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A" w:rsidRPr="00280A22" w:rsidRDefault="00160AFA" w:rsidP="00130229">
      <w:pPr>
        <w:spacing w:after="0" w:line="240" w:lineRule="auto"/>
        <w:jc w:val="center"/>
        <w:rPr>
          <w:rFonts w:eastAsia="Times New Roman" w:cstheme="minorHAnsi"/>
          <w:color w:val="000000"/>
          <w:sz w:val="36"/>
          <w:szCs w:val="36"/>
        </w:rPr>
      </w:pPr>
      <w:r w:rsidRPr="00280A22">
        <w:rPr>
          <w:rFonts w:eastAsia="Times New Roman" w:cstheme="minorHAnsi"/>
          <w:color w:val="000000"/>
          <w:sz w:val="36"/>
          <w:szCs w:val="36"/>
        </w:rPr>
        <w:t>Exploring the relationship between the Air Quality Index (AQI) and respiratory conditions based on age and geographic location.</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Abstract</w:t>
      </w:r>
      <w:r w:rsidR="00280A22">
        <w:rPr>
          <w:rFonts w:eastAsia="Times New Roman" w:cstheme="minorHAnsi"/>
          <w:sz w:val="24"/>
          <w:szCs w:val="24"/>
        </w:rPr>
        <w:t>:</w:t>
      </w:r>
    </w:p>
    <w:p w:rsidR="00130229" w:rsidRPr="00130229" w:rsidRDefault="00130229" w:rsidP="00280A22">
      <w:pPr>
        <w:spacing w:after="0" w:line="240" w:lineRule="auto"/>
        <w:ind w:firstLine="720"/>
        <w:rPr>
          <w:rFonts w:eastAsia="Times New Roman" w:cstheme="minorHAnsi"/>
          <w:sz w:val="24"/>
          <w:szCs w:val="24"/>
        </w:rPr>
      </w:pPr>
      <w:r w:rsidRPr="00130229">
        <w:rPr>
          <w:rFonts w:eastAsia="Times New Roman" w:cstheme="minorHAnsi"/>
          <w:color w:val="000000"/>
          <w:sz w:val="24"/>
          <w:szCs w:val="24"/>
        </w:rPr>
        <w:t xml:space="preserve">Respiratory </w:t>
      </w:r>
      <w:r w:rsidR="00160AFA" w:rsidRPr="00280A22">
        <w:rPr>
          <w:rFonts w:eastAsia="Times New Roman" w:cstheme="minorHAnsi"/>
          <w:color w:val="000000"/>
          <w:sz w:val="24"/>
          <w:szCs w:val="24"/>
        </w:rPr>
        <w:t>illness across America continues</w:t>
      </w:r>
      <w:r w:rsidRPr="00130229">
        <w:rPr>
          <w:rFonts w:eastAsia="Times New Roman" w:cstheme="minorHAnsi"/>
          <w:color w:val="000000"/>
          <w:sz w:val="24"/>
          <w:szCs w:val="24"/>
        </w:rPr>
        <w:t xml:space="preserve"> to increase year by year. This can be attributed to the poor air quality due to traffic pollution and global warming. We can help increase the awareness of respiratory health problems caused by poor air quality based on the candidate's age, geographic location, and the current season.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Motivation</w:t>
      </w:r>
      <w:r w:rsidR="00280A22">
        <w:rPr>
          <w:rFonts w:eastAsia="Times New Roman" w:cstheme="minorHAnsi"/>
          <w:sz w:val="24"/>
          <w:szCs w:val="24"/>
        </w:rPr>
        <w:t>:</w:t>
      </w:r>
    </w:p>
    <w:p w:rsidR="00286700" w:rsidRPr="00280A22" w:rsidRDefault="00286700" w:rsidP="00280A22">
      <w:pPr>
        <w:spacing w:after="0" w:line="240" w:lineRule="auto"/>
        <w:ind w:firstLine="720"/>
        <w:rPr>
          <w:rFonts w:eastAsia="Times New Roman" w:cstheme="minorHAnsi"/>
          <w:color w:val="000000"/>
          <w:sz w:val="24"/>
          <w:szCs w:val="24"/>
        </w:rPr>
      </w:pPr>
      <w:r w:rsidRPr="00280A22">
        <w:rPr>
          <w:rFonts w:eastAsia="Times New Roman" w:cstheme="minorHAnsi"/>
          <w:color w:val="000000"/>
          <w:sz w:val="24"/>
          <w:szCs w:val="24"/>
        </w:rPr>
        <w:t xml:space="preserve">As climate changes, so do the major health issues faced by humanity. This is particularly prevalent in the case of air quality. Local air quality affects how we live and breathe. Moreover, it changes from day to day. A key tool in monitoring these fluctuations in the air quality is the Air Quality Index (AQI). It tells you the concentration of various particles or compounds that are present in the air at any given time. Particularly, it measures ground ozone, particle pollution, Carbon Monoxide and Sulfur Dioxide. </w:t>
      </w:r>
    </w:p>
    <w:p w:rsidR="00286700" w:rsidRPr="00280A22" w:rsidRDefault="00286700" w:rsidP="00130229">
      <w:pPr>
        <w:spacing w:after="0" w:line="240" w:lineRule="auto"/>
        <w:rPr>
          <w:rFonts w:eastAsia="Times New Roman" w:cstheme="minorHAnsi"/>
          <w:color w:val="000000"/>
          <w:sz w:val="24"/>
          <w:szCs w:val="24"/>
        </w:rPr>
      </w:pPr>
    </w:p>
    <w:p w:rsidR="00130229" w:rsidRPr="00130229" w:rsidRDefault="00286700" w:rsidP="00280A22">
      <w:pPr>
        <w:spacing w:after="0" w:line="240" w:lineRule="auto"/>
        <w:ind w:firstLine="720"/>
        <w:rPr>
          <w:rFonts w:eastAsia="Times New Roman" w:cstheme="minorHAnsi"/>
          <w:sz w:val="24"/>
          <w:szCs w:val="24"/>
        </w:rPr>
      </w:pPr>
      <w:r w:rsidRPr="00280A22">
        <w:rPr>
          <w:rFonts w:eastAsia="Times New Roman" w:cstheme="minorHAnsi"/>
          <w:color w:val="000000"/>
          <w:sz w:val="24"/>
          <w:szCs w:val="24"/>
        </w:rPr>
        <w:t xml:space="preserve">Global warming directly contributes to ground level ozone through decelerating the rate at which CO2 is recycled from our atmosphere. Our primary motivation behind pursuing this problem statement is </w:t>
      </w:r>
      <w:r w:rsidR="00130229" w:rsidRPr="00130229">
        <w:rPr>
          <w:rFonts w:eastAsia="Times New Roman" w:cstheme="minorHAnsi"/>
          <w:color w:val="000000"/>
          <w:sz w:val="24"/>
          <w:szCs w:val="24"/>
        </w:rPr>
        <w:t>to help increase the awareness of the impact that air quality has on our respiratory systems. </w:t>
      </w:r>
      <w:r w:rsidRPr="00280A22">
        <w:rPr>
          <w:rFonts w:eastAsia="Times New Roman" w:cstheme="minorHAnsi"/>
          <w:color w:val="000000"/>
          <w:sz w:val="24"/>
          <w:szCs w:val="24"/>
        </w:rPr>
        <w:t>Subsequently, we would like</w:t>
      </w:r>
      <w:r w:rsidR="00130229" w:rsidRPr="00130229">
        <w:rPr>
          <w:rFonts w:eastAsia="Times New Roman" w:cstheme="minorHAnsi"/>
          <w:color w:val="000000"/>
          <w:sz w:val="24"/>
          <w:szCs w:val="24"/>
        </w:rPr>
        <w:t xml:space="preserve"> to influence policy making to </w:t>
      </w:r>
      <w:r w:rsidR="00280A22">
        <w:rPr>
          <w:rFonts w:eastAsia="Times New Roman" w:cstheme="minorHAnsi"/>
          <w:color w:val="000000"/>
          <w:sz w:val="24"/>
          <w:szCs w:val="24"/>
        </w:rPr>
        <w:t>help those who are most at risk</w:t>
      </w:r>
      <w:r w:rsidR="00130229"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Literature Survey</w:t>
      </w:r>
      <w:r w:rsidR="00280A22">
        <w:rPr>
          <w:rFonts w:eastAsia="Times New Roman" w:cstheme="minorHAnsi"/>
          <w:color w:val="000000"/>
          <w:sz w:val="32"/>
          <w:szCs w:val="32"/>
        </w:rPr>
        <w:t>:</w:t>
      </w:r>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1.</w:t>
      </w:r>
      <w:r w:rsidRPr="00130229">
        <w:rPr>
          <w:rFonts w:eastAsia="Times New Roman" w:cstheme="minorHAnsi"/>
          <w:color w:val="000000"/>
          <w:sz w:val="14"/>
          <w:szCs w:val="14"/>
        </w:rPr>
        <w:t xml:space="preserve">    </w:t>
      </w:r>
      <w:r w:rsidRPr="00130229">
        <w:rPr>
          <w:rFonts w:eastAsia="Times New Roman" w:cstheme="minorHAnsi"/>
          <w:b/>
          <w:color w:val="000000"/>
          <w:sz w:val="24"/>
          <w:szCs w:val="24"/>
        </w:rPr>
        <w:t>The relationship between air pollution and asthma in Malaysian school children</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Summary: The authors have investigated asthma symptoms among Malaysian school due to exposure to traffic-related air pollution in the urban and semi-rural areas. They have performed multiple logistic regression analysis and found that asthma and dry cough are significantly higher among urban living school children compared to semi-rural school children.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DB669F" w:rsidP="00280A22">
      <w:pPr>
        <w:spacing w:after="0" w:line="240" w:lineRule="auto"/>
        <w:rPr>
          <w:rFonts w:eastAsia="Times New Roman" w:cstheme="minorHAnsi"/>
          <w:b/>
          <w:sz w:val="24"/>
          <w:szCs w:val="24"/>
        </w:rPr>
      </w:pPr>
      <w:r w:rsidRPr="00280A22">
        <w:rPr>
          <w:rFonts w:eastAsia="Times New Roman" w:cstheme="minorHAnsi"/>
          <w:color w:val="000000"/>
        </w:rPr>
        <w:t>2</w:t>
      </w:r>
      <w:r w:rsidR="00130229" w:rsidRPr="00130229">
        <w:rPr>
          <w:rFonts w:eastAsia="Times New Roman" w:cstheme="minorHAnsi"/>
          <w:color w:val="000000"/>
        </w:rPr>
        <w:t>.</w:t>
      </w:r>
      <w:r w:rsidR="00130229" w:rsidRPr="00130229">
        <w:rPr>
          <w:rFonts w:eastAsia="Times New Roman" w:cstheme="minorHAnsi"/>
          <w:color w:val="000000"/>
          <w:sz w:val="14"/>
          <w:szCs w:val="14"/>
        </w:rPr>
        <w:t xml:space="preserve">    </w:t>
      </w:r>
      <w:r w:rsidR="00130229" w:rsidRPr="00130229">
        <w:rPr>
          <w:rFonts w:eastAsia="Times New Roman" w:cstheme="minorHAnsi"/>
          <w:b/>
          <w:color w:val="000000"/>
          <w:sz w:val="24"/>
          <w:szCs w:val="24"/>
        </w:rPr>
        <w:t>PM2.5 air pollution and cause-specific cardiovascular disease mortality</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Summary: Chances of dying from a CVD or IHD increase with PM2.5 concentration.</w:t>
      </w:r>
      <w:r w:rsidR="00DB669F" w:rsidRPr="00280A22">
        <w:rPr>
          <w:rFonts w:eastAsia="Times New Roman" w:cstheme="minorHAnsi"/>
          <w:color w:val="000000"/>
          <w:sz w:val="24"/>
          <w:szCs w:val="24"/>
        </w:rPr>
        <w:t xml:space="preserve"> The key parameter that indicated chanced of death based on AQI was indicated as the Hazard Ratio (HR). The methods used in this paper included: </w:t>
      </w:r>
    </w:p>
    <w:p w:rsidR="00130229" w:rsidRPr="00130229" w:rsidRDefault="00130229" w:rsidP="00130229">
      <w:pPr>
        <w:spacing w:after="0" w:line="240" w:lineRule="auto"/>
        <w:ind w:left="720"/>
        <w:rPr>
          <w:rFonts w:eastAsia="Times New Roman" w:cstheme="minorHAnsi"/>
          <w:sz w:val="24"/>
          <w:szCs w:val="24"/>
        </w:rPr>
      </w:pPr>
      <w:r w:rsidRPr="00130229">
        <w:rPr>
          <w:rFonts w:eastAsia="Times New Roman" w:cstheme="minorHAnsi"/>
          <w:color w:val="000000"/>
          <w:sz w:val="24"/>
          <w:szCs w:val="24"/>
        </w:rPr>
        <w:t xml:space="preserve">-      </w:t>
      </w:r>
      <w:r w:rsidR="00DB669F" w:rsidRPr="00280A22">
        <w:rPr>
          <w:rFonts w:eastAsia="Times New Roman" w:cstheme="minorHAnsi"/>
          <w:color w:val="000000"/>
          <w:sz w:val="24"/>
          <w:szCs w:val="24"/>
        </w:rPr>
        <w:t>Modeling</w:t>
      </w:r>
      <w:r w:rsidRPr="00130229">
        <w:rPr>
          <w:rFonts w:eastAsia="Times New Roman" w:cstheme="minorHAnsi"/>
          <w:color w:val="000000"/>
          <w:sz w:val="24"/>
          <w:szCs w:val="24"/>
        </w:rPr>
        <w:t xml:space="preserve"> exposure response as a continuous variable (regression).</w:t>
      </w:r>
    </w:p>
    <w:p w:rsidR="00130229" w:rsidRPr="00130229" w:rsidRDefault="00130229" w:rsidP="00130229">
      <w:pPr>
        <w:spacing w:after="0" w:line="240" w:lineRule="auto"/>
        <w:ind w:left="720"/>
        <w:rPr>
          <w:rFonts w:eastAsia="Times New Roman" w:cstheme="minorHAnsi"/>
          <w:sz w:val="24"/>
          <w:szCs w:val="24"/>
        </w:rPr>
      </w:pPr>
      <w:r w:rsidRPr="00130229">
        <w:rPr>
          <w:rFonts w:eastAsia="Times New Roman" w:cstheme="minorHAnsi"/>
          <w:color w:val="000000"/>
          <w:sz w:val="24"/>
          <w:szCs w:val="24"/>
        </w:rPr>
        <w:t xml:space="preserve">-      Cox regression </w:t>
      </w:r>
      <w:r w:rsidR="00DB669F" w:rsidRPr="00280A22">
        <w:rPr>
          <w:rFonts w:eastAsia="Times New Roman" w:cstheme="minorHAnsi"/>
          <w:color w:val="000000"/>
          <w:sz w:val="24"/>
          <w:szCs w:val="24"/>
        </w:rPr>
        <w:t>modeling</w:t>
      </w:r>
      <w:r w:rsidRPr="00130229">
        <w:rPr>
          <w:rFonts w:eastAsia="Times New Roman" w:cstheme="minorHAnsi"/>
          <w:color w:val="000000"/>
          <w:sz w:val="24"/>
          <w:szCs w:val="24"/>
        </w:rPr>
        <w:t xml:space="preserve"> with time-dependent covariates was used to model the hazard ratio (HR) and 95% confidence intervals (CIs) for CVD mortality in relation to ambient PM2.5</w:t>
      </w:r>
    </w:p>
    <w:p w:rsidR="00130229" w:rsidRPr="00130229" w:rsidRDefault="00DB669F" w:rsidP="00DB669F">
      <w:pPr>
        <w:spacing w:after="0" w:line="240" w:lineRule="auto"/>
        <w:rPr>
          <w:rFonts w:eastAsia="Times New Roman" w:cstheme="minorHAnsi"/>
          <w:sz w:val="24"/>
          <w:szCs w:val="24"/>
        </w:rPr>
      </w:pPr>
      <w:r w:rsidRPr="00280A22">
        <w:rPr>
          <w:rFonts w:eastAsia="Times New Roman" w:cstheme="minorHAnsi"/>
          <w:color w:val="000000"/>
          <w:sz w:val="24"/>
          <w:szCs w:val="24"/>
        </w:rPr>
        <w:lastRenderedPageBreak/>
        <w:t>Conclusion:</w:t>
      </w:r>
      <w:r w:rsidR="00130229" w:rsidRPr="00130229">
        <w:rPr>
          <w:rFonts w:eastAsia="Times New Roman" w:cstheme="minorHAnsi"/>
          <w:color w:val="000000"/>
          <w:sz w:val="24"/>
          <w:szCs w:val="24"/>
        </w:rPr>
        <w:t xml:space="preserve"> </w:t>
      </w:r>
      <w:r w:rsidRPr="00280A22">
        <w:rPr>
          <w:rFonts w:eastAsia="Times New Roman" w:cstheme="minorHAnsi"/>
          <w:color w:val="000000"/>
          <w:sz w:val="24"/>
          <w:szCs w:val="24"/>
        </w:rPr>
        <w:t>Each increase of 10 milligrams</w:t>
      </w:r>
      <w:r w:rsidR="00130229" w:rsidRPr="00130229">
        <w:rPr>
          <w:rFonts w:eastAsia="Times New Roman" w:cstheme="minorHAnsi"/>
          <w:color w:val="000000"/>
          <w:sz w:val="24"/>
          <w:szCs w:val="24"/>
        </w:rPr>
        <w:t xml:space="preserve">/m3 PM2.5 was associated, in fully adjusted models, with a 16% increase in mortality from </w:t>
      </w:r>
      <w:proofErr w:type="spellStart"/>
      <w:r w:rsidR="00130229" w:rsidRPr="00130229">
        <w:rPr>
          <w:rFonts w:eastAsia="Times New Roman" w:cstheme="minorHAnsi"/>
          <w:color w:val="000000"/>
          <w:sz w:val="24"/>
          <w:szCs w:val="24"/>
        </w:rPr>
        <w:t>ischaemic</w:t>
      </w:r>
      <w:proofErr w:type="spellEnd"/>
      <w:r w:rsidR="00130229" w:rsidRPr="00130229">
        <w:rPr>
          <w:rFonts w:eastAsia="Times New Roman" w:cstheme="minorHAnsi"/>
          <w:color w:val="000000"/>
          <w:sz w:val="24"/>
          <w:szCs w:val="24"/>
        </w:rPr>
        <w:t xml:space="preserve"> heart disease [hazard ratio (HR) 1.16; 95% CI 1.09-1.22] and a 14% increase in mortality from stroke (HR 1.14; CI 1.02-1.27)</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DB669F" w:rsidP="00280A22">
      <w:pPr>
        <w:spacing w:after="0" w:line="240" w:lineRule="auto"/>
        <w:rPr>
          <w:rFonts w:eastAsia="Times New Roman" w:cstheme="minorHAnsi"/>
          <w:b/>
          <w:sz w:val="24"/>
          <w:szCs w:val="24"/>
        </w:rPr>
      </w:pPr>
      <w:r w:rsidRPr="00280A22">
        <w:rPr>
          <w:rFonts w:eastAsia="Times New Roman" w:cstheme="minorHAnsi"/>
          <w:color w:val="000000"/>
        </w:rPr>
        <w:t>3</w:t>
      </w:r>
      <w:r w:rsidR="00130229" w:rsidRPr="00130229">
        <w:rPr>
          <w:rFonts w:eastAsia="Times New Roman" w:cstheme="minorHAnsi"/>
          <w:color w:val="000000"/>
        </w:rPr>
        <w:t>.</w:t>
      </w:r>
      <w:r w:rsidR="00130229" w:rsidRPr="00130229">
        <w:rPr>
          <w:rFonts w:eastAsia="Times New Roman" w:cstheme="minorHAnsi"/>
          <w:color w:val="000000"/>
          <w:sz w:val="14"/>
          <w:szCs w:val="14"/>
        </w:rPr>
        <w:t xml:space="preserve">    </w:t>
      </w:r>
      <w:r w:rsidR="00130229" w:rsidRPr="00130229">
        <w:rPr>
          <w:rFonts w:eastAsia="Times New Roman" w:cstheme="minorHAnsi"/>
          <w:b/>
          <w:color w:val="000000"/>
          <w:sz w:val="24"/>
          <w:szCs w:val="24"/>
        </w:rPr>
        <w:t>Research on the Topological properties of Air Quality Index Based on a Complex Network</w:t>
      </w:r>
    </w:p>
    <w:p w:rsidR="00130229" w:rsidRPr="00130229" w:rsidRDefault="00130229" w:rsidP="00694EA1">
      <w:pPr>
        <w:spacing w:after="0" w:line="240" w:lineRule="auto"/>
        <w:rPr>
          <w:rFonts w:eastAsia="Times New Roman" w:cstheme="minorHAnsi"/>
          <w:sz w:val="24"/>
          <w:szCs w:val="24"/>
        </w:rPr>
      </w:pPr>
      <w:r w:rsidRPr="00130229">
        <w:rPr>
          <w:rFonts w:eastAsia="Times New Roman" w:cstheme="minorHAnsi"/>
          <w:color w:val="000000"/>
          <w:sz w:val="24"/>
          <w:szCs w:val="24"/>
        </w:rPr>
        <w:t>Summary: Topological AQI Properties in Beijing</w:t>
      </w:r>
      <w:r w:rsidR="00694EA1" w:rsidRPr="00280A22">
        <w:rPr>
          <w:rFonts w:eastAsia="Times New Roman" w:cstheme="minorHAnsi"/>
          <w:color w:val="000000"/>
          <w:sz w:val="24"/>
          <w:szCs w:val="24"/>
        </w:rPr>
        <w:t xml:space="preserve"> was measured</w:t>
      </w:r>
      <w:r w:rsidR="00280A22" w:rsidRPr="00280A22">
        <w:rPr>
          <w:rFonts w:eastAsia="Times New Roman" w:cstheme="minorHAnsi"/>
          <w:color w:val="000000"/>
          <w:sz w:val="24"/>
          <w:szCs w:val="24"/>
        </w:rPr>
        <w:t xml:space="preserve"> </w:t>
      </w:r>
      <w:r w:rsidR="00280A22" w:rsidRPr="00130229">
        <w:rPr>
          <w:rFonts w:eastAsia="Times New Roman" w:cstheme="minorHAnsi"/>
          <w:color w:val="000000"/>
          <w:sz w:val="24"/>
          <w:szCs w:val="24"/>
        </w:rPr>
        <w:t>from 1 November 2013 to 31 October 2017</w:t>
      </w:r>
      <w:r w:rsidR="00694EA1" w:rsidRPr="00280A22">
        <w:rPr>
          <w:rFonts w:eastAsia="Times New Roman" w:cstheme="minorHAnsi"/>
          <w:color w:val="000000"/>
          <w:sz w:val="24"/>
          <w:szCs w:val="24"/>
        </w:rPr>
        <w:t xml:space="preserve"> by</w:t>
      </w:r>
      <w:r w:rsidR="00694EA1" w:rsidRPr="00280A22">
        <w:rPr>
          <w:rFonts w:eastAsia="Times New Roman" w:cstheme="minorHAnsi"/>
          <w:sz w:val="24"/>
          <w:szCs w:val="24"/>
        </w:rPr>
        <w:t xml:space="preserve"> converting </w:t>
      </w:r>
      <w:r w:rsidRPr="00130229">
        <w:rPr>
          <w:rFonts w:eastAsia="Times New Roman" w:cstheme="minorHAnsi"/>
          <w:color w:val="000000"/>
          <w:sz w:val="24"/>
          <w:szCs w:val="24"/>
        </w:rPr>
        <w:t>AQI time series into simplified symbol sequence. Then each sequence was used to construct AQI direct-weighted network.</w:t>
      </w:r>
      <w:r w:rsidR="00694EA1" w:rsidRPr="00280A22">
        <w:rPr>
          <w:rFonts w:eastAsia="Times New Roman" w:cstheme="minorHAnsi"/>
          <w:sz w:val="24"/>
          <w:szCs w:val="24"/>
        </w:rPr>
        <w:t xml:space="preserve"> C</w:t>
      </w:r>
      <w:r w:rsidRPr="00130229">
        <w:rPr>
          <w:rFonts w:eastAsia="Times New Roman" w:cstheme="minorHAnsi"/>
          <w:color w:val="000000"/>
          <w:sz w:val="24"/>
          <w:szCs w:val="24"/>
        </w:rPr>
        <w:t xml:space="preserve">omplex network theory </w:t>
      </w:r>
      <w:r w:rsidR="00694EA1" w:rsidRPr="00280A22">
        <w:rPr>
          <w:rFonts w:eastAsia="Times New Roman" w:cstheme="minorHAnsi"/>
          <w:color w:val="000000"/>
          <w:sz w:val="24"/>
          <w:szCs w:val="24"/>
        </w:rPr>
        <w:t xml:space="preserve">was utilized </w:t>
      </w:r>
      <w:r w:rsidRPr="00130229">
        <w:rPr>
          <w:rFonts w:eastAsia="Times New Roman" w:cstheme="minorHAnsi"/>
          <w:color w:val="000000"/>
          <w:sz w:val="24"/>
          <w:szCs w:val="24"/>
        </w:rPr>
        <w:t>on time series</w:t>
      </w:r>
      <w:r w:rsidR="00694EA1" w:rsidRPr="00280A22">
        <w:rPr>
          <w:rFonts w:eastAsia="Times New Roman" w:cstheme="minorHAnsi"/>
          <w:color w:val="000000"/>
          <w:sz w:val="24"/>
          <w:szCs w:val="24"/>
        </w:rPr>
        <w:t xml:space="preserve"> for</w:t>
      </w:r>
      <w:r w:rsidRPr="00130229">
        <w:rPr>
          <w:rFonts w:eastAsia="Times New Roman" w:cstheme="minorHAnsi"/>
          <w:color w:val="000000"/>
          <w:sz w:val="24"/>
          <w:szCs w:val="24"/>
        </w:rPr>
        <w:t xml:space="preserve"> </w:t>
      </w:r>
      <w:r w:rsidR="00694EA1" w:rsidRPr="00280A22">
        <w:rPr>
          <w:rFonts w:eastAsia="Times New Roman" w:cstheme="minorHAnsi"/>
          <w:color w:val="000000"/>
          <w:sz w:val="24"/>
          <w:szCs w:val="24"/>
        </w:rPr>
        <w:t xml:space="preserve">analyzing </w:t>
      </w:r>
      <w:r w:rsidR="00280A22" w:rsidRPr="00280A22">
        <w:rPr>
          <w:rFonts w:eastAsia="Times New Roman" w:cstheme="minorHAnsi"/>
          <w:color w:val="000000"/>
          <w:sz w:val="24"/>
          <w:szCs w:val="24"/>
        </w:rPr>
        <w:t xml:space="preserve">the </w:t>
      </w:r>
      <w:r w:rsidRPr="00130229">
        <w:rPr>
          <w:rFonts w:eastAsia="Times New Roman" w:cstheme="minorHAnsi"/>
          <w:color w:val="000000"/>
          <w:sz w:val="24"/>
          <w:szCs w:val="24"/>
        </w:rPr>
        <w:t xml:space="preserve">centrality, </w:t>
      </w:r>
      <w:r w:rsidR="00694EA1" w:rsidRPr="00280A22">
        <w:rPr>
          <w:rFonts w:eastAsia="Times New Roman" w:cstheme="minorHAnsi"/>
          <w:color w:val="000000"/>
          <w:sz w:val="24"/>
          <w:szCs w:val="24"/>
        </w:rPr>
        <w:t>cluster-ability</w:t>
      </w:r>
      <w:r w:rsidR="00280A22" w:rsidRPr="00280A22">
        <w:rPr>
          <w:rFonts w:eastAsia="Times New Roman" w:cstheme="minorHAnsi"/>
          <w:color w:val="000000"/>
          <w:sz w:val="24"/>
          <w:szCs w:val="24"/>
        </w:rPr>
        <w:t xml:space="preserve"> and ranking of AQI network</w:t>
      </w:r>
      <w:proofErr w:type="gramStart"/>
      <w:r w:rsidR="00280A22" w:rsidRPr="00280A22">
        <w:rPr>
          <w:rFonts w:eastAsia="Times New Roman" w:cstheme="minorHAnsi"/>
          <w:color w:val="000000"/>
          <w:sz w:val="24"/>
          <w:szCs w:val="24"/>
        </w:rPr>
        <w:t>.</w:t>
      </w:r>
      <w:r w:rsidRPr="00130229">
        <w:rPr>
          <w:rFonts w:eastAsia="Times New Roman" w:cstheme="minorHAnsi"/>
          <w:color w:val="000000"/>
          <w:sz w:val="24"/>
          <w:szCs w:val="24"/>
        </w:rPr>
        <w:t>.</w:t>
      </w:r>
      <w:proofErr w:type="gramEnd"/>
      <w:r w:rsidRPr="00130229">
        <w:rPr>
          <w:rFonts w:eastAsia="Times New Roman" w:cstheme="minorHAnsi"/>
          <w:color w:val="000000"/>
          <w:sz w:val="24"/>
          <w:szCs w:val="24"/>
        </w:rPr>
        <w:t xml:space="preserve"> Power law distribution found between main components in the network.</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DB669F" w:rsidP="00280A22">
      <w:pPr>
        <w:spacing w:after="0" w:line="240" w:lineRule="auto"/>
        <w:rPr>
          <w:rFonts w:eastAsia="Times New Roman" w:cstheme="minorHAnsi"/>
          <w:b/>
          <w:sz w:val="24"/>
          <w:szCs w:val="24"/>
        </w:rPr>
      </w:pPr>
      <w:r w:rsidRPr="00280A22">
        <w:rPr>
          <w:rFonts w:eastAsia="Times New Roman" w:cstheme="minorHAnsi"/>
          <w:color w:val="000000"/>
        </w:rPr>
        <w:t>4</w:t>
      </w:r>
      <w:r w:rsidR="00130229" w:rsidRPr="00130229">
        <w:rPr>
          <w:rFonts w:eastAsia="Times New Roman" w:cstheme="minorHAnsi"/>
          <w:color w:val="000000"/>
        </w:rPr>
        <w:t>.</w:t>
      </w:r>
      <w:r w:rsidR="00130229" w:rsidRPr="00130229">
        <w:rPr>
          <w:rFonts w:eastAsia="Times New Roman" w:cstheme="minorHAnsi"/>
          <w:color w:val="000000"/>
          <w:sz w:val="14"/>
          <w:szCs w:val="14"/>
        </w:rPr>
        <w:t xml:space="preserve">    </w:t>
      </w:r>
      <w:r w:rsidR="00130229" w:rsidRPr="00130229">
        <w:rPr>
          <w:rFonts w:eastAsia="Times New Roman" w:cstheme="minorHAnsi"/>
          <w:b/>
          <w:color w:val="000000"/>
          <w:sz w:val="24"/>
          <w:szCs w:val="24"/>
        </w:rPr>
        <w:t>Traffic-related pollution and asthma prevalence in children</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xml:space="preserve">Summary: This study has investigated Asthma symptoms in children with the prevalence of Nitrogen dioxide in air due to traffic condition. The researchers have collected data for a period of 1 year - interviewing the parents in a 12 month period and monitoring No2 content in air. From the previous literature, the possible confounding factors are  (1) indoor—gas stoves, pets, damp etc.; (2) socioeconomic—occupation, education etc.; (3) to </w:t>
      </w:r>
      <w:proofErr w:type="spellStart"/>
      <w:r w:rsidRPr="00130229">
        <w:rPr>
          <w:rFonts w:eastAsia="Times New Roman" w:cstheme="minorHAnsi"/>
          <w:color w:val="000000"/>
          <w:sz w:val="24"/>
          <w:szCs w:val="24"/>
        </w:rPr>
        <w:t>Peicbacco</w:t>
      </w:r>
      <w:proofErr w:type="spellEnd"/>
      <w:r w:rsidRPr="00130229">
        <w:rPr>
          <w:rFonts w:eastAsia="Times New Roman" w:cstheme="minorHAnsi"/>
          <w:color w:val="000000"/>
          <w:sz w:val="24"/>
          <w:szCs w:val="24"/>
        </w:rPr>
        <w:t xml:space="preserve"> smoke—current parental, in utero; (4) demographic— age, sex, ethnicity etc.; and (5) other—breast feeding, parental allergies, past respiratory infections etc.</w:t>
      </w:r>
    </w:p>
    <w:p w:rsid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The techniques used are land use regression, interpolation from monitors and dispersion models. The conclusion is the evidence for associations with NO2 was mixed and that the causality of any associations was judged to fall somewhere between “sufficient” and “suggestive but not sufficient” to infer causality.</w:t>
      </w:r>
    </w:p>
    <w:p w:rsidR="00280A22" w:rsidRPr="00130229" w:rsidRDefault="00280A22" w:rsidP="00130229">
      <w:pPr>
        <w:spacing w:after="0" w:line="240" w:lineRule="auto"/>
        <w:rPr>
          <w:rFonts w:eastAsia="Times New Roman" w:cstheme="minorHAnsi"/>
          <w:sz w:val="24"/>
          <w:szCs w:val="24"/>
        </w:rPr>
      </w:pPr>
    </w:p>
    <w:p w:rsidR="00130229" w:rsidRPr="00130229" w:rsidRDefault="00DB669F" w:rsidP="00280A22">
      <w:pPr>
        <w:spacing w:after="0" w:line="240" w:lineRule="auto"/>
        <w:rPr>
          <w:rFonts w:eastAsia="Times New Roman" w:cstheme="minorHAnsi"/>
          <w:sz w:val="24"/>
          <w:szCs w:val="24"/>
        </w:rPr>
      </w:pPr>
      <w:r w:rsidRPr="00280A22">
        <w:rPr>
          <w:rFonts w:eastAsia="Times New Roman" w:cstheme="minorHAnsi"/>
          <w:color w:val="000000"/>
        </w:rPr>
        <w:t>5</w:t>
      </w:r>
      <w:r w:rsidR="00130229" w:rsidRPr="00130229">
        <w:rPr>
          <w:rFonts w:eastAsia="Times New Roman" w:cstheme="minorHAnsi"/>
          <w:color w:val="000000"/>
        </w:rPr>
        <w:t>.</w:t>
      </w:r>
      <w:r w:rsidR="00130229" w:rsidRPr="00130229">
        <w:rPr>
          <w:rFonts w:eastAsia="Times New Roman" w:cstheme="minorHAnsi"/>
          <w:color w:val="000000"/>
          <w:sz w:val="14"/>
          <w:szCs w:val="14"/>
        </w:rPr>
        <w:t xml:space="preserve">    </w:t>
      </w:r>
      <w:r w:rsidR="00130229" w:rsidRPr="00130229">
        <w:rPr>
          <w:rFonts w:eastAsia="Times New Roman" w:cstheme="minorHAnsi"/>
          <w:b/>
          <w:color w:val="000000"/>
          <w:sz w:val="24"/>
          <w:szCs w:val="24"/>
        </w:rPr>
        <w:t>Outdoor air pollution and health effects in urban children with moderate to severe asthma.</w:t>
      </w:r>
      <w:r w:rsidR="00130229" w:rsidRPr="00130229">
        <w:rPr>
          <w:rFonts w:eastAsia="Times New Roman" w:cstheme="minorHAnsi"/>
          <w:color w:val="000000"/>
        </w:rPr>
        <w:t> </w:t>
      </w:r>
    </w:p>
    <w:p w:rsidR="00130229" w:rsidRDefault="00130229" w:rsidP="00130229">
      <w:pPr>
        <w:spacing w:after="0" w:line="240" w:lineRule="auto"/>
        <w:rPr>
          <w:rFonts w:eastAsia="Times New Roman" w:cstheme="minorHAnsi"/>
          <w:color w:val="000000"/>
          <w:sz w:val="24"/>
          <w:szCs w:val="24"/>
        </w:rPr>
      </w:pPr>
      <w:r w:rsidRPr="00130229">
        <w:rPr>
          <w:rFonts w:eastAsia="Times New Roman" w:cstheme="minorHAnsi"/>
          <w:color w:val="000000"/>
          <w:sz w:val="24"/>
          <w:szCs w:val="24"/>
        </w:rPr>
        <w:t xml:space="preserve">Summary: This study investigates particulate matter less than 2.5 </w:t>
      </w:r>
      <w:proofErr w:type="spellStart"/>
      <w:r w:rsidRPr="00130229">
        <w:rPr>
          <w:rFonts w:eastAsia="Times New Roman" w:cstheme="minorHAnsi"/>
          <w:color w:val="000000"/>
          <w:sz w:val="24"/>
          <w:szCs w:val="24"/>
        </w:rPr>
        <w:t>μm</w:t>
      </w:r>
      <w:proofErr w:type="spellEnd"/>
      <w:r w:rsidRPr="00130229">
        <w:rPr>
          <w:rFonts w:eastAsia="Times New Roman" w:cstheme="minorHAnsi"/>
          <w:color w:val="000000"/>
          <w:sz w:val="24"/>
          <w:szCs w:val="24"/>
        </w:rPr>
        <w:t xml:space="preserve"> in diameter association with Asthma. Data collects in NY </w:t>
      </w:r>
      <w:proofErr w:type="gramStart"/>
      <w:r w:rsidRPr="00130229">
        <w:rPr>
          <w:rFonts w:eastAsia="Times New Roman" w:cstheme="minorHAnsi"/>
          <w:color w:val="000000"/>
          <w:sz w:val="24"/>
          <w:szCs w:val="24"/>
        </w:rPr>
        <w:t>city</w:t>
      </w:r>
      <w:proofErr w:type="gramEnd"/>
      <w:r w:rsidRPr="00130229">
        <w:rPr>
          <w:rFonts w:eastAsia="Times New Roman" w:cstheme="minorHAnsi"/>
          <w:color w:val="000000"/>
          <w:sz w:val="24"/>
          <w:szCs w:val="24"/>
        </w:rPr>
        <w:t xml:space="preserve"> for 2 periods (Summer and winter) for outdoor particulate matter and lung function are collected. The odd ratio for pollutant concentration and Asthma seems no longer significant during summer but negatively associated with symptoms during winter.</w:t>
      </w:r>
    </w:p>
    <w:p w:rsidR="00280A22" w:rsidRPr="00130229" w:rsidRDefault="00280A22" w:rsidP="00130229">
      <w:pPr>
        <w:spacing w:after="0" w:line="240" w:lineRule="auto"/>
        <w:rPr>
          <w:rFonts w:eastAsia="Times New Roman" w:cstheme="minorHAnsi"/>
          <w:sz w:val="24"/>
          <w:szCs w:val="24"/>
        </w:rPr>
      </w:pPr>
    </w:p>
    <w:p w:rsidR="00130229" w:rsidRPr="00130229" w:rsidRDefault="00DB669F" w:rsidP="00280A22">
      <w:pPr>
        <w:spacing w:after="0" w:line="240" w:lineRule="auto"/>
        <w:rPr>
          <w:rFonts w:eastAsia="Times New Roman" w:cstheme="minorHAnsi"/>
          <w:sz w:val="24"/>
          <w:szCs w:val="24"/>
        </w:rPr>
      </w:pPr>
      <w:r w:rsidRPr="00280A22">
        <w:rPr>
          <w:rFonts w:eastAsia="Times New Roman" w:cstheme="minorHAnsi"/>
          <w:color w:val="000000"/>
        </w:rPr>
        <w:t>6</w:t>
      </w:r>
      <w:r w:rsidR="00130229" w:rsidRPr="00130229">
        <w:rPr>
          <w:rFonts w:eastAsia="Times New Roman" w:cstheme="minorHAnsi"/>
          <w:color w:val="000000"/>
        </w:rPr>
        <w:t>.</w:t>
      </w:r>
      <w:r w:rsidR="00130229" w:rsidRPr="00130229">
        <w:rPr>
          <w:rFonts w:eastAsia="Times New Roman" w:cstheme="minorHAnsi"/>
          <w:color w:val="000000"/>
          <w:sz w:val="14"/>
          <w:szCs w:val="14"/>
        </w:rPr>
        <w:t xml:space="preserve">    </w:t>
      </w:r>
      <w:r w:rsidR="00130229" w:rsidRPr="00130229">
        <w:rPr>
          <w:rFonts w:eastAsia="Times New Roman" w:cstheme="minorHAnsi"/>
          <w:b/>
          <w:color w:val="000000"/>
          <w:sz w:val="24"/>
          <w:szCs w:val="24"/>
        </w:rPr>
        <w:t>Impact of Long-Term Exposures to Ambient PM2.5 and Ozone on ARDS Risk for Older Adults in the United States</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Summary: People who are of age that is greater than 65, who have reported ARDS due to poor air quality. They used a linear model to determine if someone would report that they had trouble breathing due to the poor air quality during that day. </w:t>
      </w:r>
    </w:p>
    <w:p w:rsidR="00DB669F" w:rsidRPr="00280A22"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Default="00130229" w:rsidP="00130229">
      <w:pPr>
        <w:spacing w:after="0" w:line="240" w:lineRule="auto"/>
        <w:rPr>
          <w:rFonts w:eastAsia="Times New Roman" w:cstheme="minorHAnsi"/>
          <w:color w:val="000000"/>
          <w:sz w:val="32"/>
          <w:szCs w:val="32"/>
        </w:rPr>
      </w:pPr>
      <w:r w:rsidRPr="00130229">
        <w:rPr>
          <w:rFonts w:eastAsia="Times New Roman" w:cstheme="minorHAnsi"/>
          <w:color w:val="000000"/>
          <w:sz w:val="32"/>
          <w:szCs w:val="32"/>
        </w:rPr>
        <w:t>Methodology</w:t>
      </w:r>
      <w:r w:rsidR="00280A22">
        <w:rPr>
          <w:rFonts w:eastAsia="Times New Roman" w:cstheme="minorHAnsi"/>
          <w:color w:val="000000"/>
          <w:sz w:val="32"/>
          <w:szCs w:val="32"/>
        </w:rPr>
        <w:t>:</w:t>
      </w:r>
    </w:p>
    <w:p w:rsidR="00C12CA7" w:rsidRDefault="00C12CA7" w:rsidP="00C12CA7">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Experiment design: </w:t>
      </w:r>
    </w:p>
    <w:p w:rsidR="0041251B" w:rsidRDefault="0041251B" w:rsidP="0041251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Literature Survey</w:t>
      </w:r>
    </w:p>
    <w:p w:rsidR="0041251B" w:rsidRDefault="0041251B" w:rsidP="0041251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Data Collection</w:t>
      </w:r>
    </w:p>
    <w:p w:rsidR="0041251B" w:rsidRDefault="0041251B" w:rsidP="0041251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Data Signature verification</w:t>
      </w:r>
    </w:p>
    <w:p w:rsidR="0041251B" w:rsidRDefault="0041251B" w:rsidP="0041251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lastRenderedPageBreak/>
        <w:t>Problem statement generation and hypothesis</w:t>
      </w:r>
    </w:p>
    <w:p w:rsidR="0041251B" w:rsidRPr="0041251B" w:rsidRDefault="0041251B" w:rsidP="0041251B">
      <w:pPr>
        <w:spacing w:after="0" w:line="240" w:lineRule="auto"/>
        <w:rPr>
          <w:rFonts w:eastAsia="Times New Roman" w:cstheme="minorHAnsi"/>
          <w:color w:val="FF0000"/>
          <w:sz w:val="24"/>
          <w:szCs w:val="24"/>
        </w:rPr>
      </w:pPr>
      <w:bookmarkStart w:id="0" w:name="_GoBack"/>
      <w:bookmarkEnd w:id="0"/>
      <w:r w:rsidRPr="0041251B">
        <w:rPr>
          <w:rFonts w:eastAsia="Times New Roman" w:cstheme="minorHAnsi"/>
          <w:color w:val="FF0000"/>
          <w:sz w:val="24"/>
          <w:szCs w:val="24"/>
        </w:rPr>
        <w:t xml:space="preserve">We are continuously exploring the available data and have reached out to a few public organizations such as ___ to obtain anonymous patient ER visit data. </w:t>
      </w:r>
    </w:p>
    <w:p w:rsidR="0041251B" w:rsidRDefault="0041251B" w:rsidP="0041251B">
      <w:pPr>
        <w:pStyle w:val="ListParagraph"/>
        <w:spacing w:after="0" w:line="240" w:lineRule="auto"/>
        <w:ind w:left="1440"/>
        <w:rPr>
          <w:rFonts w:eastAsia="Times New Roman" w:cstheme="minorHAnsi"/>
          <w:sz w:val="24"/>
          <w:szCs w:val="24"/>
        </w:rPr>
      </w:pPr>
    </w:p>
    <w:p w:rsidR="00C12CA7" w:rsidRDefault="00C12CA7" w:rsidP="00C12CA7">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Algorithm</w:t>
      </w:r>
      <w:r w:rsidR="0041251B">
        <w:rPr>
          <w:rFonts w:eastAsia="Times New Roman" w:cstheme="minorHAnsi"/>
          <w:sz w:val="24"/>
          <w:szCs w:val="24"/>
        </w:rPr>
        <w:t>/Model</w:t>
      </w:r>
      <w:r>
        <w:rPr>
          <w:rFonts w:eastAsia="Times New Roman" w:cstheme="minorHAnsi"/>
          <w:sz w:val="24"/>
          <w:szCs w:val="24"/>
        </w:rPr>
        <w:t xml:space="preserve"> design: </w:t>
      </w:r>
    </w:p>
    <w:p w:rsidR="00130229" w:rsidRDefault="00130229" w:rsidP="00130229">
      <w:pPr>
        <w:spacing w:after="0" w:line="240" w:lineRule="auto"/>
        <w:rPr>
          <w:rFonts w:eastAsia="Times New Roman" w:cstheme="minorHAnsi"/>
          <w:color w:val="000000"/>
          <w:sz w:val="24"/>
          <w:szCs w:val="24"/>
        </w:rPr>
      </w:pPr>
      <w:r w:rsidRPr="00130229">
        <w:rPr>
          <w:rFonts w:eastAsia="Times New Roman" w:cstheme="minorHAnsi"/>
          <w:color w:val="000000"/>
          <w:sz w:val="24"/>
          <w:szCs w:val="24"/>
        </w:rPr>
        <w:t xml:space="preserve">We plan on using similar techniques to those that were done in the aforementioned literature. Our </w:t>
      </w:r>
      <w:r w:rsidR="00286700" w:rsidRPr="00280A22">
        <w:rPr>
          <w:rFonts w:eastAsia="Times New Roman" w:cstheme="minorHAnsi"/>
          <w:color w:val="000000"/>
          <w:sz w:val="24"/>
          <w:szCs w:val="24"/>
        </w:rPr>
        <w:t>plan</w:t>
      </w:r>
      <w:r w:rsidRPr="00130229">
        <w:rPr>
          <w:rFonts w:eastAsia="Times New Roman" w:cstheme="minorHAnsi"/>
          <w:color w:val="000000"/>
          <w:sz w:val="24"/>
          <w:szCs w:val="24"/>
        </w:rPr>
        <w:t xml:space="preserve"> is to use regression, dispersion modeling/ clustering, and interpolation to reach a conclusion for our hypothesis. </w:t>
      </w:r>
    </w:p>
    <w:p w:rsidR="00280A22" w:rsidRDefault="00280A22" w:rsidP="00130229">
      <w:pPr>
        <w:spacing w:after="0" w:line="240" w:lineRule="auto"/>
        <w:rPr>
          <w:rFonts w:eastAsia="Times New Roman" w:cstheme="minorHAnsi"/>
          <w:color w:val="000000"/>
          <w:sz w:val="24"/>
          <w:szCs w:val="24"/>
        </w:rPr>
      </w:pPr>
    </w:p>
    <w:p w:rsidR="00280A22" w:rsidRDefault="00C12CA7" w:rsidP="00130229">
      <w:pPr>
        <w:spacing w:after="0" w:line="240" w:lineRule="auto"/>
        <w:rPr>
          <w:rFonts w:eastAsia="Times New Roman" w:cstheme="minorHAnsi"/>
          <w:color w:val="FF0000"/>
          <w:sz w:val="24"/>
          <w:szCs w:val="24"/>
        </w:rPr>
      </w:pPr>
      <w:r>
        <w:rPr>
          <w:rFonts w:eastAsia="Times New Roman" w:cstheme="minorHAnsi"/>
          <w:color w:val="FF0000"/>
          <w:sz w:val="24"/>
          <w:szCs w:val="24"/>
        </w:rPr>
        <w:t xml:space="preserve">The proposed regression model would be multi-dimensional. It would encompass the additional factors of age and geographic location into the present AQI. Then, it would provide a prediction regarding the likely profile of the people who are prone to visit the hospital for a respiratory illness on any given date. </w:t>
      </w:r>
    </w:p>
    <w:p w:rsidR="0041251B" w:rsidRDefault="0041251B" w:rsidP="00130229">
      <w:pPr>
        <w:spacing w:after="0" w:line="240" w:lineRule="auto"/>
        <w:rPr>
          <w:rFonts w:eastAsia="Times New Roman" w:cstheme="minorHAnsi"/>
          <w:color w:val="FF0000"/>
          <w:sz w:val="24"/>
          <w:szCs w:val="24"/>
        </w:rPr>
      </w:pPr>
    </w:p>
    <w:p w:rsidR="0041251B" w:rsidRPr="0041251B" w:rsidRDefault="0041251B" w:rsidP="0041251B">
      <w:pPr>
        <w:pStyle w:val="ListParagraph"/>
        <w:numPr>
          <w:ilvl w:val="0"/>
          <w:numId w:val="3"/>
        </w:numPr>
        <w:spacing w:after="0" w:line="240" w:lineRule="auto"/>
        <w:rPr>
          <w:rFonts w:eastAsia="Times New Roman" w:cstheme="minorHAnsi"/>
          <w:sz w:val="24"/>
          <w:szCs w:val="24"/>
        </w:rPr>
      </w:pPr>
      <w:r w:rsidRPr="0041251B">
        <w:rPr>
          <w:rFonts w:eastAsia="Times New Roman" w:cstheme="minorHAnsi"/>
          <w:sz w:val="24"/>
          <w:szCs w:val="24"/>
        </w:rPr>
        <w:t xml:space="preserve">Evaluation methods: </w:t>
      </w:r>
    </w:p>
    <w:p w:rsidR="0041251B" w:rsidRPr="0041251B" w:rsidRDefault="0041251B" w:rsidP="0041251B">
      <w:pPr>
        <w:pStyle w:val="ListParagraph"/>
        <w:numPr>
          <w:ilvl w:val="0"/>
          <w:numId w:val="5"/>
        </w:numPr>
        <w:spacing w:after="0" w:line="240" w:lineRule="auto"/>
        <w:rPr>
          <w:rFonts w:eastAsia="Times New Roman" w:cstheme="minorHAnsi"/>
          <w:sz w:val="24"/>
          <w:szCs w:val="24"/>
        </w:rPr>
      </w:pPr>
      <w:r w:rsidRPr="0041251B">
        <w:rPr>
          <w:rFonts w:eastAsia="Times New Roman" w:cstheme="minorHAnsi"/>
          <w:sz w:val="24"/>
          <w:szCs w:val="24"/>
        </w:rPr>
        <w:t>How well our data represents the real world</w:t>
      </w:r>
    </w:p>
    <w:p w:rsidR="0041251B" w:rsidRPr="0041251B" w:rsidRDefault="0041251B" w:rsidP="0041251B">
      <w:pPr>
        <w:pStyle w:val="ListParagraph"/>
        <w:numPr>
          <w:ilvl w:val="0"/>
          <w:numId w:val="5"/>
        </w:numPr>
        <w:spacing w:after="0" w:line="240" w:lineRule="auto"/>
        <w:rPr>
          <w:rFonts w:eastAsia="Times New Roman" w:cstheme="minorHAnsi"/>
          <w:sz w:val="24"/>
          <w:szCs w:val="24"/>
        </w:rPr>
      </w:pPr>
      <w:r w:rsidRPr="0041251B">
        <w:rPr>
          <w:rFonts w:eastAsia="Times New Roman" w:cstheme="minorHAnsi"/>
          <w:sz w:val="24"/>
          <w:szCs w:val="24"/>
        </w:rPr>
        <w:t>Other factors we missed out while looking at our problem</w:t>
      </w:r>
    </w:p>
    <w:p w:rsidR="0041251B" w:rsidRPr="00130229" w:rsidRDefault="0041251B" w:rsidP="00130229">
      <w:pPr>
        <w:spacing w:after="0" w:line="240" w:lineRule="auto"/>
        <w:rPr>
          <w:rFonts w:eastAsia="Times New Roman" w:cstheme="minorHAnsi"/>
          <w:color w:val="FF0000"/>
          <w:sz w:val="24"/>
          <w:szCs w:val="24"/>
        </w:rPr>
      </w:pPr>
      <w:r>
        <w:rPr>
          <w:rFonts w:eastAsia="Times New Roman" w:cstheme="minorHAnsi"/>
          <w:color w:val="FF0000"/>
          <w:sz w:val="24"/>
          <w:szCs w:val="24"/>
        </w:rPr>
        <w:t>The efficacy of our model depends on how well the data represents the real world scenarios, and that is an important point which we will consider in our model evaluation</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Deliverables</w:t>
      </w:r>
      <w:r w:rsidR="00280A22">
        <w:rPr>
          <w:rFonts w:eastAsia="Times New Roman" w:cstheme="minorHAnsi"/>
          <w:color w:val="000000"/>
          <w:sz w:val="32"/>
          <w:szCs w:val="32"/>
        </w:rPr>
        <w:t>:</w:t>
      </w:r>
    </w:p>
    <w:p w:rsidR="00130229" w:rsidRPr="00280A22" w:rsidRDefault="00DB669F" w:rsidP="00130229">
      <w:pPr>
        <w:spacing w:after="0" w:line="240" w:lineRule="auto"/>
        <w:rPr>
          <w:rFonts w:eastAsia="Times New Roman" w:cstheme="minorHAnsi"/>
          <w:color w:val="000000"/>
          <w:sz w:val="28"/>
          <w:szCs w:val="28"/>
        </w:rPr>
      </w:pPr>
      <w:r w:rsidRPr="00280A22">
        <w:rPr>
          <w:rFonts w:eastAsia="Times New Roman" w:cstheme="minorHAnsi"/>
          <w:color w:val="000000"/>
          <w:sz w:val="28"/>
          <w:szCs w:val="28"/>
        </w:rPr>
        <w:t xml:space="preserve">Technical </w:t>
      </w:r>
      <w:r w:rsidR="00130229" w:rsidRPr="00130229">
        <w:rPr>
          <w:rFonts w:eastAsia="Times New Roman" w:cstheme="minorHAnsi"/>
          <w:color w:val="000000"/>
          <w:sz w:val="28"/>
          <w:szCs w:val="28"/>
        </w:rPr>
        <w:t>Paper</w:t>
      </w:r>
    </w:p>
    <w:p w:rsidR="00286700" w:rsidRPr="00280A22" w:rsidRDefault="00286700" w:rsidP="001B4E10">
      <w:pPr>
        <w:spacing w:after="0" w:line="240" w:lineRule="auto"/>
        <w:ind w:firstLine="720"/>
        <w:rPr>
          <w:rFonts w:eastAsia="Times New Roman" w:cstheme="minorHAnsi"/>
          <w:color w:val="000000"/>
        </w:rPr>
      </w:pPr>
      <w:r w:rsidRPr="00280A22">
        <w:rPr>
          <w:rFonts w:eastAsia="Times New Roman" w:cstheme="minorHAnsi"/>
          <w:color w:val="000000"/>
          <w:sz w:val="24"/>
          <w:szCs w:val="24"/>
        </w:rPr>
        <w:t>-</w:t>
      </w:r>
      <w:r w:rsidRPr="00280A22">
        <w:rPr>
          <w:rFonts w:eastAsia="Times New Roman" w:cstheme="minorHAnsi"/>
          <w:color w:val="000000"/>
          <w:sz w:val="28"/>
          <w:szCs w:val="28"/>
        </w:rPr>
        <w:t xml:space="preserve"> </w:t>
      </w:r>
      <w:r w:rsidRPr="00280A22">
        <w:rPr>
          <w:rFonts w:eastAsia="Times New Roman" w:cstheme="minorHAnsi"/>
          <w:color w:val="000000"/>
        </w:rPr>
        <w:t>Abstract</w:t>
      </w:r>
    </w:p>
    <w:p w:rsidR="00286700" w:rsidRPr="00280A22" w:rsidRDefault="00286700" w:rsidP="001B4E10">
      <w:pPr>
        <w:spacing w:after="0" w:line="240" w:lineRule="auto"/>
        <w:ind w:firstLine="720"/>
        <w:rPr>
          <w:rFonts w:eastAsia="Times New Roman" w:cstheme="minorHAnsi"/>
          <w:color w:val="000000"/>
        </w:rPr>
      </w:pPr>
      <w:r w:rsidRPr="00280A22">
        <w:rPr>
          <w:rFonts w:eastAsia="Times New Roman" w:cstheme="minorHAnsi"/>
          <w:color w:val="000000"/>
        </w:rPr>
        <w:t>- Methods</w:t>
      </w:r>
    </w:p>
    <w:p w:rsidR="00286700" w:rsidRPr="00280A22" w:rsidRDefault="00286700" w:rsidP="001B4E10">
      <w:pPr>
        <w:spacing w:after="0" w:line="240" w:lineRule="auto"/>
        <w:ind w:firstLine="720"/>
        <w:rPr>
          <w:rFonts w:eastAsia="Times New Roman" w:cstheme="minorHAnsi"/>
          <w:color w:val="000000"/>
        </w:rPr>
      </w:pPr>
      <w:r w:rsidRPr="00280A22">
        <w:rPr>
          <w:rFonts w:eastAsia="Times New Roman" w:cstheme="minorHAnsi"/>
          <w:color w:val="000000"/>
        </w:rPr>
        <w:t>- Results</w:t>
      </w:r>
    </w:p>
    <w:p w:rsidR="00286700" w:rsidRPr="00280A22" w:rsidRDefault="00286700" w:rsidP="001B4E10">
      <w:pPr>
        <w:spacing w:after="0" w:line="240" w:lineRule="auto"/>
        <w:ind w:left="720"/>
        <w:rPr>
          <w:rFonts w:eastAsia="Times New Roman" w:cstheme="minorHAnsi"/>
          <w:sz w:val="24"/>
          <w:szCs w:val="24"/>
        </w:rPr>
      </w:pPr>
      <w:r w:rsidRPr="00130229">
        <w:rPr>
          <w:rFonts w:eastAsia="Times New Roman" w:cstheme="minorHAnsi"/>
          <w:color w:val="000000"/>
        </w:rPr>
        <w:t>-</w:t>
      </w:r>
      <w:r w:rsidRPr="00280A22">
        <w:rPr>
          <w:rFonts w:eastAsia="Times New Roman" w:cstheme="minorHAnsi"/>
          <w:color w:val="000000"/>
          <w:sz w:val="14"/>
          <w:szCs w:val="14"/>
        </w:rPr>
        <w:t> </w:t>
      </w:r>
      <w:r w:rsidRPr="00130229">
        <w:rPr>
          <w:rFonts w:eastAsia="Times New Roman" w:cstheme="minorHAnsi"/>
          <w:color w:val="000000"/>
        </w:rPr>
        <w:t xml:space="preserve">Formulas: Mathematical representation of air quality impact on respiratory health by </w:t>
      </w:r>
      <w:r w:rsidRPr="00280A22">
        <w:rPr>
          <w:rFonts w:eastAsia="Times New Roman" w:cstheme="minorHAnsi"/>
          <w:color w:val="000000"/>
        </w:rPr>
        <w:t>age and location</w:t>
      </w:r>
    </w:p>
    <w:p w:rsidR="00286700" w:rsidRPr="00130229" w:rsidRDefault="00286700" w:rsidP="001B4E10">
      <w:pPr>
        <w:spacing w:after="0" w:line="240" w:lineRule="auto"/>
        <w:ind w:firstLine="720"/>
        <w:rPr>
          <w:rFonts w:eastAsia="Times New Roman" w:cstheme="minorHAnsi"/>
          <w:color w:val="000000"/>
        </w:rPr>
      </w:pPr>
      <w:r w:rsidRPr="00280A22">
        <w:rPr>
          <w:rFonts w:eastAsia="Times New Roman" w:cstheme="minorHAnsi"/>
          <w:color w:val="000000"/>
        </w:rPr>
        <w:t>- Discussion</w:t>
      </w:r>
    </w:p>
    <w:p w:rsidR="00286700" w:rsidRPr="00280A22" w:rsidRDefault="00130229" w:rsidP="001B4E10">
      <w:pPr>
        <w:spacing w:after="0" w:line="240" w:lineRule="auto"/>
        <w:ind w:left="720"/>
        <w:rPr>
          <w:rFonts w:eastAsia="Times New Roman" w:cstheme="minorHAnsi"/>
          <w:color w:val="000000"/>
        </w:rPr>
      </w:pPr>
      <w:r w:rsidRPr="00130229">
        <w:rPr>
          <w:rFonts w:eastAsia="Times New Roman" w:cstheme="minorHAnsi"/>
          <w:color w:val="000000"/>
        </w:rPr>
        <w:t>-</w:t>
      </w:r>
      <w:r w:rsidR="001B4E10" w:rsidRPr="00280A22">
        <w:rPr>
          <w:rFonts w:eastAsia="Times New Roman" w:cstheme="minorHAnsi"/>
          <w:color w:val="000000"/>
          <w:sz w:val="14"/>
          <w:szCs w:val="14"/>
        </w:rPr>
        <w:t xml:space="preserve">  </w:t>
      </w:r>
      <w:r w:rsidRPr="00130229">
        <w:rPr>
          <w:rFonts w:eastAsia="Times New Roman" w:cstheme="minorHAnsi"/>
          <w:color w:val="000000"/>
        </w:rPr>
        <w:t>Visua</w:t>
      </w:r>
      <w:r w:rsidR="00286700" w:rsidRPr="00280A22">
        <w:rPr>
          <w:rFonts w:eastAsia="Times New Roman" w:cstheme="minorHAnsi"/>
          <w:color w:val="000000"/>
        </w:rPr>
        <w:t>lizations</w:t>
      </w:r>
    </w:p>
    <w:p w:rsidR="001B4E10" w:rsidRPr="00280A22" w:rsidRDefault="001B4E10" w:rsidP="001B4E10">
      <w:pPr>
        <w:spacing w:after="0" w:line="240" w:lineRule="auto"/>
        <w:ind w:left="720"/>
        <w:rPr>
          <w:rFonts w:eastAsia="Times New Roman" w:cstheme="minorHAnsi"/>
          <w:color w:val="000000"/>
        </w:rPr>
      </w:pPr>
    </w:p>
    <w:p w:rsidR="00130229" w:rsidRPr="00130229" w:rsidRDefault="00130229" w:rsidP="00130229">
      <w:pPr>
        <w:spacing w:after="0" w:line="240" w:lineRule="auto"/>
        <w:rPr>
          <w:rFonts w:eastAsia="Times New Roman" w:cstheme="minorHAnsi"/>
          <w:b/>
          <w:sz w:val="24"/>
          <w:szCs w:val="24"/>
        </w:rPr>
      </w:pPr>
      <w:r w:rsidRPr="00130229">
        <w:rPr>
          <w:rFonts w:eastAsia="Times New Roman" w:cstheme="minorHAnsi"/>
          <w:b/>
          <w:color w:val="000000"/>
          <w:sz w:val="24"/>
          <w:szCs w:val="24"/>
        </w:rPr>
        <w:t>Presentation</w:t>
      </w:r>
    </w:p>
    <w:p w:rsidR="00130229" w:rsidRPr="00280A22" w:rsidRDefault="00130229" w:rsidP="00130229">
      <w:pPr>
        <w:spacing w:after="0" w:line="240" w:lineRule="auto"/>
        <w:ind w:left="720"/>
        <w:rPr>
          <w:rFonts w:eastAsia="Times New Roman" w:cstheme="minorHAnsi"/>
          <w:color w:val="000000"/>
        </w:rPr>
      </w:pPr>
      <w:r w:rsidRPr="00130229">
        <w:rPr>
          <w:rFonts w:eastAsia="Times New Roman" w:cstheme="minorHAnsi"/>
          <w:color w:val="000000"/>
        </w:rPr>
        <w:t>-</w:t>
      </w:r>
      <w:r w:rsidRPr="00130229">
        <w:rPr>
          <w:rFonts w:eastAsia="Times New Roman" w:cstheme="minorHAnsi"/>
          <w:color w:val="000000"/>
          <w:sz w:val="14"/>
          <w:szCs w:val="14"/>
        </w:rPr>
        <w:t xml:space="preserve">      </w:t>
      </w:r>
      <w:r w:rsidRPr="00130229">
        <w:rPr>
          <w:rFonts w:eastAsia="Times New Roman" w:cstheme="minorHAnsi"/>
          <w:color w:val="000000"/>
        </w:rPr>
        <w:t>Condensed version of the paper</w:t>
      </w:r>
    </w:p>
    <w:p w:rsidR="001B4E10" w:rsidRPr="00130229" w:rsidRDefault="001B4E10" w:rsidP="00130229">
      <w:pPr>
        <w:spacing w:after="0" w:line="240" w:lineRule="auto"/>
        <w:ind w:left="720"/>
        <w:rPr>
          <w:rFonts w:eastAsia="Times New Roman" w:cstheme="minorHAnsi"/>
          <w:sz w:val="24"/>
          <w:szCs w:val="24"/>
        </w:rPr>
      </w:pPr>
    </w:p>
    <w:p w:rsidR="00130229" w:rsidRPr="00280A22" w:rsidRDefault="00130229" w:rsidP="00130229">
      <w:pPr>
        <w:spacing w:after="0" w:line="240" w:lineRule="auto"/>
        <w:rPr>
          <w:rFonts w:eastAsia="Times New Roman" w:cstheme="minorHAnsi"/>
          <w:b/>
          <w:color w:val="000000"/>
          <w:sz w:val="24"/>
          <w:szCs w:val="24"/>
        </w:rPr>
      </w:pPr>
      <w:r w:rsidRPr="00130229">
        <w:rPr>
          <w:rFonts w:eastAsia="Times New Roman" w:cstheme="minorHAnsi"/>
          <w:b/>
          <w:color w:val="000000"/>
          <w:sz w:val="24"/>
          <w:szCs w:val="24"/>
        </w:rPr>
        <w:t>Code</w:t>
      </w:r>
    </w:p>
    <w:p w:rsidR="00286700" w:rsidRPr="00280A22" w:rsidRDefault="00286700" w:rsidP="00130229">
      <w:pPr>
        <w:spacing w:after="0" w:line="240" w:lineRule="auto"/>
        <w:rPr>
          <w:rFonts w:eastAsia="Times New Roman" w:cstheme="minorHAnsi"/>
          <w:b/>
          <w:color w:val="000000"/>
          <w:sz w:val="24"/>
          <w:szCs w:val="24"/>
        </w:rPr>
      </w:pPr>
      <w:r w:rsidRPr="00280A22">
        <w:rPr>
          <w:rFonts w:eastAsia="Times New Roman" w:cstheme="minorHAnsi"/>
          <w:b/>
          <w:color w:val="000000"/>
          <w:sz w:val="24"/>
          <w:szCs w:val="24"/>
        </w:rPr>
        <w:tab/>
        <w:t xml:space="preserve">- </w:t>
      </w:r>
      <w:proofErr w:type="spellStart"/>
      <w:r w:rsidRPr="00280A22">
        <w:rPr>
          <w:rFonts w:eastAsia="Times New Roman" w:cstheme="minorHAnsi"/>
          <w:color w:val="000000"/>
          <w:sz w:val="24"/>
          <w:szCs w:val="24"/>
        </w:rPr>
        <w:t>Github</w:t>
      </w:r>
      <w:proofErr w:type="spellEnd"/>
      <w:r w:rsidRPr="00280A22">
        <w:rPr>
          <w:rFonts w:eastAsia="Times New Roman" w:cstheme="minorHAnsi"/>
          <w:color w:val="000000"/>
          <w:sz w:val="24"/>
          <w:szCs w:val="24"/>
        </w:rPr>
        <w:t xml:space="preserve"> repository</w:t>
      </w:r>
    </w:p>
    <w:p w:rsidR="00130229" w:rsidRPr="00130229" w:rsidRDefault="00130229" w:rsidP="00286700">
      <w:pPr>
        <w:spacing w:after="0" w:line="240" w:lineRule="auto"/>
        <w:ind w:left="720" w:firstLine="720"/>
        <w:rPr>
          <w:rFonts w:eastAsia="Times New Roman" w:cstheme="minorHAnsi"/>
          <w:sz w:val="24"/>
          <w:szCs w:val="24"/>
        </w:rPr>
      </w:pPr>
      <w:r w:rsidRPr="00130229">
        <w:rPr>
          <w:rFonts w:eastAsia="Times New Roman" w:cstheme="minorHAnsi"/>
          <w:color w:val="000000"/>
        </w:rPr>
        <w:t>-</w:t>
      </w:r>
      <w:r w:rsidRPr="00130229">
        <w:rPr>
          <w:rFonts w:eastAsia="Times New Roman" w:cstheme="minorHAnsi"/>
          <w:color w:val="000000"/>
          <w:sz w:val="14"/>
          <w:szCs w:val="14"/>
        </w:rPr>
        <w:t xml:space="preserve">      </w:t>
      </w:r>
      <w:proofErr w:type="spellStart"/>
      <w:r w:rsidRPr="00130229">
        <w:rPr>
          <w:rFonts w:eastAsia="Times New Roman" w:cstheme="minorHAnsi"/>
          <w:color w:val="000000"/>
        </w:rPr>
        <w:t>Jupyter</w:t>
      </w:r>
      <w:proofErr w:type="spellEnd"/>
      <w:r w:rsidRPr="00130229">
        <w:rPr>
          <w:rFonts w:eastAsia="Times New Roman" w:cstheme="minorHAnsi"/>
          <w:color w:val="000000"/>
        </w:rPr>
        <w:t xml:space="preserve"> notebook</w:t>
      </w:r>
    </w:p>
    <w:p w:rsidR="00130229" w:rsidRPr="00130229" w:rsidRDefault="00130229" w:rsidP="00286700">
      <w:pPr>
        <w:spacing w:after="0" w:line="240" w:lineRule="auto"/>
        <w:ind w:left="720" w:firstLine="720"/>
        <w:rPr>
          <w:rFonts w:eastAsia="Times New Roman" w:cstheme="minorHAnsi"/>
          <w:sz w:val="24"/>
          <w:szCs w:val="24"/>
        </w:rPr>
      </w:pPr>
      <w:r w:rsidRPr="00130229">
        <w:rPr>
          <w:rFonts w:eastAsia="Times New Roman" w:cstheme="minorHAnsi"/>
          <w:color w:val="000000"/>
        </w:rPr>
        <w:t>-</w:t>
      </w:r>
      <w:r w:rsidRPr="00130229">
        <w:rPr>
          <w:rFonts w:eastAsia="Times New Roman" w:cstheme="minorHAnsi"/>
          <w:color w:val="000000"/>
          <w:sz w:val="14"/>
          <w:szCs w:val="14"/>
        </w:rPr>
        <w:t xml:space="preserve">      </w:t>
      </w:r>
      <w:r w:rsidR="00286700" w:rsidRPr="00280A22">
        <w:rPr>
          <w:rFonts w:eastAsia="Times New Roman" w:cstheme="minorHAnsi"/>
          <w:color w:val="000000"/>
        </w:rPr>
        <w:t>Datasets</w:t>
      </w:r>
      <w:r w:rsidRPr="00130229">
        <w:rPr>
          <w:rFonts w:eastAsia="Times New Roman" w:cstheme="minorHAnsi"/>
          <w:color w:val="000000"/>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Team Members</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3026"/>
        <w:gridCol w:w="2305"/>
      </w:tblGrid>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Member</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lastRenderedPageBreak/>
              <w:t>Data Collection - Air Quality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proofErr w:type="spellStart"/>
            <w:r w:rsidRPr="00130229">
              <w:rPr>
                <w:rFonts w:eastAsia="Times New Roman" w:cstheme="minorHAnsi"/>
                <w:color w:val="000000"/>
                <w:sz w:val="24"/>
                <w:szCs w:val="24"/>
              </w:rPr>
              <w:t>Subarna</w:t>
            </w:r>
            <w:proofErr w:type="spellEnd"/>
            <w:r w:rsidRPr="00130229">
              <w:rPr>
                <w:rFonts w:eastAsia="Times New Roman" w:cstheme="minorHAnsi"/>
                <w:color w:val="000000"/>
                <w:sz w:val="24"/>
                <w:szCs w:val="24"/>
              </w:rPr>
              <w:t>, Manmeet</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Data Collection - Health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proofErr w:type="spellStart"/>
            <w:r w:rsidRPr="00130229">
              <w:rPr>
                <w:rFonts w:eastAsia="Times New Roman" w:cstheme="minorHAnsi"/>
                <w:color w:val="000000"/>
                <w:sz w:val="24"/>
                <w:szCs w:val="24"/>
              </w:rPr>
              <w:t>Jeyasri</w:t>
            </w:r>
            <w:proofErr w:type="spellEnd"/>
            <w:r w:rsidRPr="00130229">
              <w:rPr>
                <w:rFonts w:eastAsia="Times New Roman" w:cstheme="minorHAnsi"/>
                <w:color w:val="000000"/>
                <w:sz w:val="24"/>
                <w:szCs w:val="24"/>
              </w:rPr>
              <w:t xml:space="preserve">, </w:t>
            </w:r>
            <w:proofErr w:type="spellStart"/>
            <w:r w:rsidRPr="00130229">
              <w:rPr>
                <w:rFonts w:eastAsia="Times New Roman" w:cstheme="minorHAnsi"/>
                <w:color w:val="000000"/>
                <w:sz w:val="24"/>
                <w:szCs w:val="24"/>
              </w:rPr>
              <w:t>Pranav</w:t>
            </w:r>
            <w:proofErr w:type="spellEnd"/>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All</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Data Cleaning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All</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Experiment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All</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proofErr w:type="spellStart"/>
            <w:r w:rsidRPr="00130229">
              <w:rPr>
                <w:rFonts w:eastAsia="Times New Roman" w:cstheme="minorHAnsi"/>
                <w:color w:val="000000"/>
                <w:sz w:val="24"/>
                <w:szCs w:val="24"/>
              </w:rPr>
              <w:t>Jeyasri</w:t>
            </w:r>
            <w:proofErr w:type="spellEnd"/>
            <w:r w:rsidRPr="00130229">
              <w:rPr>
                <w:rFonts w:eastAsia="Times New Roman" w:cstheme="minorHAnsi"/>
                <w:color w:val="000000"/>
                <w:sz w:val="24"/>
                <w:szCs w:val="24"/>
              </w:rPr>
              <w:t xml:space="preserve"> and </w:t>
            </w:r>
            <w:proofErr w:type="spellStart"/>
            <w:r w:rsidRPr="00130229">
              <w:rPr>
                <w:rFonts w:eastAsia="Times New Roman" w:cstheme="minorHAnsi"/>
                <w:color w:val="000000"/>
                <w:sz w:val="24"/>
                <w:szCs w:val="24"/>
              </w:rPr>
              <w:t>Subarna</w:t>
            </w:r>
            <w:proofErr w:type="spellEnd"/>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proofErr w:type="spellStart"/>
            <w:r w:rsidRPr="00130229">
              <w:rPr>
                <w:rFonts w:eastAsia="Times New Roman" w:cstheme="minorHAnsi"/>
                <w:color w:val="000000"/>
                <w:sz w:val="24"/>
                <w:szCs w:val="24"/>
              </w:rPr>
              <w:t>Pranav</w:t>
            </w:r>
            <w:proofErr w:type="spellEnd"/>
            <w:r w:rsidRPr="00130229">
              <w:rPr>
                <w:rFonts w:eastAsia="Times New Roman" w:cstheme="minorHAnsi"/>
                <w:color w:val="000000"/>
                <w:sz w:val="24"/>
                <w:szCs w:val="24"/>
              </w:rPr>
              <w:t xml:space="preserve"> and Manmeet</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All</w:t>
            </w:r>
          </w:p>
        </w:tc>
      </w:tr>
      <w:tr w:rsidR="00130229" w:rsidRPr="00130229" w:rsidTr="0013022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Paper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All</w:t>
            </w:r>
          </w:p>
        </w:tc>
      </w:tr>
    </w:tbl>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24"/>
          <w:szCs w:val="24"/>
        </w:rPr>
        <w:t> </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Reference</w:t>
      </w:r>
    </w:p>
    <w:p w:rsidR="00130229" w:rsidRPr="00130229" w:rsidRDefault="00130229" w:rsidP="00130229">
      <w:pPr>
        <w:spacing w:after="0" w:line="240" w:lineRule="auto"/>
        <w:rPr>
          <w:rFonts w:eastAsia="Times New Roman" w:cstheme="minorHAnsi"/>
          <w:sz w:val="24"/>
          <w:szCs w:val="24"/>
        </w:rPr>
      </w:pPr>
      <w:r w:rsidRPr="00130229">
        <w:rPr>
          <w:rFonts w:eastAsia="Times New Roman" w:cstheme="minorHAnsi"/>
          <w:color w:val="000000"/>
          <w:sz w:val="32"/>
          <w:szCs w:val="32"/>
        </w:rPr>
        <w:t> </w:t>
      </w:r>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1.</w:t>
      </w:r>
      <w:r w:rsidRPr="00130229">
        <w:rPr>
          <w:rFonts w:eastAsia="Times New Roman" w:cstheme="minorHAnsi"/>
          <w:color w:val="000000"/>
          <w:sz w:val="14"/>
          <w:szCs w:val="14"/>
        </w:rPr>
        <w:t xml:space="preserve">    </w:t>
      </w:r>
      <w:hyperlink r:id="rId8" w:history="1">
        <w:r w:rsidRPr="00280A22">
          <w:rPr>
            <w:rFonts w:eastAsia="Times New Roman" w:cstheme="minorHAnsi"/>
            <w:color w:val="1155CC"/>
            <w:u w:val="single"/>
          </w:rPr>
          <w:t>https://academic.oup.com/ije/advance-article/doi/10.1093/ije/dyz114/552</w:t>
        </w:r>
        <w:r w:rsidRPr="00280A22">
          <w:rPr>
            <w:rFonts w:eastAsia="Times New Roman" w:cstheme="minorHAnsi"/>
            <w:color w:val="1155CC"/>
            <w:u w:val="single"/>
          </w:rPr>
          <w:t>9</w:t>
        </w:r>
        <w:r w:rsidRPr="00280A22">
          <w:rPr>
            <w:rFonts w:eastAsia="Times New Roman" w:cstheme="minorHAnsi"/>
            <w:color w:val="1155CC"/>
            <w:u w:val="single"/>
          </w:rPr>
          <w:t>269</w:t>
        </w:r>
      </w:hyperlink>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2.</w:t>
      </w:r>
      <w:r w:rsidRPr="00130229">
        <w:rPr>
          <w:rFonts w:eastAsia="Times New Roman" w:cstheme="minorHAnsi"/>
          <w:color w:val="000000"/>
          <w:sz w:val="14"/>
          <w:szCs w:val="14"/>
        </w:rPr>
        <w:t xml:space="preserve">    </w:t>
      </w:r>
      <w:hyperlink r:id="rId9" w:history="1">
        <w:r w:rsidRPr="00280A22">
          <w:rPr>
            <w:rFonts w:eastAsia="Times New Roman" w:cstheme="minorHAnsi"/>
            <w:color w:val="1155CC"/>
            <w:u w:val="single"/>
          </w:rPr>
          <w:t>https://www.mdpi.com</w:t>
        </w:r>
        <w:r w:rsidRPr="00280A22">
          <w:rPr>
            <w:rFonts w:eastAsia="Times New Roman" w:cstheme="minorHAnsi"/>
            <w:color w:val="1155CC"/>
            <w:u w:val="single"/>
          </w:rPr>
          <w:t>/</w:t>
        </w:r>
        <w:r w:rsidRPr="00280A22">
          <w:rPr>
            <w:rFonts w:eastAsia="Times New Roman" w:cstheme="minorHAnsi"/>
            <w:color w:val="1155CC"/>
            <w:u w:val="single"/>
          </w:rPr>
          <w:t>2</w:t>
        </w:r>
        <w:r w:rsidRPr="00280A22">
          <w:rPr>
            <w:rFonts w:eastAsia="Times New Roman" w:cstheme="minorHAnsi"/>
            <w:color w:val="1155CC"/>
            <w:u w:val="single"/>
          </w:rPr>
          <w:t>0</w:t>
        </w:r>
        <w:r w:rsidRPr="00280A22">
          <w:rPr>
            <w:rFonts w:eastAsia="Times New Roman" w:cstheme="minorHAnsi"/>
            <w:color w:val="1155CC"/>
            <w:u w:val="single"/>
          </w:rPr>
          <w:t>7</w:t>
        </w:r>
        <w:r w:rsidRPr="00280A22">
          <w:rPr>
            <w:rFonts w:eastAsia="Times New Roman" w:cstheme="minorHAnsi"/>
            <w:color w:val="1155CC"/>
            <w:u w:val="single"/>
          </w:rPr>
          <w:t>1</w:t>
        </w:r>
        <w:r w:rsidRPr="00280A22">
          <w:rPr>
            <w:rFonts w:eastAsia="Times New Roman" w:cstheme="minorHAnsi"/>
            <w:color w:val="1155CC"/>
            <w:u w:val="single"/>
          </w:rPr>
          <w:t>-1050/10/4/1073/pdf</w:t>
        </w:r>
      </w:hyperlink>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3.</w:t>
      </w:r>
      <w:r w:rsidRPr="00130229">
        <w:rPr>
          <w:rFonts w:eastAsia="Times New Roman" w:cstheme="minorHAnsi"/>
          <w:color w:val="000000"/>
          <w:sz w:val="14"/>
          <w:szCs w:val="14"/>
        </w:rPr>
        <w:t xml:space="preserve">    </w:t>
      </w:r>
      <w:hyperlink r:id="rId10" w:history="1">
        <w:r w:rsidRPr="00280A22">
          <w:rPr>
            <w:rFonts w:eastAsia="Times New Roman" w:cstheme="minorHAnsi"/>
            <w:color w:val="1155CC"/>
            <w:u w:val="single"/>
          </w:rPr>
          <w:t>https://www.sciencedirect.com/science/article/abs/pii/S0012369219307111</w:t>
        </w:r>
      </w:hyperlink>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4.</w:t>
      </w:r>
      <w:r w:rsidRPr="00130229">
        <w:rPr>
          <w:rFonts w:eastAsia="Times New Roman" w:cstheme="minorHAnsi"/>
          <w:color w:val="000000"/>
          <w:sz w:val="14"/>
          <w:szCs w:val="14"/>
        </w:rPr>
        <w:t xml:space="preserve">    </w:t>
      </w:r>
      <w:hyperlink r:id="rId11" w:history="1">
        <w:r w:rsidRPr="00280A22">
          <w:rPr>
            <w:rFonts w:eastAsia="Times New Roman" w:cstheme="minorHAnsi"/>
            <w:color w:val="1155CC"/>
            <w:u w:val="single"/>
          </w:rPr>
          <w:t>https://ieeexplore.ieee.org/abstract/document/8679335</w:t>
        </w:r>
      </w:hyperlink>
    </w:p>
    <w:p w:rsidR="00130229" w:rsidRPr="00130229" w:rsidRDefault="00130229" w:rsidP="00280A22">
      <w:pPr>
        <w:spacing w:after="0" w:line="240" w:lineRule="auto"/>
        <w:rPr>
          <w:rFonts w:eastAsia="Times New Roman" w:cstheme="minorHAnsi"/>
          <w:sz w:val="24"/>
          <w:szCs w:val="24"/>
        </w:rPr>
      </w:pPr>
      <w:r w:rsidRPr="00130229">
        <w:rPr>
          <w:rFonts w:eastAsia="Times New Roman" w:cstheme="minorHAnsi"/>
          <w:color w:val="000000"/>
        </w:rPr>
        <w:t>5.</w:t>
      </w:r>
      <w:r w:rsidRPr="00130229">
        <w:rPr>
          <w:rFonts w:eastAsia="Times New Roman" w:cstheme="minorHAnsi"/>
          <w:color w:val="000000"/>
          <w:sz w:val="14"/>
          <w:szCs w:val="14"/>
        </w:rPr>
        <w:t xml:space="preserve">    </w:t>
      </w:r>
      <w:hyperlink r:id="rId12" w:anchor="/aqi?id=316&amp;date=2015-09-21&amp;view=monthly" w:history="1">
        <w:r w:rsidRPr="00280A22">
          <w:rPr>
            <w:rFonts w:eastAsia="Times New Roman" w:cstheme="minorHAnsi"/>
            <w:color w:val="1155CC"/>
            <w:u w:val="single"/>
          </w:rPr>
          <w:t>http://www.baaqmd.gov/about-air-quality/current-air-quality/air-monitoring-data/#/aqi?id=316&amp;date=2015-09-21&amp;view=monthly</w:t>
        </w:r>
      </w:hyperlink>
    </w:p>
    <w:p w:rsidR="00130229" w:rsidRPr="00280A22" w:rsidRDefault="00280A22" w:rsidP="00280A22">
      <w:pPr>
        <w:spacing w:after="0" w:line="240" w:lineRule="auto"/>
        <w:textAlignment w:val="baseline"/>
        <w:rPr>
          <w:rFonts w:eastAsia="Times New Roman" w:cstheme="minorHAnsi"/>
          <w:color w:val="000000"/>
        </w:rPr>
      </w:pPr>
      <w:r>
        <w:rPr>
          <w:rFonts w:eastAsia="Times New Roman" w:cstheme="minorHAnsi"/>
          <w:color w:val="000000"/>
        </w:rPr>
        <w:t xml:space="preserve">6. </w:t>
      </w:r>
      <w:hyperlink r:id="rId13" w:history="1">
        <w:r w:rsidRPr="006544FF">
          <w:rPr>
            <w:rStyle w:val="Hyperlink"/>
            <w:rFonts w:eastAsia="Times New Roman" w:cstheme="minorHAnsi"/>
          </w:rPr>
          <w:t>https://airnow.gov/index.cfm?action=airnow.local_state&amp;stateid=5&amp;mapcenter=0&amp;tabs=0</w:t>
        </w:r>
      </w:hyperlink>
    </w:p>
    <w:p w:rsidR="0093767D" w:rsidRPr="00280A22" w:rsidRDefault="00130229" w:rsidP="00130229">
      <w:pPr>
        <w:rPr>
          <w:rFonts w:cstheme="minorHAnsi"/>
        </w:rPr>
      </w:pPr>
      <w:r w:rsidRPr="00280A22">
        <w:rPr>
          <w:rFonts w:eastAsia="Times New Roman" w:cstheme="minorHAnsi"/>
          <w:color w:val="000000"/>
        </w:rPr>
        <w:t>7.</w:t>
      </w:r>
      <w:r w:rsidRPr="00280A22">
        <w:rPr>
          <w:rFonts w:eastAsia="Times New Roman" w:cstheme="minorHAnsi"/>
          <w:color w:val="000000"/>
          <w:sz w:val="14"/>
          <w:szCs w:val="14"/>
        </w:rPr>
        <w:t xml:space="preserve">    </w:t>
      </w:r>
      <w:hyperlink r:id="rId14" w:history="1">
        <w:r w:rsidRPr="00280A22">
          <w:rPr>
            <w:rFonts w:eastAsia="Times New Roman" w:cstheme="minorHAnsi"/>
            <w:color w:val="1155CC"/>
            <w:u w:val="single"/>
          </w:rPr>
          <w:t>https://aqicn.org/api/</w:t>
        </w:r>
      </w:hyperlink>
    </w:p>
    <w:sectPr w:rsidR="0093767D" w:rsidRPr="00280A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267" w:rsidRDefault="001A6267" w:rsidP="00280A22">
      <w:pPr>
        <w:spacing w:after="0" w:line="240" w:lineRule="auto"/>
      </w:pPr>
      <w:r>
        <w:separator/>
      </w:r>
    </w:p>
  </w:endnote>
  <w:endnote w:type="continuationSeparator" w:id="0">
    <w:p w:rsidR="001A6267" w:rsidRDefault="001A6267" w:rsidP="0028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267" w:rsidRDefault="001A6267" w:rsidP="00280A22">
      <w:pPr>
        <w:spacing w:after="0" w:line="240" w:lineRule="auto"/>
      </w:pPr>
      <w:r>
        <w:separator/>
      </w:r>
    </w:p>
  </w:footnote>
  <w:footnote w:type="continuationSeparator" w:id="0">
    <w:p w:rsidR="001A6267" w:rsidRDefault="001A6267" w:rsidP="00280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A22" w:rsidRDefault="00280A22">
    <w:pPr>
      <w:pStyle w:val="Header"/>
    </w:pPr>
    <w:r>
      <w:tab/>
    </w:r>
    <w:r>
      <w:tab/>
      <w:t xml:space="preserve">Manmeet Singh, </w:t>
    </w:r>
    <w:proofErr w:type="spellStart"/>
    <w:r>
      <w:t>Jeyasri</w:t>
    </w:r>
    <w:proofErr w:type="spellEnd"/>
    <w:r>
      <w:t xml:space="preserve"> </w:t>
    </w:r>
    <w:proofErr w:type="spellStart"/>
    <w:r>
      <w:t>Subramaniam</w:t>
    </w:r>
    <w:proofErr w:type="spellEnd"/>
    <w:r>
      <w:t xml:space="preserve">, </w:t>
    </w:r>
  </w:p>
  <w:p w:rsidR="00280A22" w:rsidRDefault="00280A22">
    <w:pPr>
      <w:pStyle w:val="Header"/>
    </w:pPr>
    <w:r>
      <w:tab/>
    </w:r>
    <w:r>
      <w:tab/>
    </w:r>
    <w:proofErr w:type="spellStart"/>
    <w:r>
      <w:t>Subrana</w:t>
    </w:r>
    <w:proofErr w:type="spellEnd"/>
    <w:r>
      <w:t xml:space="preserve"> </w:t>
    </w:r>
    <w:proofErr w:type="spellStart"/>
    <w:r>
      <w:t>Chowdhury</w:t>
    </w:r>
    <w:proofErr w:type="spellEnd"/>
    <w:r>
      <w:t xml:space="preserve"> Soma, </w:t>
    </w:r>
    <w:proofErr w:type="spellStart"/>
    <w:r>
      <w:t>Parnav</w:t>
    </w:r>
    <w:proofErr w:type="spellEnd"/>
    <w:r>
      <w:t xml:space="preserve"> </w:t>
    </w:r>
    <w:proofErr w:type="spellStart"/>
    <w:r>
      <w:t>Lodha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570"/>
    <w:multiLevelType w:val="hybridMultilevel"/>
    <w:tmpl w:val="4C6E6652"/>
    <w:lvl w:ilvl="0" w:tplc="ED6C0476">
      <w:start w:val="1"/>
      <w:numFmt w:val="decimal"/>
      <w:lvlText w:val="%1)"/>
      <w:lvlJc w:val="left"/>
      <w:pPr>
        <w:ind w:left="720" w:hanging="360"/>
      </w:pPr>
      <w:rPr>
        <w:rFonts w:hint="default"/>
        <w:color w:val="0000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06D9"/>
    <w:multiLevelType w:val="hybridMultilevel"/>
    <w:tmpl w:val="2AE61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D4ECA"/>
    <w:multiLevelType w:val="hybridMultilevel"/>
    <w:tmpl w:val="E63E99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67A22"/>
    <w:multiLevelType w:val="hybridMultilevel"/>
    <w:tmpl w:val="DAA6BF34"/>
    <w:lvl w:ilvl="0" w:tplc="02F279FA">
      <w:start w:val="1"/>
      <w:numFmt w:val="decimal"/>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EF0BB5"/>
    <w:multiLevelType w:val="multilevel"/>
    <w:tmpl w:val="A47A82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decimal"/>
        <w:lvlText w:val="%1."/>
        <w:lvlJc w:val="left"/>
      </w:lvl>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49"/>
    <w:rsid w:val="00130229"/>
    <w:rsid w:val="00160AFA"/>
    <w:rsid w:val="001A6267"/>
    <w:rsid w:val="001B4E10"/>
    <w:rsid w:val="00280A22"/>
    <w:rsid w:val="00286700"/>
    <w:rsid w:val="0041251B"/>
    <w:rsid w:val="00694EA1"/>
    <w:rsid w:val="007D0E49"/>
    <w:rsid w:val="0093767D"/>
    <w:rsid w:val="00C12CA7"/>
    <w:rsid w:val="00DB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29"/>
    <w:rPr>
      <w:color w:val="0000FF"/>
      <w:u w:val="single"/>
    </w:rPr>
  </w:style>
  <w:style w:type="paragraph" w:styleId="Header">
    <w:name w:val="header"/>
    <w:basedOn w:val="Normal"/>
    <w:link w:val="HeaderChar"/>
    <w:uiPriority w:val="99"/>
    <w:unhideWhenUsed/>
    <w:rsid w:val="0028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22"/>
  </w:style>
  <w:style w:type="paragraph" w:styleId="Footer">
    <w:name w:val="footer"/>
    <w:basedOn w:val="Normal"/>
    <w:link w:val="FooterChar"/>
    <w:uiPriority w:val="99"/>
    <w:unhideWhenUsed/>
    <w:rsid w:val="0028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22"/>
  </w:style>
  <w:style w:type="paragraph" w:styleId="ListParagraph">
    <w:name w:val="List Paragraph"/>
    <w:basedOn w:val="Normal"/>
    <w:uiPriority w:val="34"/>
    <w:qFormat/>
    <w:rsid w:val="00280A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29"/>
    <w:rPr>
      <w:color w:val="0000FF"/>
      <w:u w:val="single"/>
    </w:rPr>
  </w:style>
  <w:style w:type="paragraph" w:styleId="Header">
    <w:name w:val="header"/>
    <w:basedOn w:val="Normal"/>
    <w:link w:val="HeaderChar"/>
    <w:uiPriority w:val="99"/>
    <w:unhideWhenUsed/>
    <w:rsid w:val="0028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22"/>
  </w:style>
  <w:style w:type="paragraph" w:styleId="Footer">
    <w:name w:val="footer"/>
    <w:basedOn w:val="Normal"/>
    <w:link w:val="FooterChar"/>
    <w:uiPriority w:val="99"/>
    <w:unhideWhenUsed/>
    <w:rsid w:val="0028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22"/>
  </w:style>
  <w:style w:type="paragraph" w:styleId="ListParagraph">
    <w:name w:val="List Paragraph"/>
    <w:basedOn w:val="Normal"/>
    <w:uiPriority w:val="34"/>
    <w:qFormat/>
    <w:rsid w:val="002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je/advance-article/doi/10.1093/ije/dyz114/5529269" TargetMode="External"/><Relationship Id="rId13" Type="http://schemas.openxmlformats.org/officeDocument/2006/relationships/hyperlink" Target="https://airnow.gov/index.cfm?action=airnow.local_state&amp;stateid=5&amp;mapcenter=0&amp;tabs=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aqmd.gov/about-air-quality/current-air-quality/air-monitorin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abstract/document/867933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iencedirect.com/science/article/abs/pii/S0012369219307111" TargetMode="External"/><Relationship Id="rId4" Type="http://schemas.openxmlformats.org/officeDocument/2006/relationships/settings" Target="settings.xml"/><Relationship Id="rId9" Type="http://schemas.openxmlformats.org/officeDocument/2006/relationships/hyperlink" Target="https://www.mdpi.com/2071-1050/10/4/1073/pdf" TargetMode="External"/><Relationship Id="rId14" Type="http://schemas.openxmlformats.org/officeDocument/2006/relationships/hyperlink" Target="https://aqicn.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5</cp:revision>
  <dcterms:created xsi:type="dcterms:W3CDTF">2019-09-26T06:25:00Z</dcterms:created>
  <dcterms:modified xsi:type="dcterms:W3CDTF">2019-09-26T07:43:00Z</dcterms:modified>
</cp:coreProperties>
</file>