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F889" w14:textId="46D8267A" w:rsidR="00B56FA6" w:rsidRDefault="00000000">
      <w:pPr>
        <w:jc w:val="center"/>
        <w:rPr>
          <w:rFonts w:ascii="Times New Roman" w:eastAsia="標楷體" w:hAnsi="Times New Roman" w:cs="Times New Roman"/>
          <w:b/>
          <w:sz w:val="36"/>
        </w:rPr>
      </w:pPr>
      <w:r>
        <w:rPr>
          <w:noProof/>
        </w:rPr>
        <w:pict w14:anchorId="461AFF62">
          <v:rect id="文字方塊 2" o:spid="_x0000_s1026" style="position:absolute;left:0;text-align:left;margin-left:392.55pt;margin-top:-.5pt;width:131.25pt;height:44.25pt;z-index:4;visibility:visible;mso-wrap-style:square;mso-wrap-distance-left:0;mso-wrap-distance-top:0;mso-wrap-distance-right:2.25pt;mso-wrap-distance-bottom:2.2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" o:allowincell="f">
            <v:textbox>
              <w:txbxContent>
                <w:p w14:paraId="1CB6172E" w14:textId="77777777" w:rsidR="00B56FA6" w:rsidRDefault="00000000">
                  <w:pPr>
                    <w:pStyle w:val="FrameContents"/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>Student ID: B11201024</w:t>
                  </w:r>
                </w:p>
                <w:p w14:paraId="10A3FDC1" w14:textId="77777777" w:rsidR="00B56FA6" w:rsidRDefault="00000000">
                  <w:pPr>
                    <w:pStyle w:val="FrameContents"/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 xml:space="preserve">Name: </w:t>
                  </w:r>
                  <w:r>
                    <w:rPr>
                      <w:rFonts w:ascii="Times New Roman" w:eastAsia="標楷體" w:hAnsi="Times New Roman" w:cs="Times New Roman"/>
                    </w:rPr>
                    <w:t>蔡平樂</w:t>
                  </w:r>
                </w:p>
              </w:txbxContent>
            </v:textbox>
            <w10:wrap anchorx="margin"/>
          </v:rect>
        </w:pict>
      </w:r>
      <w:r w:rsidR="009243EA">
        <w:rPr>
          <w:rFonts w:ascii="Times New Roman" w:eastAsia="標楷體" w:hAnsi="Times New Roman" w:cs="Times New Roman"/>
          <w:b/>
          <w:sz w:val="36"/>
        </w:rPr>
        <w:t>Computer Vision HW1 Report</w:t>
      </w:r>
    </w:p>
    <w:p w14:paraId="77ED6C1E" w14:textId="77777777" w:rsidR="00B56FA6" w:rsidRDefault="00000000">
      <w:pPr>
        <w:rPr>
          <w:rFonts w:ascii="Times New Roman" w:eastAsia="標楷體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cs="Times New Roman"/>
          <w:b/>
          <w:sz w:val="28"/>
          <w:szCs w:val="28"/>
          <w:u w:val="single"/>
        </w:rPr>
        <w:t>Part 1.</w:t>
      </w:r>
    </w:p>
    <w:p w14:paraId="6A59BE9F" w14:textId="77777777" w:rsidR="00B56FA6" w:rsidRDefault="00000000">
      <w:pPr>
        <w:pStyle w:val="af"/>
        <w:numPr>
          <w:ilvl w:val="0"/>
          <w:numId w:val="1"/>
        </w:numPr>
        <w:rPr>
          <w:rFonts w:ascii="Times New Roman" w:eastAsia="標楷體" w:hAnsi="Times New Roman" w:cs="Times New Roman"/>
          <w:b/>
          <w:szCs w:val="28"/>
        </w:rPr>
      </w:pPr>
      <w:r>
        <w:rPr>
          <w:rFonts w:ascii="Times New Roman" w:eastAsia="標楷體" w:hAnsi="Times New Roman" w:cs="Times New Roman"/>
          <w:b/>
          <w:szCs w:val="28"/>
        </w:rPr>
        <w:t>Visualize the DoG images of 1.png.</w:t>
      </w: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1555"/>
        <w:gridCol w:w="3403"/>
        <w:gridCol w:w="1559"/>
        <w:gridCol w:w="3939"/>
      </w:tblGrid>
      <w:tr w:rsidR="00B56FA6" w14:paraId="558C1B49" w14:textId="77777777">
        <w:tc>
          <w:tcPr>
            <w:tcW w:w="1554" w:type="dxa"/>
            <w:tcBorders>
              <w:bottom w:val="double" w:sz="4" w:space="0" w:color="000000"/>
            </w:tcBorders>
            <w:vAlign w:val="center"/>
          </w:tcPr>
          <w:p w14:paraId="0FF2C031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  <w:tc>
          <w:tcPr>
            <w:tcW w:w="3403" w:type="dxa"/>
            <w:tcBorders>
              <w:bottom w:val="double" w:sz="4" w:space="0" w:color="000000"/>
            </w:tcBorders>
            <w:vAlign w:val="center"/>
          </w:tcPr>
          <w:p w14:paraId="6EC3D6E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 Image (threshold = 5)</w:t>
            </w:r>
          </w:p>
        </w:tc>
        <w:tc>
          <w:tcPr>
            <w:tcW w:w="1559" w:type="dxa"/>
            <w:tcBorders>
              <w:bottom w:val="double" w:sz="4" w:space="0" w:color="000000"/>
            </w:tcBorders>
          </w:tcPr>
          <w:p w14:paraId="6A17C06B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  <w:tc>
          <w:tcPr>
            <w:tcW w:w="3939" w:type="dxa"/>
            <w:tcBorders>
              <w:bottom w:val="double" w:sz="4" w:space="0" w:color="000000"/>
            </w:tcBorders>
            <w:vAlign w:val="center"/>
          </w:tcPr>
          <w:p w14:paraId="2C3DAFC0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 Image (threshold = 5)</w:t>
            </w:r>
          </w:p>
        </w:tc>
      </w:tr>
      <w:tr w:rsidR="00B56FA6" w14:paraId="27413AAD" w14:textId="77777777">
        <w:tc>
          <w:tcPr>
            <w:tcW w:w="1554" w:type="dxa"/>
            <w:tcBorders>
              <w:top w:val="double" w:sz="4" w:space="0" w:color="000000"/>
            </w:tcBorders>
            <w:vAlign w:val="center"/>
          </w:tcPr>
          <w:p w14:paraId="7AFFA4BF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DoG1-1.png</w:t>
            </w:r>
          </w:p>
        </w:tc>
        <w:tc>
          <w:tcPr>
            <w:tcW w:w="3403" w:type="dxa"/>
            <w:tcBorders>
              <w:top w:val="double" w:sz="4" w:space="0" w:color="000000"/>
            </w:tcBorders>
            <w:vAlign w:val="center"/>
          </w:tcPr>
          <w:p w14:paraId="3C601C70" w14:textId="543D84C4" w:rsidR="00B56FA6" w:rsidRDefault="002A433C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2A433C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571B40BF" wp14:editId="4B8FCEA8">
                  <wp:extent cx="2023745" cy="1408430"/>
                  <wp:effectExtent l="0" t="0" r="0" b="1270"/>
                  <wp:docPr id="1930815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815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double" w:sz="4" w:space="0" w:color="000000"/>
            </w:tcBorders>
            <w:vAlign w:val="center"/>
          </w:tcPr>
          <w:p w14:paraId="4E2FC1A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DoG2-1.png</w:t>
            </w:r>
          </w:p>
        </w:tc>
        <w:tc>
          <w:tcPr>
            <w:tcW w:w="3939" w:type="dxa"/>
            <w:tcBorders>
              <w:top w:val="double" w:sz="4" w:space="0" w:color="000000"/>
            </w:tcBorders>
          </w:tcPr>
          <w:p w14:paraId="192478F6" w14:textId="37755AF4" w:rsidR="00B56FA6" w:rsidRDefault="00F71BF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F71BF6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2C2F081A" wp14:editId="23568F89">
                  <wp:extent cx="2364105" cy="1645920"/>
                  <wp:effectExtent l="0" t="0" r="0" b="0"/>
                  <wp:docPr id="9018196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8196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78955872" w14:textId="77777777">
        <w:tc>
          <w:tcPr>
            <w:tcW w:w="1554" w:type="dxa"/>
            <w:vAlign w:val="center"/>
          </w:tcPr>
          <w:p w14:paraId="0C74D95D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DoG1-2.png</w:t>
            </w:r>
          </w:p>
        </w:tc>
        <w:tc>
          <w:tcPr>
            <w:tcW w:w="3403" w:type="dxa"/>
            <w:vAlign w:val="center"/>
          </w:tcPr>
          <w:p w14:paraId="79C38871" w14:textId="0335C163" w:rsidR="00B56FA6" w:rsidRDefault="002A433C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2A433C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40489F79" wp14:editId="3D1ABAC1">
                  <wp:extent cx="2023745" cy="1408430"/>
                  <wp:effectExtent l="0" t="0" r="0" b="1270"/>
                  <wp:docPr id="8327373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373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5D56581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DoG2-2.png</w:t>
            </w:r>
          </w:p>
        </w:tc>
        <w:tc>
          <w:tcPr>
            <w:tcW w:w="3939" w:type="dxa"/>
          </w:tcPr>
          <w:p w14:paraId="547DC903" w14:textId="248781A5" w:rsidR="00B56FA6" w:rsidRDefault="00F71BF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F71BF6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7D856AC8" wp14:editId="025E84AE">
                  <wp:extent cx="2364105" cy="1648460"/>
                  <wp:effectExtent l="0" t="0" r="0" b="8890"/>
                  <wp:docPr id="6533102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3102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6394AEE7" w14:textId="77777777">
        <w:tc>
          <w:tcPr>
            <w:tcW w:w="1554" w:type="dxa"/>
            <w:vAlign w:val="center"/>
          </w:tcPr>
          <w:p w14:paraId="146EFDE2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DoG1-3.png</w:t>
            </w:r>
          </w:p>
        </w:tc>
        <w:tc>
          <w:tcPr>
            <w:tcW w:w="3403" w:type="dxa"/>
            <w:vAlign w:val="center"/>
          </w:tcPr>
          <w:p w14:paraId="010E934F" w14:textId="2898A021" w:rsidR="00B56FA6" w:rsidRDefault="002A433C" w:rsidP="00471C10">
            <w:pPr>
              <w:ind w:left="480" w:hanging="480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2A433C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0243E098" wp14:editId="010BC917">
                  <wp:extent cx="2023745" cy="1408430"/>
                  <wp:effectExtent l="0" t="0" r="0" b="1270"/>
                  <wp:docPr id="5534349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4349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2735E6C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DoG2-3.png</w:t>
            </w:r>
          </w:p>
        </w:tc>
        <w:tc>
          <w:tcPr>
            <w:tcW w:w="3939" w:type="dxa"/>
          </w:tcPr>
          <w:p w14:paraId="59E28EFF" w14:textId="231AB8AB" w:rsidR="00B56FA6" w:rsidRDefault="00ED3C83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ED3C83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532B4E4A" wp14:editId="3F674DE1">
                  <wp:extent cx="2364105" cy="1648460"/>
                  <wp:effectExtent l="0" t="0" r="0" b="8890"/>
                  <wp:docPr id="9864600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4600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26C7A73E" w14:textId="77777777">
        <w:tc>
          <w:tcPr>
            <w:tcW w:w="1554" w:type="dxa"/>
            <w:vAlign w:val="center"/>
          </w:tcPr>
          <w:p w14:paraId="5A06C967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DoG1-4.png</w:t>
            </w:r>
          </w:p>
        </w:tc>
        <w:tc>
          <w:tcPr>
            <w:tcW w:w="3403" w:type="dxa"/>
            <w:vAlign w:val="center"/>
          </w:tcPr>
          <w:p w14:paraId="51696D6D" w14:textId="6EF3DCB0" w:rsidR="00B56FA6" w:rsidRDefault="002A433C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2A433C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1C662DB9" wp14:editId="16F4C756">
                  <wp:extent cx="2023745" cy="1408430"/>
                  <wp:effectExtent l="0" t="0" r="0" b="1270"/>
                  <wp:docPr id="14898854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854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5497D5D9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DoG2-4.png</w:t>
            </w:r>
          </w:p>
        </w:tc>
        <w:tc>
          <w:tcPr>
            <w:tcW w:w="3939" w:type="dxa"/>
          </w:tcPr>
          <w:p w14:paraId="5FF3CB35" w14:textId="73DD2D12" w:rsidR="00B56FA6" w:rsidRDefault="00ED3C83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ED3C83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0716FC03" wp14:editId="17CEA4EE">
                  <wp:extent cx="2364105" cy="1648460"/>
                  <wp:effectExtent l="0" t="0" r="0" b="8890"/>
                  <wp:docPr id="16410985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985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7BA15" w14:textId="786922DF" w:rsidR="00226FD2" w:rsidRPr="002A433C" w:rsidRDefault="002A433C" w:rsidP="006A7567">
      <w:pPr>
        <w:jc w:val="center"/>
        <w:rPr>
          <w:rFonts w:ascii="Times New Roman" w:eastAsia="標楷體" w:hAnsi="Times New Roman" w:cs="Times New Roman"/>
          <w:i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I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mages are normalized by </w:t>
      </w: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Img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="標楷體" w:hAnsi="Cambria Math" w:cs="Times New Roman"/>
            <w:sz w:val="28"/>
            <w:szCs w:val="28"/>
          </w:rPr>
          <m:t xml:space="preserve"> :=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8"/>
              </w:rPr>
              <m:t>255</m:t>
            </m:r>
          </m:num>
          <m:den>
            <m:func>
              <m:func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max</m:t>
                </m:r>
              </m:fNam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abs(Img)</m:t>
                </m:r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)</m:t>
                </m:r>
              </m:e>
            </m:func>
          </m:den>
        </m:f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r>
          <w:rPr>
            <w:rFonts w:ascii="Cambria Math" w:eastAsia="標楷體" w:hAnsi="Cambria Math" w:cs="Times New Roman"/>
            <w:sz w:val="28"/>
            <w:szCs w:val="28"/>
          </w:rPr>
          <m:t>abs(Img)</m:t>
        </m:r>
      </m:oMath>
    </w:p>
    <w:p w14:paraId="7762E66B" w14:textId="0BD260D8" w:rsidR="00B56FA6" w:rsidRDefault="00226FD2" w:rsidP="00226FD2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2A5A9930" w14:textId="77777777" w:rsidR="00B56FA6" w:rsidRDefault="00000000">
      <w:pPr>
        <w:pStyle w:val="af"/>
        <w:numPr>
          <w:ilvl w:val="0"/>
          <w:numId w:val="1"/>
        </w:numPr>
        <w:rPr>
          <w:rFonts w:ascii="Times New Roman" w:eastAsia="標楷體" w:hAnsi="Times New Roman" w:cs="Times New Roman"/>
          <w:b/>
          <w:szCs w:val="28"/>
        </w:rPr>
      </w:pPr>
      <w:r>
        <w:rPr>
          <w:rFonts w:ascii="Times New Roman" w:eastAsia="標楷體" w:hAnsi="Times New Roman" w:cs="Times New Roman"/>
          <w:b/>
          <w:szCs w:val="28"/>
        </w:rPr>
        <w:lastRenderedPageBreak/>
        <w:t>Use three thresholds (1,2,3) on 2.png and describe the difference.</w:t>
      </w: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1271"/>
        <w:gridCol w:w="9185"/>
      </w:tblGrid>
      <w:tr w:rsidR="00B56FA6" w14:paraId="453417D4" w14:textId="77777777">
        <w:tc>
          <w:tcPr>
            <w:tcW w:w="1271" w:type="dxa"/>
            <w:tcBorders>
              <w:bottom w:val="double" w:sz="4" w:space="0" w:color="000000"/>
            </w:tcBorders>
            <w:vAlign w:val="center"/>
          </w:tcPr>
          <w:p w14:paraId="70B38CF1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Threshold</w:t>
            </w:r>
          </w:p>
        </w:tc>
        <w:tc>
          <w:tcPr>
            <w:tcW w:w="9184" w:type="dxa"/>
            <w:tcBorders>
              <w:bottom w:val="double" w:sz="4" w:space="0" w:color="000000"/>
            </w:tcBorders>
            <w:vAlign w:val="center"/>
          </w:tcPr>
          <w:p w14:paraId="3332F6D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Image with detected keypoints on 2.png</w:t>
            </w:r>
          </w:p>
        </w:tc>
      </w:tr>
      <w:tr w:rsidR="00B56FA6" w14:paraId="1D8E0CF3" w14:textId="77777777">
        <w:tc>
          <w:tcPr>
            <w:tcW w:w="1271" w:type="dxa"/>
            <w:tcBorders>
              <w:top w:val="double" w:sz="4" w:space="0" w:color="000000"/>
            </w:tcBorders>
            <w:vAlign w:val="center"/>
          </w:tcPr>
          <w:p w14:paraId="7A8300AB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0.5</w:t>
            </w:r>
          </w:p>
        </w:tc>
        <w:tc>
          <w:tcPr>
            <w:tcW w:w="9184" w:type="dxa"/>
            <w:tcBorders>
              <w:top w:val="double" w:sz="4" w:space="0" w:color="000000"/>
            </w:tcBorders>
            <w:vAlign w:val="center"/>
          </w:tcPr>
          <w:p w14:paraId="0EBDAC77" w14:textId="6CBD76F9" w:rsidR="00B56FA6" w:rsidRDefault="00722B1C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722B1C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3B8A0D8B" wp14:editId="0E27C229">
                  <wp:extent cx="1800000" cy="2397458"/>
                  <wp:effectExtent l="0" t="0" r="0" b="0"/>
                  <wp:docPr id="21287273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7273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259A3184" w14:textId="77777777">
        <w:tc>
          <w:tcPr>
            <w:tcW w:w="1271" w:type="dxa"/>
            <w:vAlign w:val="center"/>
          </w:tcPr>
          <w:p w14:paraId="6D93973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1.0</w:t>
            </w:r>
          </w:p>
        </w:tc>
        <w:tc>
          <w:tcPr>
            <w:tcW w:w="9184" w:type="dxa"/>
            <w:vAlign w:val="center"/>
          </w:tcPr>
          <w:p w14:paraId="521C5FF6" w14:textId="1131DAB2" w:rsidR="00B56FA6" w:rsidRDefault="00722B1C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722B1C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409F913E" wp14:editId="7D5D01A8">
                  <wp:extent cx="1800000" cy="2397458"/>
                  <wp:effectExtent l="0" t="0" r="0" b="0"/>
                  <wp:docPr id="5719853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853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06C46F1E" w14:textId="77777777">
        <w:tc>
          <w:tcPr>
            <w:tcW w:w="1271" w:type="dxa"/>
            <w:vAlign w:val="center"/>
          </w:tcPr>
          <w:p w14:paraId="276A63EE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5.0</w:t>
            </w:r>
          </w:p>
        </w:tc>
        <w:tc>
          <w:tcPr>
            <w:tcW w:w="9184" w:type="dxa"/>
            <w:vAlign w:val="center"/>
          </w:tcPr>
          <w:p w14:paraId="3788662C" w14:textId="1D140517" w:rsidR="00B56FA6" w:rsidRDefault="00722B1C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722B1C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24141062" wp14:editId="2E4F666C">
                  <wp:extent cx="1800000" cy="2397458"/>
                  <wp:effectExtent l="0" t="0" r="0" b="0"/>
                  <wp:docPr id="10194680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4680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272ED" w14:textId="7F9C270C" w:rsidR="00B56FA6" w:rsidRDefault="00000000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Cs w:val="28"/>
        </w:rPr>
        <w:t>(describe the difference)</w:t>
      </w:r>
    </w:p>
    <w:p w14:paraId="376387B6" w14:textId="04052D66" w:rsidR="0067088C" w:rsidRPr="0067088C" w:rsidRDefault="0067088C" w:rsidP="0067088C">
      <w:pPr>
        <w:ind w:leftChars="413" w:left="991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As the threshold increase, the number of feature points is decreasing, and more focus on the feature of the image.</w:t>
      </w:r>
    </w:p>
    <w:p w14:paraId="1C702DFB" w14:textId="77777777" w:rsidR="00226FD2" w:rsidRDefault="00226FD2">
      <w:pPr>
        <w:widowControl/>
        <w:rPr>
          <w:rFonts w:ascii="Times New Roman" w:eastAsia="標楷體" w:hAnsi="Times New Roman" w:cs="Times New Roman" w:hint="eastAsia"/>
          <w:b/>
          <w:sz w:val="28"/>
          <w:szCs w:val="28"/>
          <w:u w:val="single"/>
        </w:rPr>
      </w:pPr>
      <w:r>
        <w:rPr>
          <w:rFonts w:ascii="Times New Roman" w:eastAsia="標楷體" w:hAnsi="Times New Roman" w:cs="Times New Roman"/>
          <w:b/>
          <w:sz w:val="28"/>
          <w:szCs w:val="28"/>
          <w:u w:val="single"/>
        </w:rPr>
        <w:br w:type="page"/>
      </w:r>
    </w:p>
    <w:p w14:paraId="5B4FB581" w14:textId="28213161" w:rsidR="00B56FA6" w:rsidRDefault="00000000">
      <w:pPr>
        <w:rPr>
          <w:rFonts w:ascii="Times New Roman" w:eastAsia="標楷體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cs="Times New Roman"/>
          <w:b/>
          <w:sz w:val="28"/>
          <w:szCs w:val="28"/>
          <w:u w:val="single"/>
        </w:rPr>
        <w:lastRenderedPageBreak/>
        <w:t>Part 2.</w:t>
      </w:r>
    </w:p>
    <w:p w14:paraId="1BF2F3AD" w14:textId="77777777" w:rsidR="00B56FA6" w:rsidRDefault="00000000">
      <w:pPr>
        <w:pStyle w:val="af"/>
        <w:numPr>
          <w:ilvl w:val="0"/>
          <w:numId w:val="1"/>
        </w:numPr>
        <w:rPr>
          <w:rFonts w:ascii="Times New Roman" w:eastAsia="標楷體" w:hAnsi="Times New Roman" w:cs="Times New Roman"/>
          <w:b/>
          <w:szCs w:val="18"/>
        </w:rPr>
      </w:pPr>
      <w:r>
        <w:rPr>
          <w:rFonts w:ascii="Times New Roman" w:eastAsia="標楷體" w:hAnsi="Times New Roman" w:cs="Times New Roman"/>
          <w:b/>
          <w:szCs w:val="18"/>
        </w:rPr>
        <w:t>Report the cost for each filtered image.</w:t>
      </w:r>
    </w:p>
    <w:tbl>
      <w:tblPr>
        <w:tblStyle w:val="af0"/>
        <w:tblW w:w="4815" w:type="dxa"/>
        <w:tblLayout w:type="fixed"/>
        <w:tblLook w:val="04A0" w:firstRow="1" w:lastRow="0" w:firstColumn="1" w:lastColumn="0" w:noHBand="0" w:noVBand="1"/>
      </w:tblPr>
      <w:tblGrid>
        <w:gridCol w:w="2828"/>
        <w:gridCol w:w="1987"/>
      </w:tblGrid>
      <w:tr w:rsidR="00B56FA6" w14:paraId="5D5924DC" w14:textId="77777777">
        <w:trPr>
          <w:trHeight w:val="393"/>
        </w:trPr>
        <w:tc>
          <w:tcPr>
            <w:tcW w:w="2827" w:type="dxa"/>
            <w:tcBorders>
              <w:bottom w:val="double" w:sz="4" w:space="0" w:color="000000"/>
            </w:tcBorders>
            <w:vAlign w:val="center"/>
          </w:tcPr>
          <w:p w14:paraId="527AF73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Gray Scale Setting</w:t>
            </w:r>
          </w:p>
        </w:tc>
        <w:tc>
          <w:tcPr>
            <w:tcW w:w="1987" w:type="dxa"/>
            <w:tcBorders>
              <w:bottom w:val="double" w:sz="4" w:space="0" w:color="000000"/>
            </w:tcBorders>
            <w:vAlign w:val="center"/>
          </w:tcPr>
          <w:p w14:paraId="526A916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Cost (1.png)</w:t>
            </w:r>
          </w:p>
        </w:tc>
      </w:tr>
      <w:tr w:rsidR="00B56FA6" w14:paraId="3D1E7903" w14:textId="77777777">
        <w:trPr>
          <w:trHeight w:val="404"/>
        </w:trPr>
        <w:tc>
          <w:tcPr>
            <w:tcW w:w="2827" w:type="dxa"/>
            <w:tcBorders>
              <w:top w:val="double" w:sz="4" w:space="0" w:color="000000"/>
            </w:tcBorders>
            <w:vAlign w:val="center"/>
          </w:tcPr>
          <w:p w14:paraId="3FE8033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cv2.COLOR_BGR2GRAY</w:t>
            </w:r>
          </w:p>
        </w:tc>
        <w:tc>
          <w:tcPr>
            <w:tcW w:w="1987" w:type="dxa"/>
            <w:tcBorders>
              <w:top w:val="double" w:sz="4" w:space="0" w:color="000000"/>
            </w:tcBorders>
            <w:vAlign w:val="center"/>
          </w:tcPr>
          <w:p w14:paraId="42CFE8B0" w14:textId="77FFC920" w:rsidR="00B56FA6" w:rsidRDefault="005A7BB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5A7BB0">
              <w:rPr>
                <w:rFonts w:ascii="Times New Roman" w:eastAsia="標楷體" w:hAnsi="Times New Roman" w:cs="Times New Roman"/>
                <w:szCs w:val="28"/>
              </w:rPr>
              <w:t>1207799</w:t>
            </w:r>
          </w:p>
        </w:tc>
      </w:tr>
      <w:tr w:rsidR="00B56FA6" w14:paraId="264D94C4" w14:textId="77777777">
        <w:trPr>
          <w:trHeight w:val="393"/>
        </w:trPr>
        <w:tc>
          <w:tcPr>
            <w:tcW w:w="2827" w:type="dxa"/>
            <w:vAlign w:val="center"/>
          </w:tcPr>
          <w:p w14:paraId="5515301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R*0.0+G*0.0+B*1.0</w:t>
            </w:r>
          </w:p>
        </w:tc>
        <w:tc>
          <w:tcPr>
            <w:tcW w:w="1987" w:type="dxa"/>
            <w:vAlign w:val="center"/>
          </w:tcPr>
          <w:p w14:paraId="28E2F7EA" w14:textId="37ECDD2B" w:rsidR="00B56FA6" w:rsidRPr="0040345D" w:rsidRDefault="005A7BB0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FF0000"/>
                <w:szCs w:val="28"/>
              </w:rPr>
            </w:pPr>
            <w:r w:rsidRPr="0040345D">
              <w:rPr>
                <w:rFonts w:ascii="Times New Roman" w:eastAsia="標楷體" w:hAnsi="Times New Roman" w:cs="Times New Roman"/>
                <w:b/>
                <w:bCs/>
                <w:color w:val="FF0000"/>
                <w:szCs w:val="28"/>
              </w:rPr>
              <w:t>1439568</w:t>
            </w:r>
          </w:p>
        </w:tc>
      </w:tr>
      <w:tr w:rsidR="00B56FA6" w14:paraId="2D26929C" w14:textId="77777777">
        <w:trPr>
          <w:trHeight w:val="404"/>
        </w:trPr>
        <w:tc>
          <w:tcPr>
            <w:tcW w:w="2827" w:type="dxa"/>
            <w:vAlign w:val="center"/>
          </w:tcPr>
          <w:p w14:paraId="0950E4FE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R*0.0+G*1.0+B*0.0</w:t>
            </w:r>
          </w:p>
        </w:tc>
        <w:tc>
          <w:tcPr>
            <w:tcW w:w="1987" w:type="dxa"/>
            <w:vAlign w:val="center"/>
          </w:tcPr>
          <w:p w14:paraId="7F6DAA2E" w14:textId="09844DB0" w:rsidR="00B56FA6" w:rsidRDefault="005A7BB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5A7BB0">
              <w:rPr>
                <w:rFonts w:ascii="Times New Roman" w:eastAsia="標楷體" w:hAnsi="Times New Roman" w:cs="Times New Roman"/>
                <w:szCs w:val="28"/>
              </w:rPr>
              <w:t>1305961</w:t>
            </w:r>
          </w:p>
        </w:tc>
      </w:tr>
      <w:tr w:rsidR="00B56FA6" w14:paraId="776A6738" w14:textId="77777777">
        <w:trPr>
          <w:trHeight w:val="393"/>
        </w:trPr>
        <w:tc>
          <w:tcPr>
            <w:tcW w:w="2827" w:type="dxa"/>
            <w:vAlign w:val="center"/>
          </w:tcPr>
          <w:p w14:paraId="3BD333BA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R*0.1+G*0.0+B*0.9</w:t>
            </w:r>
          </w:p>
        </w:tc>
        <w:tc>
          <w:tcPr>
            <w:tcW w:w="1987" w:type="dxa"/>
            <w:vAlign w:val="center"/>
          </w:tcPr>
          <w:p w14:paraId="3074443B" w14:textId="60CE12D6" w:rsidR="00B56FA6" w:rsidRDefault="005A7BB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5A7BB0">
              <w:rPr>
                <w:rFonts w:ascii="Times New Roman" w:eastAsia="標楷體" w:hAnsi="Times New Roman" w:cs="Times New Roman"/>
                <w:szCs w:val="28"/>
              </w:rPr>
              <w:t>1393620</w:t>
            </w:r>
          </w:p>
        </w:tc>
      </w:tr>
      <w:tr w:rsidR="00B56FA6" w14:paraId="60D20B3D" w14:textId="77777777">
        <w:trPr>
          <w:trHeight w:val="404"/>
        </w:trPr>
        <w:tc>
          <w:tcPr>
            <w:tcW w:w="2827" w:type="dxa"/>
            <w:vAlign w:val="center"/>
          </w:tcPr>
          <w:p w14:paraId="4806BCBD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R*0.1+G*0.4+B*0.5</w:t>
            </w:r>
          </w:p>
        </w:tc>
        <w:tc>
          <w:tcPr>
            <w:tcW w:w="1987" w:type="dxa"/>
            <w:vAlign w:val="center"/>
          </w:tcPr>
          <w:p w14:paraId="45837FFE" w14:textId="427CB51D" w:rsidR="00B56FA6" w:rsidRDefault="005A7BB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5A7BB0">
              <w:rPr>
                <w:rFonts w:ascii="Times New Roman" w:eastAsia="標楷體" w:hAnsi="Times New Roman" w:cs="Times New Roman"/>
                <w:szCs w:val="28"/>
              </w:rPr>
              <w:t>1279697</w:t>
            </w:r>
          </w:p>
        </w:tc>
      </w:tr>
      <w:tr w:rsidR="00B56FA6" w14:paraId="2CF95019" w14:textId="77777777">
        <w:trPr>
          <w:trHeight w:val="393"/>
        </w:trPr>
        <w:tc>
          <w:tcPr>
            <w:tcW w:w="2827" w:type="dxa"/>
            <w:vAlign w:val="center"/>
          </w:tcPr>
          <w:p w14:paraId="75060670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R*0.8+G*0.2+B*0.0</w:t>
            </w:r>
          </w:p>
        </w:tc>
        <w:tc>
          <w:tcPr>
            <w:tcW w:w="1987" w:type="dxa"/>
            <w:vAlign w:val="center"/>
          </w:tcPr>
          <w:p w14:paraId="0331EA61" w14:textId="331BD1B2" w:rsidR="00B56FA6" w:rsidRPr="0040345D" w:rsidRDefault="005A7BB0">
            <w:pPr>
              <w:jc w:val="center"/>
              <w:rPr>
                <w:rFonts w:ascii="Times New Roman" w:eastAsia="標楷體" w:hAnsi="Times New Roman" w:cs="Times New Roman"/>
                <w:b/>
                <w:bCs/>
                <w:szCs w:val="28"/>
              </w:rPr>
            </w:pPr>
            <w:r w:rsidRPr="0040345D">
              <w:rPr>
                <w:rFonts w:ascii="Times New Roman" w:eastAsia="標楷體" w:hAnsi="Times New Roman" w:cs="Times New Roman"/>
                <w:b/>
                <w:bCs/>
                <w:szCs w:val="28"/>
              </w:rPr>
              <w:t>1127913</w:t>
            </w:r>
          </w:p>
        </w:tc>
      </w:tr>
    </w:tbl>
    <w:tbl>
      <w:tblPr>
        <w:tblStyle w:val="af0"/>
        <w:tblpPr w:leftFromText="180" w:rightFromText="180" w:vertAnchor="text" w:horzAnchor="page" w:tblpX="6083" w:tblpY="-2862"/>
        <w:tblW w:w="4815" w:type="dxa"/>
        <w:tblLayout w:type="fixed"/>
        <w:tblLook w:val="04A0" w:firstRow="1" w:lastRow="0" w:firstColumn="1" w:lastColumn="0" w:noHBand="0" w:noVBand="1"/>
      </w:tblPr>
      <w:tblGrid>
        <w:gridCol w:w="2828"/>
        <w:gridCol w:w="1987"/>
      </w:tblGrid>
      <w:tr w:rsidR="00B56FA6" w14:paraId="357A9484" w14:textId="77777777">
        <w:trPr>
          <w:trHeight w:val="393"/>
        </w:trPr>
        <w:tc>
          <w:tcPr>
            <w:tcW w:w="2827" w:type="dxa"/>
            <w:tcBorders>
              <w:bottom w:val="double" w:sz="4" w:space="0" w:color="000000"/>
            </w:tcBorders>
            <w:vAlign w:val="center"/>
          </w:tcPr>
          <w:p w14:paraId="7382A626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Gray Scale Setting</w:t>
            </w:r>
          </w:p>
        </w:tc>
        <w:tc>
          <w:tcPr>
            <w:tcW w:w="1987" w:type="dxa"/>
            <w:tcBorders>
              <w:bottom w:val="double" w:sz="4" w:space="0" w:color="000000"/>
            </w:tcBorders>
            <w:vAlign w:val="center"/>
          </w:tcPr>
          <w:p w14:paraId="762CF331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Cost (2.png)</w:t>
            </w:r>
          </w:p>
        </w:tc>
      </w:tr>
      <w:tr w:rsidR="00B56FA6" w14:paraId="6828AC1F" w14:textId="77777777">
        <w:trPr>
          <w:trHeight w:val="404"/>
        </w:trPr>
        <w:tc>
          <w:tcPr>
            <w:tcW w:w="2827" w:type="dxa"/>
            <w:tcBorders>
              <w:top w:val="double" w:sz="4" w:space="0" w:color="000000"/>
            </w:tcBorders>
            <w:vAlign w:val="center"/>
          </w:tcPr>
          <w:p w14:paraId="3AA04D37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cv2.COLOR_BGR2GRAY</w:t>
            </w:r>
          </w:p>
        </w:tc>
        <w:tc>
          <w:tcPr>
            <w:tcW w:w="1987" w:type="dxa"/>
            <w:tcBorders>
              <w:top w:val="double" w:sz="4" w:space="0" w:color="000000"/>
            </w:tcBorders>
            <w:vAlign w:val="center"/>
          </w:tcPr>
          <w:p w14:paraId="32BF18D7" w14:textId="725BB7EF" w:rsidR="00B56FA6" w:rsidRDefault="00A54751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A54751">
              <w:rPr>
                <w:rFonts w:ascii="Times New Roman" w:eastAsia="標楷體" w:hAnsi="Times New Roman" w:cs="Times New Roman"/>
                <w:szCs w:val="28"/>
              </w:rPr>
              <w:t>183851</w:t>
            </w:r>
          </w:p>
        </w:tc>
      </w:tr>
      <w:tr w:rsidR="00B56FA6" w14:paraId="668F8CB3" w14:textId="77777777">
        <w:trPr>
          <w:trHeight w:val="393"/>
        </w:trPr>
        <w:tc>
          <w:tcPr>
            <w:tcW w:w="2827" w:type="dxa"/>
            <w:vAlign w:val="center"/>
          </w:tcPr>
          <w:p w14:paraId="7B600E0E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R*0.1+G*0.0+B*0.9</w:t>
            </w:r>
          </w:p>
        </w:tc>
        <w:tc>
          <w:tcPr>
            <w:tcW w:w="1987" w:type="dxa"/>
            <w:vAlign w:val="center"/>
          </w:tcPr>
          <w:p w14:paraId="2F082566" w14:textId="1C48FF50" w:rsidR="00B56FA6" w:rsidRPr="0040345D" w:rsidRDefault="00A54751">
            <w:pPr>
              <w:jc w:val="center"/>
              <w:rPr>
                <w:rFonts w:ascii="Times New Roman" w:eastAsia="標楷體" w:hAnsi="Times New Roman" w:cs="Times New Roman"/>
                <w:b/>
                <w:bCs/>
                <w:szCs w:val="28"/>
              </w:rPr>
            </w:pPr>
            <w:r w:rsidRPr="0040345D">
              <w:rPr>
                <w:rFonts w:ascii="Times New Roman" w:eastAsia="標楷體" w:hAnsi="Times New Roman" w:cs="Times New Roman"/>
                <w:b/>
                <w:bCs/>
                <w:szCs w:val="28"/>
              </w:rPr>
              <w:t>77884</w:t>
            </w:r>
          </w:p>
        </w:tc>
      </w:tr>
      <w:tr w:rsidR="00B56FA6" w14:paraId="67A6F39B" w14:textId="77777777">
        <w:trPr>
          <w:trHeight w:val="404"/>
        </w:trPr>
        <w:tc>
          <w:tcPr>
            <w:tcW w:w="2827" w:type="dxa"/>
            <w:vAlign w:val="center"/>
          </w:tcPr>
          <w:p w14:paraId="2C15964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R*0.2+G*0.0+B*0.8</w:t>
            </w:r>
          </w:p>
        </w:tc>
        <w:tc>
          <w:tcPr>
            <w:tcW w:w="1987" w:type="dxa"/>
            <w:vAlign w:val="center"/>
          </w:tcPr>
          <w:p w14:paraId="5333072C" w14:textId="2CB859D0" w:rsidR="00B56FA6" w:rsidRDefault="00A54751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A54751">
              <w:rPr>
                <w:rFonts w:ascii="Times New Roman" w:eastAsia="標楷體" w:hAnsi="Times New Roman" w:cs="Times New Roman"/>
                <w:szCs w:val="28"/>
              </w:rPr>
              <w:t>86023</w:t>
            </w:r>
          </w:p>
        </w:tc>
      </w:tr>
      <w:tr w:rsidR="00B56FA6" w14:paraId="02337AC9" w14:textId="77777777">
        <w:trPr>
          <w:trHeight w:val="393"/>
        </w:trPr>
        <w:tc>
          <w:tcPr>
            <w:tcW w:w="2827" w:type="dxa"/>
            <w:vAlign w:val="center"/>
          </w:tcPr>
          <w:p w14:paraId="0ADC6C3C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R*0.2+G*0.8+B*0.0</w:t>
            </w:r>
          </w:p>
        </w:tc>
        <w:tc>
          <w:tcPr>
            <w:tcW w:w="1987" w:type="dxa"/>
            <w:vAlign w:val="center"/>
          </w:tcPr>
          <w:p w14:paraId="4530F4FE" w14:textId="5513E0E4" w:rsidR="00B56FA6" w:rsidRPr="0040345D" w:rsidRDefault="00A54751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FF0000"/>
                <w:szCs w:val="28"/>
              </w:rPr>
            </w:pPr>
            <w:r w:rsidRPr="0040345D">
              <w:rPr>
                <w:rFonts w:ascii="Times New Roman" w:eastAsia="標楷體" w:hAnsi="Times New Roman" w:cs="Times New Roman"/>
                <w:b/>
                <w:bCs/>
                <w:color w:val="FF0000"/>
                <w:szCs w:val="28"/>
              </w:rPr>
              <w:t>188019</w:t>
            </w:r>
          </w:p>
        </w:tc>
      </w:tr>
      <w:tr w:rsidR="00B56FA6" w14:paraId="5333ECD8" w14:textId="77777777">
        <w:trPr>
          <w:trHeight w:val="404"/>
        </w:trPr>
        <w:tc>
          <w:tcPr>
            <w:tcW w:w="2827" w:type="dxa"/>
            <w:vAlign w:val="center"/>
          </w:tcPr>
          <w:p w14:paraId="0BFA2194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R*0.4+G*0.0+B*0.6</w:t>
            </w:r>
          </w:p>
        </w:tc>
        <w:tc>
          <w:tcPr>
            <w:tcW w:w="1987" w:type="dxa"/>
            <w:vAlign w:val="center"/>
          </w:tcPr>
          <w:p w14:paraId="15E6D2DC" w14:textId="521B97AE" w:rsidR="00B56FA6" w:rsidRDefault="00A54751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A54751">
              <w:rPr>
                <w:rFonts w:ascii="Times New Roman" w:eastAsia="標楷體" w:hAnsi="Times New Roman" w:cs="Times New Roman"/>
                <w:szCs w:val="28"/>
              </w:rPr>
              <w:t>128341</w:t>
            </w:r>
          </w:p>
        </w:tc>
      </w:tr>
      <w:tr w:rsidR="00B56FA6" w14:paraId="5E5FB29F" w14:textId="77777777">
        <w:trPr>
          <w:trHeight w:val="393"/>
        </w:trPr>
        <w:tc>
          <w:tcPr>
            <w:tcW w:w="2827" w:type="dxa"/>
            <w:vAlign w:val="center"/>
          </w:tcPr>
          <w:p w14:paraId="0A120E80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R*1.0+G*0.0+B*0.0</w:t>
            </w:r>
          </w:p>
        </w:tc>
        <w:tc>
          <w:tcPr>
            <w:tcW w:w="1987" w:type="dxa"/>
            <w:vAlign w:val="center"/>
          </w:tcPr>
          <w:p w14:paraId="71C2EF35" w14:textId="3B3458A8" w:rsidR="00B56FA6" w:rsidRDefault="00A54751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A54751">
              <w:rPr>
                <w:rFonts w:ascii="Times New Roman" w:eastAsia="標楷體" w:hAnsi="Times New Roman" w:cs="Times New Roman"/>
                <w:szCs w:val="28"/>
              </w:rPr>
              <w:t>110862</w:t>
            </w:r>
          </w:p>
        </w:tc>
      </w:tr>
    </w:tbl>
    <w:p w14:paraId="18546D08" w14:textId="77777777" w:rsidR="00B56FA6" w:rsidRDefault="00B56FA6">
      <w:pPr>
        <w:rPr>
          <w:rFonts w:ascii="Times New Roman" w:eastAsia="標楷體" w:hAnsi="Times New Roman" w:cs="Times New Roman"/>
          <w:szCs w:val="18"/>
        </w:rPr>
      </w:pPr>
    </w:p>
    <w:p w14:paraId="79E79BA0" w14:textId="77777777" w:rsidR="00B56FA6" w:rsidRDefault="00000000">
      <w:pPr>
        <w:pStyle w:val="af"/>
        <w:numPr>
          <w:ilvl w:val="0"/>
          <w:numId w:val="2"/>
        </w:numPr>
        <w:rPr>
          <w:rFonts w:ascii="Times New Roman" w:eastAsia="標楷體" w:hAnsi="Times New Roman" w:cs="Times New Roman"/>
          <w:b/>
          <w:szCs w:val="18"/>
        </w:rPr>
      </w:pPr>
      <w:r>
        <w:rPr>
          <w:rFonts w:ascii="Times New Roman" w:eastAsia="標楷體" w:hAnsi="Times New Roman" w:cs="Times New Roman"/>
          <w:b/>
          <w:szCs w:val="18"/>
        </w:rPr>
        <w:t>Show original RGB image / two filtered RGB images and two grayscale images with highest and lowest cost.</w:t>
      </w: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3549"/>
        <w:gridCol w:w="3454"/>
        <w:gridCol w:w="3453"/>
      </w:tblGrid>
      <w:tr w:rsidR="00B56FA6" w14:paraId="3907EA6A" w14:textId="77777777">
        <w:tc>
          <w:tcPr>
            <w:tcW w:w="3549" w:type="dxa"/>
            <w:vAlign w:val="center"/>
          </w:tcPr>
          <w:p w14:paraId="454A5384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>Original RGB image (1.png)</w:t>
            </w:r>
          </w:p>
        </w:tc>
        <w:tc>
          <w:tcPr>
            <w:tcW w:w="3454" w:type="dxa"/>
            <w:vAlign w:val="center"/>
          </w:tcPr>
          <w:p w14:paraId="4F72DBAC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046244D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Highest cost</w:t>
            </w:r>
          </w:p>
        </w:tc>
        <w:tc>
          <w:tcPr>
            <w:tcW w:w="3453" w:type="dxa"/>
            <w:vAlign w:val="center"/>
          </w:tcPr>
          <w:p w14:paraId="48F74FB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52B9B2A9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Lowest cost</w:t>
            </w:r>
          </w:p>
        </w:tc>
      </w:tr>
      <w:tr w:rsidR="00B56FA6" w14:paraId="1DAE6918" w14:textId="77777777">
        <w:tc>
          <w:tcPr>
            <w:tcW w:w="3549" w:type="dxa"/>
            <w:vAlign w:val="center"/>
          </w:tcPr>
          <w:p w14:paraId="7FB8C95C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622EC62" wp14:editId="44D34404">
                  <wp:extent cx="2117090" cy="1590040"/>
                  <wp:effectExtent l="0" t="0" r="0" b="0"/>
                  <wp:docPr id="2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09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  <w:vAlign w:val="center"/>
          </w:tcPr>
          <w:p w14:paraId="6F11BAFE" w14:textId="7C5592BB" w:rsidR="00B56FA6" w:rsidRDefault="0040345D" w:rsidP="000C3D49">
            <w:pPr>
              <w:ind w:left="480" w:hanging="480"/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 w:rsidRPr="0040345D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79EB1048" wp14:editId="49DCA034">
                  <wp:extent cx="2056130" cy="1542415"/>
                  <wp:effectExtent l="0" t="0" r="1270" b="635"/>
                  <wp:docPr id="9451870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1870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13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3" w:type="dxa"/>
            <w:vAlign w:val="center"/>
          </w:tcPr>
          <w:p w14:paraId="163F83C2" w14:textId="36A47651" w:rsidR="00B56FA6" w:rsidRDefault="0040345D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 w:rsidRPr="0040345D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5E5BC024" wp14:editId="00E70032">
                  <wp:extent cx="2055495" cy="1541780"/>
                  <wp:effectExtent l="0" t="0" r="1905" b="1270"/>
                  <wp:docPr id="5558018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8018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495" cy="154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2D5CA7AE" w14:textId="77777777">
        <w:tc>
          <w:tcPr>
            <w:tcW w:w="3549" w:type="dxa"/>
            <w:vAlign w:val="center"/>
          </w:tcPr>
          <w:p w14:paraId="4702795D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454" w:type="dxa"/>
            <w:vAlign w:val="center"/>
          </w:tcPr>
          <w:p w14:paraId="44F6AEBD" w14:textId="7CBAE581" w:rsidR="00B56FA6" w:rsidRDefault="0040345D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 w:rsidRPr="0040345D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290378F4" wp14:editId="0544027C">
                  <wp:extent cx="2056130" cy="1542415"/>
                  <wp:effectExtent l="0" t="0" r="1270" b="635"/>
                  <wp:docPr id="9477461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461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13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3" w:type="dxa"/>
            <w:vAlign w:val="center"/>
          </w:tcPr>
          <w:p w14:paraId="469A6D37" w14:textId="22C5867B" w:rsidR="00B56FA6" w:rsidRDefault="0040345D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 w:rsidRPr="0040345D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0EC4D987" wp14:editId="30D9D667">
                  <wp:extent cx="2055495" cy="1541780"/>
                  <wp:effectExtent l="0" t="0" r="1905" b="1270"/>
                  <wp:docPr id="5765188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5188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495" cy="154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989BD" w14:textId="77777777" w:rsidR="00B56FA6" w:rsidRDefault="00000000">
      <w:pPr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t>(Describe the difference between those two grayscale images)</w:t>
      </w:r>
    </w:p>
    <w:p w14:paraId="475BD5DF" w14:textId="77777777" w:rsidR="00BF5B67" w:rsidRDefault="00BF5B67">
      <w:pPr>
        <w:rPr>
          <w:rFonts w:ascii="Times New Roman" w:eastAsia="標楷體" w:hAnsi="Times New Roman" w:cs="Times New Roman"/>
          <w:szCs w:val="18"/>
        </w:rPr>
      </w:pPr>
    </w:p>
    <w:p w14:paraId="19DC51EF" w14:textId="2B23A2F3" w:rsidR="00BF5B67" w:rsidRDefault="00B17B5C">
      <w:pPr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t xml:space="preserve">In the </w:t>
      </w:r>
      <w:r w:rsidR="00BF5B67">
        <w:rPr>
          <w:rFonts w:ascii="Times New Roman" w:eastAsia="標楷體" w:hAnsi="Times New Roman" w:cs="Times New Roman"/>
          <w:szCs w:val="18"/>
        </w:rPr>
        <w:t>gray-scale image of the highest cost</w:t>
      </w:r>
      <w:r>
        <w:rPr>
          <w:rFonts w:ascii="Times New Roman" w:eastAsia="標楷體" w:hAnsi="Times New Roman" w:cs="Times New Roman"/>
          <w:szCs w:val="18"/>
        </w:rPr>
        <w:t>, both the ground and the leaf</w:t>
      </w:r>
      <w:r w:rsidR="00BF5B67">
        <w:rPr>
          <w:rFonts w:ascii="Times New Roman" w:eastAsia="標楷體" w:hAnsi="Times New Roman" w:cs="Times New Roman"/>
          <w:szCs w:val="18"/>
        </w:rPr>
        <w:t xml:space="preserve"> </w:t>
      </w:r>
      <w:r>
        <w:rPr>
          <w:rFonts w:ascii="Times New Roman" w:eastAsia="標楷體" w:hAnsi="Times New Roman" w:cs="Times New Roman"/>
          <w:szCs w:val="18"/>
        </w:rPr>
        <w:t>are</w:t>
      </w:r>
      <w:r w:rsidR="00BF5B67">
        <w:rPr>
          <w:rFonts w:ascii="Times New Roman" w:eastAsia="標楷體" w:hAnsi="Times New Roman" w:cs="Times New Roman"/>
          <w:szCs w:val="18"/>
        </w:rPr>
        <w:t xml:space="preserve"> dark, causing </w:t>
      </w:r>
      <w:r w:rsidR="00C32E2A">
        <w:rPr>
          <w:rFonts w:ascii="Times New Roman" w:eastAsia="標楷體" w:hAnsi="Times New Roman" w:cs="Times New Roman"/>
          <w:szCs w:val="18"/>
        </w:rPr>
        <w:t>the filter hard to distinguish the leaf and the ground.</w:t>
      </w:r>
      <w:r>
        <w:rPr>
          <w:rFonts w:ascii="Times New Roman" w:eastAsia="標楷體" w:hAnsi="Times New Roman" w:cs="Times New Roman"/>
          <w:szCs w:val="18"/>
        </w:rPr>
        <w:t xml:space="preserve"> In the gray-scale image of the lowest cost</w:t>
      </w:r>
      <w:r w:rsidR="00B20AF7">
        <w:rPr>
          <w:rFonts w:ascii="Times New Roman" w:eastAsia="標楷體" w:hAnsi="Times New Roman" w:cs="Times New Roman"/>
          <w:szCs w:val="18"/>
        </w:rPr>
        <w:t xml:space="preserve">, the ground is dark but the leaf is light in contrast, </w:t>
      </w:r>
      <w:r w:rsidR="00B137C0">
        <w:rPr>
          <w:rFonts w:ascii="Times New Roman" w:eastAsia="標楷體" w:hAnsi="Times New Roman" w:cs="Times New Roman"/>
          <w:szCs w:val="18"/>
        </w:rPr>
        <w:t>encouraging</w:t>
      </w:r>
      <w:r w:rsidR="00B20AF7">
        <w:rPr>
          <w:rFonts w:ascii="Times New Roman" w:eastAsia="標楷體" w:hAnsi="Times New Roman" w:cs="Times New Roman"/>
          <w:szCs w:val="18"/>
        </w:rPr>
        <w:t xml:space="preserve"> the filter to attribute larger weight on the region of same color and smaller weight on the region of different color</w:t>
      </w:r>
      <w:r w:rsidR="00B137C0">
        <w:rPr>
          <w:rFonts w:ascii="Times New Roman" w:eastAsia="標楷體" w:hAnsi="Times New Roman" w:cs="Times New Roman"/>
          <w:szCs w:val="18"/>
        </w:rPr>
        <w:t>, which</w:t>
      </w:r>
      <w:r w:rsidR="00385B38">
        <w:rPr>
          <w:rFonts w:ascii="Times New Roman" w:eastAsia="標楷體" w:hAnsi="Times New Roman" w:cs="Times New Roman"/>
          <w:szCs w:val="18"/>
        </w:rPr>
        <w:t xml:space="preserve"> </w:t>
      </w:r>
      <w:r w:rsidR="00B137C0">
        <w:rPr>
          <w:rFonts w:ascii="Times New Roman" w:eastAsia="標楷體" w:hAnsi="Times New Roman" w:cs="Times New Roman"/>
          <w:szCs w:val="18"/>
        </w:rPr>
        <w:t>make the filtered image clear</w:t>
      </w:r>
      <w:r w:rsidR="00B20AF7">
        <w:rPr>
          <w:rFonts w:ascii="Times New Roman" w:eastAsia="標楷體" w:hAnsi="Times New Roman" w:cs="Times New Roman"/>
          <w:szCs w:val="18"/>
        </w:rPr>
        <w:t>.</w:t>
      </w:r>
    </w:p>
    <w:p w14:paraId="1D3F5545" w14:textId="21B6FEF3" w:rsidR="00B56FA6" w:rsidRDefault="003D2FE2" w:rsidP="003D2FE2">
      <w:pPr>
        <w:widowControl/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br w:type="page"/>
      </w: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56FA6" w14:paraId="7546851A" w14:textId="77777777">
        <w:tc>
          <w:tcPr>
            <w:tcW w:w="3485" w:type="dxa"/>
            <w:vAlign w:val="center"/>
          </w:tcPr>
          <w:p w14:paraId="25D886F7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lastRenderedPageBreak/>
              <w:t>Original RGB image (2.png)</w:t>
            </w:r>
          </w:p>
        </w:tc>
        <w:tc>
          <w:tcPr>
            <w:tcW w:w="3485" w:type="dxa"/>
            <w:vAlign w:val="center"/>
          </w:tcPr>
          <w:p w14:paraId="7EBE851F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6E05FCD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Highest cost</w:t>
            </w:r>
          </w:p>
        </w:tc>
        <w:tc>
          <w:tcPr>
            <w:tcW w:w="3486" w:type="dxa"/>
            <w:vAlign w:val="center"/>
          </w:tcPr>
          <w:p w14:paraId="76C159E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72A31416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Lowest cost</w:t>
            </w:r>
          </w:p>
        </w:tc>
      </w:tr>
      <w:tr w:rsidR="00B56FA6" w14:paraId="2ECA5D00" w14:textId="77777777">
        <w:tc>
          <w:tcPr>
            <w:tcW w:w="3485" w:type="dxa"/>
            <w:vAlign w:val="center"/>
          </w:tcPr>
          <w:p w14:paraId="2D6D330D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7E5342D" wp14:editId="2F0FA3AD">
                  <wp:extent cx="2009140" cy="2012950"/>
                  <wp:effectExtent l="0" t="0" r="0" b="0"/>
                  <wp:docPr id="3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201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514C5642" w14:textId="5F117528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 </w:t>
            </w:r>
            <w:r w:rsidR="00172E67" w:rsidRPr="00172E67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3BC872D9" wp14:editId="13EAB737">
                  <wp:extent cx="2075815" cy="2080895"/>
                  <wp:effectExtent l="0" t="0" r="635" b="0"/>
                  <wp:docPr id="2270599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0599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78960853" w14:textId="1A0FA21E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 </w:t>
            </w:r>
            <w:r w:rsidR="00172E67" w:rsidRPr="00172E67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64CB25FF" wp14:editId="607DA451">
                  <wp:extent cx="2076450" cy="2081530"/>
                  <wp:effectExtent l="0" t="0" r="0" b="0"/>
                  <wp:docPr id="10387031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7031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0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1C338713" w14:textId="77777777">
        <w:tc>
          <w:tcPr>
            <w:tcW w:w="3485" w:type="dxa"/>
            <w:vAlign w:val="center"/>
          </w:tcPr>
          <w:p w14:paraId="245EA4CA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485" w:type="dxa"/>
            <w:vAlign w:val="center"/>
          </w:tcPr>
          <w:p w14:paraId="5DE4A06A" w14:textId="48436650" w:rsidR="00B56FA6" w:rsidRDefault="00172E67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 w:rsidRPr="00172E67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5CB8DFBB" wp14:editId="3B6BEC84">
                  <wp:extent cx="2075815" cy="2080895"/>
                  <wp:effectExtent l="0" t="0" r="635" b="0"/>
                  <wp:docPr id="13081718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1718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26EAE3D7" w14:textId="219946E4" w:rsidR="00B56FA6" w:rsidRDefault="00172E67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 w:rsidRPr="00172E67">
              <w:rPr>
                <w:rFonts w:ascii="Times New Roman" w:eastAsia="標楷體" w:hAnsi="Times New Roman" w:cs="Times New Roman"/>
                <w:szCs w:val="18"/>
              </w:rPr>
              <w:drawing>
                <wp:inline distT="0" distB="0" distL="0" distR="0" wp14:anchorId="10416F39" wp14:editId="3954A1BE">
                  <wp:extent cx="2076450" cy="2081530"/>
                  <wp:effectExtent l="0" t="0" r="0" b="0"/>
                  <wp:docPr id="20130548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05480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0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1A0D1" w14:textId="77777777" w:rsidR="00B56FA6" w:rsidRDefault="00000000">
      <w:pPr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t>(Describe the difference between those two grayscale images)</w:t>
      </w:r>
    </w:p>
    <w:p w14:paraId="2E447961" w14:textId="77777777" w:rsidR="00C9564F" w:rsidRDefault="00C9564F" w:rsidP="00334972">
      <w:pPr>
        <w:widowControl/>
        <w:rPr>
          <w:rFonts w:ascii="Times New Roman" w:eastAsia="標楷體" w:hAnsi="Times New Roman" w:cs="Times New Roman"/>
          <w:szCs w:val="18"/>
        </w:rPr>
      </w:pPr>
    </w:p>
    <w:p w14:paraId="2C6B0D56" w14:textId="00101476" w:rsidR="00C9564F" w:rsidRDefault="00C9564F" w:rsidP="00334972">
      <w:pPr>
        <w:widowControl/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t>Similar as result in 1.jpg, the gray-scale image of the highest cost mixed the grange and purple, causing the filter cannot distinguish the region of different color. The gray-scale image of the smallest cost separate colors clearly, which make the filter perform better weighting.</w:t>
      </w:r>
    </w:p>
    <w:p w14:paraId="526270F4" w14:textId="13F15588" w:rsidR="00B56FA6" w:rsidRDefault="00334972" w:rsidP="00334972">
      <w:pPr>
        <w:widowControl/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br w:type="page"/>
      </w:r>
    </w:p>
    <w:p w14:paraId="5AB1FDA4" w14:textId="1BD16379" w:rsidR="00334972" w:rsidRDefault="00000000" w:rsidP="00334972">
      <w:pPr>
        <w:pStyle w:val="af"/>
        <w:numPr>
          <w:ilvl w:val="0"/>
          <w:numId w:val="2"/>
        </w:numPr>
        <w:rPr>
          <w:rFonts w:ascii="Times New Roman" w:eastAsia="標楷體" w:hAnsi="Times New Roman" w:cs="Times New Roman"/>
          <w:b/>
          <w:szCs w:val="18"/>
        </w:rPr>
      </w:pPr>
      <w:r>
        <w:rPr>
          <w:rFonts w:ascii="Times New Roman" w:eastAsia="標楷體" w:hAnsi="Times New Roman" w:cs="Times New Roman"/>
          <w:b/>
          <w:szCs w:val="18"/>
        </w:rPr>
        <w:lastRenderedPageBreak/>
        <w:t>Describe how to speed up the implementation of bilateral filter.</w:t>
      </w:r>
    </w:p>
    <w:p w14:paraId="550093E2" w14:textId="1CE1135D" w:rsidR="00BD6757" w:rsidRDefault="004E1A99" w:rsidP="00BD6757">
      <w:pPr>
        <w:ind w:leftChars="295" w:left="708"/>
        <w:rPr>
          <w:rFonts w:asciiTheme="minorEastAsia" w:hAnsiTheme="minorEastAsia" w:cs="Times New Roman"/>
          <w:bCs/>
          <w:szCs w:val="18"/>
        </w:rPr>
      </w:pPr>
      <w:r>
        <w:rPr>
          <w:rFonts w:asciiTheme="minorEastAsia" w:hAnsiTheme="minorEastAsia" w:cs="Times New Roman" w:hint="eastAsia"/>
          <w:bCs/>
          <w:szCs w:val="18"/>
        </w:rPr>
        <w:t>由於numpy底層由c++實作，對於相同的矩陣操作(如矩陣相加、常量相乘)，使用</w:t>
      </w:r>
      <w:r>
        <w:rPr>
          <w:rFonts w:asciiTheme="minorEastAsia" w:hAnsiTheme="minorEastAsia" w:cs="Times New Roman"/>
          <w:bCs/>
          <w:szCs w:val="18"/>
        </w:rPr>
        <w:t>n</w:t>
      </w:r>
      <w:r>
        <w:rPr>
          <w:rFonts w:asciiTheme="minorEastAsia" w:hAnsiTheme="minorEastAsia" w:cs="Times New Roman" w:hint="eastAsia"/>
          <w:bCs/>
          <w:szCs w:val="18"/>
        </w:rPr>
        <w:t>umpy ndarray操作能夠大幅提升速度，因此加速的方式為盡量使用矩陣操作進行計算。</w:t>
      </w:r>
    </w:p>
    <w:p w14:paraId="6D6FD59A" w14:textId="4F88D6E9" w:rsidR="004E1A99" w:rsidRDefault="004E1A99" w:rsidP="00BD6757">
      <w:pPr>
        <w:ind w:leftChars="295" w:left="708"/>
        <w:rPr>
          <w:rFonts w:asciiTheme="minorEastAsia" w:hAnsiTheme="minorEastAsia" w:cs="Times New Roman"/>
          <w:bCs/>
          <w:szCs w:val="18"/>
        </w:rPr>
      </w:pPr>
      <w:r>
        <w:rPr>
          <w:rFonts w:asciiTheme="minorEastAsia" w:hAnsiTheme="minorEastAsia" w:cs="Times New Roman" w:hint="eastAsia"/>
          <w:bCs/>
          <w:szCs w:val="18"/>
        </w:rPr>
        <w:t>比起原始使用pixelwise的計算，我們以偏移量進行分類操作。</w:t>
      </w:r>
    </w:p>
    <w:p w14:paraId="1043DFA5" w14:textId="43721C74" w:rsidR="00107FEB" w:rsidRDefault="004E1A99" w:rsidP="00107FEB">
      <w:pPr>
        <w:ind w:leftChars="295" w:left="708"/>
        <w:rPr>
          <w:rFonts w:asciiTheme="minorEastAsia" w:hAnsiTheme="minorEastAsia" w:cs="Times New Roman"/>
          <w:bCs/>
          <w:szCs w:val="18"/>
        </w:rPr>
      </w:pPr>
      <w:r>
        <w:rPr>
          <w:rFonts w:asciiTheme="minorEastAsia" w:hAnsiTheme="minorEastAsia" w:cs="Times New Roman" w:hint="eastAsia"/>
          <w:bCs/>
          <w:szCs w:val="18"/>
        </w:rPr>
        <w:t>可以發現，在偏移量固定為</w:t>
      </w:r>
      <m:oMath>
        <m:r>
          <w:rPr>
            <w:rFonts w:ascii="Cambria Math" w:hAnsi="Cambria Math" w:cs="Times New Roman"/>
            <w:szCs w:val="18"/>
          </w:rPr>
          <m:t>dy, dx</m:t>
        </m:r>
      </m:oMath>
      <w:r>
        <w:rPr>
          <w:rFonts w:asciiTheme="minorEastAsia" w:hAnsiTheme="minorEastAsia" w:cs="Times New Roman" w:hint="eastAsia"/>
          <w:bCs/>
          <w:szCs w:val="18"/>
        </w:rPr>
        <w:t>時，每個</w:t>
      </w:r>
      <w:r>
        <w:rPr>
          <w:rFonts w:asciiTheme="minorEastAsia" w:hAnsiTheme="minorEastAsia" w:cs="Times New Roman"/>
          <w:bCs/>
          <w:szCs w:val="18"/>
        </w:rPr>
        <w:t>p</w:t>
      </w:r>
      <w:r>
        <w:rPr>
          <w:rFonts w:asciiTheme="minorEastAsia" w:hAnsiTheme="minorEastAsia" w:cs="Times New Roman" w:hint="eastAsia"/>
          <w:bCs/>
          <w:szCs w:val="18"/>
        </w:rPr>
        <w:t xml:space="preserve">ixel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Cs w:val="18"/>
              </w:rPr>
              <m:t>I</m:t>
            </m:r>
          </m:e>
          <m:sub>
            <m:r>
              <w:rPr>
                <w:rFonts w:ascii="Cambria Math" w:hAnsi="Cambria Math" w:cs="Times New Roman"/>
                <w:szCs w:val="18"/>
              </w:rPr>
              <m:t>xy</m:t>
            </m:r>
          </m:sub>
        </m:sSub>
      </m:oMath>
      <w:r>
        <w:rPr>
          <w:rFonts w:asciiTheme="minorEastAsia" w:hAnsiTheme="minorEastAsia" w:cs="Times New Roman" w:hint="eastAsia"/>
          <w:bCs/>
          <w:szCs w:val="18"/>
        </w:rPr>
        <w:t>的spatial kernel都相同，且range kernel都是與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Cs w:val="18"/>
              </w:rPr>
              <m:t>I</m:t>
            </m:r>
          </m:e>
          <m:sub>
            <m:r>
              <w:rPr>
                <w:rFonts w:ascii="Cambria Math" w:hAnsi="Cambria Math" w:cs="Times New Roman"/>
                <w:szCs w:val="18"/>
              </w:rPr>
              <m:t>x-dx,y-dy</m:t>
            </m:r>
          </m:sub>
        </m:sSub>
      </m:oMath>
      <w:r>
        <w:rPr>
          <w:rFonts w:asciiTheme="minorEastAsia" w:hAnsiTheme="minorEastAsia" w:cs="Times New Roman" w:hint="eastAsia"/>
          <w:bCs/>
          <w:szCs w:val="18"/>
        </w:rPr>
        <w:t>的差。我們能夠以整個矩陣為單位計算這兩者，因此能封裝</w:t>
      </w:r>
      <w:r w:rsidR="00996674">
        <w:rPr>
          <w:rFonts w:asciiTheme="minorEastAsia" w:hAnsiTheme="minorEastAsia" w:cs="Times New Roman" w:hint="eastAsia"/>
          <w:bCs/>
          <w:szCs w:val="18"/>
        </w:rPr>
        <w:t>為單一矩陣操作</w:t>
      </w:r>
      <w:r>
        <w:rPr>
          <w:rFonts w:asciiTheme="minorEastAsia" w:hAnsiTheme="minorEastAsia" w:cs="Times New Roman" w:hint="eastAsia"/>
          <w:bCs/>
          <w:szCs w:val="18"/>
        </w:rPr>
        <w:t>，透過</w:t>
      </w:r>
      <w:r w:rsidR="00996674">
        <w:rPr>
          <w:rFonts w:asciiTheme="minorEastAsia" w:hAnsiTheme="minorEastAsia" w:cs="Times New Roman" w:hint="eastAsia"/>
          <w:bCs/>
          <w:szCs w:val="18"/>
        </w:rPr>
        <w:t>呼叫numpy大幅節省運算時間</w:t>
      </w:r>
      <w:r>
        <w:rPr>
          <w:rFonts w:asciiTheme="minorEastAsia" w:hAnsiTheme="minorEastAsia" w:cs="Times New Roman" w:hint="eastAsia"/>
          <w:bCs/>
          <w:szCs w:val="18"/>
        </w:rPr>
        <w:t>。</w:t>
      </w:r>
      <w:r w:rsidR="00221B15">
        <w:rPr>
          <w:rFonts w:asciiTheme="minorEastAsia" w:hAnsiTheme="minorEastAsia" w:cs="Times New Roman" w:hint="eastAsia"/>
          <w:bCs/>
          <w:szCs w:val="18"/>
        </w:rPr>
        <w:t xml:space="preserve"> </w:t>
      </w:r>
      <w:r w:rsidR="00996674">
        <w:rPr>
          <w:rFonts w:asciiTheme="minorEastAsia" w:hAnsiTheme="minorEastAsia" w:cs="Times New Roman" w:hint="eastAsia"/>
          <w:bCs/>
          <w:szCs w:val="18"/>
        </w:rPr>
        <w:t>除此之外，我也透過</w:t>
      </w:r>
      <w:r w:rsidR="00996674">
        <w:rPr>
          <w:rFonts w:asciiTheme="minorEastAsia" w:hAnsiTheme="minorEastAsia" w:cs="Times New Roman"/>
          <w:bCs/>
          <w:szCs w:val="18"/>
        </w:rPr>
        <w:t>g</w:t>
      </w:r>
      <w:r w:rsidR="00996674">
        <w:rPr>
          <w:rFonts w:asciiTheme="minorEastAsia" w:hAnsiTheme="minorEastAsia" w:cs="Times New Roman" w:hint="eastAsia"/>
          <w:bCs/>
          <w:szCs w:val="18"/>
        </w:rPr>
        <w:t>emini改寫程式碼，在迴圈外宣告陣列以減少記憶體重複宣告。</w:t>
      </w:r>
    </w:p>
    <w:p w14:paraId="06345C64" w14:textId="77777777" w:rsidR="00107FEB" w:rsidRDefault="00107FEB" w:rsidP="00107FEB">
      <w:pPr>
        <w:ind w:leftChars="295" w:left="708"/>
        <w:rPr>
          <w:rFonts w:asciiTheme="minorEastAsia" w:hAnsiTheme="minorEastAsia" w:cs="Times New Roman"/>
          <w:bCs/>
          <w:szCs w:val="18"/>
        </w:rPr>
      </w:pPr>
    </w:p>
    <w:p w14:paraId="3956B55D" w14:textId="76F331D2" w:rsidR="00107FEB" w:rsidRPr="00107FEB" w:rsidRDefault="00107FEB" w:rsidP="00107FEB">
      <w:pPr>
        <w:ind w:leftChars="295" w:left="708"/>
        <w:rPr>
          <w:rFonts w:asciiTheme="minorEastAsia" w:hAnsiTheme="minorEastAsia" w:cs="Times New Roman"/>
          <w:bCs/>
          <w:szCs w:val="18"/>
        </w:rPr>
      </w:pPr>
      <w:r>
        <w:rPr>
          <w:rFonts w:asciiTheme="minorEastAsia" w:hAnsiTheme="minorEastAsia" w:cs="Times New Roman" w:hint="eastAsia"/>
          <w:bCs/>
          <w:szCs w:val="18"/>
        </w:rPr>
        <w:t>上述方式實作後，以10次執行平均後得出對於</w:t>
      </w:r>
      <w:r>
        <w:rPr>
          <w:rFonts w:asciiTheme="minorEastAsia" w:hAnsiTheme="minorEastAsia" w:cs="Times New Roman"/>
          <w:bCs/>
          <w:szCs w:val="18"/>
        </w:rPr>
        <w:t>e</w:t>
      </w:r>
      <w:r>
        <w:rPr>
          <w:rFonts w:asciiTheme="minorEastAsia" w:hAnsiTheme="minorEastAsia" w:cs="Times New Roman" w:hint="eastAsia"/>
          <w:bCs/>
          <w:szCs w:val="18"/>
        </w:rPr>
        <w:t>x.png的處理速度約為</w:t>
      </w:r>
      <w:r>
        <w:rPr>
          <w:rFonts w:asciiTheme="minorEastAsia" w:hAnsiTheme="minorEastAsia" w:cs="Times New Roman"/>
          <w:bCs/>
          <w:szCs w:val="18"/>
        </w:rPr>
        <w:t>658.9ms</w:t>
      </w:r>
    </w:p>
    <w:p w14:paraId="733A7A51" w14:textId="77777777" w:rsidR="00996674" w:rsidRPr="00221B15" w:rsidRDefault="00996674" w:rsidP="004E1A99">
      <w:pPr>
        <w:ind w:leftChars="295" w:left="708"/>
        <w:rPr>
          <w:rFonts w:asciiTheme="minorEastAsia" w:hAnsiTheme="minorEastAsia" w:cs="Times New Roman"/>
          <w:bCs/>
          <w:szCs w:val="18"/>
        </w:rPr>
      </w:pPr>
    </w:p>
    <w:p w14:paraId="12E26859" w14:textId="523797D2" w:rsidR="00107FEB" w:rsidRPr="00F17AD8" w:rsidRDefault="00221B15" w:rsidP="00F17AD8">
      <w:pPr>
        <w:ind w:leftChars="295" w:left="708"/>
        <w:rPr>
          <w:rFonts w:asciiTheme="minorEastAsia" w:hAnsiTheme="minorEastAsia" w:cs="Times New Roman" w:hint="eastAsia"/>
          <w:bCs/>
          <w:i/>
          <w:szCs w:val="18"/>
        </w:rPr>
      </w:pPr>
      <w:r>
        <w:rPr>
          <w:rFonts w:asciiTheme="minorEastAsia" w:hAnsiTheme="minorEastAsia" w:cs="Times New Roman" w:hint="eastAsia"/>
          <w:bCs/>
          <w:szCs w:val="18"/>
        </w:rPr>
        <w:t>另外由於</w:t>
      </w:r>
      <m:oMath>
        <m:d>
          <m:dPr>
            <m:ctrlPr>
              <w:rPr>
                <w:rFonts w:ascii="Cambria Math" w:hAnsi="Cambria Math" w:cs="Times New Roman"/>
                <w:bCs/>
                <w:i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Cs w:val="18"/>
              </w:rPr>
              <m:t>dx,dy</m:t>
            </m:r>
          </m:e>
        </m:d>
      </m:oMath>
      <w:r w:rsidR="00107FEB">
        <w:rPr>
          <w:rFonts w:asciiTheme="minorEastAsia" w:hAnsiTheme="minorEastAsia" w:cs="Times New Roman" w:hint="eastAsia"/>
          <w:bCs/>
          <w:szCs w:val="18"/>
        </w:rPr>
        <w:t>與</w:t>
      </w:r>
      <m:oMath>
        <m:r>
          <w:rPr>
            <w:rFonts w:ascii="Cambria Math" w:hAnsi="Cambria Math" w:cs="Times New Roman" w:hint="eastAsia"/>
            <w:szCs w:val="18"/>
          </w:rPr>
          <m:t>(</m:t>
        </m:r>
        <m:r>
          <w:rPr>
            <w:rFonts w:ascii="Cambria Math" w:hAnsi="Cambria Math" w:cs="Times New Roman"/>
            <w:szCs w:val="18"/>
          </w:rPr>
          <m:t>-dx, -dy</m:t>
        </m:r>
        <m:r>
          <w:rPr>
            <w:rFonts w:ascii="Cambria Math" w:hAnsi="Cambria Math" w:cs="Times New Roman" w:hint="eastAsia"/>
            <w:szCs w:val="18"/>
          </w:rPr>
          <m:t>)</m:t>
        </m:r>
      </m:oMath>
      <w:r w:rsidR="00107FEB">
        <w:rPr>
          <w:rFonts w:asciiTheme="minorEastAsia" w:hAnsiTheme="minorEastAsia" w:cs="Times New Roman" w:hint="eastAsia"/>
          <w:bCs/>
          <w:szCs w:val="18"/>
        </w:rPr>
        <w:t>實際上是以同樣的方式計算矩陣差，因此調整計算的</w:t>
      </w:r>
      <w:r w:rsidR="00107FEB">
        <w:rPr>
          <w:rFonts w:asciiTheme="minorEastAsia" w:hAnsiTheme="minorEastAsia" w:cs="Times New Roman"/>
          <w:bCs/>
          <w:szCs w:val="18"/>
        </w:rPr>
        <w:t>i</w:t>
      </w:r>
      <w:r w:rsidR="00107FEB">
        <w:rPr>
          <w:rFonts w:asciiTheme="minorEastAsia" w:hAnsiTheme="minorEastAsia" w:cs="Times New Roman" w:hint="eastAsia"/>
          <w:bCs/>
          <w:szCs w:val="18"/>
        </w:rPr>
        <w:t>ndex後便</w:t>
      </w:r>
      <w:r>
        <w:rPr>
          <w:rFonts w:asciiTheme="minorEastAsia" w:hAnsiTheme="minorEastAsia" w:cs="Times New Roman" w:hint="eastAsia"/>
          <w:bCs/>
          <w:szCs w:val="18"/>
        </w:rPr>
        <w:t>可在同</w:t>
      </w:r>
      <w:r w:rsidR="00107FEB">
        <w:rPr>
          <w:rFonts w:asciiTheme="minorEastAsia" w:hAnsiTheme="minorEastAsia" w:cs="Times New Roman" w:hint="eastAsia"/>
          <w:bCs/>
          <w:szCs w:val="18"/>
        </w:rPr>
        <w:t>一個iteration</w:t>
      </w:r>
      <w:r>
        <w:rPr>
          <w:rFonts w:asciiTheme="minorEastAsia" w:hAnsiTheme="minorEastAsia" w:cs="Times New Roman" w:hint="eastAsia"/>
          <w:bCs/>
          <w:szCs w:val="18"/>
        </w:rPr>
        <w:t>進行計算</w:t>
      </w:r>
      <w:r w:rsidR="00107FEB">
        <w:rPr>
          <w:rFonts w:asciiTheme="minorEastAsia" w:hAnsiTheme="minorEastAsia" w:cs="Times New Roman" w:hint="eastAsia"/>
          <w:bCs/>
          <w:szCs w:val="18"/>
        </w:rPr>
        <w:t>。使用上述方式能將迴圈數在減少兩倍，然而實際執行10次平均後得出速度為</w:t>
      </w:r>
      <m:oMath>
        <m:r>
          <w:rPr>
            <w:rFonts w:ascii="Cambria Math" w:hAnsi="Cambria Math" w:cs="Times New Roman"/>
            <w:szCs w:val="18"/>
          </w:rPr>
          <m:t>620.26</m:t>
        </m:r>
      </m:oMath>
      <w:r w:rsidR="00BB144C">
        <w:rPr>
          <w:rFonts w:asciiTheme="minorEastAsia" w:hAnsiTheme="minorEastAsia" w:cs="Times New Roman"/>
          <w:bCs/>
          <w:szCs w:val="18"/>
        </w:rPr>
        <w:t>ms</w:t>
      </w:r>
      <w:r w:rsidR="00BB144C">
        <w:rPr>
          <w:rFonts w:asciiTheme="minorEastAsia" w:hAnsiTheme="minorEastAsia" w:cs="Times New Roman" w:hint="eastAsia"/>
          <w:bCs/>
          <w:szCs w:val="18"/>
        </w:rPr>
        <w:t>，僅加快約</w:t>
      </w:r>
      <m:oMath>
        <m:r>
          <w:rPr>
            <w:rFonts w:ascii="Cambria Math" w:hAnsi="Cambria Math" w:cs="Times New Roman" w:hint="eastAsia"/>
            <w:szCs w:val="18"/>
          </w:rPr>
          <m:t>3</m:t>
        </m:r>
        <m:r>
          <w:rPr>
            <w:rFonts w:ascii="Cambria Math" w:hAnsi="Cambria Math" w:cs="Times New Roman" w:hint="eastAsia"/>
            <w:szCs w:val="18"/>
          </w:rPr>
          <m:t>8</m:t>
        </m:r>
      </m:oMath>
      <w:r w:rsidR="00BB144C">
        <w:rPr>
          <w:rFonts w:asciiTheme="minorEastAsia" w:hAnsiTheme="minorEastAsia" w:cs="Times New Roman"/>
          <w:bCs/>
          <w:szCs w:val="18"/>
        </w:rPr>
        <w:t>ms</w:t>
      </w:r>
      <w:r w:rsidR="00BB144C">
        <w:rPr>
          <w:rFonts w:asciiTheme="minorEastAsia" w:hAnsiTheme="minorEastAsia" w:cs="Times New Roman" w:hint="eastAsia"/>
          <w:bCs/>
          <w:szCs w:val="18"/>
        </w:rPr>
        <w:t>。</w:t>
      </w:r>
    </w:p>
    <w:sectPr w:rsidR="00107FEB" w:rsidRPr="00F17AD8">
      <w:pgSz w:w="11906" w:h="16838"/>
      <w:pgMar w:top="720" w:right="720" w:bottom="720" w:left="720" w:header="0" w:footer="0" w:gutter="0"/>
      <w:cols w:space="720"/>
      <w:formProt w:val="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0656"/>
    <w:multiLevelType w:val="multilevel"/>
    <w:tmpl w:val="5DEA3CD2"/>
    <w:lvl w:ilvl="0">
      <w:start w:val="20"/>
      <w:numFmt w:val="bullet"/>
      <w:lvlText w:val="-"/>
      <w:lvlJc w:val="left"/>
      <w:pPr>
        <w:tabs>
          <w:tab w:val="num" w:pos="0"/>
        </w:tabs>
        <w:ind w:left="480" w:hanging="48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5BD5373D"/>
    <w:multiLevelType w:val="multilevel"/>
    <w:tmpl w:val="BC904F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05D1AA0"/>
    <w:multiLevelType w:val="multilevel"/>
    <w:tmpl w:val="5E30E724"/>
    <w:lvl w:ilvl="0">
      <w:start w:val="20"/>
      <w:numFmt w:val="bullet"/>
      <w:lvlText w:val="-"/>
      <w:lvlJc w:val="left"/>
      <w:pPr>
        <w:tabs>
          <w:tab w:val="num" w:pos="0"/>
        </w:tabs>
        <w:ind w:left="480" w:hanging="48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20" w:hanging="480"/>
      </w:pPr>
      <w:rPr>
        <w:rFonts w:ascii="Wingdings" w:hAnsi="Wingdings" w:cs="Wingdings" w:hint="default"/>
      </w:rPr>
    </w:lvl>
  </w:abstractNum>
  <w:num w:numId="1" w16cid:durableId="1697852552">
    <w:abstractNumId w:val="2"/>
  </w:num>
  <w:num w:numId="2" w16cid:durableId="727993211">
    <w:abstractNumId w:val="0"/>
  </w:num>
  <w:num w:numId="3" w16cid:durableId="41551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FA6"/>
    <w:rsid w:val="000C3D49"/>
    <w:rsid w:val="00107FEB"/>
    <w:rsid w:val="00172E67"/>
    <w:rsid w:val="001D5274"/>
    <w:rsid w:val="00221B15"/>
    <w:rsid w:val="00226FD2"/>
    <w:rsid w:val="002A433C"/>
    <w:rsid w:val="00334972"/>
    <w:rsid w:val="00385B38"/>
    <w:rsid w:val="003A483E"/>
    <w:rsid w:val="003D2FE2"/>
    <w:rsid w:val="0040345D"/>
    <w:rsid w:val="00471C10"/>
    <w:rsid w:val="004D6E9C"/>
    <w:rsid w:val="004E1A99"/>
    <w:rsid w:val="005A7BB0"/>
    <w:rsid w:val="0067088C"/>
    <w:rsid w:val="006A7567"/>
    <w:rsid w:val="006F4D6E"/>
    <w:rsid w:val="00722B1C"/>
    <w:rsid w:val="009243EA"/>
    <w:rsid w:val="009440F8"/>
    <w:rsid w:val="00996674"/>
    <w:rsid w:val="00A54751"/>
    <w:rsid w:val="00AD7663"/>
    <w:rsid w:val="00B137C0"/>
    <w:rsid w:val="00B15ED4"/>
    <w:rsid w:val="00B17B5C"/>
    <w:rsid w:val="00B20AF7"/>
    <w:rsid w:val="00B56FA6"/>
    <w:rsid w:val="00BB0521"/>
    <w:rsid w:val="00BB144C"/>
    <w:rsid w:val="00BD6757"/>
    <w:rsid w:val="00BF5B67"/>
    <w:rsid w:val="00C103D2"/>
    <w:rsid w:val="00C32E2A"/>
    <w:rsid w:val="00C644D2"/>
    <w:rsid w:val="00C6729E"/>
    <w:rsid w:val="00C9564F"/>
    <w:rsid w:val="00ED3C83"/>
    <w:rsid w:val="00F17AD8"/>
    <w:rsid w:val="00F71BF6"/>
    <w:rsid w:val="00FD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A287A8"/>
  <w15:docId w15:val="{22B5AB6E-6C20-4706-A28E-71F93665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E6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7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qFormat/>
    <w:rsid w:val="00F37E68"/>
    <w:rPr>
      <w:rFonts w:asciiTheme="majorHAnsi" w:eastAsiaTheme="majorEastAsia" w:hAnsiTheme="majorHAnsi" w:cstheme="majorBidi"/>
      <w:b/>
      <w:bCs/>
      <w:kern w:val="2"/>
      <w:sz w:val="52"/>
      <w:szCs w:val="52"/>
    </w:rPr>
  </w:style>
  <w:style w:type="character" w:customStyle="1" w:styleId="a3">
    <w:name w:val="標題 字元"/>
    <w:basedOn w:val="a0"/>
    <w:link w:val="a4"/>
    <w:uiPriority w:val="10"/>
    <w:qFormat/>
    <w:rsid w:val="00F37E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TML">
    <w:name w:val="HTML 預設格式 字元"/>
    <w:basedOn w:val="a0"/>
    <w:link w:val="HTML0"/>
    <w:uiPriority w:val="99"/>
    <w:semiHidden/>
    <w:qFormat/>
    <w:rsid w:val="00651538"/>
    <w:rPr>
      <w:rFonts w:ascii="細明體" w:eastAsia="細明體" w:hAnsi="細明體" w:cs="細明體"/>
      <w:kern w:val="0"/>
      <w:szCs w:val="24"/>
    </w:rPr>
  </w:style>
  <w:style w:type="character" w:styleId="a5">
    <w:name w:val="Placeholder Text"/>
    <w:basedOn w:val="a0"/>
    <w:uiPriority w:val="99"/>
    <w:semiHidden/>
    <w:qFormat/>
    <w:rsid w:val="00304174"/>
    <w:rPr>
      <w:color w:val="808080"/>
    </w:rPr>
  </w:style>
  <w:style w:type="character" w:styleId="a6">
    <w:name w:val="Hyperlink"/>
    <w:basedOn w:val="a0"/>
    <w:uiPriority w:val="99"/>
    <w:unhideWhenUsed/>
    <w:rsid w:val="00C1093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qFormat/>
    <w:rsid w:val="00C1093F"/>
    <w:rPr>
      <w:color w:val="605E5C"/>
      <w:shd w:val="clear" w:color="auto" w:fill="E1DFDD"/>
    </w:rPr>
  </w:style>
  <w:style w:type="character" w:customStyle="1" w:styleId="20">
    <w:name w:val="標題 2 字元"/>
    <w:basedOn w:val="a0"/>
    <w:link w:val="2"/>
    <w:uiPriority w:val="9"/>
    <w:semiHidden/>
    <w:qFormat/>
    <w:rsid w:val="000037A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8">
    <w:name w:val="頁首 字元"/>
    <w:basedOn w:val="a0"/>
    <w:link w:val="a9"/>
    <w:uiPriority w:val="99"/>
    <w:qFormat/>
    <w:rsid w:val="008215FD"/>
    <w:rPr>
      <w:sz w:val="20"/>
      <w:szCs w:val="20"/>
    </w:rPr>
  </w:style>
  <w:style w:type="character" w:customStyle="1" w:styleId="aa">
    <w:name w:val="頁尾 字元"/>
    <w:basedOn w:val="a0"/>
    <w:link w:val="ab"/>
    <w:uiPriority w:val="99"/>
    <w:qFormat/>
    <w:rsid w:val="008215FD"/>
    <w:rPr>
      <w:sz w:val="20"/>
      <w:szCs w:val="20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F37E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515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paragraph" w:styleId="af">
    <w:name w:val="List Paragraph"/>
    <w:basedOn w:val="a"/>
    <w:uiPriority w:val="34"/>
    <w:qFormat/>
    <w:rsid w:val="003F04A3"/>
    <w:pPr>
      <w:ind w:left="480"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821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er"/>
    <w:basedOn w:val="a"/>
    <w:link w:val="aa"/>
    <w:uiPriority w:val="99"/>
    <w:unhideWhenUsed/>
    <w:rsid w:val="00821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FrameContents">
    <w:name w:val="Frame Contents"/>
    <w:basedOn w:val="a"/>
    <w:qFormat/>
  </w:style>
  <w:style w:type="table" w:styleId="af0">
    <w:name w:val="Table Grid"/>
    <w:basedOn w:val="a1"/>
    <w:uiPriority w:val="39"/>
    <w:rsid w:val="00651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65153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">
    <w:name w:val="Grid Table 5 Dark"/>
    <w:basedOn w:val="a1"/>
    <w:uiPriority w:val="50"/>
    <w:rsid w:val="0065153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5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Siang</dc:creator>
  <dc:description/>
  <cp:lastModifiedBy>b11201024 蔡平樂</cp:lastModifiedBy>
  <cp:revision>64</cp:revision>
  <dcterms:created xsi:type="dcterms:W3CDTF">2020-11-04T12:26:00Z</dcterms:created>
  <dcterms:modified xsi:type="dcterms:W3CDTF">2026-03-26T14:39:00Z</dcterms:modified>
  <dc:language>en-US</dc:language>
</cp:coreProperties>
</file>