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jc w:val="center"/>
        <w:rPr>
          <w:b w:val="1"/>
          <w:sz w:val="36"/>
          <w:szCs w:val="36"/>
        </w:rPr>
      </w:pPr>
      <w:r w:rsidDel="00000000" w:rsidR="00000000" w:rsidRPr="00000000">
        <w:rPr>
          <w:b w:val="1"/>
          <w:sz w:val="36"/>
          <w:szCs w:val="36"/>
        </w:rPr>
        <w:drawing>
          <wp:inline distB="114300" distT="114300" distL="114300" distR="114300">
            <wp:extent cx="1292062" cy="1740116"/>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92062" cy="174011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40" w:lineRule="auto"/>
        <w:jc w:val="center"/>
        <w:rPr>
          <w:b w:val="1"/>
          <w:sz w:val="36"/>
          <w:szCs w:val="36"/>
        </w:rPr>
      </w:pPr>
      <w:r w:rsidDel="00000000" w:rsidR="00000000" w:rsidRPr="00000000">
        <w:rPr>
          <w:b w:val="1"/>
          <w:sz w:val="36"/>
          <w:szCs w:val="36"/>
          <w:rtl w:val="0"/>
        </w:rPr>
        <w:t xml:space="preserve">UNIVERSIDAD PRIVADA DE TACNA</w:t>
      </w:r>
    </w:p>
    <w:p w:rsidR="00000000" w:rsidDel="00000000" w:rsidP="00000000" w:rsidRDefault="00000000" w:rsidRPr="00000000" w14:paraId="00000003">
      <w:pPr>
        <w:spacing w:before="240" w:lineRule="auto"/>
        <w:jc w:val="center"/>
        <w:rPr>
          <w:b w:val="1"/>
          <w:i w:val="1"/>
          <w:color w:val="5b9bd5"/>
          <w:sz w:val="16"/>
          <w:szCs w:val="16"/>
        </w:rPr>
      </w:pPr>
      <w:r w:rsidDel="00000000" w:rsidR="00000000" w:rsidRPr="00000000">
        <w:rPr>
          <w:b w:val="1"/>
          <w:sz w:val="32"/>
          <w:szCs w:val="32"/>
          <w:rtl w:val="0"/>
        </w:rPr>
        <w:t xml:space="preserve">FACULTAD DE INGENIERÍA</w:t>
      </w:r>
      <w:r w:rsidDel="00000000" w:rsidR="00000000" w:rsidRPr="00000000">
        <w:rPr>
          <w:rtl w:val="0"/>
        </w:rPr>
      </w:r>
    </w:p>
    <w:p w:rsidR="00000000" w:rsidDel="00000000" w:rsidP="00000000" w:rsidRDefault="00000000" w:rsidRPr="00000000" w14:paraId="00000004">
      <w:pPr>
        <w:spacing w:before="240" w:lineRule="auto"/>
        <w:jc w:val="center"/>
        <w:rPr>
          <w:sz w:val="24"/>
          <w:szCs w:val="24"/>
        </w:rPr>
      </w:pPr>
      <w:r w:rsidDel="00000000" w:rsidR="00000000" w:rsidRPr="00000000">
        <w:rPr>
          <w:b w:val="1"/>
          <w:sz w:val="32"/>
          <w:szCs w:val="32"/>
          <w:rtl w:val="0"/>
        </w:rPr>
        <w:t xml:space="preserve">Escuela Profesional de Ingeniería de Sistemas</w:t>
      </w: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5">
      <w:pPr>
        <w:spacing w:before="240" w:lineRule="auto"/>
        <w:jc w:val="center"/>
        <w:rPr>
          <w:b w:val="1"/>
          <w:sz w:val="30"/>
          <w:szCs w:val="30"/>
        </w:rPr>
      </w:pPr>
      <w:bookmarkStart w:colFirst="0" w:colLast="0" w:name="_heading=h.gjdgxs" w:id="0"/>
      <w:bookmarkEnd w:id="0"/>
      <w:r w:rsidDel="00000000" w:rsidR="00000000" w:rsidRPr="00000000">
        <w:rPr>
          <w:b w:val="1"/>
          <w:sz w:val="36"/>
          <w:szCs w:val="36"/>
          <w:rtl w:val="0"/>
        </w:rPr>
        <w:t xml:space="preserve"> App Móvil ServiApp_UI</w:t>
      </w:r>
      <w:r w:rsidDel="00000000" w:rsidR="00000000" w:rsidRPr="00000000">
        <w:rPr>
          <w:rtl w:val="0"/>
        </w:rPr>
      </w:r>
    </w:p>
    <w:p w:rsidR="00000000" w:rsidDel="00000000" w:rsidP="00000000" w:rsidRDefault="00000000" w:rsidRPr="00000000" w14:paraId="00000006">
      <w:pPr>
        <w:spacing w:before="240" w:lineRule="auto"/>
        <w:jc w:val="center"/>
        <w:rPr>
          <w:i w:val="1"/>
          <w:sz w:val="32"/>
          <w:szCs w:val="32"/>
        </w:rPr>
      </w:pPr>
      <w:bookmarkStart w:colFirst="0" w:colLast="0" w:name="_heading=h.30j0zll" w:id="1"/>
      <w:bookmarkEnd w:id="1"/>
      <w:r w:rsidDel="00000000" w:rsidR="00000000" w:rsidRPr="00000000">
        <w:rPr>
          <w:sz w:val="32"/>
          <w:szCs w:val="32"/>
          <w:rtl w:val="0"/>
        </w:rPr>
        <w:t xml:space="preserve">Curso: </w:t>
      </w:r>
      <w:r w:rsidDel="00000000" w:rsidR="00000000" w:rsidRPr="00000000">
        <w:rPr>
          <w:i w:val="1"/>
          <w:sz w:val="32"/>
          <w:szCs w:val="32"/>
          <w:rtl w:val="0"/>
        </w:rPr>
        <w:t xml:space="preserve">Soluciones Moviles I</w:t>
      </w:r>
    </w:p>
    <w:p w:rsidR="00000000" w:rsidDel="00000000" w:rsidP="00000000" w:rsidRDefault="00000000" w:rsidRPr="00000000" w14:paraId="00000007">
      <w:pPr>
        <w:spacing w:before="240" w:lineRule="auto"/>
        <w:jc w:val="center"/>
        <w:rPr>
          <w:b w:val="1"/>
          <w:color w:val="5b9bd5"/>
          <w:sz w:val="16"/>
          <w:szCs w:val="16"/>
        </w:rPr>
      </w:pPr>
      <w:r w:rsidDel="00000000" w:rsidR="00000000" w:rsidRPr="00000000">
        <w:rPr>
          <w:b w:val="1"/>
          <w:color w:val="5b9bd5"/>
          <w:sz w:val="16"/>
          <w:szCs w:val="16"/>
          <w:rtl w:val="0"/>
        </w:rPr>
        <w:t xml:space="preserve"> </w:t>
      </w:r>
    </w:p>
    <w:p w:rsidR="00000000" w:rsidDel="00000000" w:rsidP="00000000" w:rsidRDefault="00000000" w:rsidRPr="00000000" w14:paraId="00000008">
      <w:pPr>
        <w:spacing w:before="240" w:lineRule="auto"/>
        <w:jc w:val="center"/>
        <w:rPr>
          <w:i w:val="1"/>
          <w:sz w:val="32"/>
          <w:szCs w:val="32"/>
        </w:rPr>
      </w:pPr>
      <w:bookmarkStart w:colFirst="0" w:colLast="0" w:name="_heading=h.1fob9te" w:id="2"/>
      <w:bookmarkEnd w:id="2"/>
      <w:r w:rsidDel="00000000" w:rsidR="00000000" w:rsidRPr="00000000">
        <w:rPr>
          <w:sz w:val="32"/>
          <w:szCs w:val="32"/>
          <w:rtl w:val="0"/>
        </w:rPr>
        <w:t xml:space="preserve">Docente: </w:t>
      </w:r>
      <w:r w:rsidDel="00000000" w:rsidR="00000000" w:rsidRPr="00000000">
        <w:rPr>
          <w:i w:val="1"/>
          <w:sz w:val="32"/>
          <w:szCs w:val="32"/>
          <w:rtl w:val="0"/>
        </w:rPr>
        <w:t xml:space="preserve">Mag. Elard Rodriguez Marca</w:t>
      </w:r>
    </w:p>
    <w:p w:rsidR="00000000" w:rsidDel="00000000" w:rsidP="00000000" w:rsidRDefault="00000000" w:rsidRPr="00000000" w14:paraId="00000009">
      <w:pPr>
        <w:spacing w:before="240" w:lineRule="auto"/>
        <w:jc w:val="center"/>
        <w:rPr>
          <w:b w:val="1"/>
          <w:color w:val="5b9bd5"/>
          <w:sz w:val="16"/>
          <w:szCs w:val="16"/>
        </w:rPr>
      </w:pPr>
      <w:r w:rsidDel="00000000" w:rsidR="00000000" w:rsidRPr="00000000">
        <w:rPr>
          <w:sz w:val="32"/>
          <w:szCs w:val="32"/>
          <w:rtl w:val="0"/>
        </w:rPr>
        <w:t xml:space="preserve"> </w:t>
      </w:r>
      <w:r w:rsidDel="00000000" w:rsidR="00000000" w:rsidRPr="00000000">
        <w:rPr>
          <w:b w:val="1"/>
          <w:color w:val="5b9bd5"/>
          <w:sz w:val="16"/>
          <w:szCs w:val="16"/>
          <w:rtl w:val="0"/>
        </w:rPr>
        <w:t xml:space="preserve"> </w:t>
      </w:r>
    </w:p>
    <w:p w:rsidR="00000000" w:rsidDel="00000000" w:rsidP="00000000" w:rsidRDefault="00000000" w:rsidRPr="00000000" w14:paraId="0000000A">
      <w:pPr>
        <w:spacing w:before="240" w:lineRule="auto"/>
        <w:rPr>
          <w:b w:val="1"/>
          <w:i w:val="1"/>
          <w:sz w:val="28"/>
          <w:szCs w:val="28"/>
        </w:rPr>
      </w:pPr>
      <w:r w:rsidDel="00000000" w:rsidR="00000000" w:rsidRPr="00000000">
        <w:rPr>
          <w:sz w:val="32"/>
          <w:szCs w:val="32"/>
          <w:rtl w:val="0"/>
        </w:rPr>
        <w:t xml:space="preserve">Integrantes:</w:t>
      </w:r>
      <w:r w:rsidDel="00000000" w:rsidR="00000000" w:rsidRPr="00000000">
        <w:rPr>
          <w:rtl w:val="0"/>
        </w:rPr>
      </w:r>
    </w:p>
    <w:p w:rsidR="00000000" w:rsidDel="00000000" w:rsidP="00000000" w:rsidRDefault="00000000" w:rsidRPr="00000000" w14:paraId="0000000B">
      <w:pPr>
        <w:spacing w:before="240" w:lineRule="auto"/>
        <w:ind w:left="720" w:firstLine="0"/>
        <w:rPr>
          <w:i w:val="1"/>
          <w:sz w:val="28"/>
          <w:szCs w:val="28"/>
        </w:rPr>
      </w:pPr>
      <w:r w:rsidDel="00000000" w:rsidR="00000000" w:rsidRPr="00000000">
        <w:rPr>
          <w:rtl w:val="0"/>
        </w:rPr>
      </w:r>
    </w:p>
    <w:p w:rsidR="00000000" w:rsidDel="00000000" w:rsidP="00000000" w:rsidRDefault="00000000" w:rsidRPr="00000000" w14:paraId="0000000C">
      <w:pPr>
        <w:numPr>
          <w:ilvl w:val="0"/>
          <w:numId w:val="2"/>
        </w:numPr>
        <w:spacing w:line="259" w:lineRule="auto"/>
        <w:ind w:left="720" w:hanging="360"/>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Flores Quispe Jaime Elias</w:t>
        <w:tab/>
        <w:tab/>
        <w:tab/>
        <w:t xml:space="preserve">(2021070309)</w:t>
      </w:r>
    </w:p>
    <w:p w:rsidR="00000000" w:rsidDel="00000000" w:rsidP="00000000" w:rsidRDefault="00000000" w:rsidRPr="00000000" w14:paraId="0000000D">
      <w:pPr>
        <w:numPr>
          <w:ilvl w:val="0"/>
          <w:numId w:val="2"/>
        </w:numPr>
        <w:spacing w:line="259" w:lineRule="auto"/>
        <w:ind w:left="720" w:hanging="360"/>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Chata Choque, Brant Antony</w:t>
        <w:tab/>
        <w:tab/>
        <w:t xml:space="preserve">(2020067577)</w:t>
      </w:r>
    </w:p>
    <w:p w:rsidR="00000000" w:rsidDel="00000000" w:rsidP="00000000" w:rsidRDefault="00000000" w:rsidRPr="00000000" w14:paraId="0000000E">
      <w:pPr>
        <w:numPr>
          <w:ilvl w:val="0"/>
          <w:numId w:val="2"/>
        </w:numPr>
        <w:spacing w:line="259" w:lineRule="auto"/>
        <w:ind w:left="720" w:hanging="360"/>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Leyva Sardón, Elvis Ronald</w:t>
        <w:tab/>
        <w:tab/>
        <w:tab/>
        <w:t xml:space="preserve">(2021072614)</w:t>
      </w:r>
    </w:p>
    <w:p w:rsidR="00000000" w:rsidDel="00000000" w:rsidP="00000000" w:rsidRDefault="00000000" w:rsidRPr="00000000" w14:paraId="0000000F">
      <w:pPr>
        <w:numPr>
          <w:ilvl w:val="0"/>
          <w:numId w:val="2"/>
        </w:numPr>
        <w:spacing w:line="259" w:lineRule="auto"/>
        <w:ind w:left="720" w:firstLine="413.8582677165351"/>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Chambi Cori, Jerson Roni</w:t>
        <w:tab/>
        <w:t xml:space="preserve">               </w:t>
        <w:tab/>
        <w:t xml:space="preserve">(2021072619)</w:t>
      </w:r>
      <w:r w:rsidDel="00000000" w:rsidR="00000000" w:rsidRPr="00000000">
        <w:rPr>
          <w:rtl w:val="0"/>
        </w:rPr>
      </w:r>
    </w:p>
    <w:p w:rsidR="00000000" w:rsidDel="00000000" w:rsidP="00000000" w:rsidRDefault="00000000" w:rsidRPr="00000000" w14:paraId="00000010">
      <w:pPr>
        <w:spacing w:before="240" w:lineRule="auto"/>
        <w:jc w:val="center"/>
        <w:rPr/>
      </w:pPr>
      <w:r w:rsidDel="00000000" w:rsidR="00000000" w:rsidRPr="00000000">
        <w:rPr>
          <w:rtl w:val="0"/>
        </w:rPr>
      </w:r>
    </w:p>
    <w:p w:rsidR="00000000" w:rsidDel="00000000" w:rsidP="00000000" w:rsidRDefault="00000000" w:rsidRPr="00000000" w14:paraId="00000011">
      <w:pPr>
        <w:spacing w:before="240" w:lineRule="auto"/>
        <w:jc w:val="center"/>
        <w:rPr/>
      </w:pPr>
      <w:r w:rsidDel="00000000" w:rsidR="00000000" w:rsidRPr="00000000">
        <w:rPr>
          <w:rtl w:val="0"/>
        </w:rPr>
      </w:r>
    </w:p>
    <w:p w:rsidR="00000000" w:rsidDel="00000000" w:rsidP="00000000" w:rsidRDefault="00000000" w:rsidRPr="00000000" w14:paraId="00000012">
      <w:pPr>
        <w:spacing w:before="240" w:lineRule="auto"/>
        <w:jc w:val="center"/>
        <w:rPr>
          <w:b w:val="1"/>
        </w:rPr>
      </w:pPr>
      <w:r w:rsidDel="00000000" w:rsidR="00000000" w:rsidRPr="00000000">
        <w:rPr>
          <w:b w:val="1"/>
          <w:rtl w:val="0"/>
        </w:rPr>
        <w:t xml:space="preserve">Tacna – Perú</w:t>
      </w:r>
    </w:p>
    <w:p w:rsidR="00000000" w:rsidDel="00000000" w:rsidP="00000000" w:rsidRDefault="00000000" w:rsidRPr="00000000" w14:paraId="00000013">
      <w:pPr>
        <w:spacing w:before="240" w:lineRule="auto"/>
        <w:jc w:val="center"/>
        <w:rPr>
          <w:b w:val="1"/>
          <w:sz w:val="36"/>
          <w:szCs w:val="36"/>
        </w:rPr>
      </w:pPr>
      <w:r w:rsidDel="00000000" w:rsidR="00000000" w:rsidRPr="00000000">
        <w:rPr>
          <w:b w:val="1"/>
          <w:i w:val="1"/>
          <w:rtl w:val="0"/>
        </w:rPr>
        <w:t xml:space="preserve">2025</w:t>
      </w:r>
      <w:r w:rsidDel="00000000" w:rsidR="00000000" w:rsidRPr="00000000">
        <w:rPr>
          <w:rtl w:val="0"/>
        </w:rPr>
      </w:r>
    </w:p>
    <w:p w:rsidR="00000000" w:rsidDel="00000000" w:rsidP="00000000" w:rsidRDefault="00000000" w:rsidRPr="00000000" w14:paraId="00000014">
      <w:pPr>
        <w:spacing w:before="240" w:lineRule="auto"/>
        <w:jc w:val="center"/>
        <w:rPr/>
      </w:pPr>
      <w:r w:rsidDel="00000000" w:rsidR="00000000" w:rsidRPr="00000000">
        <w:rPr>
          <w:rtl w:val="0"/>
        </w:rPr>
      </w:r>
    </w:p>
    <w:tbl>
      <w:tblPr>
        <w:tblStyle w:val="Table1"/>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1169"/>
        <w:gridCol w:w="1439"/>
        <w:gridCol w:w="1499"/>
        <w:gridCol w:w="1094"/>
        <w:gridCol w:w="2819"/>
        <w:tblGridChange w:id="0">
          <w:tblGrid>
            <w:gridCol w:w="1005"/>
            <w:gridCol w:w="1169"/>
            <w:gridCol w:w="1439"/>
            <w:gridCol w:w="1499"/>
            <w:gridCol w:w="1094"/>
            <w:gridCol w:w="2819"/>
          </w:tblGrid>
        </w:tblGridChange>
      </w:tblGrid>
      <w:tr>
        <w:trPr>
          <w:cantSplit w:val="0"/>
          <w:trHeight w:val="485" w:hRule="atLeast"/>
          <w:tblHeader w:val="0"/>
        </w:trPr>
        <w:tc>
          <w:tcPr>
            <w:gridSpan w:val="6"/>
            <w:tcBorders>
              <w:top w:color="000000" w:space="0" w:sz="5" w:val="single"/>
              <w:left w:color="000000" w:space="0" w:sz="5" w:val="single"/>
              <w:bottom w:color="000000" w:space="0" w:sz="5" w:val="single"/>
              <w:right w:color="000000" w:space="0" w:sz="5" w:val="single"/>
            </w:tcBorders>
            <w:shd w:fill="d9d9d9" w:val="clear"/>
            <w:tcMar>
              <w:top w:w="100.0" w:type="dxa"/>
              <w:left w:w="80.0" w:type="dxa"/>
              <w:bottom w:w="100.0" w:type="dxa"/>
              <w:right w:w="80.0" w:type="dxa"/>
            </w:tcMar>
          </w:tcPr>
          <w:p w:rsidR="00000000" w:rsidDel="00000000" w:rsidP="00000000" w:rsidRDefault="00000000" w:rsidRPr="00000000" w14:paraId="00000015">
            <w:pPr>
              <w:spacing w:after="240" w:before="240" w:lineRule="auto"/>
              <w:jc w:val="center"/>
              <w:rPr>
                <w:sz w:val="14"/>
                <w:szCs w:val="14"/>
              </w:rPr>
            </w:pPr>
            <w:r w:rsidDel="00000000" w:rsidR="00000000" w:rsidRPr="00000000">
              <w:rPr>
                <w:sz w:val="14"/>
                <w:szCs w:val="14"/>
                <w:rtl w:val="0"/>
              </w:rPr>
              <w:t xml:space="preserve">CONTROL DE VERSIONES</w:t>
            </w:r>
          </w:p>
        </w:tc>
      </w:tr>
      <w:tr>
        <w:trPr>
          <w:cantSplit w:val="0"/>
          <w:trHeight w:val="575"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100.0" w:type="dxa"/>
              <w:left w:w="80.0" w:type="dxa"/>
              <w:bottom w:w="100.0" w:type="dxa"/>
              <w:right w:w="80.0" w:type="dxa"/>
            </w:tcMar>
          </w:tcPr>
          <w:p w:rsidR="00000000" w:rsidDel="00000000" w:rsidP="00000000" w:rsidRDefault="00000000" w:rsidRPr="00000000" w14:paraId="0000001B">
            <w:pPr>
              <w:spacing w:after="240" w:before="240" w:lineRule="auto"/>
              <w:jc w:val="center"/>
              <w:rPr>
                <w:sz w:val="14"/>
                <w:szCs w:val="14"/>
              </w:rPr>
            </w:pPr>
            <w:r w:rsidDel="00000000" w:rsidR="00000000" w:rsidRPr="00000000">
              <w:rPr>
                <w:sz w:val="14"/>
                <w:szCs w:val="14"/>
                <w:rtl w:val="0"/>
              </w:rPr>
              <w:t xml:space="preserve">Versión</w:t>
            </w:r>
          </w:p>
        </w:tc>
        <w:tc>
          <w:tcPr>
            <w:tcBorders>
              <w:top w:color="000000" w:space="0" w:sz="0" w:val="nil"/>
              <w:left w:color="000000" w:space="0" w:sz="0" w:val="nil"/>
              <w:bottom w:color="000000" w:space="0" w:sz="5" w:val="single"/>
              <w:right w:color="000000" w:space="0" w:sz="5" w:val="single"/>
            </w:tcBorders>
            <w:shd w:fill="f2f2f2" w:val="clear"/>
            <w:tcMar>
              <w:top w:w="100.0" w:type="dxa"/>
              <w:left w:w="80.0" w:type="dxa"/>
              <w:bottom w:w="100.0" w:type="dxa"/>
              <w:right w:w="80.0" w:type="dxa"/>
            </w:tcMar>
          </w:tcPr>
          <w:p w:rsidR="00000000" w:rsidDel="00000000" w:rsidP="00000000" w:rsidRDefault="00000000" w:rsidRPr="00000000" w14:paraId="0000001C">
            <w:pPr>
              <w:spacing w:after="240" w:before="240" w:lineRule="auto"/>
              <w:jc w:val="center"/>
              <w:rPr>
                <w:sz w:val="14"/>
                <w:szCs w:val="14"/>
              </w:rPr>
            </w:pPr>
            <w:r w:rsidDel="00000000" w:rsidR="00000000" w:rsidRPr="00000000">
              <w:rPr>
                <w:sz w:val="14"/>
                <w:szCs w:val="14"/>
                <w:rtl w:val="0"/>
              </w:rPr>
              <w:t xml:space="preserve">Hecha por</w:t>
            </w:r>
          </w:p>
        </w:tc>
        <w:tc>
          <w:tcPr>
            <w:tcBorders>
              <w:top w:color="000000" w:space="0" w:sz="0" w:val="nil"/>
              <w:left w:color="000000" w:space="0" w:sz="0" w:val="nil"/>
              <w:bottom w:color="000000" w:space="0" w:sz="5" w:val="single"/>
              <w:right w:color="000000" w:space="0" w:sz="5" w:val="single"/>
            </w:tcBorders>
            <w:shd w:fill="f2f2f2" w:val="clear"/>
            <w:tcMar>
              <w:top w:w="100.0" w:type="dxa"/>
              <w:left w:w="80.0" w:type="dxa"/>
              <w:bottom w:w="100.0" w:type="dxa"/>
              <w:right w:w="80.0" w:type="dxa"/>
            </w:tcMar>
          </w:tcPr>
          <w:p w:rsidR="00000000" w:rsidDel="00000000" w:rsidP="00000000" w:rsidRDefault="00000000" w:rsidRPr="00000000" w14:paraId="0000001D">
            <w:pPr>
              <w:spacing w:after="240" w:before="240" w:lineRule="auto"/>
              <w:jc w:val="center"/>
              <w:rPr>
                <w:sz w:val="14"/>
                <w:szCs w:val="14"/>
              </w:rPr>
            </w:pPr>
            <w:r w:rsidDel="00000000" w:rsidR="00000000" w:rsidRPr="00000000">
              <w:rPr>
                <w:sz w:val="14"/>
                <w:szCs w:val="14"/>
                <w:rtl w:val="0"/>
              </w:rPr>
              <w:t xml:space="preserve">Revisada por</w:t>
            </w:r>
          </w:p>
        </w:tc>
        <w:tc>
          <w:tcPr>
            <w:tcBorders>
              <w:top w:color="000000" w:space="0" w:sz="0" w:val="nil"/>
              <w:left w:color="000000" w:space="0" w:sz="0" w:val="nil"/>
              <w:bottom w:color="000000" w:space="0" w:sz="5" w:val="single"/>
              <w:right w:color="000000" w:space="0" w:sz="5" w:val="single"/>
            </w:tcBorders>
            <w:shd w:fill="f2f2f2" w:val="clear"/>
            <w:tcMar>
              <w:top w:w="100.0" w:type="dxa"/>
              <w:left w:w="80.0" w:type="dxa"/>
              <w:bottom w:w="100.0" w:type="dxa"/>
              <w:right w:w="80.0" w:type="dxa"/>
            </w:tcMar>
          </w:tcPr>
          <w:p w:rsidR="00000000" w:rsidDel="00000000" w:rsidP="00000000" w:rsidRDefault="00000000" w:rsidRPr="00000000" w14:paraId="0000001E">
            <w:pPr>
              <w:spacing w:after="240" w:before="240" w:lineRule="auto"/>
              <w:jc w:val="center"/>
              <w:rPr>
                <w:sz w:val="14"/>
                <w:szCs w:val="14"/>
              </w:rPr>
            </w:pPr>
            <w:r w:rsidDel="00000000" w:rsidR="00000000" w:rsidRPr="00000000">
              <w:rPr>
                <w:sz w:val="14"/>
                <w:szCs w:val="14"/>
                <w:rtl w:val="0"/>
              </w:rPr>
              <w:t xml:space="preserve">Aprobada por</w:t>
            </w:r>
          </w:p>
        </w:tc>
        <w:tc>
          <w:tcPr>
            <w:tcBorders>
              <w:top w:color="000000" w:space="0" w:sz="0" w:val="nil"/>
              <w:left w:color="000000" w:space="0" w:sz="0" w:val="nil"/>
              <w:bottom w:color="000000" w:space="0" w:sz="5" w:val="single"/>
              <w:right w:color="000000" w:space="0" w:sz="5" w:val="single"/>
            </w:tcBorders>
            <w:shd w:fill="f2f2f2" w:val="clear"/>
            <w:tcMar>
              <w:top w:w="100.0" w:type="dxa"/>
              <w:left w:w="80.0" w:type="dxa"/>
              <w:bottom w:w="100.0" w:type="dxa"/>
              <w:right w:w="80.0" w:type="dxa"/>
            </w:tcMar>
          </w:tcPr>
          <w:p w:rsidR="00000000" w:rsidDel="00000000" w:rsidP="00000000" w:rsidRDefault="00000000" w:rsidRPr="00000000" w14:paraId="0000001F">
            <w:pPr>
              <w:spacing w:after="240" w:before="240" w:lineRule="auto"/>
              <w:jc w:val="center"/>
              <w:rPr>
                <w:sz w:val="14"/>
                <w:szCs w:val="14"/>
              </w:rPr>
            </w:pPr>
            <w:r w:rsidDel="00000000" w:rsidR="00000000" w:rsidRPr="00000000">
              <w:rPr>
                <w:sz w:val="14"/>
                <w:szCs w:val="14"/>
                <w:rtl w:val="0"/>
              </w:rPr>
              <w:t xml:space="preserve">Fecha</w:t>
            </w:r>
          </w:p>
        </w:tc>
        <w:tc>
          <w:tcPr>
            <w:tcBorders>
              <w:top w:color="000000" w:space="0" w:sz="0" w:val="nil"/>
              <w:left w:color="000000" w:space="0" w:sz="0" w:val="nil"/>
              <w:bottom w:color="000000" w:space="0" w:sz="5" w:val="single"/>
              <w:right w:color="000000" w:space="0" w:sz="5" w:val="single"/>
            </w:tcBorders>
            <w:shd w:fill="f2f2f2" w:val="clear"/>
            <w:tcMar>
              <w:top w:w="100.0" w:type="dxa"/>
              <w:left w:w="80.0" w:type="dxa"/>
              <w:bottom w:w="100.0" w:type="dxa"/>
              <w:right w:w="80.0" w:type="dxa"/>
            </w:tcMar>
          </w:tcPr>
          <w:p w:rsidR="00000000" w:rsidDel="00000000" w:rsidP="00000000" w:rsidRDefault="00000000" w:rsidRPr="00000000" w14:paraId="00000020">
            <w:pPr>
              <w:spacing w:after="240" w:before="240" w:lineRule="auto"/>
              <w:jc w:val="center"/>
              <w:rPr>
                <w:sz w:val="14"/>
                <w:szCs w:val="14"/>
              </w:rPr>
            </w:pPr>
            <w:r w:rsidDel="00000000" w:rsidR="00000000" w:rsidRPr="00000000">
              <w:rPr>
                <w:sz w:val="14"/>
                <w:szCs w:val="14"/>
                <w:rtl w:val="0"/>
              </w:rPr>
              <w:t xml:space="preserve">Motivo</w:t>
            </w:r>
          </w:p>
        </w:tc>
      </w:tr>
      <w:tr>
        <w:trPr>
          <w:cantSplit w:val="0"/>
          <w:trHeight w:val="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80.0" w:type="dxa"/>
              <w:bottom w:w="100.0" w:type="dxa"/>
              <w:right w:w="80.0" w:type="dxa"/>
            </w:tcMar>
          </w:tcPr>
          <w:p w:rsidR="00000000" w:rsidDel="00000000" w:rsidP="00000000" w:rsidRDefault="00000000" w:rsidRPr="00000000" w14:paraId="00000021">
            <w:pPr>
              <w:spacing w:after="240" w:before="240" w:lineRule="auto"/>
              <w:jc w:val="center"/>
              <w:rPr>
                <w:sz w:val="14"/>
                <w:szCs w:val="14"/>
              </w:rPr>
            </w:pPr>
            <w:r w:rsidDel="00000000" w:rsidR="00000000" w:rsidRPr="00000000">
              <w:rPr>
                <w:sz w:val="14"/>
                <w:szCs w:val="14"/>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100.0" w:type="dxa"/>
              <w:right w:w="80.0" w:type="dxa"/>
            </w:tcMar>
          </w:tcPr>
          <w:p w:rsidR="00000000" w:rsidDel="00000000" w:rsidP="00000000" w:rsidRDefault="00000000" w:rsidRPr="00000000" w14:paraId="00000022">
            <w:pPr>
              <w:spacing w:after="240" w:before="240" w:lineRule="auto"/>
              <w:rPr>
                <w:sz w:val="14"/>
                <w:szCs w:val="14"/>
              </w:rPr>
            </w:pPr>
            <w:r w:rsidDel="00000000" w:rsidR="00000000" w:rsidRPr="00000000">
              <w:rPr>
                <w:sz w:val="14"/>
                <w:szCs w:val="14"/>
                <w:rtl w:val="0"/>
              </w:rPr>
              <w:t xml:space="preserve">Todos</w:t>
            </w:r>
          </w:p>
        </w:tc>
        <w:tc>
          <w:tcPr>
            <w:tcBorders>
              <w:top w:color="000000" w:space="0" w:sz="0" w:val="nil"/>
              <w:left w:color="000000" w:space="0" w:sz="0" w:val="nil"/>
              <w:bottom w:color="000000" w:space="0" w:sz="6" w:val="single"/>
              <w:right w:color="000000" w:space="0" w:sz="6" w:val="single"/>
            </w:tcBorders>
            <w:shd w:fill="auto" w:val="clear"/>
            <w:tcMar>
              <w:top w:w="100.0" w:type="dxa"/>
              <w:left w:w="80.0" w:type="dxa"/>
              <w:bottom w:w="100.0" w:type="dxa"/>
              <w:right w:w="80.0" w:type="dxa"/>
            </w:tcMar>
          </w:tcPr>
          <w:p w:rsidR="00000000" w:rsidDel="00000000" w:rsidP="00000000" w:rsidRDefault="00000000" w:rsidRPr="00000000" w14:paraId="00000023">
            <w:pPr>
              <w:spacing w:after="240" w:before="240" w:lineRule="auto"/>
              <w:jc w:val="center"/>
              <w:rPr>
                <w:sz w:val="14"/>
                <w:szCs w:val="14"/>
              </w:rPr>
            </w:pPr>
            <w:r w:rsidDel="00000000" w:rsidR="00000000" w:rsidRPr="00000000">
              <w:rPr>
                <w:sz w:val="14"/>
                <w:szCs w:val="14"/>
                <w:rtl w:val="0"/>
              </w:rPr>
              <w:t xml:space="preserve">Ing. Elard Rodriguez</w:t>
            </w:r>
          </w:p>
        </w:tc>
        <w:tc>
          <w:tcPr>
            <w:tcBorders>
              <w:top w:color="000000" w:space="0" w:sz="0" w:val="nil"/>
              <w:left w:color="000000" w:space="0" w:sz="0" w:val="nil"/>
              <w:bottom w:color="000000" w:space="0" w:sz="6" w:val="single"/>
              <w:right w:color="000000" w:space="0" w:sz="6" w:val="single"/>
            </w:tcBorders>
            <w:shd w:fill="auto" w:val="clear"/>
            <w:tcMar>
              <w:top w:w="100.0" w:type="dxa"/>
              <w:left w:w="80.0" w:type="dxa"/>
              <w:bottom w:w="100.0" w:type="dxa"/>
              <w:right w:w="80.0" w:type="dxa"/>
            </w:tcMar>
          </w:tcPr>
          <w:p w:rsidR="00000000" w:rsidDel="00000000" w:rsidP="00000000" w:rsidRDefault="00000000" w:rsidRPr="00000000" w14:paraId="00000024">
            <w:pPr>
              <w:spacing w:after="240" w:before="240" w:lineRule="auto"/>
              <w:jc w:val="center"/>
              <w:rPr>
                <w:sz w:val="14"/>
                <w:szCs w:val="1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80.0" w:type="dxa"/>
              <w:bottom w:w="100.0" w:type="dxa"/>
              <w:right w:w="80.0" w:type="dxa"/>
            </w:tcMar>
          </w:tcPr>
          <w:p w:rsidR="00000000" w:rsidDel="00000000" w:rsidP="00000000" w:rsidRDefault="00000000" w:rsidRPr="00000000" w14:paraId="00000025">
            <w:pPr>
              <w:spacing w:after="240" w:before="240" w:lineRule="auto"/>
              <w:jc w:val="center"/>
              <w:rPr>
                <w:sz w:val="14"/>
                <w:szCs w:val="14"/>
              </w:rPr>
            </w:pPr>
            <w:r w:rsidDel="00000000" w:rsidR="00000000" w:rsidRPr="00000000">
              <w:rPr>
                <w:sz w:val="14"/>
                <w:szCs w:val="14"/>
                <w:rtl w:val="0"/>
              </w:rPr>
              <w:t xml:space="preserve">20/05/2025</w:t>
            </w:r>
          </w:p>
        </w:tc>
        <w:tc>
          <w:tcPr>
            <w:tcBorders>
              <w:top w:color="000000" w:space="0" w:sz="0" w:val="nil"/>
              <w:left w:color="000000" w:space="0" w:sz="0" w:val="nil"/>
              <w:bottom w:color="000000" w:space="0" w:sz="5" w:val="single"/>
              <w:right w:color="000000" w:space="0" w:sz="5" w:val="single"/>
            </w:tcBorders>
            <w:shd w:fill="auto" w:val="clear"/>
            <w:tcMar>
              <w:top w:w="100.0" w:type="dxa"/>
              <w:left w:w="80.0" w:type="dxa"/>
              <w:bottom w:w="100.0" w:type="dxa"/>
              <w:right w:w="80.0" w:type="dxa"/>
            </w:tcMar>
          </w:tcPr>
          <w:p w:rsidR="00000000" w:rsidDel="00000000" w:rsidP="00000000" w:rsidRDefault="00000000" w:rsidRPr="00000000" w14:paraId="00000026">
            <w:pPr>
              <w:spacing w:after="240" w:before="240" w:lineRule="auto"/>
              <w:rPr>
                <w:sz w:val="14"/>
                <w:szCs w:val="14"/>
              </w:rPr>
            </w:pPr>
            <w:r w:rsidDel="00000000" w:rsidR="00000000" w:rsidRPr="00000000">
              <w:rPr>
                <w:sz w:val="14"/>
                <w:szCs w:val="14"/>
                <w:rtl w:val="0"/>
              </w:rPr>
              <w:t xml:space="preserve">Versión 1.0</w:t>
            </w:r>
          </w:p>
        </w:tc>
      </w:tr>
      <w:tr>
        <w:trPr>
          <w:cantSplit w:val="0"/>
          <w:trHeight w:val="4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80.0" w:type="dxa"/>
              <w:bottom w:w="100.0" w:type="dxa"/>
              <w:right w:w="80.0" w:type="dxa"/>
            </w:tcMar>
          </w:tcPr>
          <w:p w:rsidR="00000000" w:rsidDel="00000000" w:rsidP="00000000" w:rsidRDefault="00000000" w:rsidRPr="00000000" w14:paraId="00000027">
            <w:pPr>
              <w:spacing w:after="240" w:before="240" w:lineRule="auto"/>
              <w:jc w:val="center"/>
              <w:rPr>
                <w:sz w:val="14"/>
                <w:szCs w:val="14"/>
              </w:rPr>
            </w:pPr>
            <w:r w:rsidDel="00000000" w:rsidR="00000000" w:rsidRPr="00000000">
              <w:rPr>
                <w:sz w:val="14"/>
                <w:szCs w:val="14"/>
                <w:rtl w:val="0"/>
              </w:rPr>
              <w:t xml:space="preserve">2.0</w:t>
            </w:r>
          </w:p>
        </w:tc>
        <w:tc>
          <w:tcPr>
            <w:tcBorders>
              <w:top w:color="000000" w:space="0" w:sz="0" w:val="nil"/>
              <w:left w:color="000000" w:space="0" w:sz="0" w:val="nil"/>
              <w:bottom w:color="000000" w:space="0" w:sz="6" w:val="single"/>
              <w:right w:color="000000" w:space="0" w:sz="6" w:val="single"/>
            </w:tcBorders>
            <w:shd w:fill="auto" w:val="clear"/>
            <w:tcMar>
              <w:top w:w="100.0" w:type="dxa"/>
              <w:left w:w="80.0" w:type="dxa"/>
              <w:bottom w:w="100.0" w:type="dxa"/>
              <w:right w:w="80.0" w:type="dxa"/>
            </w:tcMar>
          </w:tcPr>
          <w:p w:rsidR="00000000" w:rsidDel="00000000" w:rsidP="00000000" w:rsidRDefault="00000000" w:rsidRPr="00000000" w14:paraId="00000028">
            <w:pPr>
              <w:spacing w:after="240" w:before="240" w:lineRule="auto"/>
              <w:rPr>
                <w:sz w:val="14"/>
                <w:szCs w:val="14"/>
              </w:rPr>
            </w:pPr>
            <w:r w:rsidDel="00000000" w:rsidR="00000000" w:rsidRPr="00000000">
              <w:rPr>
                <w:sz w:val="14"/>
                <w:szCs w:val="14"/>
                <w:rtl w:val="0"/>
              </w:rPr>
              <w:t xml:space="preserve">Todos</w:t>
            </w:r>
          </w:p>
        </w:tc>
        <w:tc>
          <w:tcPr>
            <w:tcBorders>
              <w:top w:color="000000" w:space="0" w:sz="0" w:val="nil"/>
              <w:left w:color="000000" w:space="0" w:sz="0" w:val="nil"/>
              <w:bottom w:color="000000" w:space="0" w:sz="6" w:val="single"/>
              <w:right w:color="000000" w:space="0" w:sz="6" w:val="single"/>
            </w:tcBorders>
            <w:shd w:fill="auto" w:val="clear"/>
            <w:tcMar>
              <w:top w:w="100.0" w:type="dxa"/>
              <w:left w:w="80.0" w:type="dxa"/>
              <w:bottom w:w="100.0" w:type="dxa"/>
              <w:right w:w="80.0" w:type="dxa"/>
            </w:tcMar>
          </w:tcPr>
          <w:p w:rsidR="00000000" w:rsidDel="00000000" w:rsidP="00000000" w:rsidRDefault="00000000" w:rsidRPr="00000000" w14:paraId="00000029">
            <w:pPr>
              <w:spacing w:after="240" w:before="240" w:lineRule="auto"/>
              <w:jc w:val="center"/>
              <w:rPr>
                <w:sz w:val="14"/>
                <w:szCs w:val="14"/>
              </w:rPr>
            </w:pPr>
            <w:r w:rsidDel="00000000" w:rsidR="00000000" w:rsidRPr="00000000">
              <w:rPr>
                <w:sz w:val="14"/>
                <w:szCs w:val="14"/>
                <w:rtl w:val="0"/>
              </w:rPr>
              <w:t xml:space="preserve">Ing. Elard Rodriguez</w:t>
            </w:r>
          </w:p>
        </w:tc>
        <w:tc>
          <w:tcPr>
            <w:tcBorders>
              <w:top w:color="000000" w:space="0" w:sz="0" w:val="nil"/>
              <w:left w:color="000000" w:space="0" w:sz="0" w:val="nil"/>
              <w:bottom w:color="000000" w:space="0" w:sz="6" w:val="single"/>
              <w:right w:color="000000" w:space="0" w:sz="6" w:val="single"/>
            </w:tcBorders>
            <w:shd w:fill="auto" w:val="clear"/>
            <w:tcMar>
              <w:top w:w="100.0" w:type="dxa"/>
              <w:left w:w="80.0" w:type="dxa"/>
              <w:bottom w:w="100.0" w:type="dxa"/>
              <w:right w:w="80.0" w:type="dxa"/>
            </w:tcMar>
          </w:tcPr>
          <w:p w:rsidR="00000000" w:rsidDel="00000000" w:rsidP="00000000" w:rsidRDefault="00000000" w:rsidRPr="00000000" w14:paraId="0000002A">
            <w:pPr>
              <w:spacing w:after="240" w:before="240" w:lineRule="auto"/>
              <w:jc w:val="center"/>
              <w:rPr>
                <w:sz w:val="14"/>
                <w:szCs w:val="1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80.0" w:type="dxa"/>
              <w:bottom w:w="100.0" w:type="dxa"/>
              <w:right w:w="80.0" w:type="dxa"/>
            </w:tcMar>
          </w:tcPr>
          <w:p w:rsidR="00000000" w:rsidDel="00000000" w:rsidP="00000000" w:rsidRDefault="00000000" w:rsidRPr="00000000" w14:paraId="0000002B">
            <w:pPr>
              <w:spacing w:after="240" w:before="240" w:lineRule="auto"/>
              <w:jc w:val="center"/>
              <w:rPr>
                <w:sz w:val="14"/>
                <w:szCs w:val="14"/>
              </w:rPr>
            </w:pPr>
            <w:r w:rsidDel="00000000" w:rsidR="00000000" w:rsidRPr="00000000">
              <w:rPr>
                <w:sz w:val="14"/>
                <w:szCs w:val="14"/>
                <w:rtl w:val="0"/>
              </w:rPr>
              <w:t xml:space="preserve">26/05/2025</w:t>
            </w:r>
          </w:p>
        </w:tc>
        <w:tc>
          <w:tcPr>
            <w:tcBorders>
              <w:top w:color="000000" w:space="0" w:sz="0" w:val="nil"/>
              <w:left w:color="000000" w:space="0" w:sz="0" w:val="nil"/>
              <w:bottom w:color="000000" w:space="0" w:sz="6" w:val="single"/>
              <w:right w:color="000000" w:space="0" w:sz="6" w:val="single"/>
            </w:tcBorders>
            <w:shd w:fill="auto" w:val="clear"/>
            <w:tcMar>
              <w:top w:w="100.0" w:type="dxa"/>
              <w:left w:w="80.0" w:type="dxa"/>
              <w:bottom w:w="100.0" w:type="dxa"/>
              <w:right w:w="80.0" w:type="dxa"/>
            </w:tcMar>
          </w:tcPr>
          <w:p w:rsidR="00000000" w:rsidDel="00000000" w:rsidP="00000000" w:rsidRDefault="00000000" w:rsidRPr="00000000" w14:paraId="0000002C">
            <w:pPr>
              <w:spacing w:after="240" w:before="240" w:lineRule="auto"/>
              <w:jc w:val="center"/>
              <w:rPr>
                <w:sz w:val="14"/>
                <w:szCs w:val="14"/>
              </w:rPr>
            </w:pPr>
            <w:r w:rsidDel="00000000" w:rsidR="00000000" w:rsidRPr="00000000">
              <w:rPr>
                <w:sz w:val="14"/>
                <w:szCs w:val="14"/>
                <w:rtl w:val="0"/>
              </w:rPr>
              <w:t xml:space="preserve">Ajustes de la implementación del tema</w:t>
            </w:r>
          </w:p>
        </w:tc>
      </w:tr>
    </w:tbl>
    <w:p w:rsidR="00000000" w:rsidDel="00000000" w:rsidP="00000000" w:rsidRDefault="00000000" w:rsidRPr="00000000" w14:paraId="0000002D">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E">
      <w:pPr>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2F">
      <w:pPr>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30">
      <w:pPr>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31">
      <w:pPr>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32">
      <w:pPr>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33">
      <w:pPr>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34">
      <w:pPr>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35">
      <w:pPr>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36">
      <w:pPr>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37">
      <w:pPr>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38">
      <w:pPr>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39">
      <w:pPr>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3A">
      <w:pPr>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3B">
      <w:pPr>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3C">
      <w:pPr>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3D">
      <w:pPr>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3E">
      <w:pPr>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3F">
      <w:pPr>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40">
      <w:pPr>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41">
      <w:pPr>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42">
      <w:pPr>
        <w:spacing w:after="240" w:before="240" w:lineRule="auto"/>
        <w:jc w:val="right"/>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sz w:val="30"/>
          <w:szCs w:val="30"/>
          <w:rtl w:val="0"/>
        </w:rPr>
        <w:t xml:space="preserve">App Móvil ServiApp</w:t>
      </w:r>
      <w:r w:rsidDel="00000000" w:rsidR="00000000" w:rsidRPr="00000000">
        <w:rPr>
          <w:rtl w:val="0"/>
        </w:rPr>
      </w:r>
    </w:p>
    <w:p w:rsidR="00000000" w:rsidDel="00000000" w:rsidP="00000000" w:rsidRDefault="00000000" w:rsidRPr="00000000" w14:paraId="00000043">
      <w:pPr>
        <w:spacing w:after="240" w:before="24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Informe de Visión </w:t>
      </w:r>
    </w:p>
    <w:p w:rsidR="00000000" w:rsidDel="00000000" w:rsidP="00000000" w:rsidRDefault="00000000" w:rsidRPr="00000000" w14:paraId="00000044">
      <w:pPr>
        <w:spacing w:after="240" w:before="240" w:lineRule="auto"/>
        <w:jc w:val="righ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Versión </w:t>
      </w:r>
      <w:r w:rsidDel="00000000" w:rsidR="00000000" w:rsidRPr="00000000">
        <w:rPr>
          <w:rFonts w:ascii="Times New Roman" w:cs="Times New Roman" w:eastAsia="Times New Roman" w:hAnsi="Times New Roman"/>
          <w:i w:val="1"/>
          <w:sz w:val="28"/>
          <w:szCs w:val="28"/>
          <w:rtl w:val="0"/>
        </w:rPr>
        <w:t xml:space="preserve">2.0</w:t>
      </w:r>
    </w:p>
    <w:p w:rsidR="00000000" w:rsidDel="00000000" w:rsidP="00000000" w:rsidRDefault="00000000" w:rsidRPr="00000000" w14:paraId="00000045">
      <w:pPr>
        <w:spacing w:after="240" w:befor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6">
      <w:pPr>
        <w:spacing w:after="240" w:befor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7">
      <w:pPr>
        <w:spacing w:after="240" w:befor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8">
      <w:pPr>
        <w:spacing w:after="240" w:befor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9">
      <w:pPr>
        <w:spacing w:after="240" w:befor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A">
      <w:pPr>
        <w:spacing w:after="240" w:befor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B">
      <w:pPr>
        <w:spacing w:after="240" w:befor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C">
      <w:pPr>
        <w:spacing w:after="240" w:befor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D">
      <w:pPr>
        <w:spacing w:after="240" w:befor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E">
      <w:pPr>
        <w:spacing w:after="240" w:befor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F">
      <w:pPr>
        <w:spacing w:after="240" w:befor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0">
      <w:pPr>
        <w:spacing w:after="240" w:befor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1">
      <w:pPr>
        <w:spacing w:after="240" w:befor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2">
      <w:pPr>
        <w:spacing w:after="240" w:before="240" w:lineRule="auto"/>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3">
      <w:pPr>
        <w:spacing w:after="240" w:befor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4">
      <w:pPr>
        <w:spacing w:after="240" w:befor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5">
      <w:pPr>
        <w:spacing w:after="240" w:befor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6">
      <w:pPr>
        <w:spacing w:before="240" w:line="360" w:lineRule="auto"/>
        <w:jc w:val="center"/>
        <w:rPr>
          <w:b w:val="1"/>
          <w:sz w:val="24"/>
          <w:szCs w:val="24"/>
        </w:rPr>
      </w:pPr>
      <w:r w:rsidDel="00000000" w:rsidR="00000000" w:rsidRPr="00000000">
        <w:rPr>
          <w:b w:val="1"/>
          <w:sz w:val="24"/>
          <w:szCs w:val="24"/>
          <w:rtl w:val="0"/>
        </w:rPr>
        <w:t xml:space="preserve">ÍNDICE GENERAL</w:t>
      </w:r>
    </w:p>
    <w:sdt>
      <w:sdtPr>
        <w:docPartObj>
          <w:docPartGallery w:val="Table of Contents"/>
          <w:docPartUnique w:val="1"/>
        </w:docPartObj>
      </w:sdtPr>
      <w:sdtContent>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siglas y abreviaturas:</w:t>
              <w:tab/>
              <w:t xml:space="preserve">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Referencias:</w:t>
              <w:tab/>
              <w:t xml:space="preserve">4</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Visión general:</w:t>
              <w:tab/>
              <w:t xml:space="preserve">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Posicionamiento:</w:t>
              <w:tab/>
              <w:t xml:space="preserve">5</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Oportunidad de negocio:</w:t>
              <w:tab/>
              <w:t xml:space="preserve">5</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Definición del problema:</w:t>
              <w:tab/>
              <w:t xml:space="preserve">5</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Descripción de los interesados:</w:t>
              <w:tab/>
              <w:t xml:space="preserve">5</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Resumen de los interesados:</w:t>
              <w:tab/>
              <w:t xml:space="preserve">5</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Resumen de los usuarios:</w:t>
              <w:tab/>
              <w:t xml:space="preserve">5</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Entorno de usuario:</w:t>
              <w:tab/>
              <w:t xml:space="preserve">5</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Perfiles de los interesados:</w:t>
              <w:tab/>
              <w:t xml:space="preserve">6</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Perfiles de los usuarios:</w:t>
              <w:tab/>
              <w:t xml:space="preserve">6</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Necesidades de los interesados y usuarios:</w:t>
              <w:tab/>
              <w:t xml:space="preserve">6</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Vista general del producto:</w:t>
              <w:tab/>
              <w:t xml:space="preserve">6</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Perspectiva del producto:</w:t>
              <w:tab/>
              <w:t xml:space="preserve">6</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Resumen de capacidades:</w:t>
              <w:tab/>
              <w:t xml:space="preserve">6</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Suposiciones y dependencias:</w:t>
              <w:tab/>
              <w:t xml:space="preserve">7</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Costos y precios:</w:t>
              <w:tab/>
              <w:t xml:space="preserve">7</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Licenciamiento e instalación:</w:t>
              <w:tab/>
              <w:t xml:space="preserve">7</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Características del producto:</w:t>
              <w:tab/>
              <w:t xml:space="preserve">7</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Restricciones:</w:t>
              <w:tab/>
              <w:t xml:space="preserve">8</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Rangos de calidad:</w:t>
              <w:tab/>
              <w:t xml:space="preserve">8</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Precedencia y prioridad:</w:t>
              <w:tab/>
              <w:t xml:space="preserve">8</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Otros requerimientos del producto:</w:t>
              <w:tab/>
              <w:t xml:space="preserve">8</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Estándares legales:</w:t>
              <w:tab/>
              <w:t xml:space="preserve">8</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Estándares de comunicación:</w:t>
              <w:tab/>
              <w:t xml:space="preserve">9</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Estándares de cumplimiento de la plataforma:</w:t>
              <w:tab/>
              <w:t xml:space="preserve">10</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Estándares de calidad y seguridad:</w:t>
              <w:tab/>
              <w:t xml:space="preserve">10</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10</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Recomendaciones:</w:t>
              <w:tab/>
              <w:t xml:space="preserve">10</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 y Webgrafía:</w:t>
              <w:tab/>
              <w:t xml:space="preserve">10</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7B">
      <w:pPr>
        <w:spacing w:after="240" w:before="240" w:lineRule="auto"/>
        <w:jc w:val="center"/>
        <w:rPr>
          <w:b w:val="1"/>
          <w:sz w:val="24"/>
          <w:szCs w:val="24"/>
          <w:u w:val="single"/>
        </w:rPr>
      </w:pPr>
      <w:r w:rsidDel="00000000" w:rsidR="00000000" w:rsidRPr="00000000">
        <w:rPr>
          <w:b w:val="1"/>
          <w:sz w:val="24"/>
          <w:szCs w:val="24"/>
          <w:u w:val="single"/>
          <w:rtl w:val="0"/>
        </w:rPr>
        <w:t xml:space="preserve">Informe de Visión</w:t>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Propósito:</w:t>
      </w:r>
    </w:p>
    <w:p w:rsidR="00000000" w:rsidDel="00000000" w:rsidP="00000000" w:rsidRDefault="00000000" w:rsidRPr="00000000" w14:paraId="0000007E">
      <w:pPr>
        <w:numPr>
          <w:ilvl w:val="0"/>
          <w:numId w:val="10"/>
        </w:num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proyecto es desarrollar ServiApp, una plataforma móvil que conecte a clientes que buscan servicios específicos con usuarios proveedores de servicios. La aplicación, desarrollada con Flutter y Firebase, tiene como finalidad crear un ecosistema digital eficiente para la contratación de servicios diversos, facilitando la conexión entre oferta y demanda de servicios profesionales y técnicos.</w:t>
      </w: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Alcance:</w:t>
      </w:r>
    </w:p>
    <w:p w:rsidR="00000000" w:rsidDel="00000000" w:rsidP="00000000" w:rsidRDefault="00000000" w:rsidRPr="00000000" w14:paraId="00000080">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abarca el desarrollo e implementación de una aplicación móvil multiplataforma (Android) que permita:</w:t>
      </w:r>
    </w:p>
    <w:p w:rsidR="00000000" w:rsidDel="00000000" w:rsidP="00000000" w:rsidRDefault="00000000" w:rsidRPr="00000000" w14:paraId="00000081">
      <w:pPr>
        <w:numPr>
          <w:ilvl w:val="0"/>
          <w:numId w:val="1"/>
        </w:numPr>
        <w:spacing w:after="0" w:afterAutospacing="0" w:befor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y gestión de perfiles de clientes y proveedores de servicios</w:t>
      </w:r>
    </w:p>
    <w:p w:rsidR="00000000" w:rsidDel="00000000" w:rsidP="00000000" w:rsidRDefault="00000000" w:rsidRPr="00000000" w14:paraId="00000082">
      <w:pPr>
        <w:numPr>
          <w:ilvl w:val="0"/>
          <w:numId w:val="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Búsqueda y filtrado de servicios disponibles</w:t>
      </w:r>
    </w:p>
    <w:p w:rsidR="00000000" w:rsidDel="00000000" w:rsidP="00000000" w:rsidRDefault="00000000" w:rsidRPr="00000000" w14:paraId="00000083">
      <w:pPr>
        <w:numPr>
          <w:ilvl w:val="0"/>
          <w:numId w:val="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contratación </w:t>
      </w:r>
    </w:p>
    <w:p w:rsidR="00000000" w:rsidDel="00000000" w:rsidP="00000000" w:rsidRDefault="00000000" w:rsidRPr="00000000" w14:paraId="00000084">
      <w:pPr>
        <w:numPr>
          <w:ilvl w:val="0"/>
          <w:numId w:val="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valoraciones y comentarios</w:t>
      </w:r>
    </w:p>
    <w:p w:rsidR="00000000" w:rsidDel="00000000" w:rsidP="00000000" w:rsidRDefault="00000000" w:rsidRPr="00000000" w14:paraId="00000085">
      <w:pPr>
        <w:numPr>
          <w:ilvl w:val="0"/>
          <w:numId w:val="1"/>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empleos y oportunidades laborales</w:t>
      </w:r>
      <w:r w:rsidDel="00000000" w:rsidR="00000000" w:rsidRPr="00000000">
        <w:rPr>
          <w:rtl w:val="0"/>
        </w:rPr>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Definiciones, siglas y abreviaturas:</w:t>
      </w:r>
    </w:p>
    <w:p w:rsidR="00000000" w:rsidDel="00000000" w:rsidP="00000000" w:rsidRDefault="00000000" w:rsidRPr="00000000" w14:paraId="00000087">
      <w:pPr>
        <w:numPr>
          <w:ilvl w:val="0"/>
          <w:numId w:val="11"/>
        </w:numPr>
        <w:spacing w:after="24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ServiApp</w:t>
      </w:r>
      <w:r w:rsidDel="00000000" w:rsidR="00000000" w:rsidRPr="00000000">
        <w:rPr>
          <w:rFonts w:ascii="Times New Roman" w:cs="Times New Roman" w:eastAsia="Times New Roman" w:hAnsi="Times New Roman"/>
          <w:sz w:val="24"/>
          <w:szCs w:val="24"/>
          <w:rtl w:val="0"/>
        </w:rPr>
        <w:t xml:space="preserve">: Plataforma móvil para conexión de servicios</w:t>
      </w:r>
      <w:r w:rsidDel="00000000" w:rsidR="00000000" w:rsidRPr="00000000">
        <w:rPr>
          <w:rtl w:val="0"/>
        </w:rPr>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Referencias:</w:t>
      </w:r>
    </w:p>
    <w:p w:rsidR="00000000" w:rsidDel="00000000" w:rsidP="00000000" w:rsidRDefault="00000000" w:rsidRPr="00000000" w14:paraId="00000089">
      <w:pPr>
        <w:numPr>
          <w:ilvl w:val="0"/>
          <w:numId w:val="28"/>
        </w:num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considerarán prácticas exitosas y metodologías probadas en el desarrollo de sistemas de gestión del tiempo.</w:t>
      </w:r>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Visión general:</w:t>
      </w:r>
    </w:p>
    <w:p w:rsidR="00000000" w:rsidDel="00000000" w:rsidP="00000000" w:rsidRDefault="00000000" w:rsidRPr="00000000" w14:paraId="0000008B">
      <w:pPr>
        <w:numPr>
          <w:ilvl w:val="0"/>
          <w:numId w:val="7"/>
        </w:num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una plataforma móvil integral que democratice el acceso a servicios diversos, proporcionando una herramienta confiable y fácil de usar tanto para quienes buscan servicios como para quienes los ofrecen.</w:t>
      </w:r>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Posicionamiento:</w:t>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Oportunidad de negocio:</w:t>
      </w:r>
    </w:p>
    <w:p w:rsidR="00000000" w:rsidDel="00000000" w:rsidP="00000000" w:rsidRDefault="00000000" w:rsidRPr="00000000" w14:paraId="0000008E">
      <w:pPr>
        <w:numPr>
          <w:ilvl w:val="0"/>
          <w:numId w:val="22"/>
        </w:num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ServiApp representa una oportunidad significativa en el mercado de servicios on-demand, facilitando la conexión directa entre proveedores y clientes, reduciendo intermediarios y creando nuevas oportunidades de empleo e ingresos.</w:t>
      </w:r>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Definición del problema:</w:t>
      </w:r>
    </w:p>
    <w:p w:rsidR="00000000" w:rsidDel="00000000" w:rsidP="00000000" w:rsidRDefault="00000000" w:rsidRPr="00000000" w14:paraId="00000090">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está diseñado para resolver:</w:t>
      </w:r>
    </w:p>
    <w:p w:rsidR="00000000" w:rsidDel="00000000" w:rsidP="00000000" w:rsidRDefault="00000000" w:rsidRPr="00000000" w14:paraId="00000091">
      <w:pPr>
        <w:numPr>
          <w:ilvl w:val="0"/>
          <w:numId w:val="29"/>
        </w:numPr>
        <w:spacing w:after="0" w:afterAutospacing="0" w:befor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una plataforma centralizada para encontrar servicios diversos</w:t>
      </w:r>
    </w:p>
    <w:p w:rsidR="00000000" w:rsidDel="00000000" w:rsidP="00000000" w:rsidRDefault="00000000" w:rsidRPr="00000000" w14:paraId="00000092">
      <w:pPr>
        <w:numPr>
          <w:ilvl w:val="0"/>
          <w:numId w:val="29"/>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Dificultad para conectar proveedores de servicios con clientes potenciales</w:t>
      </w:r>
    </w:p>
    <w:p w:rsidR="00000000" w:rsidDel="00000000" w:rsidP="00000000" w:rsidRDefault="00000000" w:rsidRPr="00000000" w14:paraId="00000093">
      <w:pPr>
        <w:numPr>
          <w:ilvl w:val="0"/>
          <w:numId w:val="29"/>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Ausencia de un sistema confiable de valoraciones y referencias</w:t>
      </w:r>
    </w:p>
    <w:p w:rsidR="00000000" w:rsidDel="00000000" w:rsidP="00000000" w:rsidRDefault="00000000" w:rsidRPr="00000000" w14:paraId="00000094">
      <w:pPr>
        <w:numPr>
          <w:ilvl w:val="0"/>
          <w:numId w:val="29"/>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oportunidades laborales accesibles para prestadores de servicios</w:t>
      </w:r>
      <w:r w:rsidDel="00000000" w:rsidR="00000000" w:rsidRPr="00000000">
        <w:rPr>
          <w:rtl w:val="0"/>
        </w:rPr>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Descripción de los interesados:</w:t>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Resumen de los interesados:</w:t>
      </w:r>
    </w:p>
    <w:p w:rsidR="00000000" w:rsidDel="00000000" w:rsidP="00000000" w:rsidRDefault="00000000" w:rsidRPr="00000000" w14:paraId="00000097">
      <w:pPr>
        <w:numPr>
          <w:ilvl w:val="0"/>
          <w:numId w:val="17"/>
        </w:numPr>
        <w:spacing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desarrollo</w:t>
      </w:r>
    </w:p>
    <w:p w:rsidR="00000000" w:rsidDel="00000000" w:rsidP="00000000" w:rsidRDefault="00000000" w:rsidRPr="00000000" w14:paraId="00000098">
      <w:pPr>
        <w:numPr>
          <w:ilvl w:val="0"/>
          <w:numId w:val="17"/>
        </w:numPr>
        <w:spacing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Clientes que buscan servicios</w:t>
      </w:r>
    </w:p>
    <w:p w:rsidR="00000000" w:rsidDel="00000000" w:rsidP="00000000" w:rsidRDefault="00000000" w:rsidRPr="00000000" w14:paraId="00000099">
      <w:pPr>
        <w:numPr>
          <w:ilvl w:val="0"/>
          <w:numId w:val="17"/>
        </w:numPr>
        <w:spacing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Proveedores de servicios</w:t>
      </w:r>
    </w:p>
    <w:p w:rsidR="00000000" w:rsidDel="00000000" w:rsidP="00000000" w:rsidRDefault="00000000" w:rsidRPr="00000000" w14:paraId="0000009A">
      <w:pPr>
        <w:numPr>
          <w:ilvl w:val="0"/>
          <w:numId w:val="17"/>
        </w:numPr>
        <w:spacing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Inversionistas y stakeholders</w:t>
      </w:r>
      <w:r w:rsidDel="00000000" w:rsidR="00000000" w:rsidRPr="00000000">
        <w:rPr>
          <w:rtl w:val="0"/>
        </w:rPr>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Resumen de los usuarios:</w:t>
      </w:r>
    </w:p>
    <w:p w:rsidR="00000000" w:rsidDel="00000000" w:rsidP="00000000" w:rsidRDefault="00000000" w:rsidRPr="00000000" w14:paraId="0000009C">
      <w:pPr>
        <w:numPr>
          <w:ilvl w:val="0"/>
          <w:numId w:val="3"/>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Clientes: Usuarios que requieren servicios específicos</w:t>
      </w:r>
    </w:p>
    <w:p w:rsidR="00000000" w:rsidDel="00000000" w:rsidP="00000000" w:rsidRDefault="00000000" w:rsidRPr="00000000" w14:paraId="0000009D">
      <w:pPr>
        <w:numPr>
          <w:ilvl w:val="0"/>
          <w:numId w:val="3"/>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Proveedores: Usuarios que ofrecen servicios profesionales</w:t>
      </w:r>
      <w:r w:rsidDel="00000000" w:rsidR="00000000" w:rsidRPr="00000000">
        <w:rPr>
          <w:rtl w:val="0"/>
        </w:rPr>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Entorno de usuario:</w:t>
      </w:r>
    </w:p>
    <w:p w:rsidR="00000000" w:rsidDel="00000000" w:rsidP="00000000" w:rsidRDefault="00000000" w:rsidRPr="00000000" w14:paraId="0000009F">
      <w:pPr>
        <w:numPr>
          <w:ilvl w:val="0"/>
          <w:numId w:val="21"/>
        </w:num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funcionará en dispositivos móviles Android , con interfaz intuitiva y acceso a internet.</w:t>
      </w:r>
      <w:r w:rsidDel="00000000" w:rsidR="00000000" w:rsidRPr="00000000">
        <w:rPr>
          <w:rtl w:val="0"/>
        </w:rPr>
      </w:r>
    </w:p>
    <w:p w:rsidR="00000000" w:rsidDel="00000000" w:rsidP="00000000" w:rsidRDefault="00000000" w:rsidRPr="00000000" w14:paraId="000000A0">
      <w:pPr>
        <w:spacing w:after="240" w:before="240" w:lineRule="auto"/>
        <w:ind w:left="1440" w:firstLine="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Perfiles de los interesados:</w:t>
      </w:r>
    </w:p>
    <w:p w:rsidR="00000000" w:rsidDel="00000000" w:rsidP="00000000" w:rsidRDefault="00000000" w:rsidRPr="00000000" w14:paraId="000000A2">
      <w:pPr>
        <w:numPr>
          <w:ilvl w:val="0"/>
          <w:numId w:val="25"/>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Desarrollo: Responsables del diseño, desarrollo e implementación</w:t>
      </w:r>
    </w:p>
    <w:p w:rsidR="00000000" w:rsidDel="00000000" w:rsidP="00000000" w:rsidRDefault="00000000" w:rsidRPr="00000000" w14:paraId="000000A3">
      <w:pPr>
        <w:numPr>
          <w:ilvl w:val="0"/>
          <w:numId w:val="25"/>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Clientes: Buscan servicios de calidad de manera rápida y confiable</w:t>
      </w:r>
    </w:p>
    <w:p w:rsidR="00000000" w:rsidDel="00000000" w:rsidP="00000000" w:rsidRDefault="00000000" w:rsidRPr="00000000" w14:paraId="000000A4">
      <w:pPr>
        <w:numPr>
          <w:ilvl w:val="0"/>
          <w:numId w:val="25"/>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Proveedores: Buscan oportunidades de trabajo y plataforma para promocionar sus servicios</w:t>
      </w:r>
      <w:r w:rsidDel="00000000" w:rsidR="00000000" w:rsidRPr="00000000">
        <w:rPr>
          <w:rtl w:val="0"/>
        </w:rPr>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Perfiles de los usuarios:</w:t>
      </w:r>
    </w:p>
    <w:p w:rsidR="00000000" w:rsidDel="00000000" w:rsidP="00000000" w:rsidRDefault="00000000" w:rsidRPr="00000000" w14:paraId="000000A6">
      <w:pPr>
        <w:numPr>
          <w:ilvl w:val="0"/>
          <w:numId w:val="12"/>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Clientes: Usuarios con necesidades específicas de servicios</w:t>
      </w:r>
    </w:p>
    <w:p w:rsidR="00000000" w:rsidDel="00000000" w:rsidP="00000000" w:rsidRDefault="00000000" w:rsidRPr="00000000" w14:paraId="000000A7">
      <w:pPr>
        <w:numPr>
          <w:ilvl w:val="0"/>
          <w:numId w:val="12"/>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Proveedores: Profesionales y técnicos que ofrecen servicios diversos</w:t>
      </w:r>
      <w:r w:rsidDel="00000000" w:rsidR="00000000" w:rsidRPr="00000000">
        <w:rPr>
          <w:rtl w:val="0"/>
        </w:rPr>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 Necesidades de los interesados y usuarios:</w:t>
      </w:r>
    </w:p>
    <w:p w:rsidR="00000000" w:rsidDel="00000000" w:rsidP="00000000" w:rsidRDefault="00000000" w:rsidRPr="00000000" w14:paraId="000000A9">
      <w:pPr>
        <w:numPr>
          <w:ilvl w:val="0"/>
          <w:numId w:val="4"/>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requieren una plataforma confiable, segura y fácil de usar para conectar oferta y demanda de servicios, con sistema de pagos integrado y valoraciones transparentes.</w:t>
      </w:r>
      <w:r w:rsidDel="00000000" w:rsidR="00000000" w:rsidRPr="00000000">
        <w:rPr>
          <w:rtl w:val="0"/>
        </w:rPr>
      </w:r>
    </w:p>
    <w:p w:rsidR="00000000" w:rsidDel="00000000" w:rsidP="00000000" w:rsidRDefault="00000000" w:rsidRPr="00000000" w14:paraId="000000A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Vista general del producto:</w:t>
      </w:r>
    </w:p>
    <w:p w:rsidR="00000000" w:rsidDel="00000000" w:rsidP="00000000" w:rsidRDefault="00000000" w:rsidRPr="00000000" w14:paraId="000000A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Perspectiva del producto:</w:t>
      </w:r>
    </w:p>
    <w:p w:rsidR="00000000" w:rsidDel="00000000" w:rsidP="00000000" w:rsidRDefault="00000000" w:rsidRPr="00000000" w14:paraId="000000AC">
      <w:pPr>
        <w:numPr>
          <w:ilvl w:val="0"/>
          <w:numId w:val="23"/>
        </w:num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ServiApp será una aplicación móvil nativa multiplataforma que revolucionará la forma en que las personas acceden a servicios diversos, creando un ecosistema digital confiable y eficiente.</w:t>
      </w: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Resumen de capacidades:</w:t>
      </w:r>
    </w:p>
    <w:p w:rsidR="00000000" w:rsidDel="00000000" w:rsidP="00000000" w:rsidRDefault="00000000" w:rsidRPr="00000000" w14:paraId="000000AE">
      <w:pPr>
        <w:numPr>
          <w:ilvl w:val="0"/>
          <w:numId w:val="6"/>
        </w:num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y autenticación de usuarios</w:t>
      </w:r>
    </w:p>
    <w:p w:rsidR="00000000" w:rsidDel="00000000" w:rsidP="00000000" w:rsidRDefault="00000000" w:rsidRPr="00000000" w14:paraId="000000AF">
      <w:pPr>
        <w:numPr>
          <w:ilvl w:val="0"/>
          <w:numId w:val="6"/>
        </w:num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Perfiles detallados de clientes y proveedores</w:t>
      </w:r>
    </w:p>
    <w:p w:rsidR="00000000" w:rsidDel="00000000" w:rsidP="00000000" w:rsidRDefault="00000000" w:rsidRPr="00000000" w14:paraId="000000B0">
      <w:pPr>
        <w:numPr>
          <w:ilvl w:val="0"/>
          <w:numId w:val="6"/>
        </w:num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búsqueda y filtrado avanzado</w:t>
      </w:r>
    </w:p>
    <w:p w:rsidR="00000000" w:rsidDel="00000000" w:rsidP="00000000" w:rsidRDefault="00000000" w:rsidRPr="00000000" w14:paraId="000000B1">
      <w:pPr>
        <w:numPr>
          <w:ilvl w:val="0"/>
          <w:numId w:val="6"/>
        </w:num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solicitudes y contrataciones</w:t>
      </w:r>
    </w:p>
    <w:p w:rsidR="00000000" w:rsidDel="00000000" w:rsidP="00000000" w:rsidRDefault="00000000" w:rsidRPr="00000000" w14:paraId="000000B2">
      <w:pPr>
        <w:numPr>
          <w:ilvl w:val="0"/>
          <w:numId w:val="6"/>
        </w:num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valoraciones y comentarios</w:t>
      </w:r>
    </w:p>
    <w:p w:rsidR="00000000" w:rsidDel="00000000" w:rsidP="00000000" w:rsidRDefault="00000000" w:rsidRPr="00000000" w14:paraId="000000B3">
      <w:pPr>
        <w:numPr>
          <w:ilvl w:val="0"/>
          <w:numId w:val="6"/>
        </w:num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Notificaciones push en tiempo real</w:t>
      </w:r>
    </w:p>
    <w:p w:rsidR="00000000" w:rsidDel="00000000" w:rsidP="00000000" w:rsidRDefault="00000000" w:rsidRPr="00000000" w14:paraId="000000B4">
      <w:pPr>
        <w:numPr>
          <w:ilvl w:val="0"/>
          <w:numId w:val="6"/>
        </w:num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sistemas de pago</w:t>
      </w:r>
    </w:p>
    <w:p w:rsidR="00000000" w:rsidDel="00000000" w:rsidP="00000000" w:rsidRDefault="00000000" w:rsidRPr="00000000" w14:paraId="000000B5">
      <w:pPr>
        <w:numPr>
          <w:ilvl w:val="0"/>
          <w:numId w:val="6"/>
        </w:num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Geolocalización para servicios locales</w:t>
      </w:r>
      <w:r w:rsidDel="00000000" w:rsidR="00000000" w:rsidRPr="00000000">
        <w:rPr>
          <w:rtl w:val="0"/>
        </w:rPr>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Suposiciones y dependencias:</w:t>
      </w:r>
    </w:p>
    <w:p w:rsidR="00000000" w:rsidDel="00000000" w:rsidP="00000000" w:rsidRDefault="00000000" w:rsidRPr="00000000" w14:paraId="000000B7">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proyecto se mantendrá dentro del presupuesto y se completará según el cronograma planificado.</w:t>
      </w:r>
      <w:r w:rsidDel="00000000" w:rsidR="00000000" w:rsidRPr="00000000">
        <w:rPr>
          <w:rtl w:val="0"/>
        </w:rPr>
      </w:r>
    </w:p>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heading=h.1ci93xb" w:id="23"/>
      <w:bookmarkEnd w:id="2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Costos y precios:</w:t>
      </w:r>
      <w:r w:rsidDel="00000000" w:rsidR="00000000" w:rsidRPr="00000000">
        <w:rPr>
          <w:rtl w:val="0"/>
        </w:rPr>
      </w:r>
    </w:p>
    <w:tbl>
      <w:tblPr>
        <w:tblStyle w:val="Table2"/>
        <w:tblW w:w="42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770"/>
        <w:tblGridChange w:id="0">
          <w:tblGrid>
            <w:gridCol w:w="2445"/>
            <w:gridCol w:w="1770"/>
          </w:tblGrid>
        </w:tblGridChange>
      </w:tblGrid>
      <w:tr>
        <w:trPr>
          <w:cantSplit w:val="0"/>
          <w:trHeight w:val="515" w:hRule="atLeast"/>
          <w:tblHeader w:val="0"/>
        </w:trPr>
        <w:tc>
          <w:tcPr>
            <w:tcBorders>
              <w:top w:color="000000" w:space="0" w:sz="5" w:val="single"/>
              <w:left w:color="000000" w:space="0" w:sz="5" w:val="single"/>
              <w:bottom w:color="000000" w:space="0" w:sz="0" w:val="nil"/>
              <w:right w:color="000000" w:space="0" w:sz="5" w:val="single"/>
            </w:tcBorders>
            <w:shd w:fill="b6d7a8" w:val="clear"/>
            <w:tcMar>
              <w:top w:w="100.0" w:type="dxa"/>
              <w:left w:w="100.0" w:type="dxa"/>
              <w:bottom w:w="100.0" w:type="dxa"/>
              <w:right w:w="100.0" w:type="dxa"/>
            </w:tcMar>
            <w:vAlign w:val="bottom"/>
          </w:tcPr>
          <w:p w:rsidR="00000000" w:rsidDel="00000000" w:rsidP="00000000" w:rsidRDefault="00000000" w:rsidRPr="00000000" w14:paraId="000000B9">
            <w:pPr>
              <w:spacing w:before="240" w:lineRule="auto"/>
              <w:jc w:val="center"/>
              <w:rPr>
                <w:rFonts w:ascii="Times New Roman" w:cs="Times New Roman" w:eastAsia="Times New Roman" w:hAnsi="Times New Roman"/>
                <w:i w:val="1"/>
              </w:rPr>
            </w:pPr>
            <w:bookmarkStart w:colFirst="0" w:colLast="0" w:name="_heading=h.2s8eyo1" w:id="9"/>
            <w:bookmarkEnd w:id="9"/>
            <w:r w:rsidDel="00000000" w:rsidR="00000000" w:rsidRPr="00000000">
              <w:rPr>
                <w:rFonts w:ascii="Times New Roman" w:cs="Times New Roman" w:eastAsia="Times New Roman" w:hAnsi="Times New Roman"/>
                <w:i w:val="1"/>
                <w:rtl w:val="0"/>
              </w:rPr>
              <w:t xml:space="preserve">Concepto</w:t>
            </w:r>
          </w:p>
        </w:tc>
        <w:tc>
          <w:tcPr>
            <w:tcBorders>
              <w:top w:color="000000" w:space="0" w:sz="5" w:val="single"/>
              <w:left w:color="000000" w:space="0" w:sz="0" w:val="nil"/>
              <w:bottom w:color="000000" w:space="0" w:sz="0" w:val="nil"/>
              <w:right w:color="000000" w:space="0" w:sz="5" w:val="single"/>
            </w:tcBorders>
            <w:shd w:fill="b6d7a8" w:val="clear"/>
            <w:tcMar>
              <w:top w:w="100.0" w:type="dxa"/>
              <w:left w:w="100.0" w:type="dxa"/>
              <w:bottom w:w="100.0" w:type="dxa"/>
              <w:right w:w="100.0" w:type="dxa"/>
            </w:tcMar>
            <w:vAlign w:val="bottom"/>
          </w:tcPr>
          <w:p w:rsidR="00000000" w:rsidDel="00000000" w:rsidP="00000000" w:rsidRDefault="00000000" w:rsidRPr="00000000" w14:paraId="000000BA">
            <w:pPr>
              <w:spacing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Costo</w:t>
            </w:r>
          </w:p>
        </w:tc>
      </w:tr>
      <w:tr>
        <w:trPr>
          <w:cantSplit w:val="0"/>
          <w:trHeight w:val="515" w:hRule="atLeast"/>
          <w:tblHeader w:val="0"/>
        </w:trPr>
        <w:tc>
          <w:tcPr>
            <w:tcBorders>
              <w:top w:color="000000" w:space="0" w:sz="5" w:val="single"/>
              <w:left w:color="000000" w:space="0" w:sz="5" w:val="single"/>
              <w:bottom w:color="000000" w:space="0" w:sz="0" w:val="nil"/>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BB">
            <w:pPr>
              <w:spacing w:before="240" w:lineRule="auto"/>
              <w:jc w:val="center"/>
              <w:rPr/>
            </w:pPr>
            <w:r w:rsidDel="00000000" w:rsidR="00000000" w:rsidRPr="00000000">
              <w:rPr>
                <w:rtl w:val="0"/>
              </w:rPr>
              <w:t xml:space="preserve">Costos generales</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BC">
            <w:pPr>
              <w:spacing w:before="240" w:lineRule="auto"/>
              <w:jc w:val="center"/>
              <w:rPr/>
            </w:pPr>
            <w:r w:rsidDel="00000000" w:rsidR="00000000" w:rsidRPr="00000000">
              <w:rPr>
                <w:rFonts w:ascii="Times New Roman" w:cs="Times New Roman" w:eastAsia="Times New Roman" w:hAnsi="Times New Roman"/>
                <w:rtl w:val="0"/>
              </w:rPr>
              <w:t xml:space="preserve">s/. 80.00</w:t>
            </w:r>
            <w:r w:rsidDel="00000000" w:rsidR="00000000" w:rsidRPr="00000000">
              <w:rPr>
                <w:rtl w:val="0"/>
              </w:rPr>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BD">
            <w:pPr>
              <w:spacing w:before="240" w:lineRule="auto"/>
              <w:jc w:val="center"/>
              <w:rPr/>
            </w:pPr>
            <w:r w:rsidDel="00000000" w:rsidR="00000000" w:rsidRPr="00000000">
              <w:rPr>
                <w:rtl w:val="0"/>
              </w:rPr>
              <w:t xml:space="preserve">Costos operativos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BE">
            <w:pPr>
              <w:spacing w:before="240" w:lineRule="auto"/>
              <w:jc w:val="center"/>
              <w:rPr/>
            </w:pPr>
            <w:r w:rsidDel="00000000" w:rsidR="00000000" w:rsidRPr="00000000">
              <w:rPr>
                <w:rFonts w:ascii="Times New Roman" w:cs="Times New Roman" w:eastAsia="Times New Roman" w:hAnsi="Times New Roman"/>
                <w:rtl w:val="0"/>
              </w:rPr>
              <w:t xml:space="preserve">S/. </w:t>
            </w:r>
            <w:r w:rsidDel="00000000" w:rsidR="00000000" w:rsidRPr="00000000">
              <w:rPr>
                <w:rFonts w:ascii="Times New Roman" w:cs="Times New Roman" w:eastAsia="Times New Roman" w:hAnsi="Times New Roman"/>
                <w:sz w:val="24"/>
                <w:szCs w:val="24"/>
                <w:rtl w:val="0"/>
              </w:rPr>
              <w:t xml:space="preserve">210.00</w:t>
            </w:r>
            <w:r w:rsidDel="00000000" w:rsidR="00000000" w:rsidRPr="00000000">
              <w:rPr>
                <w:rtl w:val="0"/>
              </w:rPr>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BF">
            <w:pPr>
              <w:spacing w:before="240" w:lineRule="auto"/>
              <w:jc w:val="center"/>
              <w:rPr/>
            </w:pPr>
            <w:r w:rsidDel="00000000" w:rsidR="00000000" w:rsidRPr="00000000">
              <w:rPr>
                <w:rtl w:val="0"/>
              </w:rPr>
              <w:t xml:space="preserve">Costos de personal</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C0">
            <w:pPr>
              <w:spacing w:before="240" w:lineRule="auto"/>
              <w:jc w:val="center"/>
              <w:rPr/>
            </w:pPr>
            <w:r w:rsidDel="00000000" w:rsidR="00000000" w:rsidRPr="00000000">
              <w:rPr>
                <w:rtl w:val="0"/>
              </w:rPr>
              <w:t xml:space="preserve">S/. </w:t>
            </w:r>
            <w:r w:rsidDel="00000000" w:rsidR="00000000" w:rsidRPr="00000000">
              <w:rPr>
                <w:sz w:val="24"/>
                <w:szCs w:val="24"/>
                <w:rtl w:val="0"/>
              </w:rPr>
              <w:t xml:space="preserve">4,560.00</w:t>
            </w:r>
            <w:r w:rsidDel="00000000" w:rsidR="00000000" w:rsidRPr="00000000">
              <w:rPr>
                <w:rtl w:val="0"/>
              </w:rPr>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C1">
            <w:pPr>
              <w:spacing w:before="240" w:lineRule="auto"/>
              <w:jc w:val="center"/>
              <w:rPr/>
            </w:pPr>
            <w:r w:rsidDel="00000000" w:rsidR="00000000" w:rsidRPr="00000000">
              <w:rPr>
                <w:rtl w:val="0"/>
              </w:rPr>
              <w:t xml:space="preserve">Total de costos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C2">
            <w:pPr>
              <w:spacing w:before="240" w:lineRule="auto"/>
              <w:jc w:val="center"/>
              <w:rPr/>
            </w:pPr>
            <w:r w:rsidDel="00000000" w:rsidR="00000000" w:rsidRPr="00000000">
              <w:rPr>
                <w:rtl w:val="0"/>
              </w:rPr>
              <w:t xml:space="preserve">S/. 4,850.00</w:t>
            </w:r>
          </w:p>
        </w:tc>
      </w:tr>
    </w:tbl>
    <w:p w:rsidR="00000000" w:rsidDel="00000000" w:rsidP="00000000" w:rsidRDefault="00000000" w:rsidRPr="00000000" w14:paraId="000000C3">
      <w:pPr>
        <w:jc w:val="center"/>
        <w:rPr/>
      </w:pPr>
      <w:r w:rsidDel="00000000" w:rsidR="00000000" w:rsidRPr="00000000">
        <w:rPr>
          <w:rtl w:val="0"/>
        </w:rPr>
      </w:r>
    </w:p>
    <w:p w:rsidR="00000000" w:rsidDel="00000000" w:rsidP="00000000" w:rsidRDefault="00000000" w:rsidRPr="00000000" w14:paraId="000000C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Licenciamiento e instalación:</w:t>
      </w:r>
    </w:p>
    <w:p w:rsidR="00000000" w:rsidDel="00000000" w:rsidP="00000000" w:rsidRDefault="00000000" w:rsidRPr="00000000" w14:paraId="000000C5">
      <w:pPr>
        <w:numPr>
          <w:ilvl w:val="0"/>
          <w:numId w:val="24"/>
        </w:num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será distribuida a través de Google Play Store (Android), bajo los términos y condiciones estándar de cada plataforma. Los usuarios descargarán e instalarán la aplicación de forma gratuita.</w:t>
      </w:r>
    </w:p>
    <w:p w:rsidR="00000000" w:rsidDel="00000000" w:rsidP="00000000" w:rsidRDefault="00000000" w:rsidRPr="00000000" w14:paraId="000000C6">
      <w:pPr>
        <w:spacing w:after="240" w:before="240" w:lineRule="auto"/>
        <w:ind w:left="1440" w:firstLine="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C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bn6wsx" w:id="25"/>
      <w:bookmarkEnd w:id="2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Características del producto:</w:t>
      </w:r>
    </w:p>
    <w:p w:rsidR="00000000" w:rsidDel="00000000" w:rsidP="00000000" w:rsidRDefault="00000000" w:rsidRPr="00000000" w14:paraId="000000C8">
      <w:pPr>
        <w:numPr>
          <w:ilvl w:val="0"/>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Tecnología Flutter: Desarrollo multiplataforma para Android con una sola base de código</w:t>
      </w:r>
    </w:p>
    <w:p w:rsidR="00000000" w:rsidDel="00000000" w:rsidP="00000000" w:rsidRDefault="00000000" w:rsidRPr="00000000" w14:paraId="000000C9">
      <w:pPr>
        <w:numPr>
          <w:ilvl w:val="0"/>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Firebase: Almacenamiento en tiempo real, autenticación y hosting en la nube</w:t>
      </w:r>
    </w:p>
    <w:p w:rsidR="00000000" w:rsidDel="00000000" w:rsidP="00000000" w:rsidRDefault="00000000" w:rsidRPr="00000000" w14:paraId="000000CA">
      <w:pPr>
        <w:numPr>
          <w:ilvl w:val="0"/>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Intuitiva: Diseño centrado en el usuario con navegación fluida</w:t>
      </w:r>
    </w:p>
    <w:p w:rsidR="00000000" w:rsidDel="00000000" w:rsidP="00000000" w:rsidRDefault="00000000" w:rsidRPr="00000000" w14:paraId="000000CB">
      <w:pPr>
        <w:numPr>
          <w:ilvl w:val="0"/>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Geolocalización: Búsqueda de servicios por proximidad geográfica</w:t>
      </w:r>
    </w:p>
    <w:p w:rsidR="00000000" w:rsidDel="00000000" w:rsidP="00000000" w:rsidRDefault="00000000" w:rsidRPr="00000000" w14:paraId="000000CC">
      <w:pPr>
        <w:numPr>
          <w:ilvl w:val="0"/>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Pagos Integrados: Sistema seguro de transacciones financieras</w:t>
      </w:r>
    </w:p>
    <w:p w:rsidR="00000000" w:rsidDel="00000000" w:rsidP="00000000" w:rsidRDefault="00000000" w:rsidRPr="00000000" w14:paraId="000000CD">
      <w:pPr>
        <w:numPr>
          <w:ilvl w:val="0"/>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Notificaciones Push: Comunicación en tiempo real entre usuarios</w:t>
      </w:r>
    </w:p>
    <w:p w:rsidR="00000000" w:rsidDel="00000000" w:rsidP="00000000" w:rsidRDefault="00000000" w:rsidRPr="00000000" w14:paraId="000000CE">
      <w:pPr>
        <w:numPr>
          <w:ilvl w:val="0"/>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Valoraciones: Reputación y feedback transparente</w:t>
      </w:r>
    </w:p>
    <w:p w:rsidR="00000000" w:rsidDel="00000000" w:rsidP="00000000" w:rsidRDefault="00000000" w:rsidRPr="00000000" w14:paraId="000000CF">
      <w:pPr>
        <w:numPr>
          <w:ilvl w:val="0"/>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Búsqueda Avanzada: Filtros por categoría, precio, ubicación y valoraciones</w:t>
      </w:r>
      <w:r w:rsidDel="00000000" w:rsidR="00000000" w:rsidRPr="00000000">
        <w:rPr>
          <w:rtl w:val="0"/>
        </w:rPr>
      </w:r>
    </w:p>
    <w:p w:rsidR="00000000" w:rsidDel="00000000" w:rsidP="00000000" w:rsidRDefault="00000000" w:rsidRPr="00000000" w14:paraId="000000D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24"/>
          <w:szCs w:val="24"/>
        </w:rPr>
      </w:pPr>
      <w:bookmarkStart w:colFirst="0" w:colLast="0" w:name="_heading=h.bpiuyqxm12cb" w:id="26"/>
      <w:bookmarkEnd w:id="26"/>
      <w:r w:rsidDel="00000000" w:rsidR="00000000" w:rsidRPr="00000000">
        <w:rPr>
          <w:rtl w:val="0"/>
        </w:rPr>
      </w:r>
    </w:p>
    <w:p w:rsidR="00000000" w:rsidDel="00000000" w:rsidP="00000000" w:rsidRDefault="00000000" w:rsidRPr="00000000" w14:paraId="000000D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24"/>
          <w:szCs w:val="24"/>
        </w:rPr>
      </w:pPr>
      <w:bookmarkStart w:colFirst="0" w:colLast="0" w:name="_heading=h.qsh70q" w:id="27"/>
      <w:bookmarkEnd w:id="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Restricciones:</w:t>
      </w:r>
      <w:r w:rsidDel="00000000" w:rsidR="00000000" w:rsidRPr="00000000">
        <w:rPr>
          <w:rtl w:val="0"/>
        </w:rPr>
      </w:r>
    </w:p>
    <w:p w:rsidR="00000000" w:rsidDel="00000000" w:rsidP="00000000" w:rsidRDefault="00000000" w:rsidRPr="00000000" w14:paraId="000000D2">
      <w:pPr>
        <w:numPr>
          <w:ilvl w:val="0"/>
          <w:numId w:val="27"/>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Cumplir con el tiempo de entrega del proyecto es esencial. El sistema debe estar listo y funcionando dentro del plazo establecido.</w:t>
      </w:r>
    </w:p>
    <w:p w:rsidR="00000000" w:rsidDel="00000000" w:rsidP="00000000" w:rsidRDefault="00000000" w:rsidRPr="00000000" w14:paraId="000000D3">
      <w:pPr>
        <w:numPr>
          <w:ilvl w:val="0"/>
          <w:numId w:val="27"/>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costo o presupuesto del proyecto no debe exceder de lo planificado inicialmente. El control de costos es fundamental para la viabilidad del proyecto.</w:t>
      </w:r>
    </w:p>
    <w:p w:rsidR="00000000" w:rsidDel="00000000" w:rsidP="00000000" w:rsidRDefault="00000000" w:rsidRPr="00000000" w14:paraId="000000D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as4poj" w:id="28"/>
      <w:bookmarkEnd w:id="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Rangos de calidad:</w:t>
      </w:r>
    </w:p>
    <w:p w:rsidR="00000000" w:rsidDel="00000000" w:rsidP="00000000" w:rsidRDefault="00000000" w:rsidRPr="00000000" w14:paraId="000000D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Precisión y fiabilidad: El sistema debe ser altamente preciso y fiable en el registro de asistencia.</w:t>
      </w:r>
    </w:p>
    <w:p w:rsidR="00000000" w:rsidDel="00000000" w:rsidP="00000000" w:rsidRDefault="00000000" w:rsidRPr="00000000" w14:paraId="000000D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 y Eficiencia: Capacidad para procesar registros de asistencia rápida y eficientemente.</w:t>
      </w:r>
    </w:p>
    <w:p w:rsidR="00000000" w:rsidDel="00000000" w:rsidP="00000000" w:rsidRDefault="00000000" w:rsidRPr="00000000" w14:paraId="000000D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Satisfacción del Usuario: Alta tasa de satisfacción entre los empleados y el equipo de gestión.</w:t>
      </w:r>
      <w:r w:rsidDel="00000000" w:rsidR="00000000" w:rsidRPr="00000000">
        <w:rPr>
          <w:rtl w:val="0"/>
        </w:rPr>
      </w:r>
    </w:p>
    <w:p w:rsidR="00000000" w:rsidDel="00000000" w:rsidP="00000000" w:rsidRDefault="00000000" w:rsidRPr="00000000" w14:paraId="000000D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pxezwc" w:id="29"/>
      <w:bookmarkEnd w:id="2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Precedencia y prioridad:</w:t>
      </w:r>
    </w:p>
    <w:p w:rsidR="00000000" w:rsidDel="00000000" w:rsidP="00000000" w:rsidRDefault="00000000" w:rsidRPr="00000000" w14:paraId="000000DA">
      <w:pPr>
        <w:numPr>
          <w:ilvl w:val="0"/>
          <w:numId w:val="15"/>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y Eficiencia: La funcionalidad eficiente del sistema es la máxima prioridad.</w:t>
      </w:r>
    </w:p>
    <w:p w:rsidR="00000000" w:rsidDel="00000000" w:rsidP="00000000" w:rsidRDefault="00000000" w:rsidRPr="00000000" w14:paraId="000000DB">
      <w:pPr>
        <w:numPr>
          <w:ilvl w:val="0"/>
          <w:numId w:val="15"/>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de Uso: Interfaz intuitiva y fácil de entender para los usuarios.</w:t>
      </w:r>
    </w:p>
    <w:p w:rsidR="00000000" w:rsidDel="00000000" w:rsidP="00000000" w:rsidRDefault="00000000" w:rsidRPr="00000000" w14:paraId="000000DC">
      <w:pPr>
        <w:numPr>
          <w:ilvl w:val="0"/>
          <w:numId w:val="15"/>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y Flexibilidad: Capacidad para adaptarse a las necesidades cambiantes de MasterCont Suite.</w:t>
      </w:r>
    </w:p>
    <w:p w:rsidR="00000000" w:rsidDel="00000000" w:rsidP="00000000" w:rsidRDefault="00000000" w:rsidRPr="00000000" w14:paraId="000000DD">
      <w:pPr>
        <w:spacing w:after="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9x2ik5" w:id="30"/>
      <w:bookmarkEnd w:id="3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Otros requerimientos del producto:</w:t>
      </w:r>
    </w:p>
    <w:p w:rsidR="00000000" w:rsidDel="00000000" w:rsidP="00000000" w:rsidRDefault="00000000" w:rsidRPr="00000000" w14:paraId="000000D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p2csry" w:id="31"/>
      <w:bookmarkEnd w:id="3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Estándares legales:</w:t>
      </w:r>
    </w:p>
    <w:p w:rsidR="00000000" w:rsidDel="00000000" w:rsidP="00000000" w:rsidRDefault="00000000" w:rsidRPr="00000000" w14:paraId="000000E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both"/>
        <w:rPr>
          <w:rFonts w:ascii="Times New Roman" w:cs="Times New Roman" w:eastAsia="Times New Roman" w:hAnsi="Times New Roman"/>
          <w:sz w:val="24"/>
          <w:szCs w:val="24"/>
        </w:rPr>
      </w:pPr>
      <w:bookmarkStart w:colFirst="0" w:colLast="0" w:name="_heading=h.x5fc9u5av17h" w:id="32"/>
      <w:bookmarkEnd w:id="32"/>
      <w:r w:rsidDel="00000000" w:rsidR="00000000" w:rsidRPr="00000000">
        <w:rPr>
          <w:rFonts w:ascii="Times New Roman" w:cs="Times New Roman" w:eastAsia="Times New Roman" w:hAnsi="Times New Roman"/>
          <w:sz w:val="24"/>
          <w:szCs w:val="24"/>
          <w:rtl w:val="0"/>
        </w:rPr>
        <w:t xml:space="preserve">La LPDP (Ley de Protección de Datos Personales) en Perú garantiza derechos importantes, como el derecho a estar informado sobre cómo se usan los datos, el acceso a esos datos, y la posibilidad de corregirlos, cancelarlos u oponerse a su uso. Esta ley también establece reglas sobre datos sensibles y el consentimiento necesario para usarlos. Además, la LPDP pone límites al uso de datos, incluso por parte de instituciones estatales, como la Policía Nacional del Perú y el Ministerio Público. Además, se menciona el Decreto Legislativo 1353, que crea la Autoridad Nacional de Transparencia y Acceso a la Información Pública y fortalece las reglas para proteger los datos personales."</w:t>
      </w:r>
    </w:p>
    <w:p w:rsidR="00000000" w:rsidDel="00000000" w:rsidP="00000000" w:rsidRDefault="00000000" w:rsidRPr="00000000" w14:paraId="000000E1">
      <w:pPr>
        <w:numPr>
          <w:ilvl w:val="0"/>
          <w:numId w:val="19"/>
        </w:numPr>
        <w:spacing w:after="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Ley N° 29733:</w:t>
      </w:r>
    </w:p>
    <w:p w:rsidR="00000000" w:rsidDel="00000000" w:rsidP="00000000" w:rsidRDefault="00000000" w:rsidRPr="00000000" w14:paraId="000000E2">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Artículo 3. Ámbito de aplicación</w:t>
      </w:r>
    </w:p>
    <w:p w:rsidR="00000000" w:rsidDel="00000000" w:rsidP="00000000" w:rsidRDefault="00000000" w:rsidRPr="00000000" w14:paraId="000000E3">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presente Ley se aplica a los datos personales contenidos o destinados a ser contenidos en bancos de datos personales de administración pública y de administración privada, cuyo tratamiento se realiza en el territorio nacional. Son objeto de especial protección los datos sensibles.</w:t>
      </w:r>
    </w:p>
    <w:p w:rsidR="00000000" w:rsidDel="00000000" w:rsidP="00000000" w:rsidRDefault="00000000" w:rsidRPr="00000000" w14:paraId="000000E4">
      <w:pPr>
        <w:numPr>
          <w:ilvl w:val="0"/>
          <w:numId w:val="9"/>
        </w:numPr>
        <w:spacing w:befor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solo hará uso de un identificador que demuestre que la persona a punto de ingresar pertenezca a la empresa, una contraseña. Ajeno a esto no se toma ningún otro dato personal.</w:t>
      </w:r>
    </w:p>
    <w:p w:rsidR="00000000" w:rsidDel="00000000" w:rsidP="00000000" w:rsidRDefault="00000000" w:rsidRPr="00000000" w14:paraId="000000E5">
      <w:pPr>
        <w:numPr>
          <w:ilvl w:val="0"/>
          <w:numId w:val="20"/>
        </w:numPr>
        <w:spacing w:after="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Ley N° 30096:</w:t>
      </w:r>
    </w:p>
    <w:p w:rsidR="00000000" w:rsidDel="00000000" w:rsidP="00000000" w:rsidRDefault="00000000" w:rsidRPr="00000000" w14:paraId="000000E6">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Artículo 2.</w:t>
      </w:r>
    </w:p>
    <w:p w:rsidR="00000000" w:rsidDel="00000000" w:rsidP="00000000" w:rsidRDefault="00000000" w:rsidRPr="00000000" w14:paraId="000000E7">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ley presente se aplica en la vulneración parcial o total de la seguridad de un sistema informático. </w:t>
      </w:r>
    </w:p>
    <w:p w:rsidR="00000000" w:rsidDel="00000000" w:rsidP="00000000" w:rsidRDefault="00000000" w:rsidRPr="00000000" w14:paraId="000000E8">
      <w:pPr>
        <w:numPr>
          <w:ilvl w:val="0"/>
          <w:numId w:val="5"/>
        </w:numPr>
        <w:spacing w:after="240" w:befor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vulneración del sistema, los datos podrán ser repuestos por un respaldo generado manualmente el día anterior.</w:t>
      </w:r>
    </w:p>
    <w:p w:rsidR="00000000" w:rsidDel="00000000" w:rsidP="00000000" w:rsidRDefault="00000000" w:rsidRPr="00000000" w14:paraId="000000E9">
      <w:pPr>
        <w:spacing w:after="240" w:befor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Artículo 3.</w:t>
      </w:r>
    </w:p>
    <w:p w:rsidR="00000000" w:rsidDel="00000000" w:rsidP="00000000" w:rsidRDefault="00000000" w:rsidRPr="00000000" w14:paraId="000000EA">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artículo se aplica en la manipulación y modificación de datos informáticos introducidos en una base de datos, que ha sido vulnerada en la seguridad y han eliminado, modificado o agregado datos no aprobados en esta. </w:t>
      </w:r>
    </w:p>
    <w:p w:rsidR="00000000" w:rsidDel="00000000" w:rsidP="00000000" w:rsidRDefault="00000000" w:rsidRPr="00000000" w14:paraId="000000EB">
      <w:pPr>
        <w:numPr>
          <w:ilvl w:val="0"/>
          <w:numId w:val="26"/>
        </w:numPr>
        <w:spacing w:after="240" w:befor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manipulados solo guardaran relación con los productos registrados o la forma por la que se identifica al encargado. En caso de problemas con estos datos es posible restaurarlos a un punto anterior por medio de un respaldo.</w:t>
      </w:r>
    </w:p>
    <w:p w:rsidR="00000000" w:rsidDel="00000000" w:rsidP="00000000" w:rsidRDefault="00000000" w:rsidRPr="00000000" w14:paraId="000000EC">
      <w:pPr>
        <w:spacing w:after="240" w:befor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Artículo 4.</w:t>
      </w:r>
    </w:p>
    <w:p w:rsidR="00000000" w:rsidDel="00000000" w:rsidP="00000000" w:rsidRDefault="00000000" w:rsidRPr="00000000" w14:paraId="000000ED">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artículo aplica en el ataque la seguridad del sistema y la modificación parcial o total de acceso a este. </w:t>
      </w:r>
    </w:p>
    <w:p w:rsidR="00000000" w:rsidDel="00000000" w:rsidP="00000000" w:rsidRDefault="00000000" w:rsidRPr="00000000" w14:paraId="000000EE">
      <w:pPr>
        <w:numPr>
          <w:ilvl w:val="0"/>
          <w:numId w:val="8"/>
        </w:numPr>
        <w:spacing w:after="240" w:befor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ser inaccesible por cualquier motivo, se nos puede contactar como soporte para solventar el problema o en caso extremo brindar una nueva copia</w:t>
      </w:r>
    </w:p>
    <w:p w:rsidR="00000000" w:rsidDel="00000000" w:rsidP="00000000" w:rsidRDefault="00000000" w:rsidRPr="00000000" w14:paraId="000000E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ihv636" w:id="33"/>
      <w:bookmarkEnd w:id="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0F0">
      <w:pPr>
        <w:numPr>
          <w:ilvl w:val="0"/>
          <w:numId w:val="16"/>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ServiApp representa una oportunidad significativa para crear una plataforma digital que conecte eficientemente a proveedores de servicios con clientes, utilizando tecnologías modernas como Flutter y Firebase. La implementación exitosa del proyecto contribuirá a la digitalización de servicios locales y creará nuevas oportunidades económicas.</w:t>
      </w:r>
      <w:r w:rsidDel="00000000" w:rsidR="00000000" w:rsidRPr="00000000">
        <w:rPr>
          <w:rtl w:val="0"/>
        </w:rPr>
      </w:r>
    </w:p>
    <w:p w:rsidR="00000000" w:rsidDel="00000000" w:rsidP="00000000" w:rsidRDefault="00000000" w:rsidRPr="00000000" w14:paraId="000000F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2hioqz" w:id="34"/>
      <w:bookmarkEnd w:id="3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Recomendaciones:</w:t>
      </w:r>
    </w:p>
    <w:p w:rsidR="00000000" w:rsidDel="00000000" w:rsidP="00000000" w:rsidRDefault="00000000" w:rsidRPr="00000000" w14:paraId="000000F2">
      <w:pPr>
        <w:numPr>
          <w:ilvl w:val="0"/>
          <w:numId w:val="18"/>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el éxito de ServiApp, se recomienda realizar pruebas de usuario continuas durante todo el proceso de desarrollo para asegurar una experiencia óptima, implementar un plan de marketing digital integral que atraiga tanto a clientes como proveedores de servicios, establecer alianzas estratégicas con gremios y asociaciones profesionales para ampliar la base de usuarios, desarrollar un programa de incentivos atractivo para los primeros adoptadores de la plataforma, y mantener la aplicación constantemente actualizada con las últimas versiones de Flutter y Firebase para aprovechar las mejoras de rendimiento y seguridad disponibles.</w:t>
      </w:r>
      <w:r w:rsidDel="00000000" w:rsidR="00000000" w:rsidRPr="00000000">
        <w:rPr>
          <w:rtl w:val="0"/>
        </w:rPr>
      </w:r>
    </w:p>
    <w:p w:rsidR="00000000" w:rsidDel="00000000" w:rsidP="00000000" w:rsidRDefault="00000000" w:rsidRPr="00000000" w14:paraId="000000F3">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-342899</wp:posOffset>
          </wp:positionV>
          <wp:extent cx="1466850" cy="800100"/>
          <wp:effectExtent b="0" l="0" r="0" t="0"/>
          <wp:wrapNone/>
          <wp:docPr id="11" name="image3.png"/>
          <a:graphic>
            <a:graphicData uri="http://schemas.openxmlformats.org/drawingml/2006/picture">
              <pic:pic>
                <pic:nvPicPr>
                  <pic:cNvPr id="0" name="image3.png"/>
                  <pic:cNvPicPr preferRelativeResize="0"/>
                </pic:nvPicPr>
                <pic:blipFill>
                  <a:blip r:embed="rId1"/>
                  <a:srcRect b="11578" l="0" r="0" t="0"/>
                  <a:stretch>
                    <a:fillRect/>
                  </a:stretch>
                </pic:blipFill>
                <pic:spPr>
                  <a:xfrm>
                    <a:off x="0" y="0"/>
                    <a:ext cx="1466850" cy="8001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5438775</wp:posOffset>
          </wp:positionH>
          <wp:positionV relativeFrom="paragraph">
            <wp:posOffset>-323849</wp:posOffset>
          </wp:positionV>
          <wp:extent cx="961748" cy="762000"/>
          <wp:effectExtent b="0" l="0" r="0" t="0"/>
          <wp:wrapNone/>
          <wp:docPr id="9"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961748" cy="762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4"/>
      <w:szCs w:val="24"/>
    </w:rPr>
  </w:style>
  <w:style w:type="paragraph" w:styleId="Heading2">
    <w:name w:val="heading 2"/>
    <w:basedOn w:val="Normal"/>
    <w:next w:val="Normal"/>
    <w:pPr>
      <w:keepNext w:val="1"/>
      <w:keepLines w:val="1"/>
      <w:spacing w:after="120" w:before="360" w:lineRule="auto"/>
    </w:pPr>
    <w:rPr>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4"/>
      <w:szCs w:val="24"/>
    </w:rPr>
  </w:style>
  <w:style w:type="paragraph" w:styleId="Heading2">
    <w:name w:val="heading 2"/>
    <w:basedOn w:val="Normal"/>
    <w:next w:val="Normal"/>
    <w:pPr>
      <w:keepNext w:val="1"/>
      <w:keepLines w:val="1"/>
      <w:spacing w:after="120" w:before="360" w:lineRule="auto"/>
    </w:pPr>
    <w:rPr>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4"/>
      <w:szCs w:val="24"/>
    </w:rPr>
  </w:style>
  <w:style w:type="paragraph" w:styleId="Heading2">
    <w:name w:val="heading 2"/>
    <w:basedOn w:val="Normal"/>
    <w:next w:val="Normal"/>
    <w:pPr>
      <w:keepNext w:val="1"/>
      <w:keepLines w:val="1"/>
      <w:spacing w:after="120" w:before="360" w:lineRule="auto"/>
    </w:pPr>
    <w:rPr>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rsid w:val="00104342"/>
    <w:pPr>
      <w:keepNext w:val="1"/>
      <w:keepLines w:val="1"/>
      <w:spacing w:after="120" w:before="400"/>
      <w:outlineLvl w:val="0"/>
    </w:pPr>
    <w:rPr>
      <w:sz w:val="24"/>
      <w:szCs w:val="40"/>
    </w:rPr>
  </w:style>
  <w:style w:type="paragraph" w:styleId="Ttulo2">
    <w:name w:val="heading 2"/>
    <w:basedOn w:val="Normal"/>
    <w:next w:val="Normal"/>
    <w:uiPriority w:val="9"/>
    <w:unhideWhenUsed w:val="1"/>
    <w:qFormat w:val="1"/>
    <w:rsid w:val="00104342"/>
    <w:pPr>
      <w:keepNext w:val="1"/>
      <w:keepLines w:val="1"/>
      <w:spacing w:after="120" w:before="360"/>
      <w:outlineLvl w:val="1"/>
    </w:pPr>
    <w:rPr>
      <w:sz w:val="24"/>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104342"/>
    <w:pPr>
      <w:ind w:left="720"/>
      <w:contextualSpacing w:val="1"/>
    </w:pPr>
  </w:style>
  <w:style w:type="paragraph" w:styleId="Textonotaalfinal">
    <w:name w:val="endnote text"/>
    <w:basedOn w:val="Normal"/>
    <w:link w:val="TextonotaalfinalCar"/>
    <w:uiPriority w:val="99"/>
    <w:semiHidden w:val="1"/>
    <w:unhideWhenUsed w:val="1"/>
    <w:rsid w:val="00104342"/>
    <w:pPr>
      <w:spacing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104342"/>
    <w:rPr>
      <w:sz w:val="20"/>
      <w:szCs w:val="20"/>
    </w:rPr>
  </w:style>
  <w:style w:type="character" w:styleId="Refdenotaalfinal">
    <w:name w:val="endnote reference"/>
    <w:basedOn w:val="Fuentedeprrafopredeter"/>
    <w:uiPriority w:val="99"/>
    <w:semiHidden w:val="1"/>
    <w:unhideWhenUsed w:val="1"/>
    <w:rsid w:val="00104342"/>
    <w:rPr>
      <w:vertAlign w:val="superscript"/>
    </w:rPr>
  </w:style>
  <w:style w:type="paragraph" w:styleId="Encabezado">
    <w:name w:val="header"/>
    <w:basedOn w:val="Normal"/>
    <w:link w:val="EncabezadoCar"/>
    <w:uiPriority w:val="99"/>
    <w:unhideWhenUsed w:val="1"/>
    <w:rsid w:val="00104342"/>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104342"/>
  </w:style>
  <w:style w:type="paragraph" w:styleId="Piedepgina">
    <w:name w:val="footer"/>
    <w:basedOn w:val="Normal"/>
    <w:link w:val="PiedepginaCar"/>
    <w:uiPriority w:val="99"/>
    <w:unhideWhenUsed w:val="1"/>
    <w:rsid w:val="00104342"/>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104342"/>
  </w:style>
  <w:style w:type="paragraph" w:styleId="TDC1">
    <w:name w:val="toc 1"/>
    <w:basedOn w:val="Normal"/>
    <w:next w:val="Normal"/>
    <w:autoRedefine w:val="1"/>
    <w:uiPriority w:val="39"/>
    <w:unhideWhenUsed w:val="1"/>
    <w:rsid w:val="000B3B8A"/>
    <w:pPr>
      <w:spacing w:after="100"/>
    </w:pPr>
  </w:style>
  <w:style w:type="paragraph" w:styleId="TDC2">
    <w:name w:val="toc 2"/>
    <w:basedOn w:val="Normal"/>
    <w:next w:val="Normal"/>
    <w:autoRedefine w:val="1"/>
    <w:uiPriority w:val="39"/>
    <w:unhideWhenUsed w:val="1"/>
    <w:rsid w:val="000B3B8A"/>
    <w:pPr>
      <w:spacing w:after="100"/>
      <w:ind w:left="220"/>
    </w:pPr>
  </w:style>
  <w:style w:type="character" w:styleId="Hipervnculo">
    <w:name w:val="Hyperlink"/>
    <w:basedOn w:val="Fuentedeprrafopredeter"/>
    <w:uiPriority w:val="99"/>
    <w:unhideWhenUsed w:val="1"/>
    <w:rsid w:val="000B3B8A"/>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05lwvmW/uHvPqXfC2bLuc5xaw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yczhleW8xMgloLjN3aHdtbDQyCWguMmJuNndzeDIOaC5icGl1eXF4bTEyY2IyCGgucXNoNzBxMgloLjNhczRwb2oyCWguMXB4ZXp3YzIJaC40OXgyaWs1MgloLjJwMmNzcnkyDmgueDVmYzl1NWF2MTdoMghoLmlodjYzNjIJaC4zMmhpb3F6OAByITFHRThvRGw5UlB1d2lPcVJETEZ6SVY5cVlaOE95WXdx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2023-10-09T20:21:00Z</dcterms:created>
  <dc:creator>DELL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0x0101009B111432AFEA834CBEBA82C7B793109B</vt:lpwstr>
  </property>
</Properties>
</file>