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6024E" w14:textId="77777777" w:rsidR="00614A3C" w:rsidRDefault="00614A3C"/>
    <w:p w14:paraId="2D5103E7" w14:textId="542AF1C1" w:rsidR="001423F4" w:rsidRDefault="001423F4" w:rsidP="001423F4">
      <w:pPr>
        <w:pStyle w:val="Sinespaciado"/>
        <w:spacing w:line="360" w:lineRule="auto"/>
        <w:jc w:val="both"/>
        <w:rPr>
          <w:rFonts w:asciiTheme="majorHAnsi" w:eastAsiaTheme="majorEastAsia" w:hAnsiTheme="majorHAnsi" w:cstheme="majorBidi"/>
          <w:color w:val="0F4761" w:themeColor="accent1" w:themeShade="BF"/>
          <w:sz w:val="40"/>
          <w:szCs w:val="40"/>
        </w:rPr>
      </w:pPr>
      <w:r w:rsidRPr="001423F4">
        <w:rPr>
          <w:rFonts w:asciiTheme="majorHAnsi" w:eastAsiaTheme="majorEastAsia" w:hAnsiTheme="majorHAnsi" w:cstheme="majorBidi"/>
          <w:color w:val="0F4761" w:themeColor="accent1" w:themeShade="BF"/>
          <w:sz w:val="40"/>
          <w:szCs w:val="40"/>
        </w:rPr>
        <w:t>Firmware Engineer</w:t>
      </w:r>
      <w:r>
        <w:rPr>
          <w:rFonts w:asciiTheme="majorHAnsi" w:eastAsiaTheme="majorEastAsia" w:hAnsiTheme="majorHAnsi" w:cstheme="majorBidi"/>
          <w:color w:val="0F4761" w:themeColor="accent1" w:themeShade="BF"/>
          <w:sz w:val="40"/>
          <w:szCs w:val="40"/>
        </w:rPr>
        <w:t xml:space="preserve"> - </w:t>
      </w:r>
      <w:r w:rsidRPr="001423F4">
        <w:rPr>
          <w:rFonts w:asciiTheme="majorHAnsi" w:eastAsiaTheme="majorEastAsia" w:hAnsiTheme="majorHAnsi" w:cstheme="majorBidi"/>
          <w:color w:val="0F4761" w:themeColor="accent1" w:themeShade="BF"/>
          <w:sz w:val="40"/>
          <w:szCs w:val="40"/>
        </w:rPr>
        <w:t>Development study case</w:t>
      </w:r>
    </w:p>
    <w:p w14:paraId="5DE08230" w14:textId="75BC5A6E" w:rsidR="00614A3C" w:rsidRDefault="00614A3C" w:rsidP="00614A3C">
      <w:pPr>
        <w:pStyle w:val="Sinespaciado"/>
        <w:jc w:val="both"/>
      </w:pPr>
      <w:r w:rsidRPr="00614A3C">
        <w:t>This document summarizes the main design decisions taken for the development of the solution to the given case study.</w:t>
      </w:r>
    </w:p>
    <w:p w14:paraId="62CBAC47" w14:textId="77777777" w:rsidR="001423F4" w:rsidRDefault="001423F4" w:rsidP="00614A3C">
      <w:pPr>
        <w:pStyle w:val="Sinespaciado"/>
        <w:jc w:val="both"/>
      </w:pPr>
    </w:p>
    <w:p w14:paraId="6F0C4B71" w14:textId="72A883E0" w:rsidR="001423F4" w:rsidRDefault="001423F4" w:rsidP="001423F4">
      <w:pPr>
        <w:pStyle w:val="Ttulo3"/>
      </w:pPr>
      <w:r>
        <w:t xml:space="preserve">User </w:t>
      </w:r>
      <w:r w:rsidR="00DA04C0">
        <w:t>requirements</w:t>
      </w:r>
    </w:p>
    <w:p w14:paraId="45B70EC8" w14:textId="5C349659" w:rsidR="001423F4" w:rsidRDefault="00DA04C0" w:rsidP="001423F4">
      <w:pPr>
        <w:jc w:val="both"/>
      </w:pPr>
      <w:r>
        <w:t xml:space="preserve">The main user design inputs were given in the PDF document </w:t>
      </w:r>
      <w:r w:rsidRPr="00DA04C0">
        <w:t xml:space="preserve">Firmware Engineer </w:t>
      </w:r>
      <w:r>
        <w:t>–</w:t>
      </w:r>
      <w:r w:rsidRPr="00DA04C0">
        <w:t xml:space="preserve"> </w:t>
      </w:r>
      <w:proofErr w:type="spellStart"/>
      <w:r w:rsidRPr="00DA04C0">
        <w:t>Ejercicio</w:t>
      </w:r>
      <w:proofErr w:type="spellEnd"/>
      <w:r>
        <w:t xml:space="preserve">. </w:t>
      </w:r>
    </w:p>
    <w:p w14:paraId="4AD1D605" w14:textId="77777777" w:rsidR="001423F4" w:rsidRDefault="001423F4" w:rsidP="00614A3C">
      <w:pPr>
        <w:pStyle w:val="Sinespaciado"/>
        <w:jc w:val="both"/>
      </w:pPr>
    </w:p>
    <w:p w14:paraId="5352AD7A" w14:textId="1E8C947F" w:rsidR="00DA04C0" w:rsidRDefault="00DA04C0" w:rsidP="001423F4">
      <w:pPr>
        <w:jc w:val="both"/>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T</w:t>
      </w:r>
      <w:r w:rsidRPr="00DA04C0">
        <w:rPr>
          <w:rFonts w:eastAsiaTheme="majorEastAsia" w:cstheme="majorBidi"/>
          <w:color w:val="0F4761" w:themeColor="accent1" w:themeShade="BF"/>
          <w:sz w:val="28"/>
          <w:szCs w:val="28"/>
        </w:rPr>
        <w:t>echnical specifications</w:t>
      </w:r>
    </w:p>
    <w:p w14:paraId="493785C7" w14:textId="2E842E48" w:rsidR="001423F4" w:rsidRDefault="001423F4" w:rsidP="001423F4">
      <w:pPr>
        <w:jc w:val="both"/>
      </w:pPr>
      <w:r w:rsidRPr="001423F4">
        <w:t>T</w:t>
      </w:r>
      <w:r w:rsidR="00DA04C0">
        <w:t>he solution focuses on the firmware, but there are several important hardware considerations:</w:t>
      </w:r>
    </w:p>
    <w:p w14:paraId="06C57ABD" w14:textId="77777777" w:rsidR="00322A75" w:rsidRDefault="00322A75" w:rsidP="00DA04C0">
      <w:pPr>
        <w:pStyle w:val="Prrafodelista"/>
        <w:numPr>
          <w:ilvl w:val="0"/>
          <w:numId w:val="2"/>
        </w:numPr>
        <w:jc w:val="both"/>
      </w:pPr>
      <w:r w:rsidRPr="00322A75">
        <w:t xml:space="preserve">The microcontroller selected is the ARM Cortex M4 (+M0) LPC4367 from NXP. It is a mature product with a rich development ecosystem, has enough hardware power to support </w:t>
      </w:r>
      <w:proofErr w:type="spellStart"/>
      <w:r w:rsidRPr="00322A75">
        <w:t>FreeRTOS</w:t>
      </w:r>
      <w:proofErr w:type="spellEnd"/>
      <w:r w:rsidRPr="00322A75">
        <w:t xml:space="preserve"> and a very wide range of peripherals to meet the application needs. Among them: UART, I2C, SPI and SPIFI.</w:t>
      </w:r>
    </w:p>
    <w:p w14:paraId="170D9C2A" w14:textId="40AB0A5F" w:rsidR="00322A75" w:rsidRDefault="00322A75" w:rsidP="00DA04C0">
      <w:pPr>
        <w:pStyle w:val="Prrafodelista"/>
        <w:numPr>
          <w:ilvl w:val="0"/>
          <w:numId w:val="2"/>
        </w:numPr>
        <w:jc w:val="both"/>
      </w:pPr>
      <w:r w:rsidRPr="00322A75">
        <w:t xml:space="preserve">On the other hand, </w:t>
      </w:r>
      <w:r w:rsidRPr="00322A75">
        <w:t>to</w:t>
      </w:r>
      <w:r w:rsidRPr="00322A75">
        <w:t xml:space="preserve"> speed up the development phase of the solution, it is </w:t>
      </w:r>
      <w:r w:rsidRPr="00322A75">
        <w:t>considered</w:t>
      </w:r>
      <w:r w:rsidRPr="00322A75">
        <w:t xml:space="preserve"> that the firmware developer has an OM13088 board that incorporates this microcontroller and a flash memory equivalent the one required</w:t>
      </w:r>
      <w:r>
        <w:t xml:space="preserve"> by the user</w:t>
      </w:r>
      <w:r w:rsidRPr="00322A75">
        <w:t>.</w:t>
      </w:r>
    </w:p>
    <w:p w14:paraId="0F075368" w14:textId="654551C9" w:rsidR="001423F4" w:rsidRDefault="00322A75" w:rsidP="00614A3C">
      <w:pPr>
        <w:pStyle w:val="Sinespaciado"/>
        <w:jc w:val="both"/>
      </w:pPr>
      <w:r w:rsidRPr="00322A75">
        <w:t xml:space="preserve">Regarding firmware </w:t>
      </w:r>
      <w:r>
        <w:t>development,</w:t>
      </w:r>
      <w:r w:rsidRPr="00322A75">
        <w:t xml:space="preserve"> </w:t>
      </w:r>
      <w:r w:rsidRPr="00322A75">
        <w:t>there are three main components to be considered</w:t>
      </w:r>
      <w:r>
        <w:t xml:space="preserve">: LIS3MDL sensor driver, flash memory </w:t>
      </w:r>
      <w:r>
        <w:t>W25Q80DV</w:t>
      </w:r>
      <w:r>
        <w:t xml:space="preserve"> driver and </w:t>
      </w:r>
      <w:proofErr w:type="spellStart"/>
      <w:r>
        <w:t>FreeRTOS</w:t>
      </w:r>
      <w:proofErr w:type="spellEnd"/>
      <w:r>
        <w:t xml:space="preserve"> main application. </w:t>
      </w:r>
    </w:p>
    <w:p w14:paraId="7CE43749" w14:textId="77777777" w:rsidR="00322A75" w:rsidRDefault="00322A75" w:rsidP="00614A3C">
      <w:pPr>
        <w:pStyle w:val="Sinespaciado"/>
        <w:jc w:val="both"/>
      </w:pPr>
    </w:p>
    <w:p w14:paraId="06FCB725" w14:textId="6F3BC7DA" w:rsidR="00322A75" w:rsidRDefault="00322A75" w:rsidP="00322A75">
      <w:pPr>
        <w:pStyle w:val="Ttulo4"/>
      </w:pPr>
      <w:r>
        <w:t>LIS3MDL sensor driver</w:t>
      </w:r>
      <w:r w:rsidR="005408DE">
        <w:t xml:space="preserve"> design considerations:</w:t>
      </w:r>
    </w:p>
    <w:p w14:paraId="7C2564C3" w14:textId="468EB9DF" w:rsidR="00322A75" w:rsidRDefault="00DF5958" w:rsidP="00DF5958">
      <w:pPr>
        <w:pStyle w:val="Prrafodelista"/>
        <w:numPr>
          <w:ilvl w:val="0"/>
          <w:numId w:val="3"/>
        </w:numPr>
      </w:pPr>
      <w:r>
        <w:t>Hardware interface: I2C transfer oriented.</w:t>
      </w:r>
    </w:p>
    <w:p w14:paraId="650CC859" w14:textId="29B9811D" w:rsidR="00DF5958" w:rsidRDefault="00DF5958" w:rsidP="00DF5958">
      <w:pPr>
        <w:pStyle w:val="Prrafodelista"/>
        <w:numPr>
          <w:ilvl w:val="0"/>
          <w:numId w:val="3"/>
        </w:numPr>
      </w:pPr>
      <w:r>
        <w:t>Sensor sampling rate: 80Hz</w:t>
      </w:r>
    </w:p>
    <w:p w14:paraId="1D9E0D9B" w14:textId="69C9C0F5" w:rsidR="00DF5958" w:rsidRDefault="00DF5958" w:rsidP="00DF5958">
      <w:pPr>
        <w:pStyle w:val="Prrafodelista"/>
        <w:numPr>
          <w:ilvl w:val="0"/>
          <w:numId w:val="3"/>
        </w:numPr>
      </w:pPr>
      <w:r>
        <w:t>Driver architecture: state machine driven by I2C interruptions.</w:t>
      </w:r>
    </w:p>
    <w:p w14:paraId="283F0413" w14:textId="1D9D7AA2" w:rsidR="00322A75" w:rsidRDefault="005408DE" w:rsidP="00322A75">
      <w:pPr>
        <w:pStyle w:val="Prrafodelista"/>
        <w:numPr>
          <w:ilvl w:val="0"/>
          <w:numId w:val="3"/>
        </w:numPr>
      </w:pPr>
      <w:r>
        <w:t>M</w:t>
      </w:r>
      <w:r w:rsidR="00DF5958">
        <w:t xml:space="preserve">ulti-instance </w:t>
      </w:r>
      <w:r>
        <w:t>driver to allow multiple LIS3MDL sensors on one I2C port (at least two instances because there is only one configurable address bit).</w:t>
      </w:r>
    </w:p>
    <w:p w14:paraId="16474F38" w14:textId="4D346CB9" w:rsidR="00322A75" w:rsidRDefault="00322A75" w:rsidP="00322A75">
      <w:pPr>
        <w:pStyle w:val="Ttulo4"/>
      </w:pPr>
      <w:r>
        <w:t>F</w:t>
      </w:r>
      <w:r>
        <w:t xml:space="preserve">lash memory W25Q80DV driver </w:t>
      </w:r>
      <w:r w:rsidR="005408DE">
        <w:t>design considerations</w:t>
      </w:r>
      <w:r w:rsidR="005408DE">
        <w:t>:</w:t>
      </w:r>
    </w:p>
    <w:p w14:paraId="2F881D31" w14:textId="34502468" w:rsidR="00DF5958" w:rsidRDefault="00DF5958" w:rsidP="00DF5958">
      <w:pPr>
        <w:pStyle w:val="Prrafodelista"/>
        <w:numPr>
          <w:ilvl w:val="0"/>
          <w:numId w:val="4"/>
        </w:numPr>
      </w:pPr>
      <w:r>
        <w:t>Handle small sets of data (tens of bytes)</w:t>
      </w:r>
    </w:p>
    <w:p w14:paraId="429668EC" w14:textId="77A98D7D" w:rsidR="00DF5958" w:rsidRDefault="00DF5958" w:rsidP="00DF5958">
      <w:pPr>
        <w:pStyle w:val="Prrafodelista"/>
        <w:numPr>
          <w:ilvl w:val="0"/>
          <w:numId w:val="4"/>
        </w:numPr>
      </w:pPr>
      <w:r w:rsidRPr="00DF5958">
        <w:t>Scalable for other data</w:t>
      </w:r>
      <w:r w:rsidR="005408DE">
        <w:t xml:space="preserve"> </w:t>
      </w:r>
    </w:p>
    <w:p w14:paraId="2178F4A9" w14:textId="3D2CE5A7" w:rsidR="00DF5958" w:rsidRDefault="00DF5958" w:rsidP="00DF5958">
      <w:pPr>
        <w:pStyle w:val="Prrafodelista"/>
        <w:numPr>
          <w:ilvl w:val="0"/>
          <w:numId w:val="4"/>
        </w:numPr>
      </w:pPr>
      <w:r w:rsidRPr="00DF5958">
        <w:t>Error correction (reliability)</w:t>
      </w:r>
    </w:p>
    <w:p w14:paraId="2008F32D" w14:textId="4D16F4C5" w:rsidR="00DF5958" w:rsidRDefault="00DF5958" w:rsidP="00DF5958">
      <w:pPr>
        <w:pStyle w:val="Prrafodelista"/>
        <w:numPr>
          <w:ilvl w:val="0"/>
          <w:numId w:val="4"/>
        </w:numPr>
      </w:pPr>
      <w:r>
        <w:t xml:space="preserve">The driver is </w:t>
      </w:r>
      <w:r w:rsidRPr="00DF5958">
        <w:t xml:space="preserve">SPIFI </w:t>
      </w:r>
      <w:r>
        <w:t xml:space="preserve">based. This peripheral </w:t>
      </w:r>
      <w:r w:rsidRPr="00DF5958">
        <w:t xml:space="preserve">supports </w:t>
      </w:r>
      <w:r>
        <w:t>several</w:t>
      </w:r>
      <w:r w:rsidRPr="00DF5958">
        <w:t xml:space="preserve"> </w:t>
      </w:r>
      <w:r>
        <w:t>f</w:t>
      </w:r>
      <w:r w:rsidRPr="00DF5958">
        <w:t xml:space="preserve">lash </w:t>
      </w:r>
      <w:r w:rsidR="005408DE">
        <w:t>types and vendors</w:t>
      </w:r>
      <w:r>
        <w:t xml:space="preserve">. </w:t>
      </w:r>
      <w:r w:rsidR="005408DE">
        <w:t>The d</w:t>
      </w:r>
      <w:r w:rsidRPr="00DF5958">
        <w:t>river is hard</w:t>
      </w:r>
      <w:r>
        <w:t>ware</w:t>
      </w:r>
      <w:r w:rsidRPr="00DF5958">
        <w:t xml:space="preserve">-dependent </w:t>
      </w:r>
      <w:r w:rsidR="005408DE">
        <w:t xml:space="preserve">so </w:t>
      </w:r>
      <w:r w:rsidRPr="00DF5958">
        <w:t>can only be instantiated once</w:t>
      </w:r>
      <w:r>
        <w:t>.</w:t>
      </w:r>
      <w:r w:rsidR="005408DE">
        <w:t xml:space="preserve"> But with this approach it is very easy to access as on-chip memory with direct address mapping.</w:t>
      </w:r>
    </w:p>
    <w:p w14:paraId="310ED8B5" w14:textId="52FAFEF0" w:rsidR="00DF5958" w:rsidRDefault="00DF5958" w:rsidP="00DF5958">
      <w:pPr>
        <w:pStyle w:val="Prrafodelista"/>
        <w:numPr>
          <w:ilvl w:val="0"/>
          <w:numId w:val="4"/>
        </w:numPr>
      </w:pPr>
      <w:r>
        <w:t>It is necessary to e</w:t>
      </w:r>
      <w:r>
        <w:t xml:space="preserve">rase (0xFF) the smallest possible </w:t>
      </w:r>
      <w:r>
        <w:t>memory sectors</w:t>
      </w:r>
      <w:r>
        <w:t xml:space="preserve"> and read/write to without affecting the rest of the</w:t>
      </w:r>
      <w:r>
        <w:t xml:space="preserve"> memory</w:t>
      </w:r>
      <w:r>
        <w:t>.</w:t>
      </w:r>
    </w:p>
    <w:p w14:paraId="38261206" w14:textId="18454C2D" w:rsidR="00C2077F" w:rsidRDefault="00DF5958" w:rsidP="00C2077F">
      <w:pPr>
        <w:pStyle w:val="Prrafodelista"/>
        <w:numPr>
          <w:ilvl w:val="0"/>
          <w:numId w:val="4"/>
        </w:numPr>
      </w:pPr>
      <w:r>
        <w:t xml:space="preserve">For simplicity, the driver </w:t>
      </w:r>
      <w:r w:rsidR="005408DE" w:rsidRPr="005408DE">
        <w:t xml:space="preserve">provides </w:t>
      </w:r>
      <w:r>
        <w:t>access to any part of the memory</w:t>
      </w:r>
      <w:r w:rsidR="00C2077F">
        <w:t xml:space="preserve"> in “lots” of 32 bytes. With this strategy</w:t>
      </w:r>
      <w:r w:rsidR="005408DE">
        <w:t>,</w:t>
      </w:r>
      <w:r w:rsidR="00C2077F">
        <w:t xml:space="preserve"> the user doesn’t need to know about the memory sectors, </w:t>
      </w:r>
      <w:proofErr w:type="gramStart"/>
      <w:r w:rsidR="00C2077F">
        <w:t>pages</w:t>
      </w:r>
      <w:proofErr w:type="gramEnd"/>
      <w:r w:rsidR="00C2077F">
        <w:t xml:space="preserve"> and maps. Each memory lot is addressable with </w:t>
      </w:r>
      <w:r w:rsidR="005408DE">
        <w:t xml:space="preserve">a single </w:t>
      </w:r>
      <w:r w:rsidR="00C2077F">
        <w:t xml:space="preserve">ID number. </w:t>
      </w:r>
    </w:p>
    <w:p w14:paraId="0F386425" w14:textId="29262A00" w:rsidR="00C2077F" w:rsidRDefault="00C2077F" w:rsidP="00C2077F">
      <w:pPr>
        <w:pStyle w:val="Prrafodelista"/>
        <w:numPr>
          <w:ilvl w:val="0"/>
          <w:numId w:val="4"/>
        </w:numPr>
      </w:pPr>
      <w:r w:rsidRPr="00C2077F">
        <w:t xml:space="preserve">The above assumption allows to save data read from the sensor with an easy consecutive ID number. In case to have multiple sensors and need to add more information to the raw sensor data (for example the sensor type or a timestamp) there are several reserved bytes in the data structure. Also, it is possible to split the memory map </w:t>
      </w:r>
      <w:proofErr w:type="gramStart"/>
      <w:r w:rsidRPr="00C2077F">
        <w:t>in ”sectors</w:t>
      </w:r>
      <w:proofErr w:type="gramEnd"/>
      <w:r w:rsidRPr="00C2077F">
        <w:t xml:space="preserve"> lots“ to save different sensor data in different parts of the memory and </w:t>
      </w:r>
      <w:proofErr w:type="spellStart"/>
      <w:r w:rsidRPr="00C2077F">
        <w:t>retive</w:t>
      </w:r>
      <w:proofErr w:type="spellEnd"/>
      <w:r w:rsidRPr="00C2077F">
        <w:t xml:space="preserve"> the data without the need of a search algorithm.</w:t>
      </w:r>
    </w:p>
    <w:p w14:paraId="35AE102B" w14:textId="77777777" w:rsidR="001423F4" w:rsidRDefault="001423F4" w:rsidP="00614A3C">
      <w:pPr>
        <w:pStyle w:val="Sinespaciado"/>
        <w:jc w:val="both"/>
      </w:pPr>
    </w:p>
    <w:p w14:paraId="48FBB291" w14:textId="45D828CD" w:rsidR="002500CD" w:rsidRDefault="002500CD" w:rsidP="00614A3C">
      <w:pPr>
        <w:pStyle w:val="Ttulo3"/>
      </w:pPr>
      <w:r>
        <w:t>Firmware development testbench</w:t>
      </w:r>
    </w:p>
    <w:p w14:paraId="516B51D8" w14:textId="77777777" w:rsidR="001423F4" w:rsidRDefault="001423F4" w:rsidP="001423F4">
      <w:pPr>
        <w:jc w:val="both"/>
      </w:pPr>
      <w:r w:rsidRPr="001423F4">
        <w:t>To test some of the features on real hardware, the NXP OM13088 board was used. The block diagram is shown below.</w:t>
      </w:r>
    </w:p>
    <w:p w14:paraId="0A96FF23" w14:textId="101359DE" w:rsidR="002500CD" w:rsidRDefault="002500CD" w:rsidP="00614A3C">
      <w:pPr>
        <w:ind w:left="142"/>
        <w:jc w:val="center"/>
      </w:pPr>
      <w:r>
        <w:rPr>
          <w:noProof/>
        </w:rPr>
        <w:drawing>
          <wp:inline distT="0" distB="0" distL="0" distR="0" wp14:anchorId="7961C2D7" wp14:editId="075B4F39">
            <wp:extent cx="4727276" cy="2626017"/>
            <wp:effectExtent l="0" t="0" r="0" b="3175"/>
            <wp:docPr id="13519859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85940" name="Imagen 1" descr="Diagrama&#10;&#10;Descripción generada automáticamente"/>
                    <pic:cNvPicPr/>
                  </pic:nvPicPr>
                  <pic:blipFill>
                    <a:blip r:embed="rId7"/>
                    <a:stretch>
                      <a:fillRect/>
                    </a:stretch>
                  </pic:blipFill>
                  <pic:spPr>
                    <a:xfrm>
                      <a:off x="0" y="0"/>
                      <a:ext cx="4738586" cy="2632300"/>
                    </a:xfrm>
                    <a:prstGeom prst="rect">
                      <a:avLst/>
                    </a:prstGeom>
                  </pic:spPr>
                </pic:pic>
              </a:graphicData>
            </a:graphic>
          </wp:inline>
        </w:drawing>
      </w:r>
    </w:p>
    <w:p w14:paraId="257EB42D" w14:textId="77777777" w:rsidR="002500CD" w:rsidRDefault="002500CD"/>
    <w:p w14:paraId="5A10B1B7" w14:textId="12299EA3" w:rsidR="002500CD" w:rsidRDefault="002500CD" w:rsidP="00614A3C">
      <w:pPr>
        <w:pStyle w:val="Ttulo3"/>
      </w:pPr>
      <w:r w:rsidRPr="002500CD">
        <w:t>Firmware layers organization</w:t>
      </w:r>
    </w:p>
    <w:p w14:paraId="0F855104" w14:textId="386BA028" w:rsidR="00614A3C" w:rsidRPr="00614A3C" w:rsidRDefault="001423F4" w:rsidP="00614A3C">
      <w:r>
        <w:t>The proposal for the firmware structure is shown below.</w:t>
      </w:r>
    </w:p>
    <w:p w14:paraId="05C4AEE9" w14:textId="66F181E2" w:rsidR="002932A5" w:rsidRDefault="002500CD" w:rsidP="00614A3C">
      <w:pPr>
        <w:jc w:val="center"/>
      </w:pPr>
      <w:r w:rsidRPr="002500CD">
        <w:drawing>
          <wp:inline distT="0" distB="0" distL="0" distR="0" wp14:anchorId="5E3D1722" wp14:editId="4737EEEC">
            <wp:extent cx="4572000" cy="3213948"/>
            <wp:effectExtent l="0" t="0" r="0" b="5715"/>
            <wp:docPr id="15596839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8390" name="Imagen 1" descr="Diagrama&#10;&#10;Descripción generada automáticamente con confianza baja"/>
                    <pic:cNvPicPr/>
                  </pic:nvPicPr>
                  <pic:blipFill>
                    <a:blip r:embed="rId8"/>
                    <a:stretch>
                      <a:fillRect/>
                    </a:stretch>
                  </pic:blipFill>
                  <pic:spPr>
                    <a:xfrm>
                      <a:off x="0" y="0"/>
                      <a:ext cx="4579970" cy="3219550"/>
                    </a:xfrm>
                    <a:prstGeom prst="rect">
                      <a:avLst/>
                    </a:prstGeom>
                  </pic:spPr>
                </pic:pic>
              </a:graphicData>
            </a:graphic>
          </wp:inline>
        </w:drawing>
      </w:r>
    </w:p>
    <w:p w14:paraId="4F0BCA7C" w14:textId="1FF769F0" w:rsidR="005408DE" w:rsidRDefault="001423F4" w:rsidP="005408DE">
      <w:pPr>
        <w:jc w:val="both"/>
      </w:pPr>
      <w:r>
        <w:t xml:space="preserve">The architecture is composed of 5 layers to encapsulate the drivers and provide </w:t>
      </w:r>
      <w:r w:rsidR="00824206">
        <w:t>a certain</w:t>
      </w:r>
      <w:r>
        <w:t xml:space="preserve"> level of hardware independence. </w:t>
      </w:r>
      <w:r w:rsidR="00824206">
        <w:t>In addition</w:t>
      </w:r>
      <w:r>
        <w:t>, this approach allows port</w:t>
      </w:r>
      <w:r w:rsidR="00824206">
        <w:t>ing</w:t>
      </w:r>
      <w:r>
        <w:t xml:space="preserve"> the application code to other platforms and </w:t>
      </w:r>
      <w:r w:rsidR="005408DE">
        <w:t>to perform tests over each part of the code independently.</w:t>
      </w:r>
    </w:p>
    <w:p w14:paraId="18A7F948" w14:textId="77777777" w:rsidR="005408DE" w:rsidRDefault="005408DE" w:rsidP="005408DE"/>
    <w:p w14:paraId="47959E84" w14:textId="77777777" w:rsidR="005408DE" w:rsidRDefault="005408DE" w:rsidP="005408DE">
      <w:pPr>
        <w:pStyle w:val="Ttulo3"/>
      </w:pPr>
    </w:p>
    <w:p w14:paraId="34FE1319" w14:textId="3CACADD5" w:rsidR="002500CD" w:rsidRDefault="00A16E99" w:rsidP="005408DE">
      <w:pPr>
        <w:pStyle w:val="Ttulo3"/>
      </w:pPr>
      <w:proofErr w:type="spellStart"/>
      <w:r>
        <w:t>FreeRTOS</w:t>
      </w:r>
      <w:proofErr w:type="spellEnd"/>
      <w:r>
        <w:t xml:space="preserve"> solution diagram</w:t>
      </w:r>
    </w:p>
    <w:p w14:paraId="42688DCA" w14:textId="610F6771" w:rsidR="001423F4" w:rsidRDefault="001423F4" w:rsidP="001423F4">
      <w:r>
        <w:t xml:space="preserve">The next diagram presents the complete firmware architecture </w:t>
      </w:r>
      <w:r w:rsidRPr="001423F4">
        <w:t>integrated by:</w:t>
      </w:r>
    </w:p>
    <w:p w14:paraId="71FC5F4A" w14:textId="5F883176" w:rsidR="001423F4" w:rsidRDefault="001423F4" w:rsidP="001423F4">
      <w:pPr>
        <w:pStyle w:val="Prrafodelista"/>
        <w:numPr>
          <w:ilvl w:val="0"/>
          <w:numId w:val="1"/>
        </w:numPr>
      </w:pPr>
      <w:r>
        <w:t>Five tasks</w:t>
      </w:r>
    </w:p>
    <w:p w14:paraId="1F02DEF5" w14:textId="52CD1CF8" w:rsidR="001423F4" w:rsidRDefault="001423F4" w:rsidP="001423F4">
      <w:pPr>
        <w:pStyle w:val="Prrafodelista"/>
        <w:numPr>
          <w:ilvl w:val="0"/>
          <w:numId w:val="1"/>
        </w:numPr>
      </w:pPr>
      <w:r>
        <w:t>Three queues</w:t>
      </w:r>
    </w:p>
    <w:p w14:paraId="407B935B" w14:textId="66194F9C" w:rsidR="001423F4" w:rsidRDefault="001423F4" w:rsidP="001423F4">
      <w:pPr>
        <w:pStyle w:val="Prrafodelista"/>
        <w:numPr>
          <w:ilvl w:val="0"/>
          <w:numId w:val="1"/>
        </w:numPr>
      </w:pPr>
      <w:r>
        <w:t xml:space="preserve">Two </w:t>
      </w:r>
      <w:proofErr w:type="spellStart"/>
      <w:r>
        <w:t>mutexs</w:t>
      </w:r>
      <w:proofErr w:type="spellEnd"/>
    </w:p>
    <w:p w14:paraId="26561B61" w14:textId="018BF51A" w:rsidR="001423F4" w:rsidRDefault="001423F4" w:rsidP="001423F4">
      <w:pPr>
        <w:pStyle w:val="Prrafodelista"/>
        <w:numPr>
          <w:ilvl w:val="0"/>
          <w:numId w:val="1"/>
        </w:numPr>
      </w:pPr>
      <w:r>
        <w:t>Two semaphores</w:t>
      </w:r>
    </w:p>
    <w:p w14:paraId="72DEB345" w14:textId="77777777" w:rsidR="005167CE" w:rsidRDefault="001423F4" w:rsidP="001423F4">
      <w:pPr>
        <w:pStyle w:val="Prrafodelista"/>
        <w:numPr>
          <w:ilvl w:val="0"/>
          <w:numId w:val="1"/>
        </w:numPr>
      </w:pPr>
      <w:r>
        <w:t xml:space="preserve">The </w:t>
      </w:r>
      <w:r w:rsidR="00A10405">
        <w:t>f</w:t>
      </w:r>
      <w:r>
        <w:t xml:space="preserve">lash </w:t>
      </w:r>
      <w:r w:rsidR="00A10405">
        <w:t>m</w:t>
      </w:r>
      <w:r>
        <w:t xml:space="preserve">emory and </w:t>
      </w:r>
      <w:r w:rsidR="00A10405">
        <w:t>m</w:t>
      </w:r>
      <w:r>
        <w:t xml:space="preserve">agnetic </w:t>
      </w:r>
      <w:r w:rsidR="00A10405">
        <w:t>s</w:t>
      </w:r>
      <w:r>
        <w:t>ensor drivers</w:t>
      </w:r>
    </w:p>
    <w:p w14:paraId="11FE93FD" w14:textId="69188E48" w:rsidR="001423F4" w:rsidRPr="001423F4" w:rsidRDefault="001423F4" w:rsidP="001423F4">
      <w:pPr>
        <w:pStyle w:val="Prrafodelista"/>
        <w:numPr>
          <w:ilvl w:val="0"/>
          <w:numId w:val="1"/>
        </w:numPr>
      </w:pPr>
      <w:r>
        <w:rPr>
          <w:noProof/>
        </w:rPr>
        <w:drawing>
          <wp:anchor distT="0" distB="0" distL="114300" distR="114300" simplePos="0" relativeHeight="251658240" behindDoc="0" locked="0" layoutInCell="1" allowOverlap="1" wp14:anchorId="4D659B9E" wp14:editId="3A8FF7B6">
            <wp:simplePos x="0" y="0"/>
            <wp:positionH relativeFrom="column">
              <wp:posOffset>-224837</wp:posOffset>
            </wp:positionH>
            <wp:positionV relativeFrom="paragraph">
              <wp:posOffset>370492</wp:posOffset>
            </wp:positionV>
            <wp:extent cx="6835626" cy="3925019"/>
            <wp:effectExtent l="0" t="0" r="3810" b="0"/>
            <wp:wrapSquare wrapText="bothSides"/>
            <wp:docPr id="4798662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66219"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835626" cy="3925019"/>
                    </a:xfrm>
                    <a:prstGeom prst="rect">
                      <a:avLst/>
                    </a:prstGeom>
                  </pic:spPr>
                </pic:pic>
              </a:graphicData>
            </a:graphic>
          </wp:anchor>
        </w:drawing>
      </w:r>
      <w:r w:rsidR="005167CE">
        <w:t>The GPIO and UART drivers</w:t>
      </w:r>
    </w:p>
    <w:p w14:paraId="1BC22159" w14:textId="3B7E8AAE" w:rsidR="001423F4" w:rsidRPr="001423F4" w:rsidRDefault="001423F4" w:rsidP="001423F4"/>
    <w:p w14:paraId="65F7DE89" w14:textId="34CBB11B" w:rsidR="00A16E99" w:rsidRDefault="00824206">
      <w:r>
        <w:t>There are some design considerations:</w:t>
      </w:r>
    </w:p>
    <w:p w14:paraId="29B729C3" w14:textId="62B43B0C" w:rsidR="00824206" w:rsidRDefault="00824206" w:rsidP="00824206">
      <w:pPr>
        <w:pStyle w:val="Prrafodelista"/>
        <w:numPr>
          <w:ilvl w:val="0"/>
          <w:numId w:val="6"/>
        </w:numPr>
        <w:jc w:val="both"/>
      </w:pPr>
      <w:r>
        <w:t>Each hardware shared resource (flash memory and UART Tx channel) has its own mutex.</w:t>
      </w:r>
    </w:p>
    <w:p w14:paraId="751530E9" w14:textId="07A11ACF" w:rsidR="00824206" w:rsidRDefault="00824206" w:rsidP="00824206">
      <w:pPr>
        <w:pStyle w:val="Prrafodelista"/>
        <w:numPr>
          <w:ilvl w:val="0"/>
          <w:numId w:val="6"/>
        </w:numPr>
        <w:jc w:val="both"/>
      </w:pPr>
      <w:r>
        <w:t>D</w:t>
      </w:r>
      <w:r w:rsidRPr="00824206">
        <w:t xml:space="preserve">ata producing tasks have their own output buffer to handle multiple events without loss of information. For example, the application code samples the LIS3MDL sensor data @1Hz, this is a very low frequency </w:t>
      </w:r>
      <w:r w:rsidRPr="00824206">
        <w:t>process,</w:t>
      </w:r>
      <w:r w:rsidRPr="00824206">
        <w:t xml:space="preserve"> so the output data queue has only 10 positions to allow the consuming task to delay up to 10 seconds in processing the data.</w:t>
      </w:r>
    </w:p>
    <w:p w14:paraId="4986D1D9" w14:textId="51013D30" w:rsidR="00824206" w:rsidRDefault="00824206" w:rsidP="00824206">
      <w:pPr>
        <w:pStyle w:val="Prrafodelista"/>
        <w:numPr>
          <w:ilvl w:val="0"/>
          <w:numId w:val="6"/>
        </w:numPr>
        <w:jc w:val="both"/>
      </w:pPr>
      <w:r>
        <w:t xml:space="preserve">The task priorities were defined according to the expected behavior of the system </w:t>
      </w:r>
      <w:r w:rsidR="00A10405">
        <w:t>according to</w:t>
      </w:r>
      <w:r>
        <w:t xml:space="preserve"> the user requirements.</w:t>
      </w:r>
    </w:p>
    <w:sectPr w:rsidR="00824206" w:rsidSect="00E11051">
      <w:headerReference w:type="default" r:id="rId10"/>
      <w:pgSz w:w="11906" w:h="16838"/>
      <w:pgMar w:top="1417" w:right="1133" w:bottom="709" w:left="993" w:header="107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95F1E" w14:textId="77777777" w:rsidR="00E11051" w:rsidRDefault="00E11051" w:rsidP="00614A3C">
      <w:pPr>
        <w:spacing w:after="0" w:line="240" w:lineRule="auto"/>
      </w:pPr>
      <w:r>
        <w:separator/>
      </w:r>
    </w:p>
  </w:endnote>
  <w:endnote w:type="continuationSeparator" w:id="0">
    <w:p w14:paraId="63BCB575" w14:textId="77777777" w:rsidR="00E11051" w:rsidRDefault="00E11051" w:rsidP="0061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DB173" w14:textId="77777777" w:rsidR="00E11051" w:rsidRDefault="00E11051" w:rsidP="00614A3C">
      <w:pPr>
        <w:spacing w:after="0" w:line="240" w:lineRule="auto"/>
      </w:pPr>
      <w:r>
        <w:separator/>
      </w:r>
    </w:p>
  </w:footnote>
  <w:footnote w:type="continuationSeparator" w:id="0">
    <w:p w14:paraId="074FD396" w14:textId="77777777" w:rsidR="00E11051" w:rsidRDefault="00E11051" w:rsidP="0061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B3F5B" w14:textId="0ECD12AD" w:rsidR="00614A3C" w:rsidRDefault="00614A3C">
    <w:pPr>
      <w:pStyle w:val="Encabezado"/>
    </w:pPr>
    <w:r>
      <w:rPr>
        <w:noProof/>
      </w:rPr>
      <w:drawing>
        <wp:anchor distT="0" distB="0" distL="114300" distR="114300" simplePos="0" relativeHeight="251660288" behindDoc="1" locked="0" layoutInCell="1" allowOverlap="1" wp14:anchorId="6252B501" wp14:editId="1777EBA9">
          <wp:simplePos x="0" y="0"/>
          <wp:positionH relativeFrom="column">
            <wp:posOffset>-225497</wp:posOffset>
          </wp:positionH>
          <wp:positionV relativeFrom="paragraph">
            <wp:posOffset>-422910</wp:posOffset>
          </wp:positionV>
          <wp:extent cx="2423795" cy="733425"/>
          <wp:effectExtent l="0" t="0" r="0" b="0"/>
          <wp:wrapSquare wrapText="bothSides"/>
          <wp:docPr id="103653703" name="Imagen 1" descr="Drix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x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3795" cy="733425"/>
                  </a:xfrm>
                  <a:prstGeom prst="rect">
                    <a:avLst/>
                  </a:prstGeom>
                  <a:noFill/>
                  <a:ln>
                    <a:noFill/>
                  </a:ln>
                </pic:spPr>
              </pic:pic>
            </a:graphicData>
          </a:graphic>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0493CD0" wp14:editId="04AEBCB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8C0A7" w14:textId="77777777" w:rsidR="00614A3C" w:rsidRDefault="00614A3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493CD0" id="Grupo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A58C0A7" w14:textId="77777777" w:rsidR="00614A3C" w:rsidRDefault="00614A3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2B48"/>
    <w:multiLevelType w:val="hybridMultilevel"/>
    <w:tmpl w:val="4824ED04"/>
    <w:lvl w:ilvl="0" w:tplc="9884A4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A131D3A"/>
    <w:multiLevelType w:val="hybridMultilevel"/>
    <w:tmpl w:val="F1EEE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A5F57EB"/>
    <w:multiLevelType w:val="hybridMultilevel"/>
    <w:tmpl w:val="6FA0C4D4"/>
    <w:lvl w:ilvl="0" w:tplc="6E843D0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7805843"/>
    <w:multiLevelType w:val="hybridMultilevel"/>
    <w:tmpl w:val="937C8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FDD408A"/>
    <w:multiLevelType w:val="hybridMultilevel"/>
    <w:tmpl w:val="85FA375E"/>
    <w:lvl w:ilvl="0" w:tplc="85F22A3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B7C0903"/>
    <w:multiLevelType w:val="hybridMultilevel"/>
    <w:tmpl w:val="C714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60996269">
    <w:abstractNumId w:val="0"/>
  </w:num>
  <w:num w:numId="2" w16cid:durableId="911353519">
    <w:abstractNumId w:val="2"/>
  </w:num>
  <w:num w:numId="3" w16cid:durableId="642153223">
    <w:abstractNumId w:val="5"/>
  </w:num>
  <w:num w:numId="4" w16cid:durableId="252130820">
    <w:abstractNumId w:val="3"/>
  </w:num>
  <w:num w:numId="5" w16cid:durableId="1269586664">
    <w:abstractNumId w:val="1"/>
  </w:num>
  <w:num w:numId="6" w16cid:durableId="1555235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4"/>
    <w:rsid w:val="001423F4"/>
    <w:rsid w:val="001B61A5"/>
    <w:rsid w:val="00226209"/>
    <w:rsid w:val="00231BD9"/>
    <w:rsid w:val="002500CD"/>
    <w:rsid w:val="002932A5"/>
    <w:rsid w:val="00322A75"/>
    <w:rsid w:val="005167CE"/>
    <w:rsid w:val="005408DE"/>
    <w:rsid w:val="00614A3C"/>
    <w:rsid w:val="00751824"/>
    <w:rsid w:val="00824206"/>
    <w:rsid w:val="00A10405"/>
    <w:rsid w:val="00A16E99"/>
    <w:rsid w:val="00C2077F"/>
    <w:rsid w:val="00CD2452"/>
    <w:rsid w:val="00DA04C0"/>
    <w:rsid w:val="00DF5958"/>
    <w:rsid w:val="00E1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4E185"/>
  <w15:chartTrackingRefBased/>
  <w15:docId w15:val="{EDE9C5C0-B410-4022-BEA5-68C89CE0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75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5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51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51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1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1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51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51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51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1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1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824"/>
    <w:rPr>
      <w:rFonts w:eastAsiaTheme="majorEastAsia" w:cstheme="majorBidi"/>
      <w:color w:val="272727" w:themeColor="text1" w:themeTint="D8"/>
    </w:rPr>
  </w:style>
  <w:style w:type="paragraph" w:styleId="Ttulo">
    <w:name w:val="Title"/>
    <w:basedOn w:val="Normal"/>
    <w:next w:val="Normal"/>
    <w:link w:val="TtuloCar"/>
    <w:uiPriority w:val="10"/>
    <w:qFormat/>
    <w:rsid w:val="0075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824"/>
    <w:pPr>
      <w:spacing w:before="160"/>
      <w:jc w:val="center"/>
    </w:pPr>
    <w:rPr>
      <w:i/>
      <w:iCs/>
      <w:color w:val="404040" w:themeColor="text1" w:themeTint="BF"/>
    </w:rPr>
  </w:style>
  <w:style w:type="character" w:customStyle="1" w:styleId="CitaCar">
    <w:name w:val="Cita Car"/>
    <w:basedOn w:val="Fuentedeprrafopredeter"/>
    <w:link w:val="Cita"/>
    <w:uiPriority w:val="29"/>
    <w:rsid w:val="00751824"/>
    <w:rPr>
      <w:i/>
      <w:iCs/>
      <w:color w:val="404040" w:themeColor="text1" w:themeTint="BF"/>
    </w:rPr>
  </w:style>
  <w:style w:type="paragraph" w:styleId="Prrafodelista">
    <w:name w:val="List Paragraph"/>
    <w:basedOn w:val="Normal"/>
    <w:uiPriority w:val="34"/>
    <w:qFormat/>
    <w:rsid w:val="00751824"/>
    <w:pPr>
      <w:ind w:left="720"/>
      <w:contextualSpacing/>
    </w:pPr>
  </w:style>
  <w:style w:type="character" w:styleId="nfasisintenso">
    <w:name w:val="Intense Emphasis"/>
    <w:basedOn w:val="Fuentedeprrafopredeter"/>
    <w:uiPriority w:val="21"/>
    <w:qFormat/>
    <w:rsid w:val="00751824"/>
    <w:rPr>
      <w:i/>
      <w:iCs/>
      <w:color w:val="0F4761" w:themeColor="accent1" w:themeShade="BF"/>
    </w:rPr>
  </w:style>
  <w:style w:type="paragraph" w:styleId="Citadestacada">
    <w:name w:val="Intense Quote"/>
    <w:basedOn w:val="Normal"/>
    <w:next w:val="Normal"/>
    <w:link w:val="CitadestacadaCar"/>
    <w:uiPriority w:val="30"/>
    <w:qFormat/>
    <w:rsid w:val="0075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1824"/>
    <w:rPr>
      <w:i/>
      <w:iCs/>
      <w:color w:val="0F4761" w:themeColor="accent1" w:themeShade="BF"/>
    </w:rPr>
  </w:style>
  <w:style w:type="character" w:styleId="Referenciaintensa">
    <w:name w:val="Intense Reference"/>
    <w:basedOn w:val="Fuentedeprrafopredeter"/>
    <w:uiPriority w:val="32"/>
    <w:qFormat/>
    <w:rsid w:val="00751824"/>
    <w:rPr>
      <w:b/>
      <w:bCs/>
      <w:smallCaps/>
      <w:color w:val="0F4761" w:themeColor="accent1" w:themeShade="BF"/>
      <w:spacing w:val="5"/>
    </w:rPr>
  </w:style>
  <w:style w:type="paragraph" w:styleId="Encabezado">
    <w:name w:val="header"/>
    <w:basedOn w:val="Normal"/>
    <w:link w:val="EncabezadoCar"/>
    <w:uiPriority w:val="99"/>
    <w:unhideWhenUsed/>
    <w:rsid w:val="00614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4A3C"/>
    <w:rPr>
      <w:lang w:val="en-US"/>
    </w:rPr>
  </w:style>
  <w:style w:type="paragraph" w:styleId="Piedepgina">
    <w:name w:val="footer"/>
    <w:basedOn w:val="Normal"/>
    <w:link w:val="PiedepginaCar"/>
    <w:uiPriority w:val="99"/>
    <w:unhideWhenUsed/>
    <w:rsid w:val="00614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4A3C"/>
    <w:rPr>
      <w:lang w:val="en-US"/>
    </w:rPr>
  </w:style>
  <w:style w:type="paragraph" w:styleId="Sinespaciado">
    <w:name w:val="No Spacing"/>
    <w:uiPriority w:val="1"/>
    <w:qFormat/>
    <w:rsid w:val="00614A3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Aguerre</dc:creator>
  <cp:keywords/>
  <dc:description/>
  <cp:lastModifiedBy>Juan Aguerre</cp:lastModifiedBy>
  <cp:revision>2</cp:revision>
  <dcterms:created xsi:type="dcterms:W3CDTF">2024-04-22T19:36:00Z</dcterms:created>
  <dcterms:modified xsi:type="dcterms:W3CDTF">2024-04-22T19:36:00Z</dcterms:modified>
</cp:coreProperties>
</file>