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EXAMEN TEMA 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DEFINICIONES</w:t>
      </w:r>
      <w:r w:rsidDel="00000000" w:rsidR="00000000" w:rsidRPr="00000000">
        <w:rPr>
          <w:rtl w:val="0"/>
        </w:rPr>
        <w:t xml:space="preserve">:</w:t>
      </w:r>
    </w:p>
    <w:p w:rsidR="00000000" w:rsidDel="00000000" w:rsidP="00000000" w:rsidRDefault="00000000" w:rsidRPr="00000000" w14:paraId="00000004">
      <w:pPr>
        <w:numPr>
          <w:ilvl w:val="0"/>
          <w:numId w:val="7"/>
        </w:numPr>
        <w:ind w:left="720" w:hanging="360"/>
        <w:rPr>
          <w:b w:val="1"/>
        </w:rPr>
      </w:pPr>
      <w:r w:rsidDel="00000000" w:rsidR="00000000" w:rsidRPr="00000000">
        <w:rPr>
          <w:b w:val="1"/>
          <w:rtl w:val="0"/>
        </w:rPr>
        <w:t xml:space="preserve">Archivo: </w:t>
      </w:r>
      <w:r w:rsidDel="00000000" w:rsidR="00000000" w:rsidRPr="00000000">
        <w:rPr>
          <w:rtl w:val="0"/>
        </w:rPr>
        <w:t xml:space="preserve">La unidad lógica mínima que contiene información.</w:t>
      </w:r>
    </w:p>
    <w:p w:rsidR="00000000" w:rsidDel="00000000" w:rsidP="00000000" w:rsidRDefault="00000000" w:rsidRPr="00000000" w14:paraId="00000005">
      <w:pPr>
        <w:numPr>
          <w:ilvl w:val="0"/>
          <w:numId w:val="7"/>
        </w:numPr>
        <w:ind w:left="720" w:hanging="360"/>
        <w:rPr>
          <w:b w:val="1"/>
          <w:u w:val="none"/>
        </w:rPr>
      </w:pPr>
      <w:r w:rsidDel="00000000" w:rsidR="00000000" w:rsidRPr="00000000">
        <w:rPr>
          <w:b w:val="1"/>
          <w:rtl w:val="0"/>
        </w:rPr>
        <w:t xml:space="preserve">Desfragmentación: </w:t>
      </w:r>
      <w:r w:rsidDel="00000000" w:rsidR="00000000" w:rsidRPr="00000000">
        <w:rPr>
          <w:rtl w:val="0"/>
        </w:rPr>
        <w:t xml:space="preserve">Proceso de unión de bloques de datos de un mismo archivo, evitando la disgregación o esparcimiento de estos entre sí en el medio de almacenamiento.</w:t>
      </w:r>
    </w:p>
    <w:p w:rsidR="00000000" w:rsidDel="00000000" w:rsidP="00000000" w:rsidRDefault="00000000" w:rsidRPr="00000000" w14:paraId="00000006">
      <w:pPr>
        <w:numPr>
          <w:ilvl w:val="0"/>
          <w:numId w:val="7"/>
        </w:numPr>
        <w:ind w:left="720" w:hanging="360"/>
        <w:rPr>
          <w:b w:val="1"/>
          <w:u w:val="none"/>
        </w:rPr>
      </w:pPr>
      <w:r w:rsidDel="00000000" w:rsidR="00000000" w:rsidRPr="00000000">
        <w:rPr>
          <w:b w:val="1"/>
          <w:rtl w:val="0"/>
        </w:rPr>
        <w:t xml:space="preserve">Directorio: </w:t>
      </w:r>
      <w:r w:rsidDel="00000000" w:rsidR="00000000" w:rsidRPr="00000000">
        <w:rPr>
          <w:rtl w:val="0"/>
        </w:rPr>
        <w:t xml:space="preserve">Contenedores lógicos de ficheros o directorios.</w:t>
      </w:r>
    </w:p>
    <w:p w:rsidR="00000000" w:rsidDel="00000000" w:rsidP="00000000" w:rsidRDefault="00000000" w:rsidRPr="00000000" w14:paraId="00000007">
      <w:pPr>
        <w:numPr>
          <w:ilvl w:val="0"/>
          <w:numId w:val="7"/>
        </w:numPr>
        <w:ind w:left="720" w:hanging="360"/>
        <w:rPr>
          <w:b w:val="1"/>
          <w:u w:val="none"/>
        </w:rPr>
      </w:pPr>
      <w:r w:rsidDel="00000000" w:rsidR="00000000" w:rsidRPr="00000000">
        <w:rPr>
          <w:b w:val="1"/>
          <w:rtl w:val="0"/>
        </w:rPr>
        <w:t xml:space="preserve">Enlace simbólico: </w:t>
      </w:r>
      <w:r w:rsidDel="00000000" w:rsidR="00000000" w:rsidRPr="00000000">
        <w:rPr>
          <w:rtl w:val="0"/>
        </w:rPr>
        <w:t xml:space="preserve">Tipo de archivo en sistemas de archivos ext4, entre otros, </w:t>
      </w:r>
      <w:r w:rsidDel="00000000" w:rsidR="00000000" w:rsidRPr="00000000">
        <w:rPr>
          <w:rtl w:val="0"/>
        </w:rPr>
        <w:t xml:space="preserve">que referencia</w:t>
      </w:r>
      <w:r w:rsidDel="00000000" w:rsidR="00000000" w:rsidRPr="00000000">
        <w:rPr>
          <w:rtl w:val="0"/>
        </w:rPr>
        <w:t xml:space="preserve"> a otros archivos o directorios del mismo u otro sistema de archivos.</w:t>
      </w:r>
    </w:p>
    <w:p w:rsidR="00000000" w:rsidDel="00000000" w:rsidP="00000000" w:rsidRDefault="00000000" w:rsidRPr="00000000" w14:paraId="00000008">
      <w:pPr>
        <w:numPr>
          <w:ilvl w:val="0"/>
          <w:numId w:val="7"/>
        </w:numPr>
        <w:ind w:left="720" w:hanging="360"/>
        <w:rPr>
          <w:b w:val="1"/>
          <w:u w:val="none"/>
        </w:rPr>
      </w:pPr>
      <w:r w:rsidDel="00000000" w:rsidR="00000000" w:rsidRPr="00000000">
        <w:rPr>
          <w:b w:val="1"/>
          <w:rtl w:val="0"/>
        </w:rPr>
        <w:t xml:space="preserve">Estructura de directorios de un sistema operativo: </w:t>
      </w:r>
      <w:r w:rsidDel="00000000" w:rsidR="00000000" w:rsidRPr="00000000">
        <w:rPr>
          <w:rtl w:val="0"/>
        </w:rPr>
        <w:t xml:space="preserve">Conjunto de directorios que constituyen la organización y despliegan los archivos y subdirectorios del propio sistema operativo.</w:t>
      </w:r>
    </w:p>
    <w:p w:rsidR="00000000" w:rsidDel="00000000" w:rsidP="00000000" w:rsidRDefault="00000000" w:rsidRPr="00000000" w14:paraId="00000009">
      <w:pPr>
        <w:numPr>
          <w:ilvl w:val="0"/>
          <w:numId w:val="7"/>
        </w:numPr>
        <w:ind w:left="720" w:hanging="360"/>
        <w:rPr>
          <w:b w:val="1"/>
          <w:u w:val="none"/>
        </w:rPr>
      </w:pPr>
      <w:r w:rsidDel="00000000" w:rsidR="00000000" w:rsidRPr="00000000">
        <w:rPr>
          <w:b w:val="1"/>
          <w:rtl w:val="0"/>
        </w:rPr>
        <w:t xml:space="preserve">Formateo: </w:t>
      </w:r>
      <w:r w:rsidDel="00000000" w:rsidR="00000000" w:rsidRPr="00000000">
        <w:rPr>
          <w:rtl w:val="0"/>
        </w:rPr>
        <w:t xml:space="preserve">Proceso por el que se instala un sistema de archivos en una partición.</w:t>
      </w:r>
    </w:p>
    <w:p w:rsidR="00000000" w:rsidDel="00000000" w:rsidP="00000000" w:rsidRDefault="00000000" w:rsidRPr="00000000" w14:paraId="0000000A">
      <w:pPr>
        <w:numPr>
          <w:ilvl w:val="0"/>
          <w:numId w:val="7"/>
        </w:numPr>
        <w:ind w:left="720" w:hanging="360"/>
        <w:rPr>
          <w:b w:val="1"/>
          <w:u w:val="none"/>
        </w:rPr>
      </w:pPr>
      <w:r w:rsidDel="00000000" w:rsidR="00000000" w:rsidRPr="00000000">
        <w:rPr>
          <w:b w:val="1"/>
          <w:rtl w:val="0"/>
        </w:rPr>
        <w:t xml:space="preserve">i-nodo: </w:t>
      </w:r>
      <w:r w:rsidDel="00000000" w:rsidR="00000000" w:rsidRPr="00000000">
        <w:rPr>
          <w:rtl w:val="0"/>
        </w:rPr>
        <w:t xml:space="preserve">Estructura de datos, en sistemas de archivos ext4, entre otros, que almacenan menta-información del archivo que representan.</w:t>
      </w:r>
    </w:p>
    <w:p w:rsidR="00000000" w:rsidDel="00000000" w:rsidP="00000000" w:rsidRDefault="00000000" w:rsidRPr="00000000" w14:paraId="0000000B">
      <w:pPr>
        <w:numPr>
          <w:ilvl w:val="0"/>
          <w:numId w:val="7"/>
        </w:numPr>
        <w:ind w:left="720" w:hanging="360"/>
        <w:rPr>
          <w:b w:val="1"/>
          <w:u w:val="none"/>
        </w:rPr>
      </w:pPr>
      <w:r w:rsidDel="00000000" w:rsidR="00000000" w:rsidRPr="00000000">
        <w:rPr>
          <w:b w:val="1"/>
          <w:rtl w:val="0"/>
        </w:rPr>
        <w:t xml:space="preserve">Journaling!!!!!! </w:t>
      </w:r>
      <w:r w:rsidDel="00000000" w:rsidR="00000000" w:rsidRPr="00000000">
        <w:rPr>
          <w:rtl w:val="0"/>
        </w:rPr>
        <w:t xml:space="preserve">Registro del sistema de archivos que evita la inconsistencia de ficheros y facilita la recuperación de datos en los medios de almacenamiento.</w:t>
      </w:r>
    </w:p>
    <w:p w:rsidR="00000000" w:rsidDel="00000000" w:rsidP="00000000" w:rsidRDefault="00000000" w:rsidRPr="00000000" w14:paraId="0000000C">
      <w:pPr>
        <w:numPr>
          <w:ilvl w:val="0"/>
          <w:numId w:val="7"/>
        </w:numPr>
        <w:ind w:left="720" w:hanging="360"/>
        <w:rPr>
          <w:b w:val="1"/>
          <w:u w:val="none"/>
        </w:rPr>
      </w:pPr>
      <w:r w:rsidDel="00000000" w:rsidR="00000000" w:rsidRPr="00000000">
        <w:rPr>
          <w:b w:val="1"/>
          <w:rtl w:val="0"/>
        </w:rPr>
        <w:t xml:space="preserve">Partición: </w:t>
      </w:r>
      <w:r w:rsidDel="00000000" w:rsidR="00000000" w:rsidRPr="00000000">
        <w:rPr>
          <w:rtl w:val="0"/>
        </w:rPr>
        <w:t xml:space="preserve">División interna del dispositivo de almacenamiento que permite organizar la información y facilitar la gestión del almacenamiento.</w:t>
      </w:r>
    </w:p>
    <w:p w:rsidR="00000000" w:rsidDel="00000000" w:rsidP="00000000" w:rsidRDefault="00000000" w:rsidRPr="00000000" w14:paraId="0000000D">
      <w:pPr>
        <w:numPr>
          <w:ilvl w:val="0"/>
          <w:numId w:val="7"/>
        </w:numPr>
        <w:ind w:left="720" w:hanging="360"/>
        <w:rPr>
          <w:b w:val="1"/>
          <w:u w:val="none"/>
        </w:rPr>
      </w:pPr>
      <w:r w:rsidDel="00000000" w:rsidR="00000000" w:rsidRPr="00000000">
        <w:rPr>
          <w:b w:val="1"/>
          <w:rtl w:val="0"/>
        </w:rPr>
        <w:t xml:space="preserve">RAID: </w:t>
      </w:r>
      <w:r w:rsidDel="00000000" w:rsidR="00000000" w:rsidRPr="00000000">
        <w:rPr>
          <w:rtl w:val="0"/>
        </w:rPr>
        <w:t xml:space="preserve">Configuración de un grupo de discos independientes para aumentar la integridad, la capacidad de almacenamiento, la velocidad de transferencia o disminuir el riesgo a fallos.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SISTEMAS DE ARCHIVOS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Esquema físico</w:t>
      </w:r>
    </w:p>
    <w:p w:rsidR="00000000" w:rsidDel="00000000" w:rsidP="00000000" w:rsidRDefault="00000000" w:rsidRPr="00000000" w14:paraId="00000011">
      <w:pPr>
        <w:ind w:left="720" w:firstLine="0"/>
        <w:rPr/>
      </w:pPr>
      <w:r w:rsidDel="00000000" w:rsidR="00000000" w:rsidRPr="00000000">
        <w:rPr/>
        <w:drawing>
          <wp:inline distB="114300" distT="114300" distL="114300" distR="114300">
            <wp:extent cx="3933825" cy="2638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338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Objetivos: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Acceder a la información de los ficheros.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Crear, eliminar y modificar ficheros.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Acceder a los ficheros mediante diferentes protocolos de comunicación en red u otros ficheros.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Facilitar el acceso multiusuario.</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Facilitar el acceso a multitud de medios de almacenamiento.</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Realizar copias de seguridad.</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Utilizar herramientas de recuperación de información.</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Priorizar la eficiencia y la seguridad de acceso a la información.</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Maximizar el rendimiento en las operaciones sobre los archivos.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Permitir la monitorización y contabilidad sobre ficheros.</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Administrar el espacio de almacenamiento, gestionar la asignación del espacio libre y el espacio ocupado de los archivos.</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TIPOS (ventajas, SO que los utilizan, características):</w:t>
      </w:r>
    </w:p>
    <w:p w:rsidR="00000000" w:rsidDel="00000000" w:rsidP="00000000" w:rsidRDefault="00000000" w:rsidRPr="00000000" w14:paraId="00000020">
      <w:pPr>
        <w:numPr>
          <w:ilvl w:val="1"/>
          <w:numId w:val="1"/>
        </w:numPr>
        <w:ind w:left="1440" w:hanging="360"/>
        <w:rPr>
          <w:b w:val="1"/>
        </w:rPr>
      </w:pPr>
      <w:r w:rsidDel="00000000" w:rsidR="00000000" w:rsidRPr="00000000">
        <w:rPr>
          <w:b w:val="1"/>
          <w:rtl w:val="0"/>
        </w:rPr>
        <w:t xml:space="preserve">FAT (File Allocation Table)</w:t>
      </w:r>
    </w:p>
    <w:p w:rsidR="00000000" w:rsidDel="00000000" w:rsidP="00000000" w:rsidRDefault="00000000" w:rsidRPr="00000000" w14:paraId="00000021">
      <w:pPr>
        <w:ind w:left="1440" w:firstLine="0"/>
        <w:rPr/>
      </w:pPr>
      <w:r w:rsidDel="00000000" w:rsidR="00000000" w:rsidRPr="00000000">
        <w:rPr>
          <w:rtl w:val="0"/>
        </w:rPr>
        <w:t xml:space="preserve">Creado para el sistema operativo MS-DOS. Muy extendido en la mayoría de sistemas operativos. Limitaciones del FAT32:</w:t>
      </w:r>
    </w:p>
    <w:p w:rsidR="00000000" w:rsidDel="00000000" w:rsidP="00000000" w:rsidRDefault="00000000" w:rsidRPr="00000000" w14:paraId="00000022">
      <w:pPr>
        <w:numPr>
          <w:ilvl w:val="0"/>
          <w:numId w:val="14"/>
        </w:numPr>
        <w:ind w:left="2160" w:hanging="360"/>
        <w:rPr>
          <w:u w:val="none"/>
        </w:rPr>
      </w:pPr>
      <w:r w:rsidDel="00000000" w:rsidR="00000000" w:rsidRPr="00000000">
        <w:rPr>
          <w:rtl w:val="0"/>
        </w:rPr>
        <w:t xml:space="preserve">No puede gestionar particiones superiores a 8 TB (32 GB en Microsoft Windows) y archivos de más de 4 GB.</w:t>
      </w:r>
    </w:p>
    <w:p w:rsidR="00000000" w:rsidDel="00000000" w:rsidP="00000000" w:rsidRDefault="00000000" w:rsidRPr="00000000" w14:paraId="00000023">
      <w:pPr>
        <w:numPr>
          <w:ilvl w:val="0"/>
          <w:numId w:val="14"/>
        </w:numPr>
        <w:ind w:left="2160" w:hanging="360"/>
        <w:rPr>
          <w:u w:val="none"/>
        </w:rPr>
      </w:pPr>
      <w:r w:rsidDel="00000000" w:rsidR="00000000" w:rsidRPr="00000000">
        <w:rPr>
          <w:rtl w:val="0"/>
        </w:rPr>
        <w:t xml:space="preserve">Bajo rendimiento.</w:t>
      </w:r>
    </w:p>
    <w:p w:rsidR="00000000" w:rsidDel="00000000" w:rsidP="00000000" w:rsidRDefault="00000000" w:rsidRPr="00000000" w14:paraId="00000024">
      <w:pPr>
        <w:numPr>
          <w:ilvl w:val="0"/>
          <w:numId w:val="14"/>
        </w:numPr>
        <w:ind w:left="2160" w:hanging="360"/>
        <w:rPr>
          <w:u w:val="none"/>
        </w:rPr>
      </w:pPr>
      <w:r w:rsidDel="00000000" w:rsidR="00000000" w:rsidRPr="00000000">
        <w:rPr>
          <w:rtl w:val="0"/>
        </w:rPr>
        <w:t xml:space="preserve">Inseguro.</w:t>
      </w:r>
    </w:p>
    <w:p w:rsidR="00000000" w:rsidDel="00000000" w:rsidP="00000000" w:rsidRDefault="00000000" w:rsidRPr="00000000" w14:paraId="00000025">
      <w:pPr>
        <w:numPr>
          <w:ilvl w:val="1"/>
          <w:numId w:val="1"/>
        </w:numPr>
        <w:ind w:left="1440" w:hanging="360"/>
        <w:rPr>
          <w:b w:val="1"/>
        </w:rPr>
      </w:pPr>
      <w:r w:rsidDel="00000000" w:rsidR="00000000" w:rsidRPr="00000000">
        <w:rPr>
          <w:b w:val="1"/>
          <w:rtl w:val="0"/>
        </w:rPr>
        <w:t xml:space="preserve">exFAT</w:t>
      </w:r>
    </w:p>
    <w:p w:rsidR="00000000" w:rsidDel="00000000" w:rsidP="00000000" w:rsidRDefault="00000000" w:rsidRPr="00000000" w14:paraId="00000026">
      <w:pPr>
        <w:ind w:left="1440" w:firstLine="0"/>
        <w:rPr/>
      </w:pPr>
      <w:r w:rsidDel="00000000" w:rsidR="00000000" w:rsidRPr="00000000">
        <w:rPr>
          <w:rtl w:val="0"/>
        </w:rPr>
        <w:t xml:space="preserve">Evolución del FAT32. Puede tratar hasta archivos de 16 EB y es ideal para medios de almacenamiento FLASH.</w:t>
      </w:r>
    </w:p>
    <w:p w:rsidR="00000000" w:rsidDel="00000000" w:rsidP="00000000" w:rsidRDefault="00000000" w:rsidRPr="00000000" w14:paraId="00000027">
      <w:pPr>
        <w:numPr>
          <w:ilvl w:val="1"/>
          <w:numId w:val="1"/>
        </w:numPr>
        <w:ind w:left="1440" w:hanging="360"/>
        <w:rPr>
          <w:b w:val="1"/>
        </w:rPr>
      </w:pPr>
      <w:r w:rsidDel="00000000" w:rsidR="00000000" w:rsidRPr="00000000">
        <w:rPr>
          <w:b w:val="1"/>
          <w:rtl w:val="0"/>
        </w:rPr>
        <w:t xml:space="preserve">NTFS</w:t>
      </w:r>
    </w:p>
    <w:p w:rsidR="00000000" w:rsidDel="00000000" w:rsidP="00000000" w:rsidRDefault="00000000" w:rsidRPr="00000000" w14:paraId="00000028">
      <w:pPr>
        <w:ind w:left="1440" w:firstLine="0"/>
        <w:rPr/>
      </w:pPr>
      <w:r w:rsidDel="00000000" w:rsidR="00000000" w:rsidRPr="00000000">
        <w:rPr>
          <w:rtl w:val="0"/>
        </w:rPr>
        <w:t xml:space="preserve">Estándar de Microsoft Windows. Prima la seguridad y la confiabilidad. Ventajas:</w:t>
      </w:r>
    </w:p>
    <w:p w:rsidR="00000000" w:rsidDel="00000000" w:rsidP="00000000" w:rsidRDefault="00000000" w:rsidRPr="00000000" w14:paraId="00000029">
      <w:pPr>
        <w:numPr>
          <w:ilvl w:val="0"/>
          <w:numId w:val="8"/>
        </w:numPr>
        <w:ind w:left="2160" w:hanging="360"/>
        <w:rPr>
          <w:u w:val="none"/>
        </w:rPr>
      </w:pPr>
      <w:r w:rsidDel="00000000" w:rsidR="00000000" w:rsidRPr="00000000">
        <w:rPr>
          <w:rtl w:val="0"/>
        </w:rPr>
        <w:t xml:space="preserve">Emplea Journaling, favoreciendo una pronta recuperación ante errores inesperados.</w:t>
      </w:r>
    </w:p>
    <w:p w:rsidR="00000000" w:rsidDel="00000000" w:rsidP="00000000" w:rsidRDefault="00000000" w:rsidRPr="00000000" w14:paraId="0000002A">
      <w:pPr>
        <w:numPr>
          <w:ilvl w:val="0"/>
          <w:numId w:val="8"/>
        </w:numPr>
        <w:ind w:left="2160" w:hanging="360"/>
        <w:rPr>
          <w:u w:val="none"/>
        </w:rPr>
      </w:pPr>
      <w:r w:rsidDel="00000000" w:rsidR="00000000" w:rsidRPr="00000000">
        <w:rPr>
          <w:rtl w:val="0"/>
        </w:rPr>
        <w:t xml:space="preserve">Permite cifrado y compresión.</w:t>
      </w:r>
    </w:p>
    <w:p w:rsidR="00000000" w:rsidDel="00000000" w:rsidP="00000000" w:rsidRDefault="00000000" w:rsidRPr="00000000" w14:paraId="0000002B">
      <w:pPr>
        <w:numPr>
          <w:ilvl w:val="0"/>
          <w:numId w:val="8"/>
        </w:numPr>
        <w:ind w:left="2160" w:hanging="360"/>
        <w:rPr>
          <w:u w:val="none"/>
        </w:rPr>
      </w:pPr>
      <w:r w:rsidDel="00000000" w:rsidR="00000000" w:rsidRPr="00000000">
        <w:rPr>
          <w:rtl w:val="0"/>
        </w:rPr>
        <w:t xml:space="preserve">Reduce fragmentación y aumenta velocidad de búsqueda de archivos respecto a FAT32.</w:t>
      </w:r>
    </w:p>
    <w:p w:rsidR="00000000" w:rsidDel="00000000" w:rsidP="00000000" w:rsidRDefault="00000000" w:rsidRPr="00000000" w14:paraId="0000002C">
      <w:pPr>
        <w:numPr>
          <w:ilvl w:val="0"/>
          <w:numId w:val="8"/>
        </w:numPr>
        <w:ind w:left="2160" w:hanging="360"/>
        <w:rPr>
          <w:u w:val="none"/>
        </w:rPr>
      </w:pPr>
      <w:r w:rsidDel="00000000" w:rsidR="00000000" w:rsidRPr="00000000">
        <w:rPr>
          <w:rtl w:val="0"/>
        </w:rPr>
        <w:t xml:space="preserve">Archivos de hasta 16 TB.</w:t>
      </w:r>
    </w:p>
    <w:p w:rsidR="00000000" w:rsidDel="00000000" w:rsidP="00000000" w:rsidRDefault="00000000" w:rsidRPr="00000000" w14:paraId="0000002D">
      <w:pPr>
        <w:numPr>
          <w:ilvl w:val="0"/>
          <w:numId w:val="8"/>
        </w:numPr>
        <w:ind w:left="2160" w:hanging="360"/>
        <w:rPr>
          <w:u w:val="none"/>
        </w:rPr>
      </w:pPr>
      <w:r w:rsidDel="00000000" w:rsidR="00000000" w:rsidRPr="00000000">
        <w:rPr>
          <w:rtl w:val="0"/>
        </w:rPr>
        <w:t xml:space="preserve">Unicode para el nombre de los archivos, hasta 255 caracteres.</w:t>
      </w:r>
    </w:p>
    <w:p w:rsidR="00000000" w:rsidDel="00000000" w:rsidP="00000000" w:rsidRDefault="00000000" w:rsidRPr="00000000" w14:paraId="0000002E">
      <w:pPr>
        <w:numPr>
          <w:ilvl w:val="1"/>
          <w:numId w:val="1"/>
        </w:numPr>
        <w:ind w:left="1440" w:hanging="360"/>
        <w:rPr>
          <w:b w:val="1"/>
        </w:rPr>
      </w:pPr>
      <w:r w:rsidDel="00000000" w:rsidR="00000000" w:rsidRPr="00000000">
        <w:rPr>
          <w:b w:val="1"/>
          <w:rtl w:val="0"/>
        </w:rPr>
        <w:t xml:space="preserve">APFS</w:t>
      </w:r>
    </w:p>
    <w:p w:rsidR="00000000" w:rsidDel="00000000" w:rsidP="00000000" w:rsidRDefault="00000000" w:rsidRPr="00000000" w14:paraId="0000002F">
      <w:pPr>
        <w:ind w:left="1440" w:firstLine="0"/>
        <w:rPr/>
      </w:pPr>
      <w:r w:rsidDel="00000000" w:rsidR="00000000" w:rsidRPr="00000000">
        <w:rPr>
          <w:rtl w:val="0"/>
        </w:rPr>
        <w:t xml:space="preserve">Empleado por Apple. Versión mejorada de su predecesor, HFS+. Características similares a NTFS y ext4, permitiendo volúmenes de hasta 8 EB, encriptación y optimizado para almacenamiento Flash.</w:t>
      </w:r>
    </w:p>
    <w:p w:rsidR="00000000" w:rsidDel="00000000" w:rsidP="00000000" w:rsidRDefault="00000000" w:rsidRPr="00000000" w14:paraId="00000030">
      <w:pPr>
        <w:numPr>
          <w:ilvl w:val="1"/>
          <w:numId w:val="1"/>
        </w:numPr>
        <w:ind w:left="1440" w:hanging="360"/>
        <w:rPr>
          <w:b w:val="1"/>
        </w:rPr>
      </w:pPr>
      <w:r w:rsidDel="00000000" w:rsidR="00000000" w:rsidRPr="00000000">
        <w:rPr>
          <w:b w:val="1"/>
          <w:rtl w:val="0"/>
        </w:rPr>
        <w:t xml:space="preserve">ext4 (Fourth extended file system)</w:t>
      </w:r>
    </w:p>
    <w:p w:rsidR="00000000" w:rsidDel="00000000" w:rsidP="00000000" w:rsidRDefault="00000000" w:rsidRPr="00000000" w14:paraId="00000031">
      <w:pPr>
        <w:ind w:left="1440" w:firstLine="0"/>
        <w:rPr/>
      </w:pPr>
      <w:r w:rsidDel="00000000" w:rsidR="00000000" w:rsidRPr="00000000">
        <w:rPr>
          <w:rtl w:val="0"/>
        </w:rPr>
        <w:t xml:space="preserve">Predeterminado para Linux. Journaling y archivos hasta 16 TB. Ventajas respecto a sus predecesores (ext2 y ext3):</w:t>
      </w:r>
    </w:p>
    <w:p w:rsidR="00000000" w:rsidDel="00000000" w:rsidP="00000000" w:rsidRDefault="00000000" w:rsidRPr="00000000" w14:paraId="00000032">
      <w:pPr>
        <w:numPr>
          <w:ilvl w:val="0"/>
          <w:numId w:val="5"/>
        </w:numPr>
        <w:ind w:left="2160" w:hanging="360"/>
        <w:rPr>
          <w:u w:val="none"/>
        </w:rPr>
      </w:pPr>
      <w:r w:rsidDel="00000000" w:rsidR="00000000" w:rsidRPr="00000000">
        <w:rPr>
          <w:rtl w:val="0"/>
        </w:rPr>
        <w:t xml:space="preserve">Mejora el rendimiento.</w:t>
      </w:r>
    </w:p>
    <w:p w:rsidR="00000000" w:rsidDel="00000000" w:rsidP="00000000" w:rsidRDefault="00000000" w:rsidRPr="00000000" w14:paraId="00000033">
      <w:pPr>
        <w:numPr>
          <w:ilvl w:val="0"/>
          <w:numId w:val="5"/>
        </w:numPr>
        <w:ind w:left="2160" w:hanging="360"/>
        <w:rPr>
          <w:u w:val="none"/>
        </w:rPr>
      </w:pPr>
      <w:r w:rsidDel="00000000" w:rsidR="00000000" w:rsidRPr="00000000">
        <w:rPr>
          <w:rtl w:val="0"/>
        </w:rPr>
        <w:t xml:space="preserve">Reduce la fragmentación.</w:t>
      </w:r>
    </w:p>
    <w:p w:rsidR="00000000" w:rsidDel="00000000" w:rsidP="00000000" w:rsidRDefault="00000000" w:rsidRPr="00000000" w14:paraId="00000034">
      <w:pPr>
        <w:numPr>
          <w:ilvl w:val="0"/>
          <w:numId w:val="5"/>
        </w:numPr>
        <w:ind w:left="2160" w:hanging="360"/>
        <w:rPr>
          <w:u w:val="none"/>
        </w:rPr>
      </w:pPr>
      <w:r w:rsidDel="00000000" w:rsidR="00000000" w:rsidRPr="00000000">
        <w:rPr>
          <w:rtl w:val="0"/>
        </w:rPr>
        <w:t xml:space="preserve">Permite trabajar con ficheros de mayor tamaño gracias al uso de </w:t>
      </w:r>
      <w:r w:rsidDel="00000000" w:rsidR="00000000" w:rsidRPr="00000000">
        <w:rPr>
          <w:i w:val="1"/>
          <w:rtl w:val="0"/>
        </w:rPr>
        <w:t xml:space="preserve">extents</w:t>
      </w:r>
      <w:r w:rsidDel="00000000" w:rsidR="00000000" w:rsidRPr="00000000">
        <w:rPr>
          <w:rtl w:val="0"/>
        </w:rPr>
        <w:t xml:space="preserve">.</w:t>
      </w:r>
    </w:p>
    <w:p w:rsidR="00000000" w:rsidDel="00000000" w:rsidP="00000000" w:rsidRDefault="00000000" w:rsidRPr="00000000" w14:paraId="00000035">
      <w:pPr>
        <w:ind w:left="1440" w:firstLine="0"/>
        <w:rPr/>
      </w:pPr>
      <w:r w:rsidDel="00000000" w:rsidR="00000000" w:rsidRPr="00000000">
        <w:rPr>
          <w:rtl w:val="0"/>
        </w:rPr>
        <w:t xml:space="preserve">A diferencia de NTFS, no emplea extensiones como parte del nombre de los archivos. No obstante, muchos nombres de archivos en Linux incorporan sufijos separados por un punto en el nombre del fichero, aunque no como requisito establecido sino por convención.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***ext4 y APFS no son reconocidos por Windows, pero NTFS se puede emplear en la mayoría de Linux.</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b w:val="1"/>
          <w:u w:val="single"/>
          <w:rtl w:val="0"/>
        </w:rPr>
        <w:t xml:space="preserve">ESTRUCTURA DE LINUX Y WINDOWS</w:t>
      </w:r>
    </w:p>
    <w:p w:rsidR="00000000" w:rsidDel="00000000" w:rsidP="00000000" w:rsidRDefault="00000000" w:rsidRPr="00000000" w14:paraId="0000003A">
      <w:pPr>
        <w:ind w:left="0" w:firstLine="0"/>
        <w:rPr/>
      </w:pPr>
      <w:r w:rsidDel="00000000" w:rsidR="00000000" w:rsidRPr="00000000">
        <w:rPr>
          <w:rtl w:val="0"/>
        </w:rPr>
        <w:t xml:space="preserve">Directorios raíz: Windows (“\”), Linux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En Linux, </w:t>
      </w:r>
      <w:r w:rsidDel="00000000" w:rsidR="00000000" w:rsidRPr="00000000">
        <w:rPr>
          <w:i w:val="1"/>
          <w:rtl w:val="0"/>
        </w:rPr>
        <w:t xml:space="preserve">pwd </w:t>
      </w:r>
      <w:r w:rsidDel="00000000" w:rsidR="00000000" w:rsidRPr="00000000">
        <w:rPr>
          <w:rtl w:val="0"/>
        </w:rPr>
        <w:t xml:space="preserve">para mostrar la ruta de trabajo actual. Rutas destacas:</w:t>
      </w:r>
    </w:p>
    <w:p w:rsidR="00000000" w:rsidDel="00000000" w:rsidP="00000000" w:rsidRDefault="00000000" w:rsidRPr="00000000" w14:paraId="0000003D">
      <w:pPr>
        <w:numPr>
          <w:ilvl w:val="0"/>
          <w:numId w:val="11"/>
        </w:numPr>
        <w:ind w:left="720" w:hanging="360"/>
        <w:rPr>
          <w:b w:val="1"/>
        </w:rPr>
      </w:pPr>
      <w:r w:rsidDel="00000000" w:rsidR="00000000" w:rsidRPr="00000000">
        <w:rPr>
          <w:b w:val="1"/>
          <w:rtl w:val="0"/>
        </w:rPr>
        <w:t xml:space="preserve">/mnt: </w:t>
      </w:r>
      <w:r w:rsidDel="00000000" w:rsidR="00000000" w:rsidRPr="00000000">
        <w:rPr>
          <w:rtl w:val="0"/>
        </w:rPr>
        <w:t xml:space="preserve">puntos de montaje temporales.</w:t>
      </w:r>
    </w:p>
    <w:p w:rsidR="00000000" w:rsidDel="00000000" w:rsidP="00000000" w:rsidRDefault="00000000" w:rsidRPr="00000000" w14:paraId="0000003E">
      <w:pPr>
        <w:numPr>
          <w:ilvl w:val="0"/>
          <w:numId w:val="11"/>
        </w:numPr>
        <w:ind w:left="720" w:hanging="360"/>
        <w:rPr>
          <w:b w:val="1"/>
        </w:rPr>
      </w:pPr>
      <w:r w:rsidDel="00000000" w:rsidR="00000000" w:rsidRPr="00000000">
        <w:rPr>
          <w:b w:val="1"/>
          <w:rtl w:val="0"/>
        </w:rPr>
        <w:t xml:space="preserve">/proc: </w:t>
      </w:r>
      <w:r w:rsidDel="00000000" w:rsidR="00000000" w:rsidRPr="00000000">
        <w:rPr>
          <w:rtl w:val="0"/>
        </w:rPr>
        <w:t xml:space="preserve">guarda información relativa a los procesos y al kernel del sistema.</w:t>
      </w:r>
    </w:p>
    <w:p w:rsidR="00000000" w:rsidDel="00000000" w:rsidP="00000000" w:rsidRDefault="00000000" w:rsidRPr="00000000" w14:paraId="0000003F">
      <w:pPr>
        <w:numPr>
          <w:ilvl w:val="0"/>
          <w:numId w:val="11"/>
        </w:numPr>
        <w:ind w:left="720" w:hanging="360"/>
        <w:rPr>
          <w:b w:val="1"/>
        </w:rPr>
      </w:pPr>
      <w:r w:rsidDel="00000000" w:rsidR="00000000" w:rsidRPr="00000000">
        <w:rPr>
          <w:b w:val="1"/>
          <w:rtl w:val="0"/>
        </w:rPr>
        <w:t xml:space="preserve">/sys: </w:t>
      </w:r>
      <w:r w:rsidDel="00000000" w:rsidR="00000000" w:rsidRPr="00000000">
        <w:rPr>
          <w:rtl w:val="0"/>
        </w:rPr>
        <w:t xml:space="preserve">almacena archivos virtuales relativos al kernel.</w:t>
      </w:r>
    </w:p>
    <w:p w:rsidR="00000000" w:rsidDel="00000000" w:rsidP="00000000" w:rsidRDefault="00000000" w:rsidRPr="00000000" w14:paraId="00000040">
      <w:pPr>
        <w:numPr>
          <w:ilvl w:val="0"/>
          <w:numId w:val="11"/>
        </w:numPr>
        <w:ind w:left="720" w:hanging="360"/>
        <w:rPr>
          <w:b w:val="1"/>
        </w:rPr>
      </w:pPr>
      <w:r w:rsidDel="00000000" w:rsidR="00000000" w:rsidRPr="00000000">
        <w:rPr>
          <w:b w:val="1"/>
          <w:rtl w:val="0"/>
        </w:rPr>
        <w:t xml:space="preserve">/sbin: </w:t>
      </w:r>
      <w:r w:rsidDel="00000000" w:rsidR="00000000" w:rsidRPr="00000000">
        <w:rPr>
          <w:rtl w:val="0"/>
        </w:rPr>
        <w:t xml:space="preserve">almacena ejecutables.</w:t>
      </w:r>
    </w:p>
    <w:p w:rsidR="00000000" w:rsidDel="00000000" w:rsidP="00000000" w:rsidRDefault="00000000" w:rsidRPr="00000000" w14:paraId="00000041">
      <w:pPr>
        <w:numPr>
          <w:ilvl w:val="0"/>
          <w:numId w:val="11"/>
        </w:numPr>
        <w:ind w:left="720" w:hanging="360"/>
        <w:rPr>
          <w:b w:val="1"/>
        </w:rPr>
      </w:pPr>
      <w:r w:rsidDel="00000000" w:rsidR="00000000" w:rsidRPr="00000000">
        <w:rPr>
          <w:b w:val="1"/>
          <w:rtl w:val="0"/>
        </w:rPr>
        <w:t xml:space="preserve">/tmp: </w:t>
      </w:r>
      <w:r w:rsidDel="00000000" w:rsidR="00000000" w:rsidRPr="00000000">
        <w:rPr>
          <w:rtl w:val="0"/>
        </w:rPr>
        <w:t xml:space="preserve">almacena archivos temporales.</w:t>
      </w:r>
    </w:p>
    <w:p w:rsidR="00000000" w:rsidDel="00000000" w:rsidP="00000000" w:rsidRDefault="00000000" w:rsidRPr="00000000" w14:paraId="00000042">
      <w:pPr>
        <w:numPr>
          <w:ilvl w:val="0"/>
          <w:numId w:val="11"/>
        </w:numPr>
        <w:ind w:left="720" w:hanging="360"/>
        <w:rPr>
          <w:b w:val="1"/>
        </w:rPr>
      </w:pPr>
      <w:r w:rsidDel="00000000" w:rsidR="00000000" w:rsidRPr="00000000">
        <w:rPr>
          <w:b w:val="1"/>
          <w:rtl w:val="0"/>
        </w:rPr>
        <w:t xml:space="preserve">/usr: </w:t>
      </w:r>
      <w:r w:rsidDel="00000000" w:rsidR="00000000" w:rsidRPr="00000000">
        <w:rPr>
          <w:rtl w:val="0"/>
        </w:rPr>
        <w:t xml:space="preserve">almacena archivos de solo lectura.</w:t>
      </w:r>
    </w:p>
    <w:p w:rsidR="00000000" w:rsidDel="00000000" w:rsidP="00000000" w:rsidRDefault="00000000" w:rsidRPr="00000000" w14:paraId="00000043">
      <w:pPr>
        <w:numPr>
          <w:ilvl w:val="0"/>
          <w:numId w:val="11"/>
        </w:numPr>
        <w:ind w:left="720" w:hanging="360"/>
        <w:rPr>
          <w:b w:val="1"/>
        </w:rPr>
      </w:pPr>
      <w:r w:rsidDel="00000000" w:rsidR="00000000" w:rsidRPr="00000000">
        <w:rPr>
          <w:b w:val="1"/>
          <w:rtl w:val="0"/>
        </w:rPr>
        <w:t xml:space="preserve">/opt: </w:t>
      </w:r>
      <w:r w:rsidDel="00000000" w:rsidR="00000000" w:rsidRPr="00000000">
        <w:rPr>
          <w:rtl w:val="0"/>
        </w:rPr>
        <w:t xml:space="preserve">contiene el resto de aplicaciones no almacenadas en /usr.</w:t>
      </w:r>
    </w:p>
    <w:p w:rsidR="00000000" w:rsidDel="00000000" w:rsidP="00000000" w:rsidRDefault="00000000" w:rsidRPr="00000000" w14:paraId="00000044">
      <w:pPr>
        <w:numPr>
          <w:ilvl w:val="0"/>
          <w:numId w:val="11"/>
        </w:numPr>
        <w:ind w:left="720" w:hanging="360"/>
        <w:rPr>
          <w:b w:val="1"/>
        </w:rPr>
      </w:pPr>
      <w:r w:rsidDel="00000000" w:rsidR="00000000" w:rsidRPr="00000000">
        <w:rPr>
          <w:b w:val="1"/>
          <w:rtl w:val="0"/>
        </w:rPr>
        <w:t xml:space="preserve">/srv: </w:t>
      </w:r>
      <w:r w:rsidDel="00000000" w:rsidR="00000000" w:rsidRPr="00000000">
        <w:rPr>
          <w:rtl w:val="0"/>
        </w:rPr>
        <w:t xml:space="preserve">aloja datos, scripts y carpetas para servidores instalados en nuestro sistema.</w:t>
      </w:r>
    </w:p>
    <w:p w:rsidR="00000000" w:rsidDel="00000000" w:rsidP="00000000" w:rsidRDefault="00000000" w:rsidRPr="00000000" w14:paraId="00000045">
      <w:pPr>
        <w:numPr>
          <w:ilvl w:val="0"/>
          <w:numId w:val="11"/>
        </w:numPr>
        <w:ind w:left="720" w:hanging="360"/>
        <w:rPr>
          <w:b w:val="1"/>
        </w:rPr>
      </w:pPr>
      <w:r w:rsidDel="00000000" w:rsidR="00000000" w:rsidRPr="00000000">
        <w:rPr>
          <w:b w:val="1"/>
          <w:rtl w:val="0"/>
        </w:rPr>
        <w:t xml:space="preserve">/var: </w:t>
      </w:r>
      <w:r w:rsidDel="00000000" w:rsidR="00000000" w:rsidRPr="00000000">
        <w:rPr>
          <w:rtl w:val="0"/>
        </w:rPr>
        <w:t xml:space="preserve">contiene información del sistema.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b w:val="1"/>
          <w:u w:val="single"/>
          <w:rtl w:val="0"/>
        </w:rPr>
        <w:t xml:space="preserve">GESTIÓN COMANDOS</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Conocer más importantes:</w:t>
      </w:r>
    </w:p>
    <w:p w:rsidR="00000000" w:rsidDel="00000000" w:rsidP="00000000" w:rsidRDefault="00000000" w:rsidRPr="00000000" w14:paraId="00000049">
      <w:pPr>
        <w:numPr>
          <w:ilvl w:val="1"/>
          <w:numId w:val="4"/>
        </w:numPr>
        <w:ind w:left="1440" w:hanging="360"/>
        <w:rPr>
          <w:u w:val="none"/>
        </w:rPr>
      </w:pPr>
      <w:r w:rsidDel="00000000" w:rsidR="00000000" w:rsidRPr="00000000">
        <w:rPr>
          <w:rtl w:val="0"/>
        </w:rPr>
        <w:t xml:space="preserve">ls</w:t>
      </w:r>
    </w:p>
    <w:p w:rsidR="00000000" w:rsidDel="00000000" w:rsidP="00000000" w:rsidRDefault="00000000" w:rsidRPr="00000000" w14:paraId="0000004A">
      <w:pPr>
        <w:numPr>
          <w:ilvl w:val="1"/>
          <w:numId w:val="4"/>
        </w:numPr>
        <w:ind w:left="1440" w:hanging="360"/>
        <w:rPr>
          <w:u w:val="none"/>
        </w:rPr>
      </w:pPr>
      <w:r w:rsidDel="00000000" w:rsidR="00000000" w:rsidRPr="00000000">
        <w:rPr>
          <w:rtl w:val="0"/>
        </w:rPr>
        <w:t xml:space="preserve">rm</w:t>
      </w:r>
    </w:p>
    <w:p w:rsidR="00000000" w:rsidDel="00000000" w:rsidP="00000000" w:rsidRDefault="00000000" w:rsidRPr="00000000" w14:paraId="0000004B">
      <w:pPr>
        <w:numPr>
          <w:ilvl w:val="1"/>
          <w:numId w:val="4"/>
        </w:numPr>
        <w:ind w:left="1440" w:hanging="360"/>
        <w:rPr>
          <w:u w:val="none"/>
        </w:rPr>
      </w:pPr>
      <w:r w:rsidDel="00000000" w:rsidR="00000000" w:rsidRPr="00000000">
        <w:rPr>
          <w:rtl w:val="0"/>
        </w:rPr>
        <w:t xml:space="preserve">mkdir</w:t>
      </w:r>
    </w:p>
    <w:p w:rsidR="00000000" w:rsidDel="00000000" w:rsidP="00000000" w:rsidRDefault="00000000" w:rsidRPr="00000000" w14:paraId="0000004C">
      <w:pPr>
        <w:numPr>
          <w:ilvl w:val="1"/>
          <w:numId w:val="4"/>
        </w:numPr>
        <w:ind w:left="1440" w:hanging="360"/>
        <w:rPr>
          <w:u w:val="none"/>
        </w:rPr>
      </w:pPr>
      <w:r w:rsidDel="00000000" w:rsidR="00000000" w:rsidRPr="00000000">
        <w:rPr>
          <w:rtl w:val="0"/>
        </w:rPr>
        <w:t xml:space="preserve">rmdir</w:t>
      </w:r>
    </w:p>
    <w:p w:rsidR="00000000" w:rsidDel="00000000" w:rsidP="00000000" w:rsidRDefault="00000000" w:rsidRPr="00000000" w14:paraId="0000004D">
      <w:pPr>
        <w:numPr>
          <w:ilvl w:val="1"/>
          <w:numId w:val="4"/>
        </w:numPr>
        <w:ind w:left="1440" w:hanging="360"/>
        <w:rPr>
          <w:u w:val="none"/>
        </w:rPr>
      </w:pPr>
      <w:r w:rsidDel="00000000" w:rsidR="00000000" w:rsidRPr="00000000">
        <w:rPr>
          <w:rtl w:val="0"/>
        </w:rPr>
        <w:t xml:space="preserve">cd</w:t>
      </w:r>
    </w:p>
    <w:p w:rsidR="00000000" w:rsidDel="00000000" w:rsidP="00000000" w:rsidRDefault="00000000" w:rsidRPr="00000000" w14:paraId="0000004E">
      <w:pPr>
        <w:numPr>
          <w:ilvl w:val="1"/>
          <w:numId w:val="4"/>
        </w:numPr>
        <w:ind w:left="1440" w:hanging="360"/>
        <w:rPr>
          <w:u w:val="none"/>
        </w:rPr>
      </w:pPr>
      <w:r w:rsidDel="00000000" w:rsidR="00000000" w:rsidRPr="00000000">
        <w:rPr>
          <w:rtl w:val="0"/>
        </w:rPr>
        <w:t xml:space="preserve">cp</w:t>
      </w:r>
    </w:p>
    <w:p w:rsidR="00000000" w:rsidDel="00000000" w:rsidP="00000000" w:rsidRDefault="00000000" w:rsidRPr="00000000" w14:paraId="0000004F">
      <w:pPr>
        <w:numPr>
          <w:ilvl w:val="1"/>
          <w:numId w:val="4"/>
        </w:numPr>
        <w:ind w:left="1440" w:hanging="360"/>
        <w:rPr>
          <w:u w:val="none"/>
        </w:rPr>
      </w:pPr>
      <w:r w:rsidDel="00000000" w:rsidR="00000000" w:rsidRPr="00000000">
        <w:rPr>
          <w:rtl w:val="0"/>
        </w:rPr>
        <w:t xml:space="preserve">mv</w:t>
      </w:r>
    </w:p>
    <w:p w:rsidR="00000000" w:rsidDel="00000000" w:rsidP="00000000" w:rsidRDefault="00000000" w:rsidRPr="00000000" w14:paraId="00000050">
      <w:pPr>
        <w:numPr>
          <w:ilvl w:val="1"/>
          <w:numId w:val="4"/>
        </w:numPr>
        <w:ind w:left="1440" w:hanging="360"/>
        <w:rPr>
          <w:u w:val="none"/>
        </w:rPr>
      </w:pPr>
      <w:r w:rsidDel="00000000" w:rsidR="00000000" w:rsidRPr="00000000">
        <w:rPr>
          <w:rtl w:val="0"/>
        </w:rPr>
        <w:t xml:space="preserve">cat</w:t>
      </w:r>
    </w:p>
    <w:p w:rsidR="00000000" w:rsidDel="00000000" w:rsidP="00000000" w:rsidRDefault="00000000" w:rsidRPr="00000000" w14:paraId="00000051">
      <w:pPr>
        <w:numPr>
          <w:ilvl w:val="1"/>
          <w:numId w:val="4"/>
        </w:numPr>
        <w:ind w:left="1440" w:hanging="360"/>
        <w:rPr>
          <w:u w:val="none"/>
        </w:rPr>
      </w:pPr>
      <w:r w:rsidDel="00000000" w:rsidR="00000000" w:rsidRPr="00000000">
        <w:rPr>
          <w:rtl w:val="0"/>
        </w:rPr>
        <w:t xml:space="preserve">wc</w:t>
      </w:r>
    </w:p>
    <w:p w:rsidR="00000000" w:rsidDel="00000000" w:rsidP="00000000" w:rsidRDefault="00000000" w:rsidRPr="00000000" w14:paraId="00000052">
      <w:pPr>
        <w:numPr>
          <w:ilvl w:val="1"/>
          <w:numId w:val="4"/>
        </w:numPr>
        <w:ind w:left="1440" w:hanging="360"/>
        <w:rPr>
          <w:u w:val="none"/>
        </w:rPr>
      </w:pPr>
      <w:r w:rsidDel="00000000" w:rsidR="00000000" w:rsidRPr="00000000">
        <w:rPr>
          <w:rtl w:val="0"/>
        </w:rPr>
        <w:t xml:space="preserve">sort</w:t>
      </w:r>
    </w:p>
    <w:p w:rsidR="00000000" w:rsidDel="00000000" w:rsidP="00000000" w:rsidRDefault="00000000" w:rsidRPr="00000000" w14:paraId="00000053">
      <w:pPr>
        <w:numPr>
          <w:ilvl w:val="1"/>
          <w:numId w:val="4"/>
        </w:numPr>
        <w:ind w:left="1440" w:hanging="360"/>
        <w:rPr>
          <w:u w:val="none"/>
        </w:rPr>
      </w:pPr>
      <w:r w:rsidDel="00000000" w:rsidR="00000000" w:rsidRPr="00000000">
        <w:rPr>
          <w:rtl w:val="0"/>
        </w:rPr>
        <w:t xml:space="preserve">cut</w:t>
      </w:r>
    </w:p>
    <w:p w:rsidR="00000000" w:rsidDel="00000000" w:rsidP="00000000" w:rsidRDefault="00000000" w:rsidRPr="00000000" w14:paraId="00000054">
      <w:pPr>
        <w:numPr>
          <w:ilvl w:val="1"/>
          <w:numId w:val="4"/>
        </w:numPr>
        <w:ind w:left="1440" w:hanging="360"/>
        <w:rPr>
          <w:u w:val="none"/>
        </w:rPr>
      </w:pPr>
      <w:r w:rsidDel="00000000" w:rsidR="00000000" w:rsidRPr="00000000">
        <w:rPr>
          <w:rtl w:val="0"/>
        </w:rPr>
        <w:t xml:space="preserve">grep</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b w:val="1"/>
          <w:u w:val="single"/>
          <w:rtl w:val="0"/>
        </w:rPr>
        <w:t xml:space="preserve">GESTIÓN INTERFAZ GRÁFICA WINDOWS</w:t>
      </w:r>
    </w:p>
    <w:p w:rsidR="00000000" w:rsidDel="00000000" w:rsidP="00000000" w:rsidRDefault="00000000" w:rsidRPr="00000000" w14:paraId="00000057">
      <w:pPr>
        <w:numPr>
          <w:ilvl w:val="0"/>
          <w:numId w:val="10"/>
        </w:numPr>
        <w:ind w:left="720" w:hanging="360"/>
        <w:rPr>
          <w:u w:val="none"/>
        </w:rPr>
      </w:pPr>
      <w:r w:rsidDel="00000000" w:rsidR="00000000" w:rsidRPr="00000000">
        <w:rPr>
          <w:rtl w:val="0"/>
        </w:rPr>
        <w:t xml:space="preserve">Conocer elementos básicos</w:t>
      </w:r>
    </w:p>
    <w:p w:rsidR="00000000" w:rsidDel="00000000" w:rsidP="00000000" w:rsidRDefault="00000000" w:rsidRPr="00000000" w14:paraId="00000058">
      <w:pPr>
        <w:numPr>
          <w:ilvl w:val="0"/>
          <w:numId w:val="10"/>
        </w:numPr>
        <w:ind w:left="720" w:hanging="360"/>
        <w:rPr>
          <w:u w:val="none"/>
        </w:rPr>
      </w:pPr>
      <w:r w:rsidDel="00000000" w:rsidR="00000000" w:rsidRPr="00000000">
        <w:rPr>
          <w:rtl w:val="0"/>
        </w:rPr>
        <w:t xml:space="preserve">Atajos de teclado</w:t>
      </w:r>
    </w:p>
    <w:p w:rsidR="00000000" w:rsidDel="00000000" w:rsidP="00000000" w:rsidRDefault="00000000" w:rsidRPr="00000000" w14:paraId="00000059">
      <w:pPr>
        <w:numPr>
          <w:ilvl w:val="1"/>
          <w:numId w:val="10"/>
        </w:numPr>
        <w:ind w:left="1440" w:hanging="360"/>
        <w:rPr>
          <w:u w:val="none"/>
        </w:rPr>
      </w:pPr>
      <w:r w:rsidDel="00000000" w:rsidR="00000000" w:rsidRPr="00000000">
        <w:rPr>
          <w:rtl w:val="0"/>
        </w:rPr>
        <w:t xml:space="preserve">Ctrl + X</w:t>
      </w:r>
    </w:p>
    <w:p w:rsidR="00000000" w:rsidDel="00000000" w:rsidP="00000000" w:rsidRDefault="00000000" w:rsidRPr="00000000" w14:paraId="0000005A">
      <w:pPr>
        <w:numPr>
          <w:ilvl w:val="1"/>
          <w:numId w:val="10"/>
        </w:numPr>
        <w:ind w:left="1440" w:hanging="360"/>
        <w:rPr>
          <w:u w:val="none"/>
        </w:rPr>
      </w:pPr>
      <w:r w:rsidDel="00000000" w:rsidR="00000000" w:rsidRPr="00000000">
        <w:rPr>
          <w:rtl w:val="0"/>
        </w:rPr>
        <w:t xml:space="preserve">Ctrl + C</w:t>
      </w:r>
    </w:p>
    <w:p w:rsidR="00000000" w:rsidDel="00000000" w:rsidP="00000000" w:rsidRDefault="00000000" w:rsidRPr="00000000" w14:paraId="0000005B">
      <w:pPr>
        <w:numPr>
          <w:ilvl w:val="1"/>
          <w:numId w:val="10"/>
        </w:numPr>
        <w:ind w:left="1440" w:hanging="360"/>
        <w:rPr>
          <w:u w:val="none"/>
        </w:rPr>
      </w:pPr>
      <w:r w:rsidDel="00000000" w:rsidR="00000000" w:rsidRPr="00000000">
        <w:rPr>
          <w:rtl w:val="0"/>
        </w:rPr>
        <w:t xml:space="preserve">Ctrl + V</w:t>
      </w:r>
    </w:p>
    <w:p w:rsidR="00000000" w:rsidDel="00000000" w:rsidP="00000000" w:rsidRDefault="00000000" w:rsidRPr="00000000" w14:paraId="0000005C">
      <w:pPr>
        <w:numPr>
          <w:ilvl w:val="1"/>
          <w:numId w:val="10"/>
        </w:numPr>
        <w:ind w:left="1440" w:hanging="360"/>
        <w:rPr>
          <w:u w:val="none"/>
        </w:rPr>
      </w:pPr>
      <w:r w:rsidDel="00000000" w:rsidR="00000000" w:rsidRPr="00000000">
        <w:rPr>
          <w:rtl w:val="0"/>
        </w:rPr>
        <w:t xml:space="preserve">Ctrl + Z</w:t>
      </w:r>
    </w:p>
    <w:p w:rsidR="00000000" w:rsidDel="00000000" w:rsidP="00000000" w:rsidRDefault="00000000" w:rsidRPr="00000000" w14:paraId="0000005D">
      <w:pPr>
        <w:numPr>
          <w:ilvl w:val="1"/>
          <w:numId w:val="10"/>
        </w:numPr>
        <w:ind w:left="1440" w:hanging="360"/>
        <w:rPr>
          <w:u w:val="none"/>
        </w:rPr>
      </w:pPr>
      <w:r w:rsidDel="00000000" w:rsidR="00000000" w:rsidRPr="00000000">
        <w:rPr>
          <w:rtl w:val="0"/>
        </w:rPr>
        <w:t xml:space="preserve">F2</w:t>
      </w:r>
    </w:p>
    <w:p w:rsidR="00000000" w:rsidDel="00000000" w:rsidP="00000000" w:rsidRDefault="00000000" w:rsidRPr="00000000" w14:paraId="0000005E">
      <w:pPr>
        <w:numPr>
          <w:ilvl w:val="1"/>
          <w:numId w:val="10"/>
        </w:numPr>
        <w:ind w:left="1440" w:hanging="360"/>
        <w:rPr>
          <w:u w:val="none"/>
        </w:rPr>
      </w:pPr>
      <w:r w:rsidDel="00000000" w:rsidR="00000000" w:rsidRPr="00000000">
        <w:rPr>
          <w:rtl w:val="0"/>
        </w:rPr>
        <w:t xml:space="preserve">Ctrl + E</w:t>
      </w:r>
    </w:p>
    <w:p w:rsidR="00000000" w:rsidDel="00000000" w:rsidP="00000000" w:rsidRDefault="00000000" w:rsidRPr="00000000" w14:paraId="0000005F">
      <w:pPr>
        <w:numPr>
          <w:ilvl w:val="1"/>
          <w:numId w:val="10"/>
        </w:numPr>
        <w:ind w:left="1440" w:hanging="360"/>
        <w:rPr>
          <w:u w:val="none"/>
        </w:rPr>
      </w:pPr>
      <w:r w:rsidDel="00000000" w:rsidR="00000000" w:rsidRPr="00000000">
        <w:rPr>
          <w:rtl w:val="0"/>
        </w:rPr>
        <w:t xml:space="preserve">Ctrl + D</w:t>
      </w:r>
    </w:p>
    <w:p w:rsidR="00000000" w:rsidDel="00000000" w:rsidP="00000000" w:rsidRDefault="00000000" w:rsidRPr="00000000" w14:paraId="00000060">
      <w:pPr>
        <w:numPr>
          <w:ilvl w:val="1"/>
          <w:numId w:val="10"/>
        </w:numPr>
        <w:ind w:left="1440" w:hanging="360"/>
        <w:rPr>
          <w:u w:val="none"/>
        </w:rPr>
      </w:pPr>
      <w:r w:rsidDel="00000000" w:rsidR="00000000" w:rsidRPr="00000000">
        <w:rPr>
          <w:rtl w:val="0"/>
        </w:rPr>
        <w:t xml:space="preserve">Ctrl + click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b w:val="1"/>
          <w:u w:val="single"/>
          <w:rtl w:val="0"/>
        </w:rPr>
        <w:t xml:space="preserve">GESTIÓN ALMACENAMIENTO COMANDOS LINUX</w:t>
      </w:r>
    </w:p>
    <w:p w:rsidR="00000000" w:rsidDel="00000000" w:rsidP="00000000" w:rsidRDefault="00000000" w:rsidRPr="00000000" w14:paraId="00000063">
      <w:pPr>
        <w:rPr/>
      </w:pPr>
      <w:r w:rsidDel="00000000" w:rsidR="00000000" w:rsidRPr="00000000">
        <w:rPr>
          <w:rtl w:val="0"/>
        </w:rPr>
        <w:t xml:space="preserve">Linux maneja los discos duros como un directorio más.</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/dev/(...):</w:t>
      </w:r>
    </w:p>
    <w:p w:rsidR="00000000" w:rsidDel="00000000" w:rsidP="00000000" w:rsidRDefault="00000000" w:rsidRPr="00000000" w14:paraId="00000065">
      <w:pPr>
        <w:numPr>
          <w:ilvl w:val="1"/>
          <w:numId w:val="2"/>
        </w:numPr>
        <w:ind w:left="1440" w:hanging="360"/>
        <w:rPr>
          <w:u w:val="none"/>
        </w:rPr>
      </w:pPr>
      <w:r w:rsidDel="00000000" w:rsidR="00000000" w:rsidRPr="00000000">
        <w:rPr>
          <w:rtl w:val="0"/>
        </w:rPr>
        <w:t xml:space="preserve">hd*</w:t>
      </w:r>
    </w:p>
    <w:p w:rsidR="00000000" w:rsidDel="00000000" w:rsidP="00000000" w:rsidRDefault="00000000" w:rsidRPr="00000000" w14:paraId="00000066">
      <w:pPr>
        <w:numPr>
          <w:ilvl w:val="1"/>
          <w:numId w:val="2"/>
        </w:numPr>
        <w:ind w:left="1440" w:hanging="360"/>
        <w:rPr>
          <w:u w:val="none"/>
        </w:rPr>
      </w:pPr>
      <w:r w:rsidDel="00000000" w:rsidR="00000000" w:rsidRPr="00000000">
        <w:rPr>
          <w:rtl w:val="0"/>
        </w:rPr>
        <w:t xml:space="preserve">sd*</w:t>
      </w:r>
    </w:p>
    <w:p w:rsidR="00000000" w:rsidDel="00000000" w:rsidP="00000000" w:rsidRDefault="00000000" w:rsidRPr="00000000" w14:paraId="00000067">
      <w:pPr>
        <w:numPr>
          <w:ilvl w:val="1"/>
          <w:numId w:val="2"/>
        </w:numPr>
        <w:ind w:left="1440" w:hanging="360"/>
        <w:rPr>
          <w:u w:val="none"/>
        </w:rPr>
      </w:pPr>
      <w:r w:rsidDel="00000000" w:rsidR="00000000" w:rsidRPr="00000000">
        <w:rPr>
          <w:rtl w:val="0"/>
        </w:rPr>
        <w:t xml:space="preserve">tty*</w:t>
      </w:r>
    </w:p>
    <w:p w:rsidR="00000000" w:rsidDel="00000000" w:rsidP="00000000" w:rsidRDefault="00000000" w:rsidRPr="00000000" w14:paraId="00000068">
      <w:pPr>
        <w:numPr>
          <w:ilvl w:val="1"/>
          <w:numId w:val="2"/>
        </w:numPr>
        <w:ind w:left="1440" w:hanging="360"/>
        <w:rPr>
          <w:u w:val="none"/>
        </w:rPr>
      </w:pPr>
      <w:r w:rsidDel="00000000" w:rsidR="00000000" w:rsidRPr="00000000">
        <w:rPr>
          <w:rtl w:val="0"/>
        </w:rPr>
        <w:t xml:space="preserve">ttyS*</w:t>
      </w:r>
    </w:p>
    <w:p w:rsidR="00000000" w:rsidDel="00000000" w:rsidP="00000000" w:rsidRDefault="00000000" w:rsidRPr="00000000" w14:paraId="00000069">
      <w:pPr>
        <w:numPr>
          <w:ilvl w:val="1"/>
          <w:numId w:val="2"/>
        </w:numPr>
        <w:ind w:left="1440" w:hanging="360"/>
        <w:rPr>
          <w:u w:val="none"/>
        </w:rPr>
      </w:pPr>
      <w:r w:rsidDel="00000000" w:rsidR="00000000" w:rsidRPr="00000000">
        <w:rPr>
          <w:rtl w:val="0"/>
        </w:rPr>
        <w:t xml:space="preserve">sr*</w:t>
      </w:r>
    </w:p>
    <w:p w:rsidR="00000000" w:rsidDel="00000000" w:rsidP="00000000" w:rsidRDefault="00000000" w:rsidRPr="00000000" w14:paraId="0000006A">
      <w:pPr>
        <w:numPr>
          <w:ilvl w:val="1"/>
          <w:numId w:val="2"/>
        </w:numPr>
        <w:ind w:left="1440" w:hanging="360"/>
        <w:rPr>
          <w:u w:val="none"/>
        </w:rPr>
      </w:pPr>
      <w:r w:rsidDel="00000000" w:rsidR="00000000" w:rsidRPr="00000000">
        <w:rPr>
          <w:rtl w:val="0"/>
        </w:rPr>
        <w:t xml:space="preserve">scd*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sdc2: segunda partición (2) del tercer disco duro (3).</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u w:val="single"/>
        </w:rPr>
      </w:pPr>
      <w:r w:rsidDel="00000000" w:rsidR="00000000" w:rsidRPr="00000000">
        <w:rPr>
          <w:b w:val="1"/>
          <w:u w:val="single"/>
          <w:rtl w:val="0"/>
        </w:rPr>
        <w:t xml:space="preserve">MONTAJE Y DESMONTAJE</w:t>
      </w:r>
    </w:p>
    <w:p w:rsidR="00000000" w:rsidDel="00000000" w:rsidP="00000000" w:rsidRDefault="00000000" w:rsidRPr="00000000" w14:paraId="00000070">
      <w:pPr>
        <w:numPr>
          <w:ilvl w:val="0"/>
          <w:numId w:val="9"/>
        </w:numPr>
        <w:ind w:left="720" w:hanging="360"/>
        <w:rPr>
          <w:u w:val="none"/>
        </w:rPr>
      </w:pPr>
      <w:r w:rsidDel="00000000" w:rsidR="00000000" w:rsidRPr="00000000">
        <w:rPr>
          <w:rtl w:val="0"/>
        </w:rPr>
        <w:t xml:space="preserve">mount</w:t>
      </w:r>
    </w:p>
    <w:p w:rsidR="00000000" w:rsidDel="00000000" w:rsidP="00000000" w:rsidRDefault="00000000" w:rsidRPr="00000000" w14:paraId="00000071">
      <w:pPr>
        <w:numPr>
          <w:ilvl w:val="0"/>
          <w:numId w:val="9"/>
        </w:numPr>
        <w:ind w:left="720" w:hanging="360"/>
        <w:rPr>
          <w:u w:val="none"/>
        </w:rPr>
      </w:pPr>
      <w:r w:rsidDel="00000000" w:rsidR="00000000" w:rsidRPr="00000000">
        <w:rPr>
          <w:rtl w:val="0"/>
        </w:rPr>
        <w:t xml:space="preserve">umount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u w:val="single"/>
        </w:rPr>
      </w:pPr>
      <w:r w:rsidDel="00000000" w:rsidR="00000000" w:rsidRPr="00000000">
        <w:rPr>
          <w:b w:val="1"/>
          <w:u w:val="single"/>
          <w:rtl w:val="0"/>
        </w:rPr>
        <w:t xml:space="preserve">PARTICIONAR</w:t>
      </w:r>
    </w:p>
    <w:p w:rsidR="00000000" w:rsidDel="00000000" w:rsidP="00000000" w:rsidRDefault="00000000" w:rsidRPr="00000000" w14:paraId="00000074">
      <w:pPr>
        <w:rPr/>
      </w:pPr>
      <w:r w:rsidDel="00000000" w:rsidR="00000000" w:rsidRPr="00000000">
        <w:rPr>
          <w:rtl w:val="0"/>
        </w:rPr>
        <w:t xml:space="preserve">Conocer concepto, comandos y herramientas.</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Crear nuevas particiones en espacio no particionado.</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Eliminar o crear nuevas particiones.</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Redimensionar o mover particiones.</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Copiar y pegar particiones en otros discos.</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Formatear.</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Asignar un nombre.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u w:val="single"/>
        </w:rPr>
      </w:pPr>
      <w:r w:rsidDel="00000000" w:rsidR="00000000" w:rsidRPr="00000000">
        <w:rPr>
          <w:b w:val="1"/>
          <w:u w:val="single"/>
          <w:rtl w:val="0"/>
        </w:rPr>
        <w:t xml:space="preserve">FORMATEAR</w:t>
      </w:r>
    </w:p>
    <w:p w:rsidR="00000000" w:rsidDel="00000000" w:rsidP="00000000" w:rsidRDefault="00000000" w:rsidRPr="00000000" w14:paraId="0000007D">
      <w:pPr>
        <w:rPr/>
      </w:pPr>
      <w:r w:rsidDel="00000000" w:rsidR="00000000" w:rsidRPr="00000000">
        <w:rPr>
          <w:rtl w:val="0"/>
        </w:rPr>
        <w:t xml:space="preserve">Prepara el disco duro para la instalación del sistema operativo.</w:t>
      </w:r>
    </w:p>
    <w:p w:rsidR="00000000" w:rsidDel="00000000" w:rsidP="00000000" w:rsidRDefault="00000000" w:rsidRPr="00000000" w14:paraId="0000007E">
      <w:pPr>
        <w:numPr>
          <w:ilvl w:val="0"/>
          <w:numId w:val="13"/>
        </w:numPr>
        <w:ind w:left="720" w:hanging="360"/>
        <w:rPr>
          <w:u w:val="none"/>
        </w:rPr>
      </w:pPr>
      <w:r w:rsidDel="00000000" w:rsidR="00000000" w:rsidRPr="00000000">
        <w:rPr>
          <w:rtl w:val="0"/>
        </w:rPr>
        <w:t xml:space="preserve">mkfs</w:t>
      </w:r>
    </w:p>
    <w:p w:rsidR="00000000" w:rsidDel="00000000" w:rsidP="00000000" w:rsidRDefault="00000000" w:rsidRPr="00000000" w14:paraId="0000007F">
      <w:pPr>
        <w:numPr>
          <w:ilvl w:val="0"/>
          <w:numId w:val="13"/>
        </w:numPr>
        <w:ind w:left="720" w:hanging="360"/>
        <w:rPr>
          <w:u w:val="none"/>
        </w:rPr>
      </w:pPr>
      <w:r w:rsidDel="00000000" w:rsidR="00000000" w:rsidRPr="00000000">
        <w:rPr>
          <w:rtl w:val="0"/>
        </w:rPr>
        <w:t xml:space="preserve">sudo (nivel de administrador)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u w:val="single"/>
        </w:rPr>
      </w:pPr>
      <w:r w:rsidDel="00000000" w:rsidR="00000000" w:rsidRPr="00000000">
        <w:rPr>
          <w:b w:val="1"/>
          <w:u w:val="single"/>
          <w:rtl w:val="0"/>
        </w:rPr>
        <w:t xml:space="preserve">DESFRAGMENTACIÓN</w:t>
      </w:r>
    </w:p>
    <w:p w:rsidR="00000000" w:rsidDel="00000000" w:rsidP="00000000" w:rsidRDefault="00000000" w:rsidRPr="00000000" w14:paraId="00000082">
      <w:pPr>
        <w:numPr>
          <w:ilvl w:val="0"/>
          <w:numId w:val="12"/>
        </w:numPr>
        <w:ind w:left="720" w:hanging="360"/>
        <w:rPr>
          <w:u w:val="none"/>
        </w:rPr>
      </w:pPr>
      <w:r w:rsidDel="00000000" w:rsidR="00000000" w:rsidRPr="00000000">
        <w:rPr>
          <w:rtl w:val="0"/>
        </w:rPr>
        <w:t xml:space="preserve">e4defrag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u w:val="single"/>
        </w:rPr>
      </w:pPr>
      <w:r w:rsidDel="00000000" w:rsidR="00000000" w:rsidRPr="00000000">
        <w:rPr>
          <w:b w:val="1"/>
          <w:u w:val="single"/>
          <w:rtl w:val="0"/>
        </w:rPr>
        <w:t xml:space="preserve">CHEQUEO</w:t>
      </w:r>
    </w:p>
    <w:p w:rsidR="00000000" w:rsidDel="00000000" w:rsidP="00000000" w:rsidRDefault="00000000" w:rsidRPr="00000000" w14:paraId="00000085">
      <w:pPr>
        <w:rPr/>
      </w:pPr>
      <w:r w:rsidDel="00000000" w:rsidR="00000000" w:rsidRPr="00000000">
        <w:rPr>
          <w:rtl w:val="0"/>
        </w:rPr>
        <w:t xml:space="preserve">Los discos duros actuales utilizan la tecnología SMART (Self Monitoring Analysis and Reporting Technology).</w:t>
      </w:r>
    </w:p>
    <w:p w:rsidR="00000000" w:rsidDel="00000000" w:rsidP="00000000" w:rsidRDefault="00000000" w:rsidRPr="00000000" w14:paraId="00000086">
      <w:pPr>
        <w:rPr/>
      </w:pPr>
      <w:r w:rsidDel="00000000" w:rsidR="00000000" w:rsidRPr="00000000">
        <w:rPr>
          <w:rtl w:val="0"/>
        </w:rPr>
        <w:t xml:space="preserve">Problemas:</w:t>
      </w:r>
    </w:p>
    <w:p w:rsidR="00000000" w:rsidDel="00000000" w:rsidP="00000000" w:rsidRDefault="00000000" w:rsidRPr="00000000" w14:paraId="00000087">
      <w:pPr>
        <w:numPr>
          <w:ilvl w:val="0"/>
          <w:numId w:val="17"/>
        </w:numPr>
        <w:ind w:left="720" w:hanging="360"/>
        <w:rPr>
          <w:u w:val="none"/>
        </w:rPr>
      </w:pPr>
      <w:r w:rsidDel="00000000" w:rsidR="00000000" w:rsidRPr="00000000">
        <w:rPr>
          <w:rtl w:val="0"/>
        </w:rPr>
        <w:t xml:space="preserve">Malware</w:t>
      </w:r>
    </w:p>
    <w:p w:rsidR="00000000" w:rsidDel="00000000" w:rsidP="00000000" w:rsidRDefault="00000000" w:rsidRPr="00000000" w14:paraId="00000088">
      <w:pPr>
        <w:numPr>
          <w:ilvl w:val="0"/>
          <w:numId w:val="17"/>
        </w:numPr>
        <w:ind w:left="720" w:hanging="360"/>
        <w:rPr>
          <w:u w:val="none"/>
        </w:rPr>
      </w:pPr>
      <w:r w:rsidDel="00000000" w:rsidR="00000000" w:rsidRPr="00000000">
        <w:rPr>
          <w:rtl w:val="0"/>
        </w:rPr>
        <w:t xml:space="preserve">Fallos en componentes electrónicos</w:t>
      </w:r>
    </w:p>
    <w:p w:rsidR="00000000" w:rsidDel="00000000" w:rsidP="00000000" w:rsidRDefault="00000000" w:rsidRPr="00000000" w14:paraId="00000089">
      <w:pPr>
        <w:numPr>
          <w:ilvl w:val="0"/>
          <w:numId w:val="17"/>
        </w:numPr>
        <w:ind w:left="720" w:hanging="360"/>
        <w:rPr>
          <w:u w:val="none"/>
        </w:rPr>
      </w:pPr>
      <w:r w:rsidDel="00000000" w:rsidR="00000000" w:rsidRPr="00000000">
        <w:rPr>
          <w:rtl w:val="0"/>
        </w:rPr>
        <w:t xml:space="preserve">Fluctuaciones de tensión en el suministro de energía</w:t>
      </w:r>
    </w:p>
    <w:p w:rsidR="00000000" w:rsidDel="00000000" w:rsidP="00000000" w:rsidRDefault="00000000" w:rsidRPr="00000000" w14:paraId="0000008A">
      <w:pPr>
        <w:numPr>
          <w:ilvl w:val="0"/>
          <w:numId w:val="17"/>
        </w:numPr>
        <w:ind w:left="720" w:hanging="360"/>
        <w:rPr>
          <w:u w:val="none"/>
        </w:rPr>
      </w:pPr>
      <w:r w:rsidDel="00000000" w:rsidR="00000000" w:rsidRPr="00000000">
        <w:rPr>
          <w:rtl w:val="0"/>
        </w:rPr>
        <w:t xml:space="preserve">Daños físicos</w:t>
      </w:r>
    </w:p>
    <w:p w:rsidR="00000000" w:rsidDel="00000000" w:rsidP="00000000" w:rsidRDefault="00000000" w:rsidRPr="00000000" w14:paraId="0000008B">
      <w:pPr>
        <w:numPr>
          <w:ilvl w:val="0"/>
          <w:numId w:val="17"/>
        </w:numPr>
        <w:ind w:left="720" w:hanging="360"/>
        <w:rPr>
          <w:u w:val="none"/>
        </w:rPr>
      </w:pPr>
      <w:r w:rsidDel="00000000" w:rsidR="00000000" w:rsidRPr="00000000">
        <w:rPr>
          <w:rtl w:val="0"/>
        </w:rPr>
        <w:t xml:space="preserve">Errores firmware o de actualización de drivers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Herramientas:</w:t>
      </w:r>
    </w:p>
    <w:p w:rsidR="00000000" w:rsidDel="00000000" w:rsidP="00000000" w:rsidRDefault="00000000" w:rsidRPr="00000000" w14:paraId="0000008E">
      <w:pPr>
        <w:numPr>
          <w:ilvl w:val="0"/>
          <w:numId w:val="6"/>
        </w:numPr>
        <w:ind w:left="720" w:hanging="360"/>
        <w:rPr>
          <w:u w:val="none"/>
        </w:rPr>
      </w:pPr>
      <w:r w:rsidDel="00000000" w:rsidR="00000000" w:rsidRPr="00000000">
        <w:rPr>
          <w:rtl w:val="0"/>
        </w:rPr>
        <w:t xml:space="preserve">GSmartControl para Linux</w:t>
      </w:r>
    </w:p>
    <w:p w:rsidR="00000000" w:rsidDel="00000000" w:rsidP="00000000" w:rsidRDefault="00000000" w:rsidRPr="00000000" w14:paraId="0000008F">
      <w:pPr>
        <w:numPr>
          <w:ilvl w:val="0"/>
          <w:numId w:val="6"/>
        </w:numPr>
        <w:ind w:left="720" w:hanging="360"/>
        <w:rPr>
          <w:u w:val="none"/>
        </w:rPr>
      </w:pPr>
      <w:r w:rsidDel="00000000" w:rsidR="00000000" w:rsidRPr="00000000">
        <w:rPr>
          <w:rtl w:val="0"/>
        </w:rPr>
        <w:t xml:space="preserve">CrystalDiskInfo para Microsoft Windows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Comando chequeo Linux:</w:t>
      </w:r>
    </w:p>
    <w:p w:rsidR="00000000" w:rsidDel="00000000" w:rsidP="00000000" w:rsidRDefault="00000000" w:rsidRPr="00000000" w14:paraId="00000092">
      <w:pPr>
        <w:numPr>
          <w:ilvl w:val="0"/>
          <w:numId w:val="18"/>
        </w:numPr>
        <w:ind w:left="720" w:hanging="360"/>
        <w:rPr>
          <w:u w:val="none"/>
        </w:rPr>
      </w:pPr>
      <w:r w:rsidDel="00000000" w:rsidR="00000000" w:rsidRPr="00000000">
        <w:rPr>
          <w:rtl w:val="0"/>
        </w:rPr>
        <w:t xml:space="preserve">fsck</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u w:val="single"/>
        </w:rPr>
      </w:pPr>
      <w:r w:rsidDel="00000000" w:rsidR="00000000" w:rsidRPr="00000000">
        <w:rPr>
          <w:b w:val="1"/>
          <w:u w:val="single"/>
          <w:rtl w:val="0"/>
        </w:rPr>
        <w:t xml:space="preserve">RAID</w:t>
      </w:r>
    </w:p>
    <w:p w:rsidR="00000000" w:rsidDel="00000000" w:rsidP="00000000" w:rsidRDefault="00000000" w:rsidRPr="00000000" w14:paraId="00000095">
      <w:pPr>
        <w:rPr/>
      </w:pPr>
      <w:r w:rsidDel="00000000" w:rsidR="00000000" w:rsidRPr="00000000">
        <w:rPr>
          <w:rtl w:val="0"/>
        </w:rPr>
        <w:t xml:space="preserve">Siempre necesitamos dos o más discos duros.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Tipos:</w:t>
      </w:r>
    </w:p>
    <w:p w:rsidR="00000000" w:rsidDel="00000000" w:rsidP="00000000" w:rsidRDefault="00000000" w:rsidRPr="00000000" w14:paraId="00000098">
      <w:pPr>
        <w:numPr>
          <w:ilvl w:val="0"/>
          <w:numId w:val="15"/>
        </w:numPr>
        <w:ind w:left="720" w:hanging="360"/>
        <w:rPr>
          <w:u w:val="none"/>
        </w:rPr>
      </w:pPr>
      <w:r w:rsidDel="00000000" w:rsidR="00000000" w:rsidRPr="00000000">
        <w:rPr>
          <w:rtl w:val="0"/>
        </w:rPr>
        <w:t xml:space="preserve">RAID 0</w:t>
      </w:r>
    </w:p>
    <w:p w:rsidR="00000000" w:rsidDel="00000000" w:rsidP="00000000" w:rsidRDefault="00000000" w:rsidRPr="00000000" w14:paraId="00000099">
      <w:pPr>
        <w:numPr>
          <w:ilvl w:val="0"/>
          <w:numId w:val="15"/>
        </w:numPr>
        <w:ind w:left="720" w:hanging="360"/>
        <w:rPr>
          <w:u w:val="none"/>
        </w:rPr>
      </w:pPr>
      <w:r w:rsidDel="00000000" w:rsidR="00000000" w:rsidRPr="00000000">
        <w:rPr>
          <w:rtl w:val="0"/>
        </w:rPr>
        <w:t xml:space="preserve">RAID 1</w:t>
      </w:r>
    </w:p>
    <w:p w:rsidR="00000000" w:rsidDel="00000000" w:rsidP="00000000" w:rsidRDefault="00000000" w:rsidRPr="00000000" w14:paraId="0000009A">
      <w:pPr>
        <w:numPr>
          <w:ilvl w:val="0"/>
          <w:numId w:val="15"/>
        </w:numPr>
        <w:ind w:left="720" w:hanging="360"/>
        <w:rPr>
          <w:u w:val="none"/>
        </w:rPr>
      </w:pPr>
      <w:r w:rsidDel="00000000" w:rsidR="00000000" w:rsidRPr="00000000">
        <w:rPr>
          <w:rtl w:val="0"/>
        </w:rPr>
        <w:t xml:space="preserve">RAID 5</w:t>
      </w:r>
    </w:p>
    <w:p w:rsidR="00000000" w:rsidDel="00000000" w:rsidP="00000000" w:rsidRDefault="00000000" w:rsidRPr="00000000" w14:paraId="0000009B">
      <w:pPr>
        <w:numPr>
          <w:ilvl w:val="0"/>
          <w:numId w:val="15"/>
        </w:numPr>
        <w:ind w:left="720" w:hanging="360"/>
        <w:rPr>
          <w:u w:val="none"/>
        </w:rPr>
      </w:pPr>
      <w:r w:rsidDel="00000000" w:rsidR="00000000" w:rsidRPr="00000000">
        <w:rPr>
          <w:rtl w:val="0"/>
        </w:rPr>
        <w:t xml:space="preserve">Combinaciones: RAID 1+0, RAID 0+1, RAID 5+0</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u w:val="single"/>
        </w:rPr>
      </w:pPr>
      <w:r w:rsidDel="00000000" w:rsidR="00000000" w:rsidRPr="00000000">
        <w:rPr>
          <w:b w:val="1"/>
          <w:u w:val="single"/>
          <w:rtl w:val="0"/>
        </w:rPr>
        <w:t xml:space="preserve">ALMACENAMIENTO INTERFAZ GRÁFICA WINDOWS</w:t>
      </w:r>
    </w:p>
    <w:p w:rsidR="00000000" w:rsidDel="00000000" w:rsidP="00000000" w:rsidRDefault="00000000" w:rsidRPr="00000000" w14:paraId="0000009E">
      <w:pPr>
        <w:numPr>
          <w:ilvl w:val="0"/>
          <w:numId w:val="16"/>
        </w:numPr>
        <w:ind w:left="720" w:hanging="360"/>
        <w:rPr>
          <w:u w:val="none"/>
        </w:rPr>
      </w:pPr>
      <w:r w:rsidDel="00000000" w:rsidR="00000000" w:rsidRPr="00000000">
        <w:rPr>
          <w:rtl w:val="0"/>
        </w:rPr>
        <w:t xml:space="preserve">Explorador de archivos</w:t>
      </w:r>
    </w:p>
    <w:p w:rsidR="00000000" w:rsidDel="00000000" w:rsidP="00000000" w:rsidRDefault="00000000" w:rsidRPr="00000000" w14:paraId="0000009F">
      <w:pPr>
        <w:numPr>
          <w:ilvl w:val="0"/>
          <w:numId w:val="16"/>
        </w:numPr>
        <w:ind w:left="720" w:hanging="360"/>
        <w:rPr>
          <w:u w:val="none"/>
        </w:rPr>
      </w:pPr>
      <w:r w:rsidDel="00000000" w:rsidR="00000000" w:rsidRPr="00000000">
        <w:rPr>
          <w:rtl w:val="0"/>
        </w:rPr>
        <w:t xml:space="preserve">Administrador de discos (para particionar)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