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2607D1" w14:textId="77777777" w:rsidR="0047437B" w:rsidRPr="007041A7" w:rsidRDefault="00842091" w:rsidP="003368AF">
      <w:pPr>
        <w:spacing w:line="276" w:lineRule="auto"/>
        <w:rPr>
          <w:rFonts w:cs="Arial"/>
          <w:b/>
          <w:szCs w:val="20"/>
          <w:lang w:val="en-GB"/>
        </w:rPr>
      </w:pPr>
      <w:r w:rsidRPr="007041A7">
        <w:rPr>
          <w:rFonts w:cs="Arial"/>
          <w:b/>
          <w:szCs w:val="20"/>
          <w:lang w:val="en-GB"/>
        </w:rPr>
        <w:t>Curriculum Vitae</w:t>
      </w:r>
    </w:p>
    <w:p w14:paraId="3E06A4DB" w14:textId="77777777" w:rsidR="007F0E10" w:rsidRPr="007041A7" w:rsidRDefault="007F0E10" w:rsidP="003368AF">
      <w:pPr>
        <w:spacing w:line="276" w:lineRule="auto"/>
        <w:rPr>
          <w:rFonts w:cs="Arial"/>
          <w:szCs w:val="20"/>
          <w:lang w:val="en-GB"/>
        </w:rPr>
      </w:pPr>
    </w:p>
    <w:p w14:paraId="0B220CC2" w14:textId="69ACF149" w:rsidR="00842091" w:rsidRDefault="00842091" w:rsidP="003368AF">
      <w:pPr>
        <w:autoSpaceDE w:val="0"/>
        <w:autoSpaceDN w:val="0"/>
        <w:adjustRightInd w:val="0"/>
        <w:spacing w:line="276" w:lineRule="auto"/>
        <w:rPr>
          <w:rFonts w:cs="Arial"/>
          <w:b/>
          <w:szCs w:val="20"/>
          <w:lang w:val="en-GB"/>
        </w:rPr>
      </w:pPr>
      <w:r w:rsidRPr="007041A7">
        <w:rPr>
          <w:rFonts w:cs="Arial"/>
          <w:b/>
          <w:szCs w:val="20"/>
          <w:lang w:val="en-GB"/>
        </w:rPr>
        <w:t>Pers</w:t>
      </w:r>
      <w:r w:rsidR="001D70FF" w:rsidRPr="007041A7">
        <w:rPr>
          <w:rFonts w:cs="Arial"/>
          <w:b/>
          <w:szCs w:val="20"/>
          <w:lang w:val="en-GB"/>
        </w:rPr>
        <w:t>onal</w:t>
      </w:r>
      <w:r w:rsidRPr="007041A7">
        <w:rPr>
          <w:rFonts w:cs="Arial"/>
          <w:b/>
          <w:szCs w:val="20"/>
          <w:lang w:val="en-GB"/>
        </w:rPr>
        <w:t xml:space="preserve"> Dat</w:t>
      </w:r>
      <w:r w:rsidR="001D70FF" w:rsidRPr="007041A7">
        <w:rPr>
          <w:rFonts w:cs="Arial"/>
          <w:b/>
          <w:szCs w:val="20"/>
          <w:lang w:val="en-GB"/>
        </w:rPr>
        <w:t>a</w:t>
      </w:r>
    </w:p>
    <w:p w14:paraId="2AB17063" w14:textId="77777777" w:rsidR="007C7147" w:rsidRPr="007041A7" w:rsidRDefault="007C7147" w:rsidP="003368AF">
      <w:pPr>
        <w:autoSpaceDE w:val="0"/>
        <w:autoSpaceDN w:val="0"/>
        <w:adjustRightInd w:val="0"/>
        <w:spacing w:line="276" w:lineRule="auto"/>
        <w:rPr>
          <w:rFonts w:cs="Arial"/>
          <w:b/>
          <w:i/>
          <w:iCs/>
          <w:szCs w:val="20"/>
          <w:lang w:val="en-GB"/>
        </w:rPr>
      </w:pPr>
    </w:p>
    <w:tbl>
      <w:tblPr>
        <w:tblStyle w:val="Tabellenraster"/>
        <w:tblW w:w="0" w:type="auto"/>
        <w:tblInd w:w="108" w:type="dxa"/>
        <w:tblLook w:val="04A0" w:firstRow="1" w:lastRow="0" w:firstColumn="1" w:lastColumn="0" w:noHBand="0" w:noVBand="1"/>
      </w:tblPr>
      <w:tblGrid>
        <w:gridCol w:w="2972"/>
        <w:gridCol w:w="6090"/>
      </w:tblGrid>
      <w:tr w:rsidR="00842091" w:rsidRPr="007C7147" w14:paraId="49E62C02" w14:textId="77777777" w:rsidTr="00842091">
        <w:tc>
          <w:tcPr>
            <w:tcW w:w="2972" w:type="dxa"/>
          </w:tcPr>
          <w:p w14:paraId="345034C3" w14:textId="77777777" w:rsidR="00842091" w:rsidRPr="007C7147" w:rsidRDefault="00842091" w:rsidP="003368AF">
            <w:pPr>
              <w:autoSpaceDE w:val="0"/>
              <w:autoSpaceDN w:val="0"/>
              <w:adjustRightInd w:val="0"/>
              <w:spacing w:line="276" w:lineRule="auto"/>
              <w:rPr>
                <w:rFonts w:cs="Arial"/>
                <w:szCs w:val="22"/>
              </w:rPr>
            </w:pPr>
            <w:r w:rsidRPr="007C7147">
              <w:rPr>
                <w:rFonts w:cs="Arial"/>
                <w:szCs w:val="22"/>
              </w:rPr>
              <w:t>Tit</w:t>
            </w:r>
            <w:r w:rsidR="001D70FF" w:rsidRPr="007C7147">
              <w:rPr>
                <w:rFonts w:cs="Arial"/>
                <w:szCs w:val="22"/>
              </w:rPr>
              <w:t>le</w:t>
            </w:r>
          </w:p>
        </w:tc>
        <w:tc>
          <w:tcPr>
            <w:tcW w:w="6090" w:type="dxa"/>
          </w:tcPr>
          <w:p w14:paraId="0404DEDB" w14:textId="77777777" w:rsidR="00842091" w:rsidRPr="007C7147" w:rsidRDefault="009C3245" w:rsidP="003368AF">
            <w:pPr>
              <w:autoSpaceDE w:val="0"/>
              <w:autoSpaceDN w:val="0"/>
              <w:adjustRightInd w:val="0"/>
              <w:spacing w:line="276" w:lineRule="auto"/>
              <w:rPr>
                <w:rFonts w:cs="Arial"/>
                <w:szCs w:val="22"/>
              </w:rPr>
            </w:pPr>
            <w:r w:rsidRPr="007C7147">
              <w:rPr>
                <w:rFonts w:cs="Arial"/>
                <w:szCs w:val="22"/>
              </w:rPr>
              <w:t>Prof. Dr.</w:t>
            </w:r>
          </w:p>
        </w:tc>
      </w:tr>
      <w:tr w:rsidR="00842091" w:rsidRPr="007C7147" w14:paraId="28962D6A" w14:textId="77777777" w:rsidTr="00842091">
        <w:tc>
          <w:tcPr>
            <w:tcW w:w="2972" w:type="dxa"/>
          </w:tcPr>
          <w:p w14:paraId="1E332843" w14:textId="77777777" w:rsidR="00842091" w:rsidRPr="007C7147" w:rsidRDefault="001D70FF" w:rsidP="003368AF">
            <w:pPr>
              <w:autoSpaceDE w:val="0"/>
              <w:autoSpaceDN w:val="0"/>
              <w:adjustRightInd w:val="0"/>
              <w:spacing w:line="276" w:lineRule="auto"/>
              <w:rPr>
                <w:rFonts w:cs="Arial"/>
                <w:szCs w:val="22"/>
              </w:rPr>
            </w:pPr>
            <w:r w:rsidRPr="007C7147">
              <w:rPr>
                <w:rFonts w:cs="Arial"/>
                <w:szCs w:val="22"/>
              </w:rPr>
              <w:t xml:space="preserve">First </w:t>
            </w:r>
            <w:proofErr w:type="spellStart"/>
            <w:r w:rsidRPr="007C7147">
              <w:rPr>
                <w:rFonts w:cs="Arial"/>
                <w:szCs w:val="22"/>
              </w:rPr>
              <w:t>name</w:t>
            </w:r>
            <w:proofErr w:type="spellEnd"/>
          </w:p>
        </w:tc>
        <w:tc>
          <w:tcPr>
            <w:tcW w:w="6090" w:type="dxa"/>
          </w:tcPr>
          <w:p w14:paraId="2B9C5C85" w14:textId="77777777" w:rsidR="00842091" w:rsidRPr="007C7147" w:rsidRDefault="009C3245" w:rsidP="003368AF">
            <w:pPr>
              <w:autoSpaceDE w:val="0"/>
              <w:autoSpaceDN w:val="0"/>
              <w:adjustRightInd w:val="0"/>
              <w:spacing w:line="276" w:lineRule="auto"/>
              <w:rPr>
                <w:rFonts w:cs="Arial"/>
                <w:szCs w:val="22"/>
              </w:rPr>
            </w:pPr>
            <w:r w:rsidRPr="007C7147">
              <w:rPr>
                <w:rFonts w:cs="Arial"/>
                <w:szCs w:val="22"/>
              </w:rPr>
              <w:t>Peter F.</w:t>
            </w:r>
          </w:p>
        </w:tc>
      </w:tr>
      <w:tr w:rsidR="00842091" w:rsidRPr="007C7147" w14:paraId="2DFF4E22" w14:textId="77777777" w:rsidTr="00842091">
        <w:tc>
          <w:tcPr>
            <w:tcW w:w="2972" w:type="dxa"/>
          </w:tcPr>
          <w:p w14:paraId="2458FFD8" w14:textId="77777777" w:rsidR="00842091" w:rsidRPr="007C7147" w:rsidRDefault="00842091" w:rsidP="003368AF">
            <w:pPr>
              <w:autoSpaceDE w:val="0"/>
              <w:autoSpaceDN w:val="0"/>
              <w:adjustRightInd w:val="0"/>
              <w:spacing w:line="276" w:lineRule="auto"/>
              <w:rPr>
                <w:rFonts w:cs="Arial"/>
                <w:szCs w:val="22"/>
              </w:rPr>
            </w:pPr>
            <w:r w:rsidRPr="007C7147">
              <w:rPr>
                <w:rFonts w:cs="Arial"/>
                <w:szCs w:val="22"/>
              </w:rPr>
              <w:t>Name</w:t>
            </w:r>
          </w:p>
        </w:tc>
        <w:tc>
          <w:tcPr>
            <w:tcW w:w="6090" w:type="dxa"/>
          </w:tcPr>
          <w:p w14:paraId="055BCE20" w14:textId="77777777" w:rsidR="00842091" w:rsidRPr="007C7147" w:rsidRDefault="009C3245" w:rsidP="003368AF">
            <w:pPr>
              <w:autoSpaceDE w:val="0"/>
              <w:autoSpaceDN w:val="0"/>
              <w:adjustRightInd w:val="0"/>
              <w:spacing w:line="276" w:lineRule="auto"/>
              <w:rPr>
                <w:rFonts w:cs="Arial"/>
                <w:szCs w:val="22"/>
              </w:rPr>
            </w:pPr>
            <w:r w:rsidRPr="007C7147">
              <w:rPr>
                <w:rFonts w:cs="Arial"/>
                <w:szCs w:val="22"/>
              </w:rPr>
              <w:t>Stadler</w:t>
            </w:r>
          </w:p>
        </w:tc>
      </w:tr>
      <w:tr w:rsidR="00410FF9" w:rsidRPr="007C7147" w14:paraId="605B1240" w14:textId="77777777" w:rsidTr="00842091">
        <w:tc>
          <w:tcPr>
            <w:tcW w:w="2972" w:type="dxa"/>
          </w:tcPr>
          <w:p w14:paraId="36654425" w14:textId="77777777" w:rsidR="00410FF9" w:rsidRPr="007C7147" w:rsidRDefault="00410FF9" w:rsidP="003368AF">
            <w:pPr>
              <w:autoSpaceDE w:val="0"/>
              <w:autoSpaceDN w:val="0"/>
              <w:adjustRightInd w:val="0"/>
              <w:spacing w:line="276" w:lineRule="auto"/>
              <w:rPr>
                <w:rFonts w:cs="Arial"/>
                <w:szCs w:val="22"/>
              </w:rPr>
            </w:pPr>
            <w:proofErr w:type="spellStart"/>
            <w:r w:rsidRPr="007C7147">
              <w:rPr>
                <w:rFonts w:cs="Arial"/>
                <w:szCs w:val="22"/>
              </w:rPr>
              <w:t>Current</w:t>
            </w:r>
            <w:proofErr w:type="spellEnd"/>
            <w:r w:rsidRPr="007C7147">
              <w:rPr>
                <w:rFonts w:cs="Arial"/>
                <w:szCs w:val="22"/>
              </w:rPr>
              <w:t xml:space="preserve"> </w:t>
            </w:r>
            <w:r w:rsidRPr="007C7147">
              <w:rPr>
                <w:rFonts w:cs="Arial"/>
                <w:szCs w:val="22"/>
                <w:lang w:val="en-GB"/>
              </w:rPr>
              <w:t>position</w:t>
            </w:r>
          </w:p>
        </w:tc>
        <w:tc>
          <w:tcPr>
            <w:tcW w:w="6090" w:type="dxa"/>
          </w:tcPr>
          <w:p w14:paraId="65F41874" w14:textId="77777777" w:rsidR="00410FF9" w:rsidRPr="007C7147" w:rsidRDefault="009C3245" w:rsidP="003368AF">
            <w:pPr>
              <w:autoSpaceDE w:val="0"/>
              <w:autoSpaceDN w:val="0"/>
              <w:adjustRightInd w:val="0"/>
              <w:spacing w:line="276" w:lineRule="auto"/>
              <w:rPr>
                <w:rFonts w:cs="Arial"/>
                <w:szCs w:val="22"/>
                <w:lang w:val="en-US"/>
              </w:rPr>
            </w:pPr>
            <w:proofErr w:type="spellStart"/>
            <w:r w:rsidRPr="007C7147">
              <w:rPr>
                <w:rFonts w:cs="Arial"/>
                <w:szCs w:val="22"/>
                <w:lang w:eastAsia="en-US"/>
              </w:rPr>
              <w:t>Full</w:t>
            </w:r>
            <w:proofErr w:type="spellEnd"/>
            <w:r w:rsidRPr="007C7147">
              <w:rPr>
                <w:rFonts w:cs="Arial"/>
                <w:szCs w:val="22"/>
                <w:lang w:eastAsia="en-US"/>
              </w:rPr>
              <w:t xml:space="preserve"> Professor </w:t>
            </w:r>
            <w:proofErr w:type="spellStart"/>
            <w:r w:rsidRPr="007C7147">
              <w:rPr>
                <w:rFonts w:cs="Arial"/>
                <w:szCs w:val="22"/>
                <w:lang w:eastAsia="en-US"/>
              </w:rPr>
              <w:t>of</w:t>
            </w:r>
            <w:proofErr w:type="spellEnd"/>
            <w:r w:rsidRPr="007C7147">
              <w:rPr>
                <w:rFonts w:cs="Arial"/>
                <w:szCs w:val="22"/>
                <w:lang w:eastAsia="en-US"/>
              </w:rPr>
              <w:t xml:space="preserve"> </w:t>
            </w:r>
            <w:proofErr w:type="spellStart"/>
            <w:r w:rsidRPr="007C7147">
              <w:rPr>
                <w:rFonts w:cs="Arial"/>
                <w:szCs w:val="22"/>
                <w:lang w:eastAsia="en-US"/>
              </w:rPr>
              <w:t>Bioinformatics</w:t>
            </w:r>
            <w:proofErr w:type="spellEnd"/>
          </w:p>
        </w:tc>
      </w:tr>
      <w:tr w:rsidR="00410FF9" w:rsidRPr="007C7147" w14:paraId="56DFA96B" w14:textId="77777777" w:rsidTr="00842091">
        <w:tc>
          <w:tcPr>
            <w:tcW w:w="2972" w:type="dxa"/>
          </w:tcPr>
          <w:p w14:paraId="20D8019C" w14:textId="77777777" w:rsidR="00410FF9" w:rsidRPr="007C7147" w:rsidRDefault="00410FF9" w:rsidP="003368AF">
            <w:pPr>
              <w:autoSpaceDE w:val="0"/>
              <w:autoSpaceDN w:val="0"/>
              <w:adjustRightInd w:val="0"/>
              <w:spacing w:line="276" w:lineRule="auto"/>
              <w:rPr>
                <w:rFonts w:cs="Arial"/>
                <w:szCs w:val="22"/>
                <w:lang w:val="en-GB"/>
              </w:rPr>
            </w:pPr>
            <w:r w:rsidRPr="007C7147">
              <w:rPr>
                <w:rFonts w:cs="Arial"/>
                <w:szCs w:val="22"/>
                <w:lang w:val="en-GB"/>
              </w:rPr>
              <w:t>Current institution(s)/site(s), country</w:t>
            </w:r>
          </w:p>
        </w:tc>
        <w:tc>
          <w:tcPr>
            <w:tcW w:w="6090" w:type="dxa"/>
          </w:tcPr>
          <w:p w14:paraId="19C287C7" w14:textId="77777777" w:rsidR="00410FF9" w:rsidRPr="007C7147" w:rsidRDefault="009C3245" w:rsidP="003368AF">
            <w:pPr>
              <w:autoSpaceDE w:val="0"/>
              <w:autoSpaceDN w:val="0"/>
              <w:adjustRightInd w:val="0"/>
              <w:spacing w:line="276" w:lineRule="auto"/>
              <w:rPr>
                <w:rFonts w:cs="Arial"/>
                <w:szCs w:val="22"/>
                <w:lang w:val="en-GB"/>
              </w:rPr>
            </w:pPr>
            <w:r w:rsidRPr="007C7147">
              <w:rPr>
                <w:rFonts w:cs="Arial"/>
                <w:szCs w:val="22"/>
                <w:lang w:eastAsia="en-US"/>
              </w:rPr>
              <w:t>Leipzig University, Germany</w:t>
            </w:r>
          </w:p>
        </w:tc>
      </w:tr>
      <w:tr w:rsidR="00410FF9" w:rsidRPr="007C7147" w14:paraId="7D170A28" w14:textId="77777777" w:rsidTr="008F4978">
        <w:trPr>
          <w:trHeight w:val="353"/>
        </w:trPr>
        <w:tc>
          <w:tcPr>
            <w:tcW w:w="2972" w:type="dxa"/>
          </w:tcPr>
          <w:p w14:paraId="5D735CB0" w14:textId="77777777" w:rsidR="00410FF9" w:rsidRPr="007C7147" w:rsidRDefault="00410FF9" w:rsidP="003368AF">
            <w:pPr>
              <w:autoSpaceDE w:val="0"/>
              <w:autoSpaceDN w:val="0"/>
              <w:adjustRightInd w:val="0"/>
              <w:spacing w:line="276" w:lineRule="auto"/>
              <w:rPr>
                <w:rFonts w:cs="Arial"/>
                <w:szCs w:val="22"/>
              </w:rPr>
            </w:pPr>
            <w:r w:rsidRPr="007C7147">
              <w:rPr>
                <w:rFonts w:cs="Arial"/>
                <w:szCs w:val="22"/>
                <w:lang w:val="en-GB"/>
              </w:rPr>
              <w:t>Identifiers</w:t>
            </w:r>
            <w:r w:rsidRPr="007C7147">
              <w:rPr>
                <w:rFonts w:cs="Arial"/>
                <w:szCs w:val="22"/>
              </w:rPr>
              <w:t xml:space="preserve">/ORCID </w:t>
            </w:r>
          </w:p>
        </w:tc>
        <w:tc>
          <w:tcPr>
            <w:tcW w:w="6090" w:type="dxa"/>
          </w:tcPr>
          <w:p w14:paraId="2DB7BE94" w14:textId="77777777" w:rsidR="00410FF9" w:rsidRPr="007C7147" w:rsidRDefault="009C3245" w:rsidP="003368AF">
            <w:pPr>
              <w:autoSpaceDE w:val="0"/>
              <w:autoSpaceDN w:val="0"/>
              <w:adjustRightInd w:val="0"/>
              <w:spacing w:line="276" w:lineRule="auto"/>
              <w:rPr>
                <w:rFonts w:cs="Arial"/>
                <w:color w:val="808080" w:themeColor="background1" w:themeShade="80"/>
                <w:szCs w:val="22"/>
                <w:lang w:val="en-GB"/>
              </w:rPr>
            </w:pPr>
            <w:r w:rsidRPr="007C7147">
              <w:rPr>
                <w:rFonts w:cs="Arial"/>
                <w:szCs w:val="22"/>
                <w:lang w:val="en-GB"/>
              </w:rPr>
              <w:t>0000-0002-5016-5191</w:t>
            </w:r>
          </w:p>
        </w:tc>
      </w:tr>
    </w:tbl>
    <w:p w14:paraId="5E39C7A5" w14:textId="77777777" w:rsidR="007C7147" w:rsidRPr="007C7147" w:rsidRDefault="007C7147" w:rsidP="003368AF">
      <w:pPr>
        <w:spacing w:line="276" w:lineRule="auto"/>
        <w:rPr>
          <w:rFonts w:cs="Arial"/>
          <w:szCs w:val="22"/>
          <w:lang w:val="en-GB"/>
        </w:rPr>
      </w:pPr>
    </w:p>
    <w:p w14:paraId="67A3353A" w14:textId="74314AE5" w:rsidR="00842091" w:rsidRDefault="00842091" w:rsidP="003368AF">
      <w:pPr>
        <w:autoSpaceDE w:val="0"/>
        <w:autoSpaceDN w:val="0"/>
        <w:adjustRightInd w:val="0"/>
        <w:spacing w:line="276" w:lineRule="auto"/>
        <w:rPr>
          <w:rFonts w:cs="Arial"/>
          <w:b/>
          <w:szCs w:val="22"/>
          <w:lang w:val="en-GB"/>
        </w:rPr>
      </w:pPr>
      <w:r w:rsidRPr="007C7147">
        <w:rPr>
          <w:rFonts w:cs="Arial"/>
          <w:b/>
          <w:szCs w:val="22"/>
          <w:lang w:val="en-GB"/>
        </w:rPr>
        <w:t>Qualifi</w:t>
      </w:r>
      <w:r w:rsidR="001D70FF" w:rsidRPr="007C7147">
        <w:rPr>
          <w:rFonts w:cs="Arial"/>
          <w:b/>
          <w:szCs w:val="22"/>
          <w:lang w:val="en-GB"/>
        </w:rPr>
        <w:t>cations and Career</w:t>
      </w:r>
    </w:p>
    <w:p w14:paraId="22133798" w14:textId="77777777" w:rsidR="007C7147" w:rsidRPr="007C7147" w:rsidRDefault="007C7147" w:rsidP="003368AF">
      <w:pPr>
        <w:autoSpaceDE w:val="0"/>
        <w:autoSpaceDN w:val="0"/>
        <w:adjustRightInd w:val="0"/>
        <w:spacing w:line="276" w:lineRule="auto"/>
        <w:rPr>
          <w:rFonts w:cs="Arial"/>
          <w:b/>
          <w:szCs w:val="22"/>
          <w:lang w:val="en-GB"/>
        </w:rPr>
      </w:pPr>
    </w:p>
    <w:tbl>
      <w:tblPr>
        <w:tblStyle w:val="Tabellenraster"/>
        <w:tblW w:w="0" w:type="auto"/>
        <w:tblInd w:w="108" w:type="dxa"/>
        <w:tblLook w:val="04A0" w:firstRow="1" w:lastRow="0" w:firstColumn="1" w:lastColumn="0" w:noHBand="0" w:noVBand="1"/>
      </w:tblPr>
      <w:tblGrid>
        <w:gridCol w:w="3823"/>
        <w:gridCol w:w="5239"/>
      </w:tblGrid>
      <w:tr w:rsidR="00842091" w:rsidRPr="007C7147" w14:paraId="28F46F5B" w14:textId="77777777" w:rsidTr="00842091">
        <w:tc>
          <w:tcPr>
            <w:tcW w:w="3823" w:type="dxa"/>
          </w:tcPr>
          <w:p w14:paraId="7B3DEA7A" w14:textId="77777777" w:rsidR="00842091" w:rsidRPr="007C7147" w:rsidRDefault="00842091" w:rsidP="003368AF">
            <w:pPr>
              <w:autoSpaceDE w:val="0"/>
              <w:autoSpaceDN w:val="0"/>
              <w:adjustRightInd w:val="0"/>
              <w:spacing w:line="276" w:lineRule="auto"/>
              <w:rPr>
                <w:rFonts w:cs="Arial"/>
                <w:b/>
                <w:szCs w:val="22"/>
              </w:rPr>
            </w:pPr>
            <w:r w:rsidRPr="007C7147">
              <w:rPr>
                <w:rFonts w:cs="Arial"/>
                <w:b/>
                <w:szCs w:val="22"/>
              </w:rPr>
              <w:t>Sta</w:t>
            </w:r>
            <w:r w:rsidR="001D70FF" w:rsidRPr="007C7147">
              <w:rPr>
                <w:rFonts w:cs="Arial"/>
                <w:b/>
                <w:szCs w:val="22"/>
              </w:rPr>
              <w:t>ges</w:t>
            </w:r>
          </w:p>
        </w:tc>
        <w:tc>
          <w:tcPr>
            <w:tcW w:w="5239" w:type="dxa"/>
          </w:tcPr>
          <w:p w14:paraId="1159468E" w14:textId="77777777" w:rsidR="00842091" w:rsidRPr="007C7147" w:rsidRDefault="001D70FF" w:rsidP="003368AF">
            <w:pPr>
              <w:autoSpaceDE w:val="0"/>
              <w:autoSpaceDN w:val="0"/>
              <w:adjustRightInd w:val="0"/>
              <w:spacing w:line="276" w:lineRule="auto"/>
              <w:rPr>
                <w:rFonts w:cs="Arial"/>
                <w:b/>
                <w:szCs w:val="22"/>
                <w:lang w:val="en-GB"/>
              </w:rPr>
            </w:pPr>
            <w:r w:rsidRPr="007C7147">
              <w:rPr>
                <w:rFonts w:cs="Arial"/>
                <w:b/>
                <w:szCs w:val="22"/>
                <w:lang w:val="en-GB"/>
              </w:rPr>
              <w:t>Periods and Details</w:t>
            </w:r>
          </w:p>
        </w:tc>
      </w:tr>
      <w:tr w:rsidR="00684B1C" w:rsidRPr="00893705" w14:paraId="792D6EC8" w14:textId="77777777" w:rsidTr="00842091">
        <w:tc>
          <w:tcPr>
            <w:tcW w:w="3823" w:type="dxa"/>
          </w:tcPr>
          <w:p w14:paraId="4460D19F" w14:textId="77777777" w:rsidR="00684B1C" w:rsidRPr="00751C6D" w:rsidRDefault="00684B1C" w:rsidP="003368AF">
            <w:pPr>
              <w:autoSpaceDE w:val="0"/>
              <w:autoSpaceDN w:val="0"/>
              <w:adjustRightInd w:val="0"/>
              <w:spacing w:line="276" w:lineRule="auto"/>
              <w:rPr>
                <w:rFonts w:cs="Arial"/>
                <w:b/>
                <w:i/>
                <w:szCs w:val="22"/>
                <w:lang w:val="en-GB"/>
              </w:rPr>
            </w:pPr>
            <w:r w:rsidRPr="00751C6D">
              <w:rPr>
                <w:rFonts w:cs="Arial"/>
                <w:b/>
                <w:szCs w:val="22"/>
                <w:lang w:val="en-GB"/>
              </w:rPr>
              <w:t>Degree programme</w:t>
            </w:r>
          </w:p>
        </w:tc>
        <w:tc>
          <w:tcPr>
            <w:tcW w:w="5239" w:type="dxa"/>
          </w:tcPr>
          <w:p w14:paraId="51569940" w14:textId="77777777" w:rsidR="00684B1C" w:rsidRPr="007C7147" w:rsidRDefault="00684B1C" w:rsidP="003368AF">
            <w:pPr>
              <w:autoSpaceDE w:val="0"/>
              <w:autoSpaceDN w:val="0"/>
              <w:adjustRightInd w:val="0"/>
              <w:spacing w:line="276" w:lineRule="auto"/>
              <w:rPr>
                <w:rFonts w:cs="Arial"/>
                <w:szCs w:val="22"/>
                <w:lang w:val="en-US" w:eastAsia="en-US"/>
              </w:rPr>
            </w:pPr>
            <w:r w:rsidRPr="007C7147">
              <w:rPr>
                <w:rFonts w:cs="Arial"/>
                <w:szCs w:val="22"/>
                <w:lang w:val="en-US" w:eastAsia="en-US"/>
              </w:rPr>
              <w:t>1984 – 1990: Studies at the University of Vienna:</w:t>
            </w:r>
          </w:p>
          <w:p w14:paraId="024219F3" w14:textId="77777777" w:rsidR="00684B1C" w:rsidRPr="007C7147" w:rsidRDefault="00684B1C" w:rsidP="003368AF">
            <w:pPr>
              <w:autoSpaceDE w:val="0"/>
              <w:autoSpaceDN w:val="0"/>
              <w:adjustRightInd w:val="0"/>
              <w:spacing w:line="276" w:lineRule="auto"/>
              <w:rPr>
                <w:rFonts w:cs="Arial"/>
                <w:szCs w:val="22"/>
                <w:lang w:val="en-US" w:eastAsia="en-US"/>
              </w:rPr>
            </w:pPr>
            <w:r w:rsidRPr="007C7147">
              <w:rPr>
                <w:rFonts w:cs="Arial"/>
                <w:szCs w:val="22"/>
                <w:lang w:val="en-US" w:eastAsia="en-US"/>
              </w:rPr>
              <w:t xml:space="preserve">Undergraduate degrees (1. </w:t>
            </w:r>
            <w:proofErr w:type="spellStart"/>
            <w:r w:rsidRPr="007C7147">
              <w:rPr>
                <w:rFonts w:cs="Arial"/>
                <w:szCs w:val="22"/>
                <w:lang w:val="en-US" w:eastAsia="en-US"/>
              </w:rPr>
              <w:t>Diplom</w:t>
            </w:r>
            <w:proofErr w:type="spellEnd"/>
            <w:r w:rsidRPr="007C7147">
              <w:rPr>
                <w:rFonts w:cs="Arial"/>
                <w:szCs w:val="22"/>
                <w:lang w:val="en-US" w:eastAsia="en-US"/>
              </w:rPr>
              <w:t>) in Chemistry 1986,</w:t>
            </w:r>
          </w:p>
          <w:p w14:paraId="3CEA2FC2" w14:textId="77777777" w:rsidR="00684B1C" w:rsidRPr="007C7147" w:rsidRDefault="00684B1C" w:rsidP="003368AF">
            <w:pPr>
              <w:autoSpaceDE w:val="0"/>
              <w:autoSpaceDN w:val="0"/>
              <w:adjustRightInd w:val="0"/>
              <w:spacing w:line="276" w:lineRule="auto"/>
              <w:rPr>
                <w:rFonts w:cs="Arial"/>
                <w:szCs w:val="22"/>
                <w:lang w:val="en-US" w:eastAsia="en-US"/>
              </w:rPr>
            </w:pPr>
            <w:r w:rsidRPr="007C7147">
              <w:rPr>
                <w:rFonts w:cs="Arial"/>
                <w:szCs w:val="22"/>
                <w:lang w:val="en-US" w:eastAsia="en-US"/>
              </w:rPr>
              <w:t>Astronomy 1988, Physics 1989, Mathematics 1990</w:t>
            </w:r>
          </w:p>
          <w:p w14:paraId="7F36ECF5" w14:textId="77777777" w:rsidR="00684B1C" w:rsidRPr="007C7147" w:rsidRDefault="00684B1C" w:rsidP="003368AF">
            <w:pPr>
              <w:autoSpaceDE w:val="0"/>
              <w:autoSpaceDN w:val="0"/>
              <w:adjustRightInd w:val="0"/>
              <w:spacing w:line="276" w:lineRule="auto"/>
              <w:rPr>
                <w:rFonts w:cs="Arial"/>
                <w:i/>
                <w:szCs w:val="22"/>
                <w:lang w:val="en-GB"/>
              </w:rPr>
            </w:pPr>
            <w:r w:rsidRPr="007C7147">
              <w:rPr>
                <w:rFonts w:cs="Arial"/>
                <w:szCs w:val="22"/>
                <w:lang w:val="en-US" w:eastAsia="en-US"/>
              </w:rPr>
              <w:t>MSc in Chemistry 1988</w:t>
            </w:r>
          </w:p>
        </w:tc>
      </w:tr>
      <w:tr w:rsidR="00684B1C" w:rsidRPr="00893705" w14:paraId="642D478A" w14:textId="77777777" w:rsidTr="00842091">
        <w:tc>
          <w:tcPr>
            <w:tcW w:w="3823" w:type="dxa"/>
          </w:tcPr>
          <w:p w14:paraId="5EFFF18E" w14:textId="77777777" w:rsidR="00684B1C" w:rsidRPr="00751C6D" w:rsidRDefault="00684B1C" w:rsidP="003368AF">
            <w:pPr>
              <w:autoSpaceDE w:val="0"/>
              <w:autoSpaceDN w:val="0"/>
              <w:adjustRightInd w:val="0"/>
              <w:spacing w:line="276" w:lineRule="auto"/>
              <w:rPr>
                <w:rFonts w:cs="Arial"/>
                <w:b/>
                <w:szCs w:val="22"/>
                <w:lang w:val="en-GB"/>
              </w:rPr>
            </w:pPr>
            <w:r w:rsidRPr="00751C6D">
              <w:rPr>
                <w:rFonts w:cs="Arial"/>
                <w:b/>
                <w:szCs w:val="22"/>
                <w:lang w:val="en-GB"/>
              </w:rPr>
              <w:t xml:space="preserve">Doctorate </w:t>
            </w:r>
          </w:p>
        </w:tc>
        <w:tc>
          <w:tcPr>
            <w:tcW w:w="5239" w:type="dxa"/>
          </w:tcPr>
          <w:p w14:paraId="1BE2BB04" w14:textId="77777777" w:rsidR="00684B1C" w:rsidRPr="007C7147" w:rsidRDefault="00684B1C" w:rsidP="003368AF">
            <w:pPr>
              <w:autoSpaceDE w:val="0"/>
              <w:autoSpaceDN w:val="0"/>
              <w:adjustRightInd w:val="0"/>
              <w:spacing w:line="276" w:lineRule="auto"/>
              <w:rPr>
                <w:rFonts w:cs="Arial"/>
                <w:i/>
                <w:szCs w:val="22"/>
                <w:lang w:val="en-US"/>
              </w:rPr>
            </w:pPr>
            <w:r w:rsidRPr="007C7147">
              <w:rPr>
                <w:rFonts w:cs="Arial"/>
                <w:szCs w:val="22"/>
                <w:lang w:val="en-US" w:eastAsia="en-US"/>
              </w:rPr>
              <w:t>1988 – 1990: Dissertation at the Institute for Theoretical Chemistry, University of Vienna, Austria (PhD in Chemistry)</w:t>
            </w:r>
          </w:p>
        </w:tc>
      </w:tr>
      <w:tr w:rsidR="00751C6D" w:rsidRPr="00893705" w14:paraId="038AACA5" w14:textId="77777777" w:rsidTr="00434218">
        <w:tc>
          <w:tcPr>
            <w:tcW w:w="9062" w:type="dxa"/>
            <w:gridSpan w:val="2"/>
          </w:tcPr>
          <w:p w14:paraId="5EC9ECB4" w14:textId="6F3A88BC" w:rsidR="00751C6D" w:rsidRPr="00751C6D" w:rsidRDefault="00751C6D" w:rsidP="00751C6D">
            <w:pPr>
              <w:autoSpaceDE w:val="0"/>
              <w:autoSpaceDN w:val="0"/>
              <w:adjustRightInd w:val="0"/>
              <w:spacing w:line="276" w:lineRule="auto"/>
              <w:rPr>
                <w:rFonts w:cs="Arial"/>
                <w:i/>
                <w:szCs w:val="22"/>
                <w:lang w:val="en-GB"/>
              </w:rPr>
            </w:pPr>
            <w:r w:rsidRPr="00751C6D">
              <w:rPr>
                <w:rFonts w:cs="Arial"/>
                <w:b/>
                <w:szCs w:val="22"/>
                <w:lang w:val="en-GB"/>
              </w:rPr>
              <w:t>Stages of academic/professional</w:t>
            </w:r>
            <w:r>
              <w:rPr>
                <w:rFonts w:cs="Arial"/>
                <w:b/>
                <w:szCs w:val="22"/>
                <w:lang w:val="en-GB"/>
              </w:rPr>
              <w:t xml:space="preserve"> </w:t>
            </w:r>
            <w:r w:rsidRPr="00751C6D">
              <w:rPr>
                <w:rFonts w:cs="Arial"/>
                <w:b/>
                <w:szCs w:val="22"/>
                <w:lang w:val="en-GB"/>
              </w:rPr>
              <w:t>career</w:t>
            </w:r>
          </w:p>
        </w:tc>
      </w:tr>
      <w:tr w:rsidR="00751C6D" w:rsidRPr="00893705" w14:paraId="2AE293B8" w14:textId="77777777" w:rsidTr="00842091">
        <w:tc>
          <w:tcPr>
            <w:tcW w:w="3823" w:type="dxa"/>
          </w:tcPr>
          <w:p w14:paraId="11277DDD" w14:textId="30F1552C" w:rsidR="00751C6D" w:rsidRPr="00751C6D" w:rsidRDefault="00751C6D" w:rsidP="003368AF">
            <w:pPr>
              <w:autoSpaceDE w:val="0"/>
              <w:autoSpaceDN w:val="0"/>
              <w:adjustRightInd w:val="0"/>
              <w:spacing w:line="276" w:lineRule="auto"/>
              <w:rPr>
                <w:rFonts w:cs="Arial"/>
                <w:b/>
                <w:szCs w:val="22"/>
                <w:lang w:val="en-US"/>
              </w:rPr>
            </w:pPr>
            <w:r w:rsidRPr="007C7147">
              <w:rPr>
                <w:rFonts w:cs="Arial"/>
                <w:szCs w:val="22"/>
                <w:lang w:val="en-US" w:eastAsia="en-US"/>
              </w:rPr>
              <w:t>Since March 2009:</w:t>
            </w:r>
          </w:p>
        </w:tc>
        <w:tc>
          <w:tcPr>
            <w:tcW w:w="5239" w:type="dxa"/>
          </w:tcPr>
          <w:p w14:paraId="33143FDB" w14:textId="2BE61E38" w:rsidR="00751C6D" w:rsidRPr="007C7147" w:rsidRDefault="00751C6D" w:rsidP="003368AF">
            <w:pPr>
              <w:autoSpaceDE w:val="0"/>
              <w:autoSpaceDN w:val="0"/>
              <w:adjustRightInd w:val="0"/>
              <w:spacing w:line="276" w:lineRule="auto"/>
              <w:rPr>
                <w:rFonts w:cs="Arial"/>
                <w:szCs w:val="22"/>
                <w:lang w:val="en-US" w:eastAsia="en-US"/>
              </w:rPr>
            </w:pPr>
            <w:r w:rsidRPr="007C7147">
              <w:rPr>
                <w:rFonts w:cs="Arial"/>
                <w:szCs w:val="22"/>
                <w:lang w:val="en-US" w:eastAsia="en-US"/>
              </w:rPr>
              <w:t>External Scientific Member of the Max Planck Society, affiliated with the MPI “Mathematics in the Sciences" in Leipzig, Germany</w:t>
            </w:r>
          </w:p>
        </w:tc>
      </w:tr>
      <w:tr w:rsidR="00684B1C" w:rsidRPr="00893705" w14:paraId="10C6E279" w14:textId="77777777" w:rsidTr="00842091">
        <w:tc>
          <w:tcPr>
            <w:tcW w:w="3823" w:type="dxa"/>
          </w:tcPr>
          <w:p w14:paraId="7A0DD94E" w14:textId="4E047940" w:rsidR="00684B1C" w:rsidRPr="00751C6D" w:rsidRDefault="00751C6D" w:rsidP="003368AF">
            <w:pPr>
              <w:autoSpaceDE w:val="0"/>
              <w:autoSpaceDN w:val="0"/>
              <w:adjustRightInd w:val="0"/>
              <w:spacing w:line="276" w:lineRule="auto"/>
              <w:rPr>
                <w:rFonts w:cs="Arial"/>
                <w:szCs w:val="22"/>
                <w:lang w:val="en-US" w:eastAsia="en-US"/>
              </w:rPr>
            </w:pPr>
            <w:r w:rsidRPr="007C7147">
              <w:rPr>
                <w:rFonts w:cs="Arial"/>
                <w:szCs w:val="22"/>
                <w:lang w:val="en-US" w:eastAsia="en-US"/>
              </w:rPr>
              <w:t>Since September 2002:</w:t>
            </w:r>
          </w:p>
        </w:tc>
        <w:tc>
          <w:tcPr>
            <w:tcW w:w="5239" w:type="dxa"/>
          </w:tcPr>
          <w:p w14:paraId="00567B5A" w14:textId="63C01ADB" w:rsidR="00684B1C" w:rsidRPr="007C7147" w:rsidRDefault="00751C6D" w:rsidP="00751C6D">
            <w:pPr>
              <w:autoSpaceDE w:val="0"/>
              <w:autoSpaceDN w:val="0"/>
              <w:adjustRightInd w:val="0"/>
              <w:spacing w:line="276" w:lineRule="auto"/>
              <w:rPr>
                <w:rFonts w:cs="Arial"/>
                <w:color w:val="808080" w:themeColor="background1" w:themeShade="80"/>
                <w:szCs w:val="22"/>
                <w:lang w:val="en-US"/>
              </w:rPr>
            </w:pPr>
            <w:r w:rsidRPr="007C7147">
              <w:rPr>
                <w:rFonts w:cs="Arial"/>
                <w:szCs w:val="22"/>
                <w:lang w:val="en-US" w:eastAsia="en-US"/>
              </w:rPr>
              <w:t>Full Professor of Bioinformatics, University Leipzig, Germany</w:t>
            </w:r>
          </w:p>
        </w:tc>
      </w:tr>
      <w:tr w:rsidR="00751C6D" w:rsidRPr="00751C6D" w14:paraId="23E5E28B" w14:textId="77777777" w:rsidTr="00842091">
        <w:tc>
          <w:tcPr>
            <w:tcW w:w="3823" w:type="dxa"/>
          </w:tcPr>
          <w:p w14:paraId="493459EB" w14:textId="142EC700" w:rsidR="00751C6D" w:rsidRPr="007C7147" w:rsidRDefault="00751C6D" w:rsidP="003368AF">
            <w:pPr>
              <w:autoSpaceDE w:val="0"/>
              <w:autoSpaceDN w:val="0"/>
              <w:adjustRightInd w:val="0"/>
              <w:spacing w:line="276" w:lineRule="auto"/>
              <w:rPr>
                <w:rFonts w:cs="Arial"/>
                <w:szCs w:val="22"/>
                <w:lang w:val="en-US" w:eastAsia="en-US"/>
              </w:rPr>
            </w:pPr>
            <w:r w:rsidRPr="007C7147">
              <w:rPr>
                <w:rFonts w:cs="Arial"/>
                <w:szCs w:val="22"/>
                <w:lang w:val="en-US" w:eastAsia="en-US"/>
              </w:rPr>
              <w:t>1997 – 2002:</w:t>
            </w:r>
          </w:p>
        </w:tc>
        <w:tc>
          <w:tcPr>
            <w:tcW w:w="5239" w:type="dxa"/>
          </w:tcPr>
          <w:p w14:paraId="786A5FB0" w14:textId="31D466D5" w:rsidR="00751C6D" w:rsidRPr="00967AAE" w:rsidRDefault="00751C6D" w:rsidP="00751C6D">
            <w:pPr>
              <w:autoSpaceDE w:val="0"/>
              <w:autoSpaceDN w:val="0"/>
              <w:adjustRightInd w:val="0"/>
              <w:spacing w:line="276" w:lineRule="auto"/>
              <w:rPr>
                <w:rFonts w:cs="Arial"/>
                <w:szCs w:val="22"/>
                <w:lang w:eastAsia="en-US"/>
              </w:rPr>
            </w:pPr>
            <w:r w:rsidRPr="00967AAE">
              <w:rPr>
                <w:rFonts w:cs="Arial"/>
                <w:szCs w:val="22"/>
                <w:lang w:eastAsia="en-US"/>
              </w:rPr>
              <w:t>Au</w:t>
            </w:r>
            <w:r w:rsidR="00967AAE" w:rsidRPr="00967AAE">
              <w:rPr>
                <w:rFonts w:cs="Arial"/>
                <w:szCs w:val="22"/>
                <w:lang w:eastAsia="en-US"/>
              </w:rPr>
              <w:t>ß</w:t>
            </w:r>
            <w:r w:rsidRPr="00967AAE">
              <w:rPr>
                <w:rFonts w:cs="Arial"/>
                <w:szCs w:val="22"/>
                <w:lang w:eastAsia="en-US"/>
              </w:rPr>
              <w:t>erordentlicher Universitätsprofessor, University of Vienna, Austria</w:t>
            </w:r>
          </w:p>
        </w:tc>
      </w:tr>
      <w:tr w:rsidR="00751C6D" w:rsidRPr="00893705" w14:paraId="35E74D52" w14:textId="77777777" w:rsidTr="00842091">
        <w:tc>
          <w:tcPr>
            <w:tcW w:w="3823" w:type="dxa"/>
          </w:tcPr>
          <w:p w14:paraId="5DAEB392" w14:textId="2C9FF7B5" w:rsidR="00751C6D" w:rsidRPr="007C7147" w:rsidRDefault="00751C6D" w:rsidP="003368AF">
            <w:pPr>
              <w:autoSpaceDE w:val="0"/>
              <w:autoSpaceDN w:val="0"/>
              <w:adjustRightInd w:val="0"/>
              <w:spacing w:line="276" w:lineRule="auto"/>
              <w:rPr>
                <w:rFonts w:cs="Arial"/>
                <w:szCs w:val="22"/>
                <w:lang w:val="en-US" w:eastAsia="en-US"/>
              </w:rPr>
            </w:pPr>
            <w:r w:rsidRPr="007C7147">
              <w:rPr>
                <w:rFonts w:cs="Arial"/>
                <w:szCs w:val="22"/>
                <w:lang w:val="en-US" w:eastAsia="en-US"/>
              </w:rPr>
              <w:t>1994:</w:t>
            </w:r>
          </w:p>
        </w:tc>
        <w:tc>
          <w:tcPr>
            <w:tcW w:w="5239" w:type="dxa"/>
          </w:tcPr>
          <w:p w14:paraId="122BD06B" w14:textId="710BA959" w:rsidR="00751C6D" w:rsidRPr="007C7147" w:rsidRDefault="00751C6D" w:rsidP="00751C6D">
            <w:pPr>
              <w:autoSpaceDE w:val="0"/>
              <w:autoSpaceDN w:val="0"/>
              <w:adjustRightInd w:val="0"/>
              <w:spacing w:line="276" w:lineRule="auto"/>
              <w:rPr>
                <w:rFonts w:cs="Arial"/>
                <w:szCs w:val="22"/>
                <w:lang w:val="en-US" w:eastAsia="en-US"/>
              </w:rPr>
            </w:pPr>
            <w:r w:rsidRPr="007C7147">
              <w:rPr>
                <w:rFonts w:cs="Arial"/>
                <w:szCs w:val="22"/>
                <w:lang w:val="en-US" w:eastAsia="en-US"/>
              </w:rPr>
              <w:t xml:space="preserve">Habilitation: </w:t>
            </w:r>
            <w:proofErr w:type="spellStart"/>
            <w:r w:rsidRPr="007C7147">
              <w:rPr>
                <w:rFonts w:cs="Arial"/>
                <w:szCs w:val="22"/>
                <w:lang w:val="en-US" w:eastAsia="en-US"/>
              </w:rPr>
              <w:t>Venia</w:t>
            </w:r>
            <w:proofErr w:type="spellEnd"/>
            <w:r w:rsidRPr="007C7147">
              <w:rPr>
                <w:rFonts w:cs="Arial"/>
                <w:szCs w:val="22"/>
                <w:lang w:val="en-US" w:eastAsia="en-US"/>
              </w:rPr>
              <w:t xml:space="preserve"> </w:t>
            </w:r>
            <w:proofErr w:type="spellStart"/>
            <w:r w:rsidRPr="007C7147">
              <w:rPr>
                <w:rFonts w:cs="Arial"/>
                <w:szCs w:val="22"/>
                <w:lang w:val="en-US" w:eastAsia="en-US"/>
              </w:rPr>
              <w:t>Legendi</w:t>
            </w:r>
            <w:proofErr w:type="spellEnd"/>
            <w:r w:rsidRPr="007C7147">
              <w:rPr>
                <w:rFonts w:cs="Arial"/>
                <w:szCs w:val="22"/>
                <w:lang w:val="en-US" w:eastAsia="en-US"/>
              </w:rPr>
              <w:t xml:space="preserve"> for Theoretical Chemistry, University of Vienna, Austria</w:t>
            </w:r>
          </w:p>
        </w:tc>
      </w:tr>
      <w:tr w:rsidR="00751C6D" w:rsidRPr="00893705" w14:paraId="0D6D4430" w14:textId="77777777" w:rsidTr="00842091">
        <w:tc>
          <w:tcPr>
            <w:tcW w:w="3823" w:type="dxa"/>
          </w:tcPr>
          <w:p w14:paraId="68943880" w14:textId="776D9B6B" w:rsidR="00751C6D" w:rsidRPr="007C7147" w:rsidRDefault="00751C6D" w:rsidP="003368AF">
            <w:pPr>
              <w:autoSpaceDE w:val="0"/>
              <w:autoSpaceDN w:val="0"/>
              <w:adjustRightInd w:val="0"/>
              <w:spacing w:line="276" w:lineRule="auto"/>
              <w:rPr>
                <w:rFonts w:cs="Arial"/>
                <w:szCs w:val="22"/>
                <w:lang w:val="en-US" w:eastAsia="en-US"/>
              </w:rPr>
            </w:pPr>
            <w:r w:rsidRPr="007C7147">
              <w:rPr>
                <w:rFonts w:cs="Arial"/>
                <w:szCs w:val="22"/>
                <w:lang w:val="en-US" w:eastAsia="en-US"/>
              </w:rPr>
              <w:t>1991 – 1994:</w:t>
            </w:r>
          </w:p>
        </w:tc>
        <w:tc>
          <w:tcPr>
            <w:tcW w:w="5239" w:type="dxa"/>
          </w:tcPr>
          <w:p w14:paraId="19488043" w14:textId="6F2DFDD2" w:rsidR="00751C6D" w:rsidRPr="007C7147" w:rsidRDefault="00751C6D" w:rsidP="00751C6D">
            <w:pPr>
              <w:autoSpaceDE w:val="0"/>
              <w:autoSpaceDN w:val="0"/>
              <w:adjustRightInd w:val="0"/>
              <w:spacing w:line="276" w:lineRule="auto"/>
              <w:rPr>
                <w:rFonts w:cs="Arial"/>
                <w:szCs w:val="22"/>
                <w:lang w:val="en-US" w:eastAsia="en-US"/>
              </w:rPr>
            </w:pPr>
            <w:proofErr w:type="spellStart"/>
            <w:r w:rsidRPr="007C7147">
              <w:rPr>
                <w:rFonts w:cs="Arial"/>
                <w:szCs w:val="22"/>
                <w:lang w:val="en-US" w:eastAsia="en-US"/>
              </w:rPr>
              <w:t>Universitätsassistent</w:t>
            </w:r>
            <w:proofErr w:type="spellEnd"/>
            <w:r w:rsidRPr="007C7147">
              <w:rPr>
                <w:rFonts w:cs="Arial"/>
                <w:szCs w:val="22"/>
                <w:lang w:val="en-US" w:eastAsia="en-US"/>
              </w:rPr>
              <w:t xml:space="preserve"> at the Institute for Theoretical Chemistry and Radiation Chemistry, University of Vienna, Austria</w:t>
            </w:r>
          </w:p>
        </w:tc>
      </w:tr>
      <w:tr w:rsidR="00751C6D" w:rsidRPr="00893705" w14:paraId="7DA17B2F" w14:textId="77777777" w:rsidTr="00842091">
        <w:tc>
          <w:tcPr>
            <w:tcW w:w="3823" w:type="dxa"/>
          </w:tcPr>
          <w:p w14:paraId="31AE7F30" w14:textId="70B3C014" w:rsidR="00751C6D" w:rsidRPr="007C7147" w:rsidRDefault="00751C6D" w:rsidP="003368AF">
            <w:pPr>
              <w:autoSpaceDE w:val="0"/>
              <w:autoSpaceDN w:val="0"/>
              <w:adjustRightInd w:val="0"/>
              <w:spacing w:line="276" w:lineRule="auto"/>
              <w:rPr>
                <w:rFonts w:cs="Arial"/>
                <w:szCs w:val="22"/>
                <w:lang w:val="en-US" w:eastAsia="en-US"/>
              </w:rPr>
            </w:pPr>
            <w:r w:rsidRPr="007C7147">
              <w:rPr>
                <w:rFonts w:cs="Arial"/>
                <w:szCs w:val="22"/>
                <w:lang w:val="en-US" w:eastAsia="en-US"/>
              </w:rPr>
              <w:t>1990 – 1991</w:t>
            </w:r>
            <w:r>
              <w:rPr>
                <w:rFonts w:cs="Arial"/>
                <w:szCs w:val="22"/>
                <w:lang w:val="en-US" w:eastAsia="en-US"/>
              </w:rPr>
              <w:t>:</w:t>
            </w:r>
          </w:p>
        </w:tc>
        <w:tc>
          <w:tcPr>
            <w:tcW w:w="5239" w:type="dxa"/>
          </w:tcPr>
          <w:p w14:paraId="0E5212A2" w14:textId="63C4AFB5" w:rsidR="00751C6D" w:rsidRPr="007C7147" w:rsidRDefault="00751C6D" w:rsidP="00751C6D">
            <w:pPr>
              <w:autoSpaceDE w:val="0"/>
              <w:autoSpaceDN w:val="0"/>
              <w:adjustRightInd w:val="0"/>
              <w:spacing w:line="276" w:lineRule="auto"/>
              <w:rPr>
                <w:rFonts w:cs="Arial"/>
                <w:szCs w:val="22"/>
                <w:lang w:val="en-US" w:eastAsia="en-US"/>
              </w:rPr>
            </w:pPr>
            <w:r w:rsidRPr="007C7147">
              <w:rPr>
                <w:rFonts w:cs="Arial"/>
                <w:szCs w:val="22"/>
                <w:lang w:val="en-US" w:eastAsia="en-US"/>
              </w:rPr>
              <w:t>Postdoc at the Department for Biochemical Kinetics, Max Planck, Institute for Bio-Physical Chemistry, Göttingen, Germany</w:t>
            </w:r>
          </w:p>
        </w:tc>
      </w:tr>
    </w:tbl>
    <w:p w14:paraId="38EAE6F8" w14:textId="3FEB19D2" w:rsidR="007C7147" w:rsidRDefault="007C7147" w:rsidP="003368AF">
      <w:pPr>
        <w:autoSpaceDE w:val="0"/>
        <w:autoSpaceDN w:val="0"/>
        <w:adjustRightInd w:val="0"/>
        <w:spacing w:line="276" w:lineRule="auto"/>
        <w:rPr>
          <w:rFonts w:cs="Arial"/>
          <w:szCs w:val="22"/>
          <w:lang w:val="en-GB"/>
        </w:rPr>
      </w:pPr>
    </w:p>
    <w:p w14:paraId="48CE0587" w14:textId="73862FA3" w:rsidR="007041A7" w:rsidRDefault="00842091" w:rsidP="003368AF">
      <w:pPr>
        <w:autoSpaceDE w:val="0"/>
        <w:autoSpaceDN w:val="0"/>
        <w:adjustRightInd w:val="0"/>
        <w:spacing w:line="276" w:lineRule="auto"/>
        <w:rPr>
          <w:rFonts w:cs="Arial"/>
          <w:b/>
          <w:szCs w:val="22"/>
          <w:lang w:val="en-GB"/>
        </w:rPr>
      </w:pPr>
      <w:r w:rsidRPr="007C7147">
        <w:rPr>
          <w:rFonts w:cs="Arial"/>
          <w:b/>
          <w:szCs w:val="22"/>
          <w:lang w:val="en-GB"/>
        </w:rPr>
        <w:t>Engagement i</w:t>
      </w:r>
      <w:r w:rsidR="00B775DE" w:rsidRPr="007C7147">
        <w:rPr>
          <w:rFonts w:cs="Arial"/>
          <w:b/>
          <w:szCs w:val="22"/>
          <w:lang w:val="en-GB"/>
        </w:rPr>
        <w:t>n the Research System</w:t>
      </w:r>
    </w:p>
    <w:p w14:paraId="7DDE68A9" w14:textId="77777777" w:rsidR="007C7147" w:rsidRPr="007C7147" w:rsidRDefault="007C7147" w:rsidP="003368AF">
      <w:pPr>
        <w:autoSpaceDE w:val="0"/>
        <w:autoSpaceDN w:val="0"/>
        <w:adjustRightInd w:val="0"/>
        <w:spacing w:line="276" w:lineRule="auto"/>
        <w:rPr>
          <w:rFonts w:cs="Arial"/>
          <w:b/>
          <w:szCs w:val="22"/>
          <w:lang w:val="en-GB"/>
        </w:rPr>
      </w:pPr>
    </w:p>
    <w:p w14:paraId="3A2118D7" w14:textId="77777777" w:rsidR="003302EB" w:rsidRPr="007C7147" w:rsidRDefault="009C3245" w:rsidP="003368AF">
      <w:pPr>
        <w:pStyle w:val="Listenabsatz"/>
        <w:numPr>
          <w:ilvl w:val="0"/>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Co-editor-in-chief:</w:t>
      </w:r>
    </w:p>
    <w:p w14:paraId="22C2B351"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Algorithms for Molecular Biology (together with Burkhart Morgenstern)</w:t>
      </w:r>
    </w:p>
    <w:p w14:paraId="226601A5"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 xml:space="preserve">Theory in Biosciences (together with Jürgen </w:t>
      </w:r>
      <w:proofErr w:type="spellStart"/>
      <w:r w:rsidRPr="007C7147">
        <w:rPr>
          <w:rFonts w:eastAsia="Wingdings-Regular" w:cs="Arial"/>
          <w:szCs w:val="22"/>
          <w:lang w:val="en-US" w:eastAsia="en-US"/>
        </w:rPr>
        <w:t>Jost</w:t>
      </w:r>
      <w:proofErr w:type="spellEnd"/>
      <w:r w:rsidRPr="007C7147">
        <w:rPr>
          <w:rFonts w:eastAsia="Wingdings-Regular" w:cs="Arial"/>
          <w:szCs w:val="22"/>
          <w:lang w:val="en-US" w:eastAsia="en-US"/>
        </w:rPr>
        <w:t xml:space="preserve"> und Manfred </w:t>
      </w:r>
      <w:proofErr w:type="spellStart"/>
      <w:r w:rsidRPr="007C7147">
        <w:rPr>
          <w:rFonts w:eastAsia="Wingdings-Regular" w:cs="Arial"/>
          <w:szCs w:val="22"/>
          <w:lang w:val="en-US" w:eastAsia="en-US"/>
        </w:rPr>
        <w:t>Laubichler</w:t>
      </w:r>
      <w:proofErr w:type="spellEnd"/>
      <w:r w:rsidRPr="007C7147">
        <w:rPr>
          <w:rFonts w:eastAsia="Wingdings-Regular" w:cs="Arial"/>
          <w:szCs w:val="22"/>
          <w:lang w:val="en-US" w:eastAsia="en-US"/>
        </w:rPr>
        <w:t>)</w:t>
      </w:r>
    </w:p>
    <w:p w14:paraId="3E59DAE7" w14:textId="77777777" w:rsidR="003302EB" w:rsidRPr="007C7147" w:rsidRDefault="009C3245" w:rsidP="003368AF">
      <w:pPr>
        <w:pStyle w:val="Listenabsatz"/>
        <w:numPr>
          <w:ilvl w:val="0"/>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lastRenderedPageBreak/>
        <w:t>Editor by:</w:t>
      </w:r>
    </w:p>
    <w:p w14:paraId="182FA018"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RNA (responsible for bioinformatics/computational biology)</w:t>
      </w:r>
    </w:p>
    <w:p w14:paraId="761D79D4" w14:textId="77777777" w:rsidR="003302EB" w:rsidRPr="007C7147" w:rsidRDefault="009C3245" w:rsidP="003368AF">
      <w:pPr>
        <w:pStyle w:val="Listenabsatz"/>
        <w:numPr>
          <w:ilvl w:val="0"/>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Member of the Editorial Board by:</w:t>
      </w:r>
    </w:p>
    <w:p w14:paraId="63D7B44C"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Advances in Complex Systems</w:t>
      </w:r>
    </w:p>
    <w:p w14:paraId="652CB23B"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Journal of Experimental Zoology</w:t>
      </w:r>
    </w:p>
    <w:p w14:paraId="7EBE6D7A"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BMC Bioinformatics</w:t>
      </w:r>
    </w:p>
    <w:p w14:paraId="6A7ADEAC"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BMC Evolutionary Biology</w:t>
      </w:r>
    </w:p>
    <w:p w14:paraId="06BD6858"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Journal of Bioinformatics and Computational Biology</w:t>
      </w:r>
    </w:p>
    <w:p w14:paraId="2B58B51D"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Journal of Systems Chemistry</w:t>
      </w:r>
    </w:p>
    <w:p w14:paraId="0528D568"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eastAsia="en-US"/>
        </w:rPr>
      </w:pPr>
      <w:r w:rsidRPr="007C7147">
        <w:rPr>
          <w:rFonts w:eastAsia="Wingdings-Regular" w:cs="Arial"/>
          <w:szCs w:val="22"/>
          <w:lang w:val="en-US" w:eastAsia="en-US"/>
        </w:rPr>
        <w:t>LIFE</w:t>
      </w:r>
    </w:p>
    <w:p w14:paraId="0A8FAF48" w14:textId="77777777" w:rsidR="003302EB" w:rsidRPr="007C7147" w:rsidRDefault="009C3245" w:rsidP="003368AF">
      <w:pPr>
        <w:pStyle w:val="Listenabsatz"/>
        <w:numPr>
          <w:ilvl w:val="1"/>
          <w:numId w:val="43"/>
        </w:numPr>
        <w:autoSpaceDE w:val="0"/>
        <w:autoSpaceDN w:val="0"/>
        <w:adjustRightInd w:val="0"/>
        <w:spacing w:line="276" w:lineRule="auto"/>
        <w:rPr>
          <w:rFonts w:eastAsia="Wingdings-Regular" w:cs="Arial"/>
          <w:szCs w:val="22"/>
          <w:lang w:val="en-US" w:eastAsia="en-US"/>
        </w:rPr>
      </w:pPr>
      <w:proofErr w:type="spellStart"/>
      <w:r w:rsidRPr="007C7147">
        <w:rPr>
          <w:rFonts w:eastAsia="Wingdings-Regular" w:cs="Arial"/>
          <w:szCs w:val="22"/>
          <w:lang w:eastAsia="en-US"/>
        </w:rPr>
        <w:t>Mathematics</w:t>
      </w:r>
      <w:proofErr w:type="spellEnd"/>
      <w:r w:rsidRPr="007C7147">
        <w:rPr>
          <w:rFonts w:eastAsia="Wingdings-Regular" w:cs="Arial"/>
          <w:szCs w:val="22"/>
          <w:lang w:eastAsia="en-US"/>
        </w:rPr>
        <w:t xml:space="preserve"> in Computer Science</w:t>
      </w:r>
    </w:p>
    <w:p w14:paraId="45440EFC" w14:textId="77777777" w:rsidR="00842091" w:rsidRPr="007C7147" w:rsidRDefault="00842091" w:rsidP="003368AF">
      <w:pPr>
        <w:autoSpaceDE w:val="0"/>
        <w:autoSpaceDN w:val="0"/>
        <w:adjustRightInd w:val="0"/>
        <w:spacing w:line="276" w:lineRule="auto"/>
        <w:rPr>
          <w:rFonts w:cs="Arial"/>
          <w:szCs w:val="22"/>
          <w:lang w:val="en-GB"/>
        </w:rPr>
      </w:pPr>
    </w:p>
    <w:p w14:paraId="4800005D" w14:textId="77777777" w:rsidR="007C7147" w:rsidRDefault="00B775DE" w:rsidP="003368AF">
      <w:pPr>
        <w:autoSpaceDE w:val="0"/>
        <w:autoSpaceDN w:val="0"/>
        <w:adjustRightInd w:val="0"/>
        <w:spacing w:line="276" w:lineRule="auto"/>
        <w:rPr>
          <w:rFonts w:cs="Arial"/>
          <w:b/>
          <w:szCs w:val="22"/>
          <w:lang w:val="en-GB"/>
        </w:rPr>
      </w:pPr>
      <w:r w:rsidRPr="007C7147">
        <w:rPr>
          <w:rFonts w:cs="Arial"/>
          <w:b/>
          <w:szCs w:val="22"/>
          <w:lang w:val="en-GB"/>
        </w:rPr>
        <w:t>Supervision of Researchers in Early Career Phases</w:t>
      </w:r>
    </w:p>
    <w:p w14:paraId="655DC4AA" w14:textId="586223B0" w:rsidR="00B775DE" w:rsidRPr="007C7147" w:rsidRDefault="00E901C1" w:rsidP="003368AF">
      <w:pPr>
        <w:autoSpaceDE w:val="0"/>
        <w:autoSpaceDN w:val="0"/>
        <w:adjustRightInd w:val="0"/>
        <w:spacing w:line="276" w:lineRule="auto"/>
        <w:rPr>
          <w:rFonts w:cs="Arial"/>
          <w:i/>
          <w:color w:val="808080"/>
          <w:szCs w:val="22"/>
          <w:lang w:val="en-GB"/>
        </w:rPr>
      </w:pPr>
      <w:r w:rsidRPr="007C7147">
        <w:rPr>
          <w:rFonts w:cs="Arial"/>
          <w:i/>
          <w:color w:val="808080"/>
          <w:szCs w:val="22"/>
          <w:lang w:val="en-GB"/>
        </w:rPr>
        <w:t xml:space="preserve"> </w:t>
      </w:r>
    </w:p>
    <w:p w14:paraId="594EAC63" w14:textId="5E1D6D98" w:rsidR="00842091" w:rsidRPr="00751C6D" w:rsidRDefault="003302EB" w:rsidP="003368AF">
      <w:pPr>
        <w:autoSpaceDE w:val="0"/>
        <w:autoSpaceDN w:val="0"/>
        <w:adjustRightInd w:val="0"/>
        <w:spacing w:line="276" w:lineRule="auto"/>
        <w:rPr>
          <w:rFonts w:cs="Arial"/>
          <w:szCs w:val="22"/>
          <w:lang w:val="en-US"/>
        </w:rPr>
      </w:pPr>
      <w:r w:rsidRPr="007C7147">
        <w:rPr>
          <w:rFonts w:cs="Arial"/>
          <w:szCs w:val="22"/>
          <w:lang w:val="en-US"/>
        </w:rPr>
        <w:t xml:space="preserve">During his career, Peter successfully supervised more than </w:t>
      </w:r>
      <w:r w:rsidR="00231519" w:rsidRPr="007C7147">
        <w:rPr>
          <w:rFonts w:cs="Arial"/>
          <w:szCs w:val="22"/>
          <w:lang w:val="en-US"/>
        </w:rPr>
        <w:t>5</w:t>
      </w:r>
      <w:r w:rsidRPr="007C7147">
        <w:rPr>
          <w:rFonts w:cs="Arial"/>
          <w:szCs w:val="22"/>
          <w:lang w:val="en-US"/>
        </w:rPr>
        <w:t xml:space="preserve">0 PhD students of which </w:t>
      </w:r>
      <w:r w:rsidR="00CD0B1F" w:rsidRPr="007C7147">
        <w:rPr>
          <w:rFonts w:cs="Arial"/>
          <w:szCs w:val="22"/>
          <w:lang w:val="en-US"/>
        </w:rPr>
        <w:t>8</w:t>
      </w:r>
      <w:r w:rsidRPr="007C7147">
        <w:rPr>
          <w:rFonts w:cs="Arial"/>
          <w:szCs w:val="22"/>
          <w:lang w:val="en-US"/>
        </w:rPr>
        <w:t xml:space="preserve"> </w:t>
      </w:r>
      <w:r w:rsidR="002318CC" w:rsidRPr="007C7147">
        <w:rPr>
          <w:rFonts w:cs="Arial"/>
          <w:szCs w:val="22"/>
          <w:lang w:val="en-US"/>
        </w:rPr>
        <w:t xml:space="preserve">(Steve Hoffmann, Marc Hellmuth, </w:t>
      </w:r>
      <w:proofErr w:type="spellStart"/>
      <w:r w:rsidR="002318CC" w:rsidRPr="007C7147">
        <w:rPr>
          <w:rFonts w:cs="Arial"/>
          <w:szCs w:val="22"/>
          <w:lang w:val="en-US"/>
        </w:rPr>
        <w:t>Manja</w:t>
      </w:r>
      <w:proofErr w:type="spellEnd"/>
      <w:r w:rsidR="002318CC" w:rsidRPr="007C7147">
        <w:rPr>
          <w:rFonts w:cs="Arial"/>
          <w:szCs w:val="22"/>
          <w:lang w:val="en-US"/>
        </w:rPr>
        <w:t xml:space="preserve"> </w:t>
      </w:r>
      <w:proofErr w:type="spellStart"/>
      <w:r w:rsidR="002318CC" w:rsidRPr="007C7147">
        <w:rPr>
          <w:rFonts w:cs="Arial"/>
          <w:szCs w:val="22"/>
          <w:lang w:val="en-US"/>
        </w:rPr>
        <w:t>Marz</w:t>
      </w:r>
      <w:proofErr w:type="spellEnd"/>
      <w:r w:rsidR="002318CC" w:rsidRPr="007C7147">
        <w:rPr>
          <w:rFonts w:cs="Arial"/>
          <w:szCs w:val="22"/>
          <w:lang w:val="en-US"/>
        </w:rPr>
        <w:t xml:space="preserve">, Sonja J </w:t>
      </w:r>
      <w:proofErr w:type="spellStart"/>
      <w:r w:rsidR="002318CC" w:rsidRPr="007C7147">
        <w:rPr>
          <w:rFonts w:cs="Arial"/>
          <w:szCs w:val="22"/>
          <w:lang w:val="en-US"/>
        </w:rPr>
        <w:t>Prohaska</w:t>
      </w:r>
      <w:proofErr w:type="spellEnd"/>
      <w:r w:rsidR="002318CC" w:rsidRPr="007C7147">
        <w:rPr>
          <w:rFonts w:cs="Arial"/>
          <w:szCs w:val="22"/>
          <w:lang w:val="en-US"/>
        </w:rPr>
        <w:t>, Clara Isabel Bermudez Santana, Maribel Hernández Rosales,</w:t>
      </w:r>
      <w:r w:rsidR="00684B1C" w:rsidRPr="007C7147">
        <w:rPr>
          <w:rFonts w:cs="Arial"/>
          <w:szCs w:val="22"/>
          <w:lang w:val="en-US"/>
        </w:rPr>
        <w:t xml:space="preserve"> Sarah</w:t>
      </w:r>
      <w:r w:rsidR="00EF4117" w:rsidRPr="007C7147">
        <w:rPr>
          <w:rFonts w:cs="Arial"/>
          <w:szCs w:val="22"/>
          <w:lang w:val="en-US"/>
        </w:rPr>
        <w:t xml:space="preserve"> </w:t>
      </w:r>
      <w:proofErr w:type="spellStart"/>
      <w:r w:rsidR="00EF4117" w:rsidRPr="007C7147">
        <w:rPr>
          <w:rFonts w:cs="Arial"/>
          <w:szCs w:val="22"/>
          <w:lang w:val="en-US"/>
        </w:rPr>
        <w:t>Berkemer</w:t>
      </w:r>
      <w:proofErr w:type="spellEnd"/>
      <w:r w:rsidR="00EF4117" w:rsidRPr="007C7147">
        <w:rPr>
          <w:rFonts w:cs="Arial"/>
          <w:szCs w:val="22"/>
          <w:lang w:val="en-US"/>
        </w:rPr>
        <w:t xml:space="preserve">, </w:t>
      </w:r>
      <w:proofErr w:type="spellStart"/>
      <w:r w:rsidR="00EF4117" w:rsidRPr="007C7147">
        <w:rPr>
          <w:rFonts w:cs="Arial"/>
          <w:szCs w:val="22"/>
          <w:lang w:val="en-US"/>
        </w:rPr>
        <w:t>Arli</w:t>
      </w:r>
      <w:proofErr w:type="spellEnd"/>
      <w:r w:rsidR="00EF4117" w:rsidRPr="007C7147">
        <w:rPr>
          <w:rFonts w:cs="Arial"/>
          <w:szCs w:val="22"/>
          <w:lang w:val="en-US"/>
        </w:rPr>
        <w:t xml:space="preserve"> Aditya </w:t>
      </w:r>
      <w:proofErr w:type="spellStart"/>
      <w:r w:rsidR="00EF4117" w:rsidRPr="007C7147">
        <w:rPr>
          <w:rFonts w:cs="Arial"/>
          <w:szCs w:val="22"/>
          <w:lang w:val="en-US"/>
        </w:rPr>
        <w:t>Parikesit</w:t>
      </w:r>
      <w:proofErr w:type="spellEnd"/>
      <w:r w:rsidR="002318CC" w:rsidRPr="007C7147">
        <w:rPr>
          <w:rFonts w:cs="Arial"/>
          <w:szCs w:val="22"/>
          <w:lang w:val="en-US"/>
        </w:rPr>
        <w:t xml:space="preserve">) </w:t>
      </w:r>
      <w:r w:rsidRPr="007C7147">
        <w:rPr>
          <w:rFonts w:cs="Arial"/>
          <w:szCs w:val="22"/>
          <w:lang w:val="en-US"/>
        </w:rPr>
        <w:t>have a professor position to date.</w:t>
      </w:r>
    </w:p>
    <w:p w14:paraId="17CD1152" w14:textId="1AB69A9F" w:rsidR="00C13FA1" w:rsidRPr="007C7147" w:rsidRDefault="007C7147" w:rsidP="003368AF">
      <w:pPr>
        <w:autoSpaceDE w:val="0"/>
        <w:autoSpaceDN w:val="0"/>
        <w:adjustRightInd w:val="0"/>
        <w:spacing w:line="276" w:lineRule="auto"/>
        <w:rPr>
          <w:rFonts w:cs="Arial"/>
          <w:szCs w:val="22"/>
          <w:lang w:val="en-US"/>
        </w:rPr>
      </w:pPr>
      <w:r>
        <w:rPr>
          <w:rFonts w:cs="Arial"/>
          <w:b/>
          <w:bCs/>
          <w:szCs w:val="22"/>
          <w:lang w:val="en-US" w:eastAsia="en-US"/>
        </w:rPr>
        <w:t xml:space="preserve">Finished </w:t>
      </w:r>
      <w:r w:rsidR="00C13FA1" w:rsidRPr="007C7147">
        <w:rPr>
          <w:rFonts w:cs="Arial"/>
          <w:b/>
          <w:bCs/>
          <w:szCs w:val="22"/>
          <w:lang w:val="en-US" w:eastAsia="en-US"/>
        </w:rPr>
        <w:t>Ph.D. students (2019-2023):</w:t>
      </w:r>
      <w:r w:rsidR="00C13FA1" w:rsidRPr="007C7147">
        <w:rPr>
          <w:rFonts w:cs="Arial"/>
          <w:szCs w:val="22"/>
          <w:lang w:val="en-US" w:eastAsia="en-US"/>
        </w:rPr>
        <w:t xml:space="preserve"> </w:t>
      </w:r>
      <w:proofErr w:type="spellStart"/>
      <w:r w:rsidR="00C13FA1" w:rsidRPr="007C7147">
        <w:rPr>
          <w:rFonts w:cs="Arial"/>
          <w:szCs w:val="22"/>
          <w:lang w:val="en-US" w:eastAsia="en-US"/>
        </w:rPr>
        <w:t>Yazbeck</w:t>
      </w:r>
      <w:proofErr w:type="spellEnd"/>
      <w:r w:rsidR="00C13FA1" w:rsidRPr="007C7147">
        <w:rPr>
          <w:rFonts w:cs="Arial"/>
          <w:szCs w:val="22"/>
          <w:lang w:val="en-US" w:eastAsia="en-US"/>
        </w:rPr>
        <w:t xml:space="preserve">, Ali; </w:t>
      </w:r>
      <w:proofErr w:type="spellStart"/>
      <w:r w:rsidR="00C13FA1" w:rsidRPr="007C7147">
        <w:rPr>
          <w:rFonts w:cs="Arial"/>
          <w:szCs w:val="22"/>
          <w:lang w:val="en-US" w:eastAsia="en-US"/>
        </w:rPr>
        <w:t>Scheibe</w:t>
      </w:r>
      <w:proofErr w:type="spellEnd"/>
      <w:r w:rsidR="00C13FA1" w:rsidRPr="007C7147">
        <w:rPr>
          <w:rFonts w:cs="Arial"/>
          <w:szCs w:val="22"/>
          <w:lang w:val="en-US" w:eastAsia="en-US"/>
        </w:rPr>
        <w:t xml:space="preserve">, Patrick; </w:t>
      </w:r>
      <w:proofErr w:type="spellStart"/>
      <w:r w:rsidR="00C13FA1" w:rsidRPr="007C7147">
        <w:rPr>
          <w:rFonts w:cs="Arial"/>
          <w:szCs w:val="22"/>
          <w:lang w:val="en-US" w:eastAsia="en-US"/>
        </w:rPr>
        <w:t>Berkemer</w:t>
      </w:r>
      <w:proofErr w:type="spellEnd"/>
      <w:r w:rsidR="00C13FA1" w:rsidRPr="007C7147">
        <w:rPr>
          <w:rFonts w:cs="Arial"/>
          <w:szCs w:val="22"/>
          <w:lang w:val="en-US" w:eastAsia="en-US"/>
        </w:rPr>
        <w:t xml:space="preserve">, Sarah; </w:t>
      </w:r>
      <w:proofErr w:type="spellStart"/>
      <w:r w:rsidR="00C13FA1" w:rsidRPr="007C7147">
        <w:rPr>
          <w:rFonts w:cs="Arial"/>
          <w:szCs w:val="22"/>
          <w:lang w:val="en-US" w:eastAsia="en-US"/>
        </w:rPr>
        <w:t>Geiß</w:t>
      </w:r>
      <w:proofErr w:type="spellEnd"/>
      <w:r w:rsidR="00C13FA1" w:rsidRPr="007C7147">
        <w:rPr>
          <w:rFonts w:cs="Arial"/>
          <w:szCs w:val="22"/>
          <w:lang w:val="en-US" w:eastAsia="en-US"/>
        </w:rPr>
        <w:t xml:space="preserve">, Manuela, </w:t>
      </w:r>
      <w:proofErr w:type="spellStart"/>
      <w:r w:rsidR="00C13FA1" w:rsidRPr="007C7147">
        <w:rPr>
          <w:rFonts w:cs="Arial"/>
          <w:szCs w:val="22"/>
          <w:lang w:val="en-US" w:eastAsia="en-US"/>
        </w:rPr>
        <w:t>Gärtner</w:t>
      </w:r>
      <w:proofErr w:type="spellEnd"/>
      <w:r w:rsidR="00C13FA1" w:rsidRPr="007C7147">
        <w:rPr>
          <w:rFonts w:cs="Arial"/>
          <w:szCs w:val="22"/>
          <w:lang w:val="en-US" w:eastAsia="en-US"/>
        </w:rPr>
        <w:t>, Fabian, Retzlaff, Nancy, Hoffmann, Anne</w:t>
      </w:r>
      <w:r w:rsidR="00231519" w:rsidRPr="007C7147">
        <w:rPr>
          <w:rFonts w:cs="Arial"/>
          <w:szCs w:val="22"/>
          <w:lang w:val="en-US" w:eastAsia="en-US"/>
        </w:rPr>
        <w:t xml:space="preserve">; Sen, </w:t>
      </w:r>
      <w:proofErr w:type="spellStart"/>
      <w:r w:rsidR="00231519" w:rsidRPr="007C7147">
        <w:rPr>
          <w:rFonts w:cs="Arial"/>
          <w:szCs w:val="22"/>
          <w:lang w:val="en-US" w:eastAsia="en-US"/>
        </w:rPr>
        <w:t>Rituparno</w:t>
      </w:r>
      <w:proofErr w:type="spellEnd"/>
      <w:r w:rsidR="00231519" w:rsidRPr="007C7147">
        <w:rPr>
          <w:rFonts w:cs="Arial"/>
          <w:szCs w:val="22"/>
          <w:lang w:val="en-US" w:eastAsia="en-US"/>
        </w:rPr>
        <w:t xml:space="preserve">; Engelhardt, Jan; </w:t>
      </w:r>
      <w:proofErr w:type="spellStart"/>
      <w:r w:rsidR="00231519" w:rsidRPr="007C7147">
        <w:rPr>
          <w:rFonts w:cs="Arial"/>
          <w:szCs w:val="22"/>
          <w:lang w:val="en-US" w:eastAsia="en-US"/>
        </w:rPr>
        <w:t>Saker</w:t>
      </w:r>
      <w:proofErr w:type="spellEnd"/>
      <w:r w:rsidR="00231519" w:rsidRPr="007C7147">
        <w:rPr>
          <w:rFonts w:cs="Arial"/>
          <w:szCs w:val="22"/>
          <w:lang w:val="en-US" w:eastAsia="en-US"/>
        </w:rPr>
        <w:t xml:space="preserve">, Halima; </w:t>
      </w:r>
      <w:proofErr w:type="spellStart"/>
      <w:r w:rsidR="00231519" w:rsidRPr="007C7147">
        <w:rPr>
          <w:rFonts w:cs="Arial"/>
          <w:szCs w:val="22"/>
          <w:lang w:val="en-US" w:eastAsia="en-US"/>
        </w:rPr>
        <w:t>Riverola</w:t>
      </w:r>
      <w:proofErr w:type="spellEnd"/>
      <w:r w:rsidR="00231519" w:rsidRPr="007C7147">
        <w:rPr>
          <w:rFonts w:cs="Arial"/>
          <w:szCs w:val="22"/>
          <w:lang w:val="en-US" w:eastAsia="en-US"/>
        </w:rPr>
        <w:t xml:space="preserve">-Duarte, Lorena; Schaller, David; Rodriguez Fernandez, Angel; </w:t>
      </w:r>
      <w:proofErr w:type="spellStart"/>
      <w:r w:rsidR="00231519" w:rsidRPr="007C7147">
        <w:rPr>
          <w:rFonts w:cs="Arial"/>
          <w:szCs w:val="22"/>
          <w:lang w:val="en-US" w:eastAsia="en-US"/>
        </w:rPr>
        <w:t>Gatter</w:t>
      </w:r>
      <w:proofErr w:type="spellEnd"/>
      <w:r w:rsidR="00231519" w:rsidRPr="007C7147">
        <w:rPr>
          <w:rFonts w:cs="Arial"/>
          <w:szCs w:val="22"/>
          <w:lang w:val="en-US" w:eastAsia="en-US"/>
        </w:rPr>
        <w:t xml:space="preserve">, Thomas; </w:t>
      </w:r>
      <w:proofErr w:type="spellStart"/>
      <w:r w:rsidR="00231519" w:rsidRPr="007C7147">
        <w:rPr>
          <w:rFonts w:cs="Arial"/>
          <w:szCs w:val="22"/>
          <w:lang w:val="en-US" w:eastAsia="en-US"/>
        </w:rPr>
        <w:t>Kühnl</w:t>
      </w:r>
      <w:proofErr w:type="spellEnd"/>
      <w:r w:rsidR="00231519" w:rsidRPr="007C7147">
        <w:rPr>
          <w:rFonts w:cs="Arial"/>
          <w:szCs w:val="22"/>
          <w:lang w:val="en-US" w:eastAsia="en-US"/>
        </w:rPr>
        <w:t xml:space="preserve">, Felix; Leal, Wilmer; Lozada-Chavez, Irma; Nunn, Adam; </w:t>
      </w:r>
      <w:proofErr w:type="spellStart"/>
      <w:r w:rsidR="00231519" w:rsidRPr="007C7147">
        <w:rPr>
          <w:rFonts w:cs="Arial"/>
          <w:szCs w:val="22"/>
          <w:lang w:val="en-US" w:eastAsia="en-US"/>
        </w:rPr>
        <w:t>Velandia</w:t>
      </w:r>
      <w:proofErr w:type="spellEnd"/>
      <w:r w:rsidR="00231519" w:rsidRPr="007C7147">
        <w:rPr>
          <w:rFonts w:cs="Arial"/>
          <w:szCs w:val="22"/>
          <w:lang w:val="en-US" w:eastAsia="en-US"/>
        </w:rPr>
        <w:t xml:space="preserve"> </w:t>
      </w:r>
      <w:proofErr w:type="spellStart"/>
      <w:r w:rsidR="00231519" w:rsidRPr="007C7147">
        <w:rPr>
          <w:rFonts w:cs="Arial"/>
          <w:szCs w:val="22"/>
          <w:lang w:val="en-US" w:eastAsia="en-US"/>
        </w:rPr>
        <w:t>Huerto</w:t>
      </w:r>
      <w:proofErr w:type="spellEnd"/>
      <w:r w:rsidR="00231519" w:rsidRPr="007C7147">
        <w:rPr>
          <w:rFonts w:cs="Arial"/>
          <w:szCs w:val="22"/>
          <w:lang w:val="en-US" w:eastAsia="en-US"/>
        </w:rPr>
        <w:t xml:space="preserve">, Cristian </w:t>
      </w:r>
      <w:proofErr w:type="spellStart"/>
      <w:r w:rsidR="00231519" w:rsidRPr="007C7147">
        <w:rPr>
          <w:rFonts w:cs="Arial"/>
          <w:szCs w:val="22"/>
          <w:lang w:val="en-US" w:eastAsia="en-US"/>
        </w:rPr>
        <w:t>Arley</w:t>
      </w:r>
      <w:proofErr w:type="spellEnd"/>
      <w:r w:rsidR="000F4B91" w:rsidRPr="007C7147">
        <w:rPr>
          <w:rFonts w:cs="Arial"/>
          <w:szCs w:val="22"/>
          <w:lang w:val="en-US" w:eastAsia="en-US"/>
        </w:rPr>
        <w:t>;</w:t>
      </w:r>
    </w:p>
    <w:p w14:paraId="09B23587" w14:textId="77777777" w:rsidR="007041A7" w:rsidRPr="007C7147" w:rsidRDefault="007041A7" w:rsidP="003368AF">
      <w:pPr>
        <w:autoSpaceDE w:val="0"/>
        <w:autoSpaceDN w:val="0"/>
        <w:adjustRightInd w:val="0"/>
        <w:spacing w:line="276" w:lineRule="auto"/>
        <w:rPr>
          <w:rFonts w:cs="Arial"/>
          <w:b/>
          <w:bCs/>
          <w:szCs w:val="22"/>
          <w:lang w:val="en-US" w:eastAsia="en-US"/>
        </w:rPr>
      </w:pPr>
    </w:p>
    <w:p w14:paraId="6760961D" w14:textId="43AE1D98" w:rsidR="000F4B91" w:rsidRPr="007C7147" w:rsidRDefault="000F4B91" w:rsidP="003368AF">
      <w:pPr>
        <w:autoSpaceDE w:val="0"/>
        <w:autoSpaceDN w:val="0"/>
        <w:adjustRightInd w:val="0"/>
        <w:spacing w:line="276" w:lineRule="auto"/>
        <w:rPr>
          <w:rFonts w:cs="Arial"/>
          <w:szCs w:val="22"/>
          <w:lang w:val="en-US"/>
        </w:rPr>
      </w:pPr>
      <w:r w:rsidRPr="007C7147">
        <w:rPr>
          <w:rFonts w:cs="Arial"/>
          <w:b/>
          <w:bCs/>
          <w:szCs w:val="22"/>
          <w:lang w:val="en-US" w:eastAsia="en-US"/>
        </w:rPr>
        <w:t xml:space="preserve">Project funded </w:t>
      </w:r>
      <w:proofErr w:type="spellStart"/>
      <w:r w:rsidRPr="007C7147">
        <w:rPr>
          <w:rFonts w:cs="Arial"/>
          <w:b/>
          <w:bCs/>
          <w:szCs w:val="22"/>
          <w:lang w:val="en-US" w:eastAsia="en-US"/>
        </w:rPr>
        <w:t>PostDocs</w:t>
      </w:r>
      <w:proofErr w:type="spellEnd"/>
      <w:r w:rsidRPr="007C7147">
        <w:rPr>
          <w:rFonts w:cs="Arial"/>
          <w:b/>
          <w:bCs/>
          <w:szCs w:val="22"/>
          <w:lang w:val="en-US" w:eastAsia="en-US"/>
        </w:rPr>
        <w:t xml:space="preserve"> (2019-2023): </w:t>
      </w:r>
      <w:proofErr w:type="spellStart"/>
      <w:r w:rsidRPr="007C7147">
        <w:rPr>
          <w:rFonts w:cs="Arial"/>
          <w:bCs/>
          <w:szCs w:val="22"/>
          <w:lang w:val="en-US" w:eastAsia="en-US"/>
        </w:rPr>
        <w:t>Gatter</w:t>
      </w:r>
      <w:proofErr w:type="spellEnd"/>
      <w:r w:rsidRPr="007C7147">
        <w:rPr>
          <w:rFonts w:cs="Arial"/>
          <w:bCs/>
          <w:szCs w:val="22"/>
          <w:lang w:val="en-US" w:eastAsia="en-US"/>
        </w:rPr>
        <w:t>, Thomas</w:t>
      </w:r>
      <w:r w:rsidR="00EF4117" w:rsidRPr="007C7147">
        <w:rPr>
          <w:rFonts w:cs="Arial"/>
          <w:bCs/>
          <w:szCs w:val="22"/>
          <w:lang w:val="en-US" w:eastAsia="en-US"/>
        </w:rPr>
        <w:t>;</w:t>
      </w:r>
      <w:r w:rsidRPr="007C7147">
        <w:rPr>
          <w:rFonts w:cs="Arial"/>
          <w:bCs/>
          <w:szCs w:val="22"/>
          <w:lang w:val="en-US" w:eastAsia="en-US"/>
        </w:rPr>
        <w:t xml:space="preserve"> Jorge, Natasha; </w:t>
      </w:r>
      <w:proofErr w:type="spellStart"/>
      <w:r w:rsidRPr="007C7147">
        <w:rPr>
          <w:rFonts w:cs="Arial"/>
          <w:bCs/>
          <w:szCs w:val="22"/>
          <w:lang w:val="en-US" w:eastAsia="en-US"/>
        </w:rPr>
        <w:t>Kehr</w:t>
      </w:r>
      <w:proofErr w:type="spellEnd"/>
      <w:r w:rsidRPr="007C7147">
        <w:rPr>
          <w:rFonts w:cs="Arial"/>
          <w:bCs/>
          <w:szCs w:val="22"/>
          <w:lang w:val="en-US" w:eastAsia="en-US"/>
        </w:rPr>
        <w:t>, Stephanie; Lozada Irma; Santiago Arguello</w:t>
      </w:r>
      <w:r w:rsidR="00EF4117" w:rsidRPr="007C7147">
        <w:rPr>
          <w:rFonts w:cs="Arial"/>
          <w:bCs/>
          <w:szCs w:val="22"/>
          <w:lang w:val="en-US" w:eastAsia="en-US"/>
        </w:rPr>
        <w:t>,</w:t>
      </w:r>
      <w:r w:rsidRPr="007C7147">
        <w:rPr>
          <w:rFonts w:cs="Arial"/>
          <w:bCs/>
          <w:szCs w:val="22"/>
          <w:lang w:val="en-US" w:eastAsia="en-US"/>
        </w:rPr>
        <w:t xml:space="preserve"> </w:t>
      </w:r>
      <w:proofErr w:type="spellStart"/>
      <w:r w:rsidRPr="007C7147">
        <w:rPr>
          <w:rFonts w:cs="Arial"/>
          <w:bCs/>
          <w:szCs w:val="22"/>
          <w:lang w:val="en-US" w:eastAsia="en-US"/>
        </w:rPr>
        <w:t>Anahy</w:t>
      </w:r>
      <w:proofErr w:type="spellEnd"/>
      <w:r w:rsidRPr="007C7147">
        <w:rPr>
          <w:rFonts w:cs="Arial"/>
          <w:bCs/>
          <w:szCs w:val="22"/>
          <w:lang w:val="en-US" w:eastAsia="en-US"/>
        </w:rPr>
        <w:t>; Guillaume, Scholz;</w:t>
      </w:r>
      <w:r w:rsidR="00EF4117" w:rsidRPr="007C7147">
        <w:rPr>
          <w:rFonts w:cs="Arial"/>
          <w:bCs/>
          <w:szCs w:val="22"/>
          <w:lang w:val="en-US" w:eastAsia="en-US"/>
        </w:rPr>
        <w:t xml:space="preserve"> </w:t>
      </w:r>
      <w:proofErr w:type="spellStart"/>
      <w:r w:rsidR="00EF4117" w:rsidRPr="007C7147">
        <w:rPr>
          <w:rFonts w:cs="Arial"/>
          <w:bCs/>
          <w:szCs w:val="22"/>
          <w:lang w:val="en-US" w:eastAsia="en-US"/>
        </w:rPr>
        <w:t>Korchmaros</w:t>
      </w:r>
      <w:proofErr w:type="spellEnd"/>
      <w:r w:rsidR="00EF4117" w:rsidRPr="007C7147">
        <w:rPr>
          <w:rFonts w:cs="Arial"/>
          <w:bCs/>
          <w:szCs w:val="22"/>
          <w:lang w:val="en-US" w:eastAsia="en-US"/>
        </w:rPr>
        <w:t xml:space="preserve">, </w:t>
      </w:r>
      <w:proofErr w:type="spellStart"/>
      <w:r w:rsidR="00EF4117" w:rsidRPr="007C7147">
        <w:rPr>
          <w:rFonts w:cs="Arial"/>
          <w:bCs/>
          <w:szCs w:val="22"/>
          <w:lang w:val="en-US" w:eastAsia="en-US"/>
        </w:rPr>
        <w:t>Annachiara</w:t>
      </w:r>
      <w:proofErr w:type="spellEnd"/>
    </w:p>
    <w:p w14:paraId="647380DA" w14:textId="77777777" w:rsidR="000F4B91" w:rsidRPr="007C7147" w:rsidRDefault="000F4B91" w:rsidP="003368AF">
      <w:pPr>
        <w:autoSpaceDE w:val="0"/>
        <w:autoSpaceDN w:val="0"/>
        <w:adjustRightInd w:val="0"/>
        <w:spacing w:line="276" w:lineRule="auto"/>
        <w:rPr>
          <w:rFonts w:cs="Arial"/>
          <w:szCs w:val="22"/>
          <w:lang w:val="en-US"/>
        </w:rPr>
      </w:pPr>
    </w:p>
    <w:p w14:paraId="2083B0FA" w14:textId="339C794D" w:rsidR="009C3FAE" w:rsidRDefault="00410FF9" w:rsidP="003368AF">
      <w:pPr>
        <w:autoSpaceDE w:val="0"/>
        <w:autoSpaceDN w:val="0"/>
        <w:adjustRightInd w:val="0"/>
        <w:spacing w:line="276" w:lineRule="auto"/>
        <w:rPr>
          <w:rFonts w:cs="Arial"/>
          <w:b/>
          <w:i/>
          <w:szCs w:val="22"/>
          <w:lang w:val="en-GB"/>
        </w:rPr>
      </w:pPr>
      <w:r w:rsidRPr="007C7147">
        <w:rPr>
          <w:rFonts w:cs="Arial"/>
          <w:b/>
          <w:szCs w:val="22"/>
          <w:lang w:val="en-GB"/>
        </w:rPr>
        <w:t>Scientific</w:t>
      </w:r>
      <w:r w:rsidR="00B775DE" w:rsidRPr="007C7147">
        <w:rPr>
          <w:rFonts w:cs="Arial"/>
          <w:b/>
          <w:szCs w:val="22"/>
          <w:lang w:val="en-GB"/>
        </w:rPr>
        <w:t xml:space="preserve"> </w:t>
      </w:r>
      <w:r w:rsidRPr="007C7147">
        <w:rPr>
          <w:rFonts w:cs="Arial"/>
          <w:b/>
          <w:szCs w:val="22"/>
          <w:lang w:val="en-GB"/>
        </w:rPr>
        <w:t>R</w:t>
      </w:r>
      <w:r w:rsidR="009C3FAE" w:rsidRPr="007C7147">
        <w:rPr>
          <w:rFonts w:cs="Arial"/>
          <w:b/>
          <w:szCs w:val="22"/>
          <w:lang w:val="en-GB"/>
        </w:rPr>
        <w:t>esults</w:t>
      </w:r>
      <w:r w:rsidR="00842091" w:rsidRPr="007C7147">
        <w:rPr>
          <w:rFonts w:cs="Arial"/>
          <w:b/>
          <w:i/>
          <w:szCs w:val="22"/>
          <w:lang w:val="en-GB"/>
        </w:rPr>
        <w:t xml:space="preserve"> </w:t>
      </w:r>
    </w:p>
    <w:p w14:paraId="5DACBBAE" w14:textId="77777777" w:rsidR="00751C6D" w:rsidRDefault="00751C6D" w:rsidP="00751C6D">
      <w:pPr>
        <w:autoSpaceDE w:val="0"/>
        <w:autoSpaceDN w:val="0"/>
        <w:adjustRightInd w:val="0"/>
        <w:spacing w:line="288" w:lineRule="auto"/>
        <w:jc w:val="both"/>
        <w:rPr>
          <w:rFonts w:cs="Arial"/>
          <w:lang w:val="en-GB"/>
        </w:rPr>
      </w:pPr>
    </w:p>
    <w:p w14:paraId="15965051" w14:textId="68A57BB7" w:rsidR="00751C6D" w:rsidRDefault="00751C6D" w:rsidP="00751C6D">
      <w:pPr>
        <w:autoSpaceDE w:val="0"/>
        <w:autoSpaceDN w:val="0"/>
        <w:adjustRightInd w:val="0"/>
        <w:spacing w:line="288" w:lineRule="auto"/>
        <w:jc w:val="both"/>
        <w:rPr>
          <w:rFonts w:cs="Arial"/>
          <w:lang w:val="en-GB"/>
        </w:rPr>
      </w:pPr>
      <w:r>
        <w:rPr>
          <w:rFonts w:cs="Arial"/>
          <w:lang w:val="en-GB"/>
        </w:rPr>
        <w:t>Citations: &gt;71,000, H-Index 113</w:t>
      </w:r>
      <w:r w:rsidRPr="0012659B">
        <w:rPr>
          <w:rFonts w:cs="Arial"/>
          <w:lang w:val="en-GB"/>
        </w:rPr>
        <w:t xml:space="preserve"> </w:t>
      </w:r>
    </w:p>
    <w:p w14:paraId="3861A8D2" w14:textId="19AB536A" w:rsidR="00751C6D" w:rsidRDefault="00751C6D" w:rsidP="00751C6D">
      <w:pPr>
        <w:autoSpaceDE w:val="0"/>
        <w:autoSpaceDN w:val="0"/>
        <w:adjustRightInd w:val="0"/>
        <w:spacing w:line="288" w:lineRule="auto"/>
        <w:jc w:val="both"/>
        <w:rPr>
          <w:rFonts w:cs="Arial"/>
          <w:i/>
          <w:color w:val="808080"/>
          <w:szCs w:val="22"/>
          <w:lang w:val="en-GB"/>
        </w:rPr>
      </w:pPr>
      <w:r w:rsidRPr="00751C6D">
        <w:rPr>
          <w:rFonts w:cs="Arial"/>
          <w:lang w:val="en-GB"/>
        </w:rPr>
        <w:t>https://scholar.google.de/citations?user=pVnGRlkAAAAJ&amp;hl=de</w:t>
      </w:r>
    </w:p>
    <w:p w14:paraId="65705EE3" w14:textId="77777777" w:rsidR="00751C6D" w:rsidRDefault="00751C6D" w:rsidP="00751C6D">
      <w:pPr>
        <w:autoSpaceDE w:val="0"/>
        <w:autoSpaceDN w:val="0"/>
        <w:adjustRightInd w:val="0"/>
        <w:spacing w:line="288" w:lineRule="auto"/>
        <w:jc w:val="both"/>
        <w:rPr>
          <w:rFonts w:cs="Arial"/>
          <w:i/>
          <w:color w:val="808080"/>
          <w:szCs w:val="22"/>
          <w:lang w:val="en-GB"/>
        </w:rPr>
      </w:pPr>
    </w:p>
    <w:p w14:paraId="55DE732E" w14:textId="164FDE7A" w:rsidR="00410FF9" w:rsidRDefault="00410FF9" w:rsidP="003368AF">
      <w:pPr>
        <w:autoSpaceDE w:val="0"/>
        <w:autoSpaceDN w:val="0"/>
        <w:adjustRightInd w:val="0"/>
        <w:spacing w:line="276" w:lineRule="auto"/>
        <w:jc w:val="both"/>
        <w:rPr>
          <w:rFonts w:cs="Arial"/>
          <w:b/>
          <w:szCs w:val="22"/>
          <w:lang w:val="en-GB"/>
        </w:rPr>
      </w:pPr>
      <w:r w:rsidRPr="007C7147">
        <w:rPr>
          <w:rFonts w:cs="Arial"/>
          <w:b/>
          <w:szCs w:val="22"/>
          <w:lang w:val="en-GB"/>
        </w:rPr>
        <w:t>Category A</w:t>
      </w:r>
    </w:p>
    <w:p w14:paraId="1116A745" w14:textId="77777777" w:rsidR="007C7147" w:rsidRPr="007C7147" w:rsidRDefault="007C7147" w:rsidP="003368AF">
      <w:pPr>
        <w:autoSpaceDE w:val="0"/>
        <w:autoSpaceDN w:val="0"/>
        <w:adjustRightInd w:val="0"/>
        <w:spacing w:line="276" w:lineRule="auto"/>
        <w:jc w:val="both"/>
        <w:rPr>
          <w:rFonts w:cs="Arial"/>
          <w:szCs w:val="22"/>
          <w:lang w:val="en-GB"/>
        </w:rPr>
      </w:pPr>
    </w:p>
    <w:p w14:paraId="567B1C94" w14:textId="77777777" w:rsidR="001F617C" w:rsidRPr="007C7147" w:rsidRDefault="003302EB" w:rsidP="003368AF">
      <w:pPr>
        <w:pStyle w:val="Listenabsatz"/>
        <w:numPr>
          <w:ilvl w:val="0"/>
          <w:numId w:val="44"/>
        </w:numPr>
        <w:autoSpaceDE w:val="0"/>
        <w:autoSpaceDN w:val="0"/>
        <w:adjustRightInd w:val="0"/>
        <w:spacing w:line="276" w:lineRule="auto"/>
        <w:rPr>
          <w:rFonts w:cs="Arial"/>
          <w:szCs w:val="22"/>
          <w:lang w:val="en-US"/>
        </w:rPr>
      </w:pPr>
      <w:r w:rsidRPr="007C7147">
        <w:rPr>
          <w:rFonts w:cs="Arial"/>
          <w:szCs w:val="22"/>
        </w:rPr>
        <w:t xml:space="preserve">Stefan </w:t>
      </w:r>
      <w:proofErr w:type="spellStart"/>
      <w:r w:rsidRPr="007C7147">
        <w:rPr>
          <w:rFonts w:cs="Arial"/>
          <w:szCs w:val="22"/>
        </w:rPr>
        <w:t>Washietl</w:t>
      </w:r>
      <w:proofErr w:type="spellEnd"/>
      <w:r w:rsidRPr="007C7147">
        <w:rPr>
          <w:rFonts w:cs="Arial"/>
          <w:szCs w:val="22"/>
        </w:rPr>
        <w:t xml:space="preserve">, Ivo L. Hofacker, Melanie </w:t>
      </w:r>
      <w:proofErr w:type="spellStart"/>
      <w:r w:rsidRPr="007C7147">
        <w:rPr>
          <w:rFonts w:cs="Arial"/>
          <w:szCs w:val="22"/>
        </w:rPr>
        <w:t>Lukasser</w:t>
      </w:r>
      <w:proofErr w:type="spellEnd"/>
      <w:r w:rsidRPr="007C7147">
        <w:rPr>
          <w:rFonts w:cs="Arial"/>
          <w:szCs w:val="22"/>
        </w:rPr>
        <w:t xml:space="preserve">, Alexander </w:t>
      </w:r>
      <w:proofErr w:type="spellStart"/>
      <w:r w:rsidRPr="007C7147">
        <w:rPr>
          <w:rFonts w:cs="Arial"/>
          <w:szCs w:val="22"/>
        </w:rPr>
        <w:t>Hüttenhofer</w:t>
      </w:r>
      <w:proofErr w:type="spellEnd"/>
      <w:r w:rsidRPr="007C7147">
        <w:rPr>
          <w:rFonts w:cs="Arial"/>
          <w:szCs w:val="22"/>
        </w:rPr>
        <w:t>, and Peter F.</w:t>
      </w:r>
      <w:r w:rsidR="001F617C" w:rsidRPr="007C7147">
        <w:rPr>
          <w:rFonts w:cs="Arial"/>
          <w:szCs w:val="22"/>
        </w:rPr>
        <w:t xml:space="preserve"> </w:t>
      </w:r>
      <w:r w:rsidRPr="007C7147">
        <w:rPr>
          <w:rFonts w:cs="Arial"/>
          <w:szCs w:val="22"/>
        </w:rPr>
        <w:t xml:space="preserve">Stadler. </w:t>
      </w:r>
      <w:r w:rsidRPr="007C7147">
        <w:rPr>
          <w:rFonts w:cs="Arial"/>
          <w:szCs w:val="22"/>
          <w:lang w:val="en-US"/>
        </w:rPr>
        <w:t>Mapping of conserved RNA secondary structures predicts thousands of functional</w:t>
      </w:r>
      <w:r w:rsidR="001F617C" w:rsidRPr="007C7147">
        <w:rPr>
          <w:rFonts w:cs="Arial"/>
          <w:szCs w:val="22"/>
          <w:lang w:val="en-US"/>
        </w:rPr>
        <w:t xml:space="preserve"> </w:t>
      </w:r>
      <w:r w:rsidRPr="007C7147">
        <w:rPr>
          <w:rFonts w:cs="Arial"/>
          <w:szCs w:val="22"/>
          <w:lang w:val="en-US"/>
        </w:rPr>
        <w:t>non-coding RNAs in the human genome. Nature Biotech., 23:1383–1390, 2005</w:t>
      </w:r>
      <w:r w:rsidR="001F617C" w:rsidRPr="007C7147">
        <w:rPr>
          <w:rFonts w:cs="Arial"/>
          <w:szCs w:val="22"/>
          <w:lang w:val="en-US"/>
        </w:rPr>
        <w:t>.</w:t>
      </w:r>
    </w:p>
    <w:p w14:paraId="4C044058" w14:textId="77777777" w:rsidR="001F617C" w:rsidRPr="007C7147" w:rsidRDefault="003302EB" w:rsidP="003368AF">
      <w:pPr>
        <w:pStyle w:val="Listenabsatz"/>
        <w:numPr>
          <w:ilvl w:val="0"/>
          <w:numId w:val="44"/>
        </w:numPr>
        <w:autoSpaceDE w:val="0"/>
        <w:autoSpaceDN w:val="0"/>
        <w:adjustRightInd w:val="0"/>
        <w:spacing w:line="276" w:lineRule="auto"/>
        <w:rPr>
          <w:rFonts w:cs="Arial"/>
          <w:szCs w:val="22"/>
          <w:lang w:val="en-US"/>
        </w:rPr>
      </w:pPr>
      <w:r w:rsidRPr="007C7147">
        <w:rPr>
          <w:rFonts w:cs="Arial"/>
          <w:szCs w:val="22"/>
          <w:lang w:val="en-US"/>
        </w:rPr>
        <w:t xml:space="preserve">P </w:t>
      </w:r>
      <w:proofErr w:type="spellStart"/>
      <w:r w:rsidRPr="007C7147">
        <w:rPr>
          <w:rFonts w:cs="Arial"/>
          <w:szCs w:val="22"/>
          <w:lang w:val="en-US"/>
        </w:rPr>
        <w:t>Kapranov</w:t>
      </w:r>
      <w:proofErr w:type="spellEnd"/>
      <w:r w:rsidRPr="007C7147">
        <w:rPr>
          <w:rFonts w:cs="Arial"/>
          <w:szCs w:val="22"/>
          <w:lang w:val="en-US"/>
        </w:rPr>
        <w:t xml:space="preserve">, J Cheng, S. Dike, D Nix, R. </w:t>
      </w:r>
      <w:proofErr w:type="spellStart"/>
      <w:r w:rsidRPr="007C7147">
        <w:rPr>
          <w:rFonts w:cs="Arial"/>
          <w:szCs w:val="22"/>
          <w:lang w:val="en-US"/>
        </w:rPr>
        <w:t>Duttagupta</w:t>
      </w:r>
      <w:proofErr w:type="spellEnd"/>
      <w:r w:rsidRPr="007C7147">
        <w:rPr>
          <w:rFonts w:cs="Arial"/>
          <w:szCs w:val="22"/>
          <w:lang w:val="en-US"/>
        </w:rPr>
        <w:t>, A. T. Willingham, P. F. Stadler,</w:t>
      </w:r>
      <w:r w:rsidR="001F617C" w:rsidRPr="007C7147">
        <w:rPr>
          <w:rFonts w:cs="Arial"/>
          <w:szCs w:val="22"/>
          <w:lang w:val="en-US"/>
        </w:rPr>
        <w:t xml:space="preserve"> </w:t>
      </w:r>
      <w:r w:rsidRPr="007C7147">
        <w:rPr>
          <w:rFonts w:cs="Arial"/>
          <w:szCs w:val="22"/>
          <w:lang w:val="en-US"/>
        </w:rPr>
        <w:t xml:space="preserve">J. Hertel, J. Hackermüller, I. L. Hofacker, I. Bell, E. Cheung, J. </w:t>
      </w:r>
      <w:proofErr w:type="spellStart"/>
      <w:r w:rsidRPr="007C7147">
        <w:rPr>
          <w:rFonts w:cs="Arial"/>
          <w:szCs w:val="22"/>
          <w:lang w:val="en-US"/>
        </w:rPr>
        <w:t>Drenkow</w:t>
      </w:r>
      <w:proofErr w:type="spellEnd"/>
      <w:r w:rsidRPr="007C7147">
        <w:rPr>
          <w:rFonts w:cs="Arial"/>
          <w:szCs w:val="22"/>
          <w:lang w:val="en-US"/>
        </w:rPr>
        <w:t xml:space="preserve">, E. </w:t>
      </w:r>
      <w:proofErr w:type="spellStart"/>
      <w:r w:rsidRPr="007C7147">
        <w:rPr>
          <w:rFonts w:cs="Arial"/>
          <w:szCs w:val="22"/>
          <w:lang w:val="en-US"/>
        </w:rPr>
        <w:t>Dumais</w:t>
      </w:r>
      <w:proofErr w:type="spellEnd"/>
      <w:r w:rsidRPr="007C7147">
        <w:rPr>
          <w:rFonts w:cs="Arial"/>
          <w:szCs w:val="22"/>
          <w:lang w:val="en-US"/>
        </w:rPr>
        <w:t>, S. Patel,</w:t>
      </w:r>
      <w:r w:rsidR="001F617C" w:rsidRPr="007C7147">
        <w:rPr>
          <w:rFonts w:cs="Arial"/>
          <w:szCs w:val="22"/>
          <w:lang w:val="en-US"/>
        </w:rPr>
        <w:t xml:space="preserve"> </w:t>
      </w:r>
      <w:r w:rsidRPr="007C7147">
        <w:rPr>
          <w:rFonts w:cs="Arial"/>
          <w:szCs w:val="22"/>
          <w:lang w:val="en-US"/>
        </w:rPr>
        <w:t xml:space="preserve">G. </w:t>
      </w:r>
      <w:proofErr w:type="spellStart"/>
      <w:r w:rsidRPr="007C7147">
        <w:rPr>
          <w:rFonts w:cs="Arial"/>
          <w:szCs w:val="22"/>
          <w:lang w:val="en-US"/>
        </w:rPr>
        <w:t>Helt</w:t>
      </w:r>
      <w:proofErr w:type="spellEnd"/>
      <w:r w:rsidRPr="007C7147">
        <w:rPr>
          <w:rFonts w:cs="Arial"/>
          <w:szCs w:val="22"/>
          <w:lang w:val="en-US"/>
        </w:rPr>
        <w:t xml:space="preserve">, G. </w:t>
      </w:r>
      <w:proofErr w:type="spellStart"/>
      <w:r w:rsidRPr="007C7147">
        <w:rPr>
          <w:rFonts w:cs="Arial"/>
          <w:szCs w:val="22"/>
          <w:lang w:val="en-US"/>
        </w:rPr>
        <w:t>Madhavan</w:t>
      </w:r>
      <w:proofErr w:type="spellEnd"/>
      <w:r w:rsidRPr="007C7147">
        <w:rPr>
          <w:rFonts w:cs="Arial"/>
          <w:szCs w:val="22"/>
          <w:lang w:val="en-US"/>
        </w:rPr>
        <w:t xml:space="preserve">, A </w:t>
      </w:r>
      <w:proofErr w:type="spellStart"/>
      <w:r w:rsidRPr="007C7147">
        <w:rPr>
          <w:rFonts w:cs="Arial"/>
          <w:szCs w:val="22"/>
          <w:lang w:val="en-US"/>
        </w:rPr>
        <w:t>Piccolboni</w:t>
      </w:r>
      <w:proofErr w:type="spellEnd"/>
      <w:r w:rsidRPr="007C7147">
        <w:rPr>
          <w:rFonts w:cs="Arial"/>
          <w:szCs w:val="22"/>
          <w:lang w:val="en-US"/>
        </w:rPr>
        <w:t xml:space="preserve">, V </w:t>
      </w:r>
      <w:proofErr w:type="spellStart"/>
      <w:r w:rsidRPr="007C7147">
        <w:rPr>
          <w:rFonts w:cs="Arial"/>
          <w:szCs w:val="22"/>
          <w:lang w:val="en-US"/>
        </w:rPr>
        <w:t>Sementchenko</w:t>
      </w:r>
      <w:proofErr w:type="spellEnd"/>
      <w:r w:rsidRPr="007C7147">
        <w:rPr>
          <w:rFonts w:cs="Arial"/>
          <w:szCs w:val="22"/>
          <w:lang w:val="en-US"/>
        </w:rPr>
        <w:t xml:space="preserve">, H. Tammana, and T. R. </w:t>
      </w:r>
      <w:proofErr w:type="spellStart"/>
      <w:r w:rsidRPr="007C7147">
        <w:rPr>
          <w:rFonts w:cs="Arial"/>
          <w:szCs w:val="22"/>
          <w:lang w:val="en-US"/>
        </w:rPr>
        <w:t>Gingeras</w:t>
      </w:r>
      <w:proofErr w:type="spellEnd"/>
      <w:r w:rsidRPr="007C7147">
        <w:rPr>
          <w:rFonts w:cs="Arial"/>
          <w:szCs w:val="22"/>
          <w:lang w:val="en-US"/>
        </w:rPr>
        <w:t>.</w:t>
      </w:r>
      <w:r w:rsidR="001F617C" w:rsidRPr="007C7147">
        <w:rPr>
          <w:rFonts w:cs="Arial"/>
          <w:szCs w:val="22"/>
          <w:lang w:val="en-US"/>
        </w:rPr>
        <w:t xml:space="preserve"> </w:t>
      </w:r>
      <w:r w:rsidRPr="007C7147">
        <w:rPr>
          <w:rFonts w:cs="Arial"/>
          <w:szCs w:val="22"/>
          <w:lang w:val="en-US"/>
        </w:rPr>
        <w:t>RNA maps reveal new RNA classes and a possible function for pervasive transcription. Science,</w:t>
      </w:r>
      <w:r w:rsidR="001F617C" w:rsidRPr="007C7147">
        <w:rPr>
          <w:rFonts w:cs="Arial"/>
          <w:szCs w:val="22"/>
          <w:lang w:val="en-US"/>
        </w:rPr>
        <w:t xml:space="preserve"> </w:t>
      </w:r>
      <w:r w:rsidRPr="007C7147">
        <w:rPr>
          <w:rFonts w:cs="Arial"/>
          <w:szCs w:val="22"/>
          <w:lang w:val="en-US"/>
        </w:rPr>
        <w:t>316:1484–1488, 2007.</w:t>
      </w:r>
    </w:p>
    <w:p w14:paraId="5A253CFE" w14:textId="77777777" w:rsidR="001F617C" w:rsidRPr="007C7147" w:rsidRDefault="003302EB" w:rsidP="003368AF">
      <w:pPr>
        <w:pStyle w:val="Listenabsatz"/>
        <w:numPr>
          <w:ilvl w:val="0"/>
          <w:numId w:val="44"/>
        </w:numPr>
        <w:autoSpaceDE w:val="0"/>
        <w:autoSpaceDN w:val="0"/>
        <w:adjustRightInd w:val="0"/>
        <w:spacing w:line="276" w:lineRule="auto"/>
        <w:rPr>
          <w:rFonts w:cs="Arial"/>
          <w:szCs w:val="22"/>
          <w:lang w:val="en-US"/>
        </w:rPr>
      </w:pPr>
      <w:r w:rsidRPr="007C7147">
        <w:rPr>
          <w:rFonts w:cs="Arial"/>
          <w:szCs w:val="22"/>
          <w:lang w:val="en-US"/>
        </w:rPr>
        <w:t xml:space="preserve">Cynthia M. Sharma, Steve Hoffmann, Fabien </w:t>
      </w:r>
      <w:proofErr w:type="spellStart"/>
      <w:r w:rsidRPr="007C7147">
        <w:rPr>
          <w:rFonts w:cs="Arial"/>
          <w:szCs w:val="22"/>
          <w:lang w:val="en-US"/>
        </w:rPr>
        <w:t>Darfeuille</w:t>
      </w:r>
      <w:proofErr w:type="spellEnd"/>
      <w:r w:rsidRPr="007C7147">
        <w:rPr>
          <w:rFonts w:cs="Arial"/>
          <w:szCs w:val="22"/>
          <w:lang w:val="en-US"/>
        </w:rPr>
        <w:t xml:space="preserve">, Jeremy </w:t>
      </w:r>
      <w:proofErr w:type="spellStart"/>
      <w:r w:rsidRPr="007C7147">
        <w:rPr>
          <w:rFonts w:cs="Arial"/>
          <w:szCs w:val="22"/>
          <w:lang w:val="en-US"/>
        </w:rPr>
        <w:t>Reignier</w:t>
      </w:r>
      <w:proofErr w:type="spellEnd"/>
      <w:r w:rsidRPr="007C7147">
        <w:rPr>
          <w:rFonts w:cs="Arial"/>
          <w:szCs w:val="22"/>
          <w:lang w:val="en-US"/>
        </w:rPr>
        <w:t xml:space="preserve">, Sven </w:t>
      </w:r>
      <w:proofErr w:type="spellStart"/>
      <w:r w:rsidRPr="007C7147">
        <w:rPr>
          <w:rFonts w:cs="Arial"/>
          <w:szCs w:val="22"/>
          <w:lang w:val="en-US"/>
        </w:rPr>
        <w:t>Findeiß</w:t>
      </w:r>
      <w:proofErr w:type="spellEnd"/>
      <w:r w:rsidRPr="007C7147">
        <w:rPr>
          <w:rFonts w:cs="Arial"/>
          <w:szCs w:val="22"/>
          <w:lang w:val="en-US"/>
        </w:rPr>
        <w:t>,</w:t>
      </w:r>
      <w:r w:rsidR="001F617C" w:rsidRPr="007C7147">
        <w:rPr>
          <w:rFonts w:cs="Arial"/>
          <w:szCs w:val="22"/>
          <w:lang w:val="en-US"/>
        </w:rPr>
        <w:t xml:space="preserve"> </w:t>
      </w:r>
      <w:r w:rsidRPr="007C7147">
        <w:rPr>
          <w:rFonts w:cs="Arial"/>
          <w:szCs w:val="22"/>
          <w:lang w:val="en-US"/>
        </w:rPr>
        <w:t xml:space="preserve">Alexandra </w:t>
      </w:r>
      <w:proofErr w:type="spellStart"/>
      <w:r w:rsidRPr="007C7147">
        <w:rPr>
          <w:rFonts w:cs="Arial"/>
          <w:szCs w:val="22"/>
          <w:lang w:val="en-US"/>
        </w:rPr>
        <w:t>Sittka</w:t>
      </w:r>
      <w:proofErr w:type="spellEnd"/>
      <w:r w:rsidRPr="007C7147">
        <w:rPr>
          <w:rFonts w:cs="Arial"/>
          <w:szCs w:val="22"/>
          <w:lang w:val="en-US"/>
        </w:rPr>
        <w:t xml:space="preserve">, Sandrine </w:t>
      </w:r>
      <w:proofErr w:type="spellStart"/>
      <w:r w:rsidRPr="007C7147">
        <w:rPr>
          <w:rFonts w:cs="Arial"/>
          <w:szCs w:val="22"/>
          <w:lang w:val="en-US"/>
        </w:rPr>
        <w:t>Chabas</w:t>
      </w:r>
      <w:proofErr w:type="spellEnd"/>
      <w:r w:rsidRPr="007C7147">
        <w:rPr>
          <w:rFonts w:cs="Arial"/>
          <w:szCs w:val="22"/>
          <w:lang w:val="en-US"/>
        </w:rPr>
        <w:t xml:space="preserve">, Kristin </w:t>
      </w:r>
      <w:proofErr w:type="spellStart"/>
      <w:r w:rsidRPr="007C7147">
        <w:rPr>
          <w:rFonts w:cs="Arial"/>
          <w:szCs w:val="22"/>
          <w:lang w:val="en-US"/>
        </w:rPr>
        <w:t>Reiche</w:t>
      </w:r>
      <w:proofErr w:type="spellEnd"/>
      <w:r w:rsidRPr="007C7147">
        <w:rPr>
          <w:rFonts w:cs="Arial"/>
          <w:szCs w:val="22"/>
          <w:lang w:val="en-US"/>
        </w:rPr>
        <w:t xml:space="preserve">, </w:t>
      </w:r>
      <w:proofErr w:type="spellStart"/>
      <w:r w:rsidRPr="007C7147">
        <w:rPr>
          <w:rFonts w:cs="Arial"/>
          <w:szCs w:val="22"/>
          <w:lang w:val="en-US"/>
        </w:rPr>
        <w:t>Jörg</w:t>
      </w:r>
      <w:proofErr w:type="spellEnd"/>
      <w:r w:rsidRPr="007C7147">
        <w:rPr>
          <w:rFonts w:cs="Arial"/>
          <w:szCs w:val="22"/>
          <w:lang w:val="en-US"/>
        </w:rPr>
        <w:t xml:space="preserve"> </w:t>
      </w:r>
      <w:proofErr w:type="spellStart"/>
      <w:r w:rsidRPr="007C7147">
        <w:rPr>
          <w:rFonts w:cs="Arial"/>
          <w:szCs w:val="22"/>
          <w:lang w:val="en-US"/>
        </w:rPr>
        <w:t>Hackermüller</w:t>
      </w:r>
      <w:proofErr w:type="spellEnd"/>
      <w:r w:rsidRPr="007C7147">
        <w:rPr>
          <w:rFonts w:cs="Arial"/>
          <w:szCs w:val="22"/>
          <w:lang w:val="en-US"/>
        </w:rPr>
        <w:t>, Richard Reinhardt</w:t>
      </w:r>
      <w:r w:rsidR="001F617C" w:rsidRPr="007C7147">
        <w:rPr>
          <w:rFonts w:cs="Arial"/>
          <w:szCs w:val="22"/>
          <w:lang w:val="en-US"/>
        </w:rPr>
        <w:t xml:space="preserve"> </w:t>
      </w:r>
      <w:proofErr w:type="spellStart"/>
      <w:r w:rsidRPr="007C7147">
        <w:rPr>
          <w:rFonts w:cs="Arial"/>
          <w:szCs w:val="22"/>
          <w:lang w:val="en-US"/>
        </w:rPr>
        <w:t>Reinhardt</w:t>
      </w:r>
      <w:proofErr w:type="spellEnd"/>
      <w:r w:rsidRPr="007C7147">
        <w:rPr>
          <w:rFonts w:cs="Arial"/>
          <w:szCs w:val="22"/>
          <w:lang w:val="en-US"/>
        </w:rPr>
        <w:t>, Peter F. Stadler, and Jörg Vogel. The primary transcriptome of the major human pathogen Helicobacter pylori. Nature, 464:250–255, 2010.</w:t>
      </w:r>
    </w:p>
    <w:p w14:paraId="61A1D1FC" w14:textId="77777777" w:rsidR="001F617C" w:rsidRPr="007C7147" w:rsidRDefault="003302EB" w:rsidP="003368AF">
      <w:pPr>
        <w:pStyle w:val="Listenabsatz"/>
        <w:numPr>
          <w:ilvl w:val="0"/>
          <w:numId w:val="44"/>
        </w:numPr>
        <w:autoSpaceDE w:val="0"/>
        <w:autoSpaceDN w:val="0"/>
        <w:adjustRightInd w:val="0"/>
        <w:spacing w:line="276" w:lineRule="auto"/>
        <w:rPr>
          <w:rFonts w:cs="Arial"/>
          <w:szCs w:val="22"/>
          <w:lang w:val="en-US"/>
        </w:rPr>
      </w:pPr>
      <w:r w:rsidRPr="007C7147">
        <w:rPr>
          <w:rFonts w:cs="Arial"/>
          <w:szCs w:val="22"/>
          <w:lang w:val="en-US"/>
        </w:rPr>
        <w:t xml:space="preserve">Alexander J. Westermann, Konrad U. </w:t>
      </w:r>
      <w:proofErr w:type="spellStart"/>
      <w:r w:rsidRPr="007C7147">
        <w:rPr>
          <w:rFonts w:cs="Arial"/>
          <w:szCs w:val="22"/>
          <w:lang w:val="en-US"/>
        </w:rPr>
        <w:t>Förstner</w:t>
      </w:r>
      <w:proofErr w:type="spellEnd"/>
      <w:r w:rsidRPr="007C7147">
        <w:rPr>
          <w:rFonts w:cs="Arial"/>
          <w:szCs w:val="22"/>
          <w:lang w:val="en-US"/>
        </w:rPr>
        <w:t xml:space="preserve">, Fabian Amman, Lars </w:t>
      </w:r>
      <w:proofErr w:type="spellStart"/>
      <w:r w:rsidRPr="007C7147">
        <w:rPr>
          <w:rFonts w:cs="Arial"/>
          <w:szCs w:val="22"/>
          <w:lang w:val="en-US"/>
        </w:rPr>
        <w:t>Barquist</w:t>
      </w:r>
      <w:proofErr w:type="spellEnd"/>
      <w:r w:rsidRPr="007C7147">
        <w:rPr>
          <w:rFonts w:cs="Arial"/>
          <w:szCs w:val="22"/>
          <w:lang w:val="en-US"/>
        </w:rPr>
        <w:t xml:space="preserve">, </w:t>
      </w:r>
      <w:proofErr w:type="spellStart"/>
      <w:r w:rsidRPr="007C7147">
        <w:rPr>
          <w:rFonts w:cs="Arial"/>
          <w:szCs w:val="22"/>
          <w:lang w:val="en-US"/>
        </w:rPr>
        <w:t>Yanjie</w:t>
      </w:r>
      <w:proofErr w:type="spellEnd"/>
      <w:r w:rsidRPr="007C7147">
        <w:rPr>
          <w:rFonts w:cs="Arial"/>
          <w:szCs w:val="22"/>
          <w:lang w:val="en-US"/>
        </w:rPr>
        <w:t xml:space="preserve"> Chao,</w:t>
      </w:r>
      <w:r w:rsidR="001F617C" w:rsidRPr="007C7147">
        <w:rPr>
          <w:rFonts w:cs="Arial"/>
          <w:szCs w:val="22"/>
          <w:lang w:val="en-US"/>
        </w:rPr>
        <w:t xml:space="preserve"> </w:t>
      </w:r>
      <w:r w:rsidRPr="007C7147">
        <w:rPr>
          <w:rFonts w:cs="Arial"/>
          <w:szCs w:val="22"/>
          <w:lang w:val="en-US"/>
        </w:rPr>
        <w:t xml:space="preserve">Leon Schulte, Lydia Müller, Richard </w:t>
      </w:r>
      <w:proofErr w:type="spellStart"/>
      <w:r w:rsidRPr="007C7147">
        <w:rPr>
          <w:rFonts w:cs="Arial"/>
          <w:szCs w:val="22"/>
          <w:lang w:val="en-US"/>
        </w:rPr>
        <w:t>Reinardt</w:t>
      </w:r>
      <w:proofErr w:type="spellEnd"/>
      <w:r w:rsidRPr="007C7147">
        <w:rPr>
          <w:rFonts w:cs="Arial"/>
          <w:szCs w:val="22"/>
          <w:lang w:val="en-US"/>
        </w:rPr>
        <w:t xml:space="preserve">, Peter F. Stadler, and Jörg Vogel. </w:t>
      </w:r>
      <w:r w:rsidRPr="007C7147">
        <w:rPr>
          <w:rFonts w:cs="Arial"/>
          <w:szCs w:val="22"/>
          <w:lang w:val="en-US"/>
        </w:rPr>
        <w:lastRenderedPageBreak/>
        <w:t xml:space="preserve">Dual </w:t>
      </w:r>
      <w:proofErr w:type="spellStart"/>
      <w:r w:rsidRPr="007C7147">
        <w:rPr>
          <w:rFonts w:cs="Arial"/>
          <w:szCs w:val="22"/>
          <w:lang w:val="en-US"/>
        </w:rPr>
        <w:t>RNAseq</w:t>
      </w:r>
      <w:proofErr w:type="spellEnd"/>
      <w:r w:rsidR="001F617C" w:rsidRPr="007C7147">
        <w:rPr>
          <w:rFonts w:cs="Arial"/>
          <w:szCs w:val="22"/>
          <w:lang w:val="en-US"/>
        </w:rPr>
        <w:t xml:space="preserve"> </w:t>
      </w:r>
      <w:r w:rsidRPr="007C7147">
        <w:rPr>
          <w:rFonts w:cs="Arial"/>
          <w:szCs w:val="22"/>
          <w:lang w:val="en-US"/>
        </w:rPr>
        <w:t>unveils noncoding RNA functions in host-pathogen interactions. Nature, 529:496–501,</w:t>
      </w:r>
      <w:r w:rsidR="001F617C" w:rsidRPr="007C7147">
        <w:rPr>
          <w:rFonts w:cs="Arial"/>
          <w:szCs w:val="22"/>
          <w:lang w:val="en-US"/>
        </w:rPr>
        <w:t xml:space="preserve"> </w:t>
      </w:r>
      <w:r w:rsidRPr="007C7147">
        <w:rPr>
          <w:rFonts w:cs="Arial"/>
          <w:szCs w:val="22"/>
          <w:lang w:val="en-US"/>
        </w:rPr>
        <w:t>2016.</w:t>
      </w:r>
    </w:p>
    <w:p w14:paraId="1801981A" w14:textId="44D98EBC" w:rsidR="001F617C" w:rsidRPr="007C7147" w:rsidRDefault="003302EB" w:rsidP="003368AF">
      <w:pPr>
        <w:pStyle w:val="Listenabsatz"/>
        <w:numPr>
          <w:ilvl w:val="0"/>
          <w:numId w:val="44"/>
        </w:numPr>
        <w:autoSpaceDE w:val="0"/>
        <w:autoSpaceDN w:val="0"/>
        <w:adjustRightInd w:val="0"/>
        <w:spacing w:line="276" w:lineRule="auto"/>
        <w:rPr>
          <w:rFonts w:cs="Arial"/>
          <w:szCs w:val="22"/>
          <w:lang w:val="en-US"/>
        </w:rPr>
      </w:pPr>
      <w:r w:rsidRPr="007C7147">
        <w:rPr>
          <w:rFonts w:cs="Arial"/>
          <w:szCs w:val="22"/>
          <w:lang w:val="en-US"/>
        </w:rPr>
        <w:t xml:space="preserve">Aniela </w:t>
      </w:r>
      <w:proofErr w:type="spellStart"/>
      <w:r w:rsidRPr="007C7147">
        <w:rPr>
          <w:rFonts w:cs="Arial"/>
          <w:szCs w:val="22"/>
          <w:lang w:val="en-US"/>
        </w:rPr>
        <w:t>Skrzypczyk</w:t>
      </w:r>
      <w:proofErr w:type="spellEnd"/>
      <w:r w:rsidRPr="007C7147">
        <w:rPr>
          <w:rFonts w:cs="Arial"/>
          <w:szCs w:val="22"/>
          <w:lang w:val="en-US"/>
        </w:rPr>
        <w:t xml:space="preserve">, Stephanie </w:t>
      </w:r>
      <w:proofErr w:type="spellStart"/>
      <w:r w:rsidRPr="007C7147">
        <w:rPr>
          <w:rFonts w:cs="Arial"/>
          <w:szCs w:val="22"/>
          <w:lang w:val="en-US"/>
        </w:rPr>
        <w:t>Kehr</w:t>
      </w:r>
      <w:proofErr w:type="spellEnd"/>
      <w:r w:rsidRPr="007C7147">
        <w:rPr>
          <w:rFonts w:cs="Arial"/>
          <w:szCs w:val="22"/>
          <w:lang w:val="en-US"/>
        </w:rPr>
        <w:t xml:space="preserve">, Ilona </w:t>
      </w:r>
      <w:proofErr w:type="spellStart"/>
      <w:r w:rsidRPr="007C7147">
        <w:rPr>
          <w:rFonts w:cs="Arial"/>
          <w:szCs w:val="22"/>
          <w:lang w:val="en-US"/>
        </w:rPr>
        <w:t>Krystel</w:t>
      </w:r>
      <w:proofErr w:type="spellEnd"/>
      <w:r w:rsidRPr="007C7147">
        <w:rPr>
          <w:rFonts w:cs="Arial"/>
          <w:szCs w:val="22"/>
          <w:lang w:val="en-US"/>
        </w:rPr>
        <w:t xml:space="preserve">, Stephan H. </w:t>
      </w:r>
      <w:proofErr w:type="spellStart"/>
      <w:r w:rsidRPr="007C7147">
        <w:rPr>
          <w:rFonts w:cs="Arial"/>
          <w:szCs w:val="22"/>
          <w:lang w:val="en-US"/>
        </w:rPr>
        <w:t>Bernhart</w:t>
      </w:r>
      <w:proofErr w:type="spellEnd"/>
      <w:r w:rsidRPr="007C7147">
        <w:rPr>
          <w:rFonts w:cs="Arial"/>
          <w:szCs w:val="22"/>
          <w:lang w:val="en-US"/>
        </w:rPr>
        <w:t xml:space="preserve">, </w:t>
      </w:r>
      <w:proofErr w:type="spellStart"/>
      <w:r w:rsidRPr="007C7147">
        <w:rPr>
          <w:rFonts w:cs="Arial"/>
          <w:szCs w:val="22"/>
          <w:lang w:val="en-US"/>
        </w:rPr>
        <w:t>Shibashish</w:t>
      </w:r>
      <w:proofErr w:type="spellEnd"/>
      <w:r w:rsidRPr="007C7147">
        <w:rPr>
          <w:rFonts w:cs="Arial"/>
          <w:szCs w:val="22"/>
          <w:lang w:val="en-US"/>
        </w:rPr>
        <w:t xml:space="preserve"> </w:t>
      </w:r>
      <w:proofErr w:type="spellStart"/>
      <w:r w:rsidRPr="007C7147">
        <w:rPr>
          <w:rFonts w:cs="Arial"/>
          <w:szCs w:val="22"/>
          <w:lang w:val="en-US"/>
        </w:rPr>
        <w:t>Giri</w:t>
      </w:r>
      <w:proofErr w:type="spellEnd"/>
      <w:r w:rsidRPr="007C7147">
        <w:rPr>
          <w:rFonts w:cs="Arial"/>
          <w:szCs w:val="22"/>
          <w:lang w:val="en-US"/>
        </w:rPr>
        <w:t>,</w:t>
      </w:r>
      <w:r w:rsidR="001F617C" w:rsidRPr="007C7147">
        <w:rPr>
          <w:rFonts w:cs="Arial"/>
          <w:szCs w:val="22"/>
          <w:lang w:val="en-US"/>
        </w:rPr>
        <w:t xml:space="preserve"> </w:t>
      </w:r>
      <w:proofErr w:type="spellStart"/>
      <w:r w:rsidRPr="007C7147">
        <w:rPr>
          <w:rFonts w:cs="Arial"/>
          <w:szCs w:val="22"/>
          <w:lang w:val="en-US"/>
        </w:rPr>
        <w:t>Augustinus</w:t>
      </w:r>
      <w:proofErr w:type="spellEnd"/>
      <w:r w:rsidRPr="007C7147">
        <w:rPr>
          <w:rFonts w:cs="Arial"/>
          <w:szCs w:val="22"/>
          <w:lang w:val="en-US"/>
        </w:rPr>
        <w:t xml:space="preserve"> Bader, and Peter F. Stadler. Non-coding RNA transcripts during differentiation</w:t>
      </w:r>
      <w:r w:rsidR="001F617C" w:rsidRPr="007C7147">
        <w:rPr>
          <w:rFonts w:cs="Arial"/>
          <w:szCs w:val="22"/>
          <w:lang w:val="en-US"/>
        </w:rPr>
        <w:t xml:space="preserve"> </w:t>
      </w:r>
      <w:r w:rsidRPr="007C7147">
        <w:rPr>
          <w:rFonts w:cs="Arial"/>
          <w:szCs w:val="22"/>
          <w:lang w:val="en-US"/>
        </w:rPr>
        <w:t>of human induced pluripotent stem cells into hepatocytes. Stem Cells Int., 2018:5692840,</w:t>
      </w:r>
      <w:r w:rsidR="001F617C" w:rsidRPr="007C7147">
        <w:rPr>
          <w:rFonts w:cs="Arial"/>
          <w:szCs w:val="22"/>
          <w:lang w:val="en-US"/>
        </w:rPr>
        <w:t xml:space="preserve"> </w:t>
      </w:r>
      <w:r w:rsidRPr="007C7147">
        <w:rPr>
          <w:rFonts w:cs="Arial"/>
          <w:szCs w:val="22"/>
          <w:lang w:val="en-US"/>
        </w:rPr>
        <w:t>2018.</w:t>
      </w:r>
    </w:p>
    <w:p w14:paraId="4139B179" w14:textId="77777777" w:rsidR="00080FD3" w:rsidRPr="007C7147" w:rsidRDefault="00080FD3" w:rsidP="003368AF">
      <w:pPr>
        <w:pStyle w:val="Listenabsatz"/>
        <w:numPr>
          <w:ilvl w:val="0"/>
          <w:numId w:val="44"/>
        </w:numPr>
        <w:autoSpaceDE w:val="0"/>
        <w:autoSpaceDN w:val="0"/>
        <w:adjustRightInd w:val="0"/>
        <w:spacing w:line="276" w:lineRule="auto"/>
        <w:rPr>
          <w:rFonts w:cs="Arial"/>
          <w:szCs w:val="22"/>
        </w:rPr>
      </w:pPr>
      <w:r w:rsidRPr="007C7147">
        <w:rPr>
          <w:rFonts w:cs="Arial"/>
          <w:szCs w:val="22"/>
          <w:lang w:val="en-US"/>
        </w:rPr>
        <w:t xml:space="preserve">Jakob L. Andersen, Christoph Flamm, Daniel Merkle, and Peter F. Stadler. Defining auto-catalysis in chemical reaction networks. </w:t>
      </w:r>
      <w:r w:rsidRPr="007C7147">
        <w:rPr>
          <w:rFonts w:cs="Arial"/>
          <w:szCs w:val="22"/>
        </w:rPr>
        <w:t xml:space="preserve">J. Syst. Chem., 8:121–133, 2020. </w:t>
      </w:r>
    </w:p>
    <w:p w14:paraId="1034D1F9" w14:textId="77777777" w:rsidR="001F617C" w:rsidRPr="007C7147" w:rsidRDefault="001F617C" w:rsidP="003368AF">
      <w:pPr>
        <w:pStyle w:val="Listenabsatz"/>
        <w:numPr>
          <w:ilvl w:val="0"/>
          <w:numId w:val="44"/>
        </w:numPr>
        <w:autoSpaceDE w:val="0"/>
        <w:autoSpaceDN w:val="0"/>
        <w:adjustRightInd w:val="0"/>
        <w:spacing w:line="276" w:lineRule="auto"/>
        <w:rPr>
          <w:rFonts w:cs="Arial"/>
          <w:szCs w:val="22"/>
        </w:rPr>
      </w:pPr>
      <w:r w:rsidRPr="007C7147">
        <w:rPr>
          <w:rFonts w:cs="Arial"/>
          <w:szCs w:val="22"/>
          <w:lang w:val="en-US"/>
        </w:rPr>
        <w:t xml:space="preserve">Thomas Gatter and Peter F. Stadler. </w:t>
      </w:r>
      <w:proofErr w:type="spellStart"/>
      <w:r w:rsidRPr="007C7147">
        <w:rPr>
          <w:rFonts w:cs="Arial"/>
          <w:szCs w:val="22"/>
          <w:lang w:val="en-US"/>
        </w:rPr>
        <w:t>Ryuto</w:t>
      </w:r>
      <w:proofErr w:type="spellEnd"/>
      <w:r w:rsidRPr="007C7147">
        <w:rPr>
          <w:rFonts w:cs="Arial"/>
          <w:szCs w:val="22"/>
          <w:lang w:val="en-US"/>
        </w:rPr>
        <w:t xml:space="preserve">: Improved multi-sample transcript assembly for differential transcript expression analysis. </w:t>
      </w:r>
      <w:proofErr w:type="spellStart"/>
      <w:r w:rsidRPr="007C7147">
        <w:rPr>
          <w:rFonts w:cs="Arial"/>
          <w:szCs w:val="22"/>
        </w:rPr>
        <w:t>Bioinformatics</w:t>
      </w:r>
      <w:proofErr w:type="spellEnd"/>
      <w:r w:rsidRPr="007C7147">
        <w:rPr>
          <w:rFonts w:cs="Arial"/>
          <w:szCs w:val="22"/>
        </w:rPr>
        <w:t>, 37:4307–4313, 2021.</w:t>
      </w:r>
    </w:p>
    <w:p w14:paraId="5567FD98" w14:textId="77777777" w:rsidR="001F617C" w:rsidRPr="007C7147" w:rsidRDefault="001F617C" w:rsidP="003368AF">
      <w:pPr>
        <w:pStyle w:val="Listenabsatz"/>
        <w:numPr>
          <w:ilvl w:val="0"/>
          <w:numId w:val="44"/>
        </w:numPr>
        <w:autoSpaceDE w:val="0"/>
        <w:autoSpaceDN w:val="0"/>
        <w:adjustRightInd w:val="0"/>
        <w:spacing w:line="276" w:lineRule="auto"/>
        <w:rPr>
          <w:rFonts w:cs="Arial"/>
          <w:szCs w:val="22"/>
        </w:rPr>
      </w:pPr>
      <w:r w:rsidRPr="007C7147">
        <w:rPr>
          <w:rFonts w:cs="Arial"/>
          <w:szCs w:val="22"/>
          <w:lang w:val="en-US"/>
        </w:rPr>
        <w:t xml:space="preserve">David Schaller, Marc Hellmuth, and Peter F. Stadler. A simpler linear-time algorithm for the common refinement of rooted phylogenetic trees on a common leaf set. </w:t>
      </w:r>
      <w:r w:rsidRPr="007C7147">
        <w:rPr>
          <w:rFonts w:cs="Arial"/>
          <w:szCs w:val="22"/>
        </w:rPr>
        <w:t>Alg. Mol. Biol., 16:23, 2021.</w:t>
      </w:r>
    </w:p>
    <w:p w14:paraId="11789CA5" w14:textId="77777777" w:rsidR="001F617C" w:rsidRPr="007C7147" w:rsidRDefault="001F617C" w:rsidP="003368AF">
      <w:pPr>
        <w:pStyle w:val="Listenabsatz"/>
        <w:numPr>
          <w:ilvl w:val="0"/>
          <w:numId w:val="44"/>
        </w:numPr>
        <w:autoSpaceDE w:val="0"/>
        <w:autoSpaceDN w:val="0"/>
        <w:adjustRightInd w:val="0"/>
        <w:spacing w:line="276" w:lineRule="auto"/>
        <w:rPr>
          <w:rFonts w:cs="Arial"/>
          <w:szCs w:val="22"/>
        </w:rPr>
      </w:pPr>
      <w:r w:rsidRPr="007C7147">
        <w:rPr>
          <w:rFonts w:cs="Arial"/>
          <w:szCs w:val="22"/>
          <w:lang w:val="en-US"/>
        </w:rPr>
        <w:t xml:space="preserve">Wilmer Leal, Guillermo Restrepo, Peter F. Stadler, and Jürgen </w:t>
      </w:r>
      <w:proofErr w:type="spellStart"/>
      <w:r w:rsidRPr="007C7147">
        <w:rPr>
          <w:rFonts w:cs="Arial"/>
          <w:szCs w:val="22"/>
          <w:lang w:val="en-US"/>
        </w:rPr>
        <w:t>Jost</w:t>
      </w:r>
      <w:proofErr w:type="spellEnd"/>
      <w:r w:rsidRPr="007C7147">
        <w:rPr>
          <w:rFonts w:cs="Arial"/>
          <w:szCs w:val="22"/>
          <w:lang w:val="en-US"/>
        </w:rPr>
        <w:t xml:space="preserve">. Forman-Ricci curvature for hypergraphs. </w:t>
      </w:r>
      <w:r w:rsidRPr="007C7147">
        <w:rPr>
          <w:rFonts w:cs="Arial"/>
          <w:szCs w:val="22"/>
        </w:rPr>
        <w:t>Adv. Complex Syst., 24:2150003, 2021</w:t>
      </w:r>
    </w:p>
    <w:p w14:paraId="5B1E130C" w14:textId="77777777" w:rsidR="001F617C" w:rsidRPr="007C7147" w:rsidRDefault="001F617C" w:rsidP="003368AF">
      <w:pPr>
        <w:pStyle w:val="Listenabsatz"/>
        <w:numPr>
          <w:ilvl w:val="0"/>
          <w:numId w:val="44"/>
        </w:numPr>
        <w:autoSpaceDE w:val="0"/>
        <w:autoSpaceDN w:val="0"/>
        <w:adjustRightInd w:val="0"/>
        <w:spacing w:line="276" w:lineRule="auto"/>
        <w:rPr>
          <w:rFonts w:cs="Arial"/>
          <w:szCs w:val="22"/>
        </w:rPr>
      </w:pPr>
      <w:r w:rsidRPr="007C7147">
        <w:rPr>
          <w:rFonts w:cs="Arial"/>
          <w:szCs w:val="22"/>
        </w:rPr>
        <w:t xml:space="preserve">Thomas Gatter, Sarah von </w:t>
      </w:r>
      <w:proofErr w:type="spellStart"/>
      <w:r w:rsidRPr="007C7147">
        <w:rPr>
          <w:rFonts w:cs="Arial"/>
          <w:szCs w:val="22"/>
        </w:rPr>
        <w:t>Loehneysen</w:t>
      </w:r>
      <w:proofErr w:type="spellEnd"/>
      <w:r w:rsidRPr="007C7147">
        <w:rPr>
          <w:rFonts w:cs="Arial"/>
          <w:szCs w:val="22"/>
        </w:rPr>
        <w:t xml:space="preserve">, Jörg </w:t>
      </w:r>
      <w:proofErr w:type="spellStart"/>
      <w:r w:rsidRPr="007C7147">
        <w:rPr>
          <w:rFonts w:cs="Arial"/>
          <w:szCs w:val="22"/>
        </w:rPr>
        <w:t>Fallmann</w:t>
      </w:r>
      <w:proofErr w:type="spellEnd"/>
      <w:r w:rsidRPr="007C7147">
        <w:rPr>
          <w:rFonts w:cs="Arial"/>
          <w:szCs w:val="22"/>
        </w:rPr>
        <w:t xml:space="preserve">, Polina </w:t>
      </w:r>
      <w:proofErr w:type="spellStart"/>
      <w:r w:rsidRPr="007C7147">
        <w:rPr>
          <w:rFonts w:cs="Arial"/>
          <w:szCs w:val="22"/>
        </w:rPr>
        <w:t>Drozdova</w:t>
      </w:r>
      <w:proofErr w:type="spellEnd"/>
      <w:r w:rsidRPr="007C7147">
        <w:rPr>
          <w:rFonts w:cs="Arial"/>
          <w:szCs w:val="22"/>
        </w:rPr>
        <w:t xml:space="preserve">, Tom Hartmann, and Peter F. Stadler. </w:t>
      </w:r>
      <w:proofErr w:type="spellStart"/>
      <w:r w:rsidRPr="007C7147">
        <w:rPr>
          <w:rFonts w:cs="Arial"/>
          <w:szCs w:val="22"/>
        </w:rPr>
        <w:t>LazyB</w:t>
      </w:r>
      <w:proofErr w:type="spellEnd"/>
      <w:r w:rsidRPr="007C7147">
        <w:rPr>
          <w:rFonts w:cs="Arial"/>
          <w:szCs w:val="22"/>
        </w:rPr>
        <w:t xml:space="preserve">: Fast and </w:t>
      </w:r>
      <w:proofErr w:type="spellStart"/>
      <w:r w:rsidRPr="007C7147">
        <w:rPr>
          <w:rFonts w:cs="Arial"/>
          <w:szCs w:val="22"/>
        </w:rPr>
        <w:t>cheap</w:t>
      </w:r>
      <w:proofErr w:type="spellEnd"/>
      <w:r w:rsidRPr="007C7147">
        <w:rPr>
          <w:rFonts w:cs="Arial"/>
          <w:szCs w:val="22"/>
        </w:rPr>
        <w:t xml:space="preserve"> genome assembly. Alg. Mol. Biol., 16:8, 2021.</w:t>
      </w:r>
    </w:p>
    <w:p w14:paraId="2BCD9A8A" w14:textId="2D1BB758" w:rsidR="006A285D" w:rsidRPr="007C7147" w:rsidRDefault="006A285D" w:rsidP="003368AF">
      <w:pPr>
        <w:spacing w:line="276" w:lineRule="auto"/>
        <w:rPr>
          <w:rFonts w:cs="Arial"/>
          <w:i/>
          <w:szCs w:val="22"/>
          <w:lang w:val="en-GB"/>
        </w:rPr>
      </w:pPr>
    </w:p>
    <w:p w14:paraId="641C5620" w14:textId="1B556411" w:rsidR="007041A7" w:rsidRDefault="00842091" w:rsidP="003368AF">
      <w:pPr>
        <w:autoSpaceDE w:val="0"/>
        <w:autoSpaceDN w:val="0"/>
        <w:adjustRightInd w:val="0"/>
        <w:spacing w:line="276" w:lineRule="auto"/>
        <w:rPr>
          <w:rFonts w:cs="Arial"/>
          <w:b/>
          <w:szCs w:val="22"/>
          <w:lang w:val="en-GB"/>
        </w:rPr>
      </w:pPr>
      <w:r w:rsidRPr="007C7147">
        <w:rPr>
          <w:rFonts w:cs="Arial"/>
          <w:b/>
          <w:szCs w:val="22"/>
          <w:lang w:val="en-GB"/>
        </w:rPr>
        <w:t>A</w:t>
      </w:r>
      <w:r w:rsidR="000B20B7" w:rsidRPr="007C7147">
        <w:rPr>
          <w:rFonts w:cs="Arial"/>
          <w:b/>
          <w:szCs w:val="22"/>
          <w:lang w:val="en-GB"/>
        </w:rPr>
        <w:t>cademic Distinctions</w:t>
      </w:r>
    </w:p>
    <w:p w14:paraId="35ECA363" w14:textId="77777777" w:rsidR="007C7147" w:rsidRPr="007C7147" w:rsidRDefault="007C7147" w:rsidP="003368AF">
      <w:pPr>
        <w:autoSpaceDE w:val="0"/>
        <w:autoSpaceDN w:val="0"/>
        <w:adjustRightInd w:val="0"/>
        <w:spacing w:line="276" w:lineRule="auto"/>
        <w:rPr>
          <w:rFonts w:cs="Arial"/>
          <w:i/>
          <w:color w:val="808080"/>
          <w:szCs w:val="22"/>
          <w:lang w:val="en-GB"/>
        </w:rPr>
      </w:pPr>
    </w:p>
    <w:p w14:paraId="7B1ADCA5" w14:textId="3450C3BA" w:rsidR="00C549CD" w:rsidRDefault="00C549CD" w:rsidP="00C549CD">
      <w:pPr>
        <w:pStyle w:val="Listenabsatz"/>
        <w:numPr>
          <w:ilvl w:val="0"/>
          <w:numId w:val="43"/>
        </w:numPr>
        <w:autoSpaceDE w:val="0"/>
        <w:autoSpaceDN w:val="0"/>
        <w:adjustRightInd w:val="0"/>
        <w:spacing w:line="276" w:lineRule="auto"/>
        <w:rPr>
          <w:rFonts w:cs="Arial"/>
          <w:szCs w:val="22"/>
          <w:lang w:val="en-US"/>
        </w:rPr>
      </w:pPr>
      <w:r w:rsidRPr="007C7147">
        <w:rPr>
          <w:rFonts w:cs="Arial"/>
          <w:szCs w:val="22"/>
          <w:lang w:val="en-US"/>
        </w:rPr>
        <w:t>Honorary Professor, Faculty of Sciences, U Nacional de Colombia, Bogota since 2018</w:t>
      </w:r>
    </w:p>
    <w:p w14:paraId="197187B9" w14:textId="0E6407D8" w:rsidR="00C549CD" w:rsidRPr="00C549CD" w:rsidRDefault="00C549CD" w:rsidP="00C549CD">
      <w:pPr>
        <w:pStyle w:val="Listenabsatz"/>
        <w:numPr>
          <w:ilvl w:val="0"/>
          <w:numId w:val="43"/>
        </w:numPr>
        <w:autoSpaceDE w:val="0"/>
        <w:autoSpaceDN w:val="0"/>
        <w:adjustRightInd w:val="0"/>
        <w:spacing w:line="276" w:lineRule="auto"/>
        <w:rPr>
          <w:rFonts w:cs="Arial"/>
          <w:szCs w:val="22"/>
          <w:lang w:val="en-US"/>
        </w:rPr>
      </w:pPr>
      <w:r w:rsidRPr="007C7147">
        <w:rPr>
          <w:rFonts w:eastAsia="Wingdings-Regular" w:cs="Arial"/>
          <w:szCs w:val="22"/>
          <w:lang w:val="en-US" w:eastAsia="en-US"/>
        </w:rPr>
        <w:t>Corresponding member of the Austrian Academy of Sciences since 2010.</w:t>
      </w:r>
    </w:p>
    <w:p w14:paraId="7EEA9A38" w14:textId="6997AED4" w:rsidR="003302EB" w:rsidRPr="007C7147" w:rsidRDefault="003302EB" w:rsidP="003368AF">
      <w:pPr>
        <w:pStyle w:val="Listenabsatz"/>
        <w:numPr>
          <w:ilvl w:val="0"/>
          <w:numId w:val="43"/>
        </w:numPr>
        <w:autoSpaceDE w:val="0"/>
        <w:autoSpaceDN w:val="0"/>
        <w:adjustRightInd w:val="0"/>
        <w:spacing w:line="276" w:lineRule="auto"/>
        <w:rPr>
          <w:rFonts w:cs="Arial"/>
          <w:i/>
          <w:color w:val="808080"/>
          <w:szCs w:val="22"/>
          <w:lang w:val="en-GB"/>
        </w:rPr>
      </w:pPr>
      <w:r w:rsidRPr="007C7147">
        <w:rPr>
          <w:rFonts w:eastAsia="Wingdings-Regular" w:cs="Arial"/>
          <w:szCs w:val="22"/>
          <w:lang w:val="en-US" w:eastAsia="en-US"/>
        </w:rPr>
        <w:t>Member of the External Faculty of the Santa Fe Institute, New Mexico, 1994-2003, and since 2004.</w:t>
      </w:r>
    </w:p>
    <w:p w14:paraId="654C83A6" w14:textId="77777777" w:rsidR="00C549CD" w:rsidRPr="007C7147" w:rsidRDefault="00C549CD" w:rsidP="00C549CD">
      <w:pPr>
        <w:pStyle w:val="Listenabsatz"/>
        <w:numPr>
          <w:ilvl w:val="0"/>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 xml:space="preserve">Member of the Board of the </w:t>
      </w:r>
      <w:proofErr w:type="spellStart"/>
      <w:r w:rsidRPr="007C7147">
        <w:rPr>
          <w:rFonts w:eastAsia="Wingdings-Regular" w:cs="Arial"/>
          <w:szCs w:val="22"/>
          <w:lang w:val="en-US" w:eastAsia="en-US"/>
        </w:rPr>
        <w:t>Biotechnologisch-Biomedizinisches</w:t>
      </w:r>
      <w:proofErr w:type="spellEnd"/>
      <w:r w:rsidRPr="007C7147">
        <w:rPr>
          <w:rFonts w:eastAsia="Wingdings-Regular" w:cs="Arial"/>
          <w:szCs w:val="22"/>
          <w:lang w:val="en-US" w:eastAsia="en-US"/>
        </w:rPr>
        <w:t xml:space="preserve"> </w:t>
      </w:r>
      <w:proofErr w:type="spellStart"/>
      <w:r w:rsidRPr="007C7147">
        <w:rPr>
          <w:rFonts w:eastAsia="Wingdings-Regular" w:cs="Arial"/>
          <w:szCs w:val="22"/>
          <w:lang w:val="en-US" w:eastAsia="en-US"/>
        </w:rPr>
        <w:t>Zentrum</w:t>
      </w:r>
      <w:proofErr w:type="spellEnd"/>
      <w:r w:rsidRPr="007C7147">
        <w:rPr>
          <w:rFonts w:eastAsia="Wingdings-Regular" w:cs="Arial"/>
          <w:szCs w:val="22"/>
          <w:lang w:val="en-US" w:eastAsia="en-US"/>
        </w:rPr>
        <w:t xml:space="preserve"> (BBZ) of the University Leipzig, since 2003.</w:t>
      </w:r>
    </w:p>
    <w:p w14:paraId="43637110" w14:textId="77777777" w:rsidR="00C549CD" w:rsidRPr="007C7147" w:rsidRDefault="00C549CD" w:rsidP="00C549CD">
      <w:pPr>
        <w:pStyle w:val="Listenabsatz"/>
        <w:numPr>
          <w:ilvl w:val="0"/>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 xml:space="preserve">Member of the Board of the </w:t>
      </w:r>
      <w:proofErr w:type="spellStart"/>
      <w:r w:rsidRPr="007C7147">
        <w:rPr>
          <w:rFonts w:eastAsia="Wingdings-Regular" w:cs="Arial"/>
          <w:szCs w:val="22"/>
          <w:lang w:val="en-US" w:eastAsia="en-US"/>
        </w:rPr>
        <w:t>Interdisziplinäres</w:t>
      </w:r>
      <w:proofErr w:type="spellEnd"/>
      <w:r w:rsidRPr="007C7147">
        <w:rPr>
          <w:rFonts w:eastAsia="Wingdings-Regular" w:cs="Arial"/>
          <w:szCs w:val="22"/>
          <w:lang w:val="en-US" w:eastAsia="en-US"/>
        </w:rPr>
        <w:t xml:space="preserve"> </w:t>
      </w:r>
      <w:proofErr w:type="spellStart"/>
      <w:r w:rsidRPr="007C7147">
        <w:rPr>
          <w:rFonts w:eastAsia="Wingdings-Regular" w:cs="Arial"/>
          <w:szCs w:val="22"/>
          <w:lang w:val="en-US" w:eastAsia="en-US"/>
        </w:rPr>
        <w:t>Zentrum</w:t>
      </w:r>
      <w:proofErr w:type="spellEnd"/>
      <w:r w:rsidRPr="007C7147">
        <w:rPr>
          <w:rFonts w:eastAsia="Wingdings-Regular" w:cs="Arial"/>
          <w:szCs w:val="22"/>
          <w:lang w:val="en-US" w:eastAsia="en-US"/>
        </w:rPr>
        <w:t xml:space="preserve"> </w:t>
      </w:r>
      <w:proofErr w:type="spellStart"/>
      <w:r w:rsidRPr="007C7147">
        <w:rPr>
          <w:rFonts w:eastAsia="Wingdings-Regular" w:cs="Arial"/>
          <w:szCs w:val="22"/>
          <w:lang w:val="en-US" w:eastAsia="en-US"/>
        </w:rPr>
        <w:t>für</w:t>
      </w:r>
      <w:proofErr w:type="spellEnd"/>
      <w:r w:rsidRPr="007C7147">
        <w:rPr>
          <w:rFonts w:eastAsia="Wingdings-Regular" w:cs="Arial"/>
          <w:szCs w:val="22"/>
          <w:lang w:val="en-US" w:eastAsia="en-US"/>
        </w:rPr>
        <w:t xml:space="preserve"> </w:t>
      </w:r>
      <w:proofErr w:type="spellStart"/>
      <w:r w:rsidRPr="007C7147">
        <w:rPr>
          <w:rFonts w:eastAsia="Wingdings-Regular" w:cs="Arial"/>
          <w:szCs w:val="22"/>
          <w:lang w:val="en-US" w:eastAsia="en-US"/>
        </w:rPr>
        <w:t>Bioinformatik</w:t>
      </w:r>
      <w:proofErr w:type="spellEnd"/>
      <w:r w:rsidRPr="007C7147">
        <w:rPr>
          <w:rFonts w:eastAsia="Wingdings-Regular" w:cs="Arial"/>
          <w:szCs w:val="22"/>
          <w:lang w:val="en-US" w:eastAsia="en-US"/>
        </w:rPr>
        <w:t xml:space="preserve"> (IZBI), Leipzig, since 2002.</w:t>
      </w:r>
    </w:p>
    <w:p w14:paraId="140A5FFB" w14:textId="69D06CA8" w:rsidR="00C549CD" w:rsidRPr="00C549CD" w:rsidRDefault="00C549CD" w:rsidP="00C549CD">
      <w:pPr>
        <w:pStyle w:val="Listenabsatz"/>
        <w:numPr>
          <w:ilvl w:val="0"/>
          <w:numId w:val="43"/>
        </w:numPr>
        <w:autoSpaceDE w:val="0"/>
        <w:autoSpaceDN w:val="0"/>
        <w:adjustRightInd w:val="0"/>
        <w:spacing w:line="276" w:lineRule="auto"/>
        <w:rPr>
          <w:rFonts w:cs="Arial"/>
          <w:szCs w:val="22"/>
          <w:lang w:val="en-US"/>
        </w:rPr>
      </w:pPr>
      <w:r w:rsidRPr="007C7147">
        <w:rPr>
          <w:rFonts w:eastAsia="Wingdings-Regular" w:cs="Arial"/>
          <w:szCs w:val="22"/>
          <w:lang w:val="en-US" w:eastAsia="en-US"/>
        </w:rPr>
        <w:t xml:space="preserve">Member of the Board of the </w:t>
      </w:r>
      <w:proofErr w:type="spellStart"/>
      <w:r w:rsidRPr="007C7147">
        <w:rPr>
          <w:rFonts w:eastAsia="Wingdings-Regular" w:cs="Arial"/>
          <w:szCs w:val="22"/>
          <w:lang w:val="en-US" w:eastAsia="en-US"/>
        </w:rPr>
        <w:t>Chemisch</w:t>
      </w:r>
      <w:proofErr w:type="spellEnd"/>
      <w:r w:rsidRPr="007C7147">
        <w:rPr>
          <w:rFonts w:eastAsia="Wingdings-Regular" w:cs="Arial"/>
          <w:szCs w:val="22"/>
          <w:lang w:val="en-US" w:eastAsia="en-US"/>
        </w:rPr>
        <w:t xml:space="preserve"> </w:t>
      </w:r>
      <w:proofErr w:type="spellStart"/>
      <w:r w:rsidRPr="007C7147">
        <w:rPr>
          <w:rFonts w:eastAsia="Wingdings-Regular" w:cs="Arial"/>
          <w:szCs w:val="22"/>
          <w:lang w:val="en-US" w:eastAsia="en-US"/>
        </w:rPr>
        <w:t>Physikalische</w:t>
      </w:r>
      <w:proofErr w:type="spellEnd"/>
      <w:r w:rsidRPr="007C7147">
        <w:rPr>
          <w:rFonts w:eastAsia="Wingdings-Regular" w:cs="Arial"/>
          <w:szCs w:val="22"/>
          <w:lang w:val="en-US" w:eastAsia="en-US"/>
        </w:rPr>
        <w:t xml:space="preserve"> Gesellschaft in Wien, elected for the periods 2000/2001 and 2001/2002.</w:t>
      </w:r>
    </w:p>
    <w:p w14:paraId="092B5B1F" w14:textId="324B7669" w:rsidR="003302EB" w:rsidRPr="007C7147" w:rsidRDefault="003302EB" w:rsidP="003368AF">
      <w:pPr>
        <w:pStyle w:val="Listenabsatz"/>
        <w:numPr>
          <w:ilvl w:val="0"/>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Novartis-Award for Chemistry (Austria) 2002</w:t>
      </w:r>
    </w:p>
    <w:p w14:paraId="3D819135" w14:textId="2E8D9441" w:rsidR="003104BC" w:rsidRDefault="003302EB" w:rsidP="003368AF">
      <w:pPr>
        <w:pStyle w:val="Listenabsatz"/>
        <w:numPr>
          <w:ilvl w:val="0"/>
          <w:numId w:val="43"/>
        </w:numPr>
        <w:autoSpaceDE w:val="0"/>
        <w:autoSpaceDN w:val="0"/>
        <w:adjustRightInd w:val="0"/>
        <w:spacing w:line="276" w:lineRule="auto"/>
        <w:rPr>
          <w:rFonts w:eastAsia="Wingdings-Regular" w:cs="Arial"/>
          <w:szCs w:val="22"/>
          <w:lang w:val="en-US" w:eastAsia="en-US"/>
        </w:rPr>
      </w:pPr>
      <w:r w:rsidRPr="007C7147">
        <w:rPr>
          <w:rFonts w:eastAsia="Wingdings-Regular" w:cs="Arial"/>
          <w:szCs w:val="22"/>
          <w:lang w:val="en-US" w:eastAsia="en-US"/>
        </w:rPr>
        <w:t>Otto-Hahn Medal of the Max Planck Society 1992</w:t>
      </w:r>
    </w:p>
    <w:p w14:paraId="087D5097" w14:textId="18F007A0" w:rsidR="00C549CD" w:rsidRDefault="00C549CD" w:rsidP="00C549CD">
      <w:pPr>
        <w:pStyle w:val="Listenabsatz"/>
        <w:autoSpaceDE w:val="0"/>
        <w:autoSpaceDN w:val="0"/>
        <w:adjustRightInd w:val="0"/>
        <w:spacing w:line="276" w:lineRule="auto"/>
        <w:ind w:left="720"/>
        <w:rPr>
          <w:rFonts w:eastAsia="Wingdings-Regular" w:cs="Arial"/>
          <w:szCs w:val="22"/>
          <w:lang w:val="en-US" w:eastAsia="en-US"/>
        </w:rPr>
      </w:pPr>
    </w:p>
    <w:p w14:paraId="4B6142CA" w14:textId="77777777" w:rsidR="00C549CD" w:rsidRPr="00C549CD" w:rsidRDefault="00C549CD" w:rsidP="00C549CD">
      <w:pPr>
        <w:pStyle w:val="Listenabsatz"/>
        <w:autoSpaceDE w:val="0"/>
        <w:autoSpaceDN w:val="0"/>
        <w:adjustRightInd w:val="0"/>
        <w:spacing w:line="276" w:lineRule="auto"/>
        <w:ind w:left="720"/>
        <w:rPr>
          <w:rFonts w:eastAsia="Wingdings-Regular" w:cs="Arial"/>
          <w:szCs w:val="22"/>
          <w:lang w:val="en-US" w:eastAsia="en-US"/>
        </w:rPr>
      </w:pPr>
    </w:p>
    <w:p w14:paraId="0EEFAF34" w14:textId="6C20D13B" w:rsidR="007C7147" w:rsidRDefault="003104BC" w:rsidP="003368AF">
      <w:pPr>
        <w:spacing w:line="276" w:lineRule="auto"/>
        <w:rPr>
          <w:rFonts w:cs="Arial"/>
          <w:szCs w:val="22"/>
          <w:lang w:val="en-GB"/>
        </w:rPr>
      </w:pPr>
      <w:r>
        <w:rPr>
          <w:rFonts w:cs="Arial"/>
          <w:szCs w:val="22"/>
          <w:lang w:val="en-GB"/>
        </w:rPr>
        <w:t>Leipzig,</w:t>
      </w:r>
      <w:r w:rsidR="00F06603">
        <w:rPr>
          <w:rFonts w:cs="Arial"/>
          <w:szCs w:val="22"/>
          <w:lang w:val="en-GB"/>
        </w:rPr>
        <w:t xml:space="preserve"> </w:t>
      </w:r>
      <w:r w:rsidR="00893705">
        <w:rPr>
          <w:rFonts w:cs="Arial"/>
          <w:szCs w:val="22"/>
          <w:lang w:val="en-GB"/>
        </w:rPr>
        <w:fldChar w:fldCharType="begin"/>
      </w:r>
      <w:r w:rsidR="00893705">
        <w:rPr>
          <w:rFonts w:cs="Arial"/>
          <w:szCs w:val="22"/>
          <w:lang w:val="en-GB"/>
        </w:rPr>
        <w:instrText xml:space="preserve"> DATE \@ "dd MMMM yyyy" </w:instrText>
      </w:r>
      <w:r w:rsidR="00893705">
        <w:rPr>
          <w:rFonts w:cs="Arial"/>
          <w:szCs w:val="22"/>
          <w:lang w:val="en-GB"/>
        </w:rPr>
        <w:fldChar w:fldCharType="separate"/>
      </w:r>
      <w:r w:rsidR="00893705">
        <w:rPr>
          <w:rFonts w:cs="Arial"/>
          <w:noProof/>
          <w:szCs w:val="22"/>
          <w:lang w:val="en-GB"/>
        </w:rPr>
        <w:t>05 July 2023</w:t>
      </w:r>
      <w:r w:rsidR="00893705">
        <w:rPr>
          <w:rFonts w:cs="Arial"/>
          <w:szCs w:val="22"/>
          <w:lang w:val="en-GB"/>
        </w:rPr>
        <w:fldChar w:fldCharType="end"/>
      </w:r>
      <w:bookmarkStart w:id="0" w:name="_GoBack"/>
      <w:bookmarkEnd w:id="0"/>
      <w:r w:rsidR="007C7147">
        <w:rPr>
          <w:rFonts w:cs="Arial"/>
          <w:szCs w:val="22"/>
          <w:lang w:val="en-GB"/>
        </w:rPr>
        <w:br w:type="page"/>
      </w:r>
    </w:p>
    <w:p w14:paraId="37F2A309" w14:textId="77777777" w:rsidR="00842091" w:rsidRPr="007C7147" w:rsidRDefault="00842091" w:rsidP="003368AF">
      <w:pPr>
        <w:autoSpaceDE w:val="0"/>
        <w:autoSpaceDN w:val="0"/>
        <w:adjustRightInd w:val="0"/>
        <w:spacing w:line="276" w:lineRule="auto"/>
        <w:rPr>
          <w:rFonts w:cs="Arial"/>
          <w:szCs w:val="22"/>
          <w:lang w:val="en-GB"/>
        </w:rPr>
      </w:pPr>
    </w:p>
    <w:p w14:paraId="73469A45" w14:textId="77777777" w:rsidR="006B1416" w:rsidRPr="007C7147" w:rsidRDefault="006B1416" w:rsidP="003368AF">
      <w:pPr>
        <w:spacing w:line="276" w:lineRule="auto"/>
        <w:rPr>
          <w:rFonts w:cs="Arial"/>
          <w:b/>
          <w:szCs w:val="22"/>
          <w:lang w:val="en-GB"/>
        </w:rPr>
      </w:pPr>
      <w:r w:rsidRPr="007C7147">
        <w:rPr>
          <w:rFonts w:cs="Arial"/>
          <w:b/>
          <w:szCs w:val="22"/>
          <w:lang w:val="en-GB"/>
        </w:rPr>
        <w:t>Data protection and consent to the processing of optional data</w:t>
      </w:r>
    </w:p>
    <w:p w14:paraId="3D3703C9" w14:textId="6B669ADE" w:rsidR="006B1416" w:rsidRPr="007C7147" w:rsidRDefault="006B1416" w:rsidP="003368AF">
      <w:pPr>
        <w:spacing w:line="276" w:lineRule="auto"/>
        <w:jc w:val="both"/>
        <w:rPr>
          <w:rFonts w:cs="Arial"/>
          <w:iCs/>
          <w:szCs w:val="22"/>
          <w:lang w:val="en-GB"/>
        </w:rPr>
      </w:pPr>
      <w:r w:rsidRPr="007C7147">
        <w:rPr>
          <w:rFonts w:cs="Arial"/>
          <w:b/>
          <w:szCs w:val="22"/>
          <w:lang w:val="en-GB"/>
        </w:rPr>
        <w:t>I expressly consent to the processing of the voluntary (optional) information, including “special categories of personal data”</w:t>
      </w:r>
      <w:r w:rsidRPr="007C7147">
        <w:rPr>
          <w:rStyle w:val="Funotenzeichen"/>
          <w:rFonts w:cs="Arial"/>
          <w:b/>
          <w:bCs/>
          <w:iCs/>
          <w:szCs w:val="22"/>
          <w:lang w:val="en-GB"/>
        </w:rPr>
        <w:footnoteReference w:id="1"/>
      </w:r>
      <w:r w:rsidRPr="007C7147">
        <w:rPr>
          <w:rFonts w:cs="Arial"/>
          <w:b/>
          <w:szCs w:val="22"/>
          <w:lang w:val="en-GB"/>
        </w:rPr>
        <w:t xml:space="preserve"> in connection with the DFG’s review and decision-making process regarding my proposal. </w:t>
      </w:r>
      <w:r w:rsidRPr="007C7147">
        <w:rPr>
          <w:rFonts w:cs="Arial"/>
          <w:szCs w:val="22"/>
          <w:lang w:val="en-GB"/>
        </w:rPr>
        <w:t>This also includes forwarding my data to the external reviewers, committee members and, where applicable, foreign partner organisations who are involved in the decision-making process. To the extent that these recipients are located in a third country (outside the European Economic Area), I additionally consent to them being granted access to my data for the above-mentioned purposes, even though a level of data protection comparable to EU law may not be guaranteed. For this reason, compliance with the data protection principles of EU law is not guaranteed in such cases. In this respect, there may be a violation of my fundamental rights and freedoms and resulting damages. This may make it more difficult for me to assert my rights under the General Data Protection Regulation (e.g. information, rectification, erasure, compensation) and, if necessary, to enforce these rights with the help of authorities or in court.</w:t>
      </w:r>
    </w:p>
    <w:p w14:paraId="0298FD6E" w14:textId="77777777" w:rsidR="006B1416" w:rsidRPr="007C7147" w:rsidRDefault="006B1416" w:rsidP="003368AF">
      <w:pPr>
        <w:spacing w:line="276" w:lineRule="auto"/>
        <w:jc w:val="both"/>
        <w:rPr>
          <w:rFonts w:cs="Arial"/>
          <w:iCs/>
          <w:szCs w:val="22"/>
          <w:lang w:val="en-GB"/>
        </w:rPr>
      </w:pPr>
    </w:p>
    <w:p w14:paraId="423F1C68" w14:textId="77777777" w:rsidR="006B1416" w:rsidRPr="007C7147" w:rsidRDefault="006B1416" w:rsidP="003368AF">
      <w:pPr>
        <w:spacing w:line="276" w:lineRule="auto"/>
        <w:jc w:val="both"/>
        <w:rPr>
          <w:rFonts w:cs="Arial"/>
          <w:iCs/>
          <w:szCs w:val="22"/>
          <w:lang w:val="en-GB"/>
        </w:rPr>
      </w:pPr>
      <w:r w:rsidRPr="007C7147">
        <w:rPr>
          <w:rFonts w:cs="Arial"/>
          <w:szCs w:val="22"/>
          <w:lang w:val="en-GB"/>
        </w:rPr>
        <w:t xml:space="preserve">I may </w:t>
      </w:r>
      <w:r w:rsidRPr="007C7147">
        <w:rPr>
          <w:rFonts w:cs="Arial"/>
          <w:b/>
          <w:szCs w:val="22"/>
          <w:u w:val="single"/>
          <w:lang w:val="en-GB"/>
        </w:rPr>
        <w:t>revoke</w:t>
      </w:r>
      <w:r w:rsidRPr="007C7147">
        <w:rPr>
          <w:rFonts w:cs="Arial"/>
          <w:szCs w:val="22"/>
          <w:lang w:val="en-GB"/>
        </w:rPr>
        <w:t xml:space="preserve"> my consent in whole or in part at any time – with effect for the future, freely and without giving reasons – vis-à-vis the DFG (</w:t>
      </w:r>
      <w:hyperlink r:id="rId8" w:history="1">
        <w:r w:rsidRPr="007C7147">
          <w:rPr>
            <w:rStyle w:val="Hyperlink"/>
            <w:rFonts w:cs="Arial"/>
            <w:szCs w:val="22"/>
            <w:lang w:val="en-GB"/>
          </w:rPr>
          <w:t>postmaster@dfg.de</w:t>
        </w:r>
      </w:hyperlink>
      <w:r w:rsidRPr="007C7147">
        <w:rPr>
          <w:rFonts w:cs="Arial"/>
          <w:szCs w:val="22"/>
          <w:lang w:val="en-GB"/>
        </w:rPr>
        <w:t>). The lawfulness of the processing carried out up to that point remains unaffected. Insofar as I transmit “special categories of personal data” relating to third parties, I confirm that the necessary legitimation under data protection law exists (e.g. based on consent).</w:t>
      </w:r>
    </w:p>
    <w:p w14:paraId="0A31AB83" w14:textId="77777777" w:rsidR="006B1416" w:rsidRPr="007C7147" w:rsidRDefault="006B1416" w:rsidP="003368AF">
      <w:pPr>
        <w:spacing w:line="276" w:lineRule="auto"/>
        <w:jc w:val="both"/>
        <w:rPr>
          <w:rFonts w:cs="Arial"/>
          <w:iCs/>
          <w:szCs w:val="22"/>
          <w:lang w:val="en-GB"/>
        </w:rPr>
      </w:pPr>
    </w:p>
    <w:p w14:paraId="2E8D7005" w14:textId="77777777" w:rsidR="003B332F" w:rsidRPr="007C7147" w:rsidRDefault="006B1416" w:rsidP="003368AF">
      <w:pPr>
        <w:spacing w:line="276" w:lineRule="auto"/>
        <w:jc w:val="both"/>
        <w:rPr>
          <w:rFonts w:cs="Arial"/>
          <w:szCs w:val="22"/>
          <w:lang w:val="en-GB"/>
        </w:rPr>
      </w:pPr>
      <w:r w:rsidRPr="007C7147">
        <w:rPr>
          <w:rFonts w:cs="Arial"/>
          <w:szCs w:val="22"/>
          <w:lang w:val="en-GB"/>
        </w:rPr>
        <w:t>I have taken note of the DFG’s Data Protection Notice relating to research funding, which I can access at</w:t>
      </w:r>
      <w:r w:rsidRPr="007C7147">
        <w:rPr>
          <w:rFonts w:cs="Arial"/>
          <w:color w:val="808080"/>
          <w:szCs w:val="22"/>
          <w:lang w:val="en-GB"/>
        </w:rPr>
        <w:t xml:space="preserve"> </w:t>
      </w:r>
      <w:hyperlink r:id="rId9" w:history="1">
        <w:r w:rsidRPr="007C7147">
          <w:rPr>
            <w:rStyle w:val="Hyperlink"/>
            <w:rFonts w:cs="Arial"/>
            <w:szCs w:val="22"/>
            <w:lang w:val="en-GB"/>
          </w:rPr>
          <w:t>www.dfg.de/privacy_policy</w:t>
        </w:r>
      </w:hyperlink>
      <w:r w:rsidRPr="007C7147">
        <w:rPr>
          <w:rFonts w:cs="Arial"/>
          <w:szCs w:val="22"/>
          <w:lang w:val="en-GB"/>
        </w:rPr>
        <w:t xml:space="preserve"> and I will forward it to such persons whose data the DFG processes as a result of being mentioned in this CV.</w:t>
      </w:r>
    </w:p>
    <w:sectPr w:rsidR="003B332F" w:rsidRPr="007C7147" w:rsidSect="00842091">
      <w:headerReference w:type="default" r:id="rId10"/>
      <w:headerReference w:type="first" r:id="rId11"/>
      <w:footerReference w:type="first" r:id="rId12"/>
      <w:pgSz w:w="11906" w:h="16838" w:code="9"/>
      <w:pgMar w:top="1418" w:right="1134" w:bottom="851" w:left="141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1F0260" w14:textId="77777777" w:rsidR="004563A0" w:rsidRDefault="004563A0" w:rsidP="001A78E5">
      <w:r>
        <w:separator/>
      </w:r>
    </w:p>
  </w:endnote>
  <w:endnote w:type="continuationSeparator" w:id="0">
    <w:p w14:paraId="25BC1CAC" w14:textId="77777777" w:rsidR="004563A0" w:rsidRDefault="004563A0" w:rsidP="001A7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Regular">
    <w:altName w:val="PMingLiU"/>
    <w:panose1 w:val="00000000000000000000"/>
    <w:charset w:val="88"/>
    <w:family w:val="auto"/>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FG-TTF">
    <w:altName w:val="Arial"/>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4563A0" w:rsidRPr="00C34775" w14:paraId="200296B3" w14:textId="77777777" w:rsidTr="009E6139">
      <w:trPr>
        <w:trHeight w:val="283"/>
      </w:trPr>
      <w:tc>
        <w:tcPr>
          <w:tcW w:w="6804" w:type="dxa"/>
          <w:vAlign w:val="bottom"/>
        </w:tcPr>
        <w:tbl>
          <w:tblPr>
            <w:tblW w:w="9072" w:type="dxa"/>
            <w:tblLayout w:type="fixed"/>
            <w:tblCellMar>
              <w:left w:w="0" w:type="dxa"/>
              <w:right w:w="0" w:type="dxa"/>
            </w:tblCellMar>
            <w:tblLook w:val="04A0" w:firstRow="1" w:lastRow="0" w:firstColumn="1" w:lastColumn="0" w:noHBand="0" w:noVBand="1"/>
          </w:tblPr>
          <w:tblGrid>
            <w:gridCol w:w="6804"/>
            <w:gridCol w:w="2268"/>
          </w:tblGrid>
          <w:tr w:rsidR="004563A0" w14:paraId="37BBFFB3" w14:textId="77777777" w:rsidTr="00D64C90">
            <w:trPr>
              <w:trHeight w:val="283"/>
            </w:trPr>
            <w:tc>
              <w:tcPr>
                <w:tcW w:w="6804" w:type="dxa"/>
                <w:tcBorders>
                  <w:top w:val="nil"/>
                  <w:left w:val="nil"/>
                  <w:bottom w:val="nil"/>
                  <w:right w:val="nil"/>
                </w:tcBorders>
                <w:shd w:val="clear" w:color="auto" w:fill="FFFFFF" w:themeFill="background1"/>
              </w:tcPr>
              <w:tbl>
                <w:tblPr>
                  <w:tblW w:w="9072" w:type="dxa"/>
                  <w:tblLayout w:type="fixed"/>
                  <w:tblCellMar>
                    <w:left w:w="0" w:type="dxa"/>
                    <w:right w:w="0" w:type="dxa"/>
                  </w:tblCellMar>
                  <w:tblLook w:val="04A0" w:firstRow="1" w:lastRow="0" w:firstColumn="1" w:lastColumn="0" w:noHBand="0" w:noVBand="1"/>
                </w:tblPr>
                <w:tblGrid>
                  <w:gridCol w:w="6804"/>
                  <w:gridCol w:w="2268"/>
                </w:tblGrid>
                <w:tr w:rsidR="004563A0" w:rsidRPr="00FD6FE3" w14:paraId="79ED283B" w14:textId="77777777" w:rsidTr="00B31163">
                  <w:trPr>
                    <w:trHeight w:val="283"/>
                  </w:trPr>
                  <w:tc>
                    <w:tcPr>
                      <w:tcW w:w="6804" w:type="dxa"/>
                      <w:vAlign w:val="bottom"/>
                    </w:tcPr>
                    <w:p w14:paraId="42C34221" w14:textId="77777777" w:rsidR="004563A0" w:rsidRPr="00FD6FE3" w:rsidRDefault="004563A0" w:rsidP="00837908">
                      <w:pPr>
                        <w:rPr>
                          <w:rFonts w:cs="Arial"/>
                          <w:b/>
                          <w:color w:val="00529E"/>
                          <w:sz w:val="17"/>
                          <w:szCs w:val="17"/>
                          <w:lang w:eastAsia="zh-CN"/>
                        </w:rPr>
                      </w:pPr>
                      <w:r w:rsidRPr="00FD6FE3">
                        <w:rPr>
                          <w:rFonts w:cs="Arial"/>
                          <w:b/>
                          <w:color w:val="00529E"/>
                          <w:sz w:val="17"/>
                          <w:szCs w:val="17"/>
                          <w:lang w:eastAsia="zh-CN"/>
                        </w:rPr>
                        <w:t>Deutsche Forschungsgemeinschaft</w:t>
                      </w:r>
                    </w:p>
                    <w:p w14:paraId="57CCCCDF" w14:textId="77777777" w:rsidR="004563A0" w:rsidRPr="00FD6FE3" w:rsidRDefault="004563A0" w:rsidP="00837908">
                      <w:pPr>
                        <w:rPr>
                          <w:rFonts w:cs="Arial"/>
                          <w:sz w:val="17"/>
                          <w:szCs w:val="17"/>
                          <w:lang w:eastAsia="zh-CN"/>
                        </w:rPr>
                      </w:pPr>
                      <w:r w:rsidRPr="00FD6FE3">
                        <w:rPr>
                          <w:rFonts w:cs="Arial"/>
                          <w:sz w:val="17"/>
                          <w:szCs w:val="17"/>
                          <w:lang w:eastAsia="zh-CN"/>
                        </w:rPr>
                        <w:t xml:space="preserve">Kennedyallee 40 </w:t>
                      </w:r>
                      <w:r w:rsidRPr="00FD6FE3">
                        <w:rPr>
                          <w:rFonts w:cs="Arial"/>
                          <w:b/>
                          <w:sz w:val="17"/>
                          <w:szCs w:val="17"/>
                          <w:lang w:eastAsia="zh-CN"/>
                        </w:rPr>
                        <w:t>∙</w:t>
                      </w:r>
                      <w:r w:rsidRPr="00FD6FE3">
                        <w:rPr>
                          <w:rFonts w:cs="Arial"/>
                          <w:sz w:val="17"/>
                          <w:szCs w:val="17"/>
                          <w:lang w:eastAsia="zh-CN"/>
                        </w:rPr>
                        <w:t xml:space="preserve"> 53175 Bonn </w:t>
                      </w:r>
                      <w:r w:rsidRPr="00FD6FE3">
                        <w:rPr>
                          <w:rFonts w:cs="Arial"/>
                          <w:b/>
                          <w:sz w:val="17"/>
                          <w:szCs w:val="17"/>
                          <w:lang w:eastAsia="zh-CN"/>
                        </w:rPr>
                        <w:t>∙</w:t>
                      </w:r>
                      <w:r w:rsidRPr="00FD6FE3">
                        <w:rPr>
                          <w:rFonts w:cs="Arial"/>
                          <w:sz w:val="17"/>
                          <w:szCs w:val="17"/>
                          <w:lang w:eastAsia="zh-CN"/>
                        </w:rPr>
                        <w:t xml:space="preserve"> postal </w:t>
                      </w:r>
                      <w:proofErr w:type="spellStart"/>
                      <w:r w:rsidRPr="009C3245">
                        <w:rPr>
                          <w:rFonts w:cs="Arial"/>
                          <w:sz w:val="17"/>
                          <w:szCs w:val="17"/>
                          <w:lang w:eastAsia="zh-CN"/>
                        </w:rPr>
                        <w:t>address</w:t>
                      </w:r>
                      <w:proofErr w:type="spellEnd"/>
                      <w:r w:rsidRPr="00FD6FE3">
                        <w:rPr>
                          <w:rFonts w:cs="Arial"/>
                          <w:sz w:val="17"/>
                          <w:szCs w:val="17"/>
                          <w:lang w:eastAsia="zh-CN"/>
                        </w:rPr>
                        <w:t>: 53170 Bonn</w:t>
                      </w:r>
                    </w:p>
                    <w:p w14:paraId="66DC7288" w14:textId="77777777" w:rsidR="004563A0" w:rsidRPr="00FD6FE3" w:rsidRDefault="004563A0" w:rsidP="00837908">
                      <w:pPr>
                        <w:spacing w:line="276" w:lineRule="auto"/>
                        <w:rPr>
                          <w:rFonts w:cs="Arial"/>
                          <w:sz w:val="20"/>
                          <w:szCs w:val="17"/>
                          <w:lang w:val="en-US" w:eastAsia="zh-CN"/>
                        </w:rPr>
                      </w:pPr>
                      <w:r w:rsidRPr="00FD6FE3">
                        <w:rPr>
                          <w:rFonts w:cs="Arial"/>
                          <w:sz w:val="17"/>
                          <w:szCs w:val="17"/>
                          <w:lang w:val="en-US" w:eastAsia="zh-CN"/>
                        </w:rPr>
                        <w:t xml:space="preserve">phone: + 49 228 885-1 </w:t>
                      </w:r>
                      <w:r w:rsidRPr="00FD6FE3">
                        <w:rPr>
                          <w:rFonts w:cs="Arial"/>
                          <w:b/>
                          <w:sz w:val="17"/>
                          <w:szCs w:val="17"/>
                          <w:lang w:val="en-US" w:eastAsia="zh-CN"/>
                        </w:rPr>
                        <w:t>∙</w:t>
                      </w:r>
                      <w:r w:rsidRPr="00FD6FE3">
                        <w:rPr>
                          <w:rFonts w:cs="Arial"/>
                          <w:sz w:val="17"/>
                          <w:szCs w:val="17"/>
                          <w:lang w:val="en-US" w:eastAsia="zh-CN"/>
                        </w:rPr>
                        <w:t xml:space="preserve"> fax: + 49 228 885-2777 </w:t>
                      </w:r>
                      <w:r w:rsidRPr="00FD6FE3">
                        <w:rPr>
                          <w:rFonts w:cs="Arial"/>
                          <w:b/>
                          <w:sz w:val="17"/>
                          <w:szCs w:val="17"/>
                          <w:lang w:val="en-US" w:eastAsia="zh-CN"/>
                        </w:rPr>
                        <w:t>∙</w:t>
                      </w:r>
                      <w:r w:rsidRPr="00FD6FE3">
                        <w:rPr>
                          <w:rFonts w:cs="Arial"/>
                          <w:sz w:val="17"/>
                          <w:szCs w:val="17"/>
                          <w:lang w:val="en-US" w:eastAsia="zh-CN"/>
                        </w:rPr>
                        <w:t xml:space="preserve"> postmaster@dfg.de ∙ www.dfg.de</w:t>
                      </w:r>
                    </w:p>
                  </w:tc>
                  <w:tc>
                    <w:tcPr>
                      <w:tcW w:w="2268" w:type="dxa"/>
                      <w:vAlign w:val="bottom"/>
                    </w:tcPr>
                    <w:p w14:paraId="3222BE59" w14:textId="77777777" w:rsidR="004563A0" w:rsidRPr="00FD6FE3" w:rsidRDefault="004563A0" w:rsidP="00837908">
                      <w:pPr>
                        <w:jc w:val="right"/>
                        <w:rPr>
                          <w:rFonts w:ascii="DFG-TTF" w:hAnsi="DFG-TTF"/>
                          <w:color w:val="00529E"/>
                          <w:sz w:val="74"/>
                          <w:szCs w:val="74"/>
                          <w:lang w:eastAsia="zh-CN"/>
                        </w:rPr>
                      </w:pPr>
                      <w:r w:rsidRPr="00FD6FE3">
                        <w:rPr>
                          <w:rFonts w:ascii="DFG-TTF" w:hAnsi="DFG-TTF"/>
                          <w:color w:val="00529E"/>
                          <w:sz w:val="74"/>
                          <w:szCs w:val="74"/>
                          <w:lang w:eastAsia="zh-CN"/>
                        </w:rPr>
                        <w:t>DFG</w:t>
                      </w:r>
                    </w:p>
                  </w:tc>
                </w:tr>
              </w:tbl>
              <w:p w14:paraId="1A2D5FB7" w14:textId="77777777" w:rsidR="004563A0" w:rsidRDefault="004563A0" w:rsidP="00837908"/>
            </w:tc>
            <w:tc>
              <w:tcPr>
                <w:tcW w:w="2268" w:type="dxa"/>
                <w:tcBorders>
                  <w:top w:val="nil"/>
                  <w:left w:val="nil"/>
                  <w:bottom w:val="nil"/>
                  <w:right w:val="nil"/>
                </w:tcBorders>
              </w:tcPr>
              <w:tbl>
                <w:tblPr>
                  <w:tblW w:w="9072" w:type="dxa"/>
                  <w:tblLayout w:type="fixed"/>
                  <w:tblCellMar>
                    <w:left w:w="0" w:type="dxa"/>
                    <w:right w:w="0" w:type="dxa"/>
                  </w:tblCellMar>
                  <w:tblLook w:val="04A0" w:firstRow="1" w:lastRow="0" w:firstColumn="1" w:lastColumn="0" w:noHBand="0" w:noVBand="1"/>
                </w:tblPr>
                <w:tblGrid>
                  <w:gridCol w:w="6804"/>
                  <w:gridCol w:w="2268"/>
                </w:tblGrid>
                <w:tr w:rsidR="004563A0" w:rsidRPr="00FD6FE3" w14:paraId="17C975D1" w14:textId="77777777" w:rsidTr="00B31163">
                  <w:trPr>
                    <w:trHeight w:val="283"/>
                  </w:trPr>
                  <w:tc>
                    <w:tcPr>
                      <w:tcW w:w="6804" w:type="dxa"/>
                      <w:vAlign w:val="bottom"/>
                    </w:tcPr>
                    <w:p w14:paraId="59BDA1C2" w14:textId="77777777" w:rsidR="004563A0" w:rsidRPr="00FD6FE3" w:rsidRDefault="004563A0" w:rsidP="00837908">
                      <w:pPr>
                        <w:rPr>
                          <w:rFonts w:cs="Arial"/>
                          <w:b/>
                          <w:color w:val="00529E"/>
                          <w:sz w:val="17"/>
                          <w:szCs w:val="17"/>
                          <w:lang w:eastAsia="zh-CN"/>
                        </w:rPr>
                      </w:pPr>
                      <w:r w:rsidRPr="00FD6FE3">
                        <w:rPr>
                          <w:rFonts w:cs="Arial"/>
                          <w:b/>
                          <w:color w:val="00529E"/>
                          <w:sz w:val="17"/>
                          <w:szCs w:val="17"/>
                          <w:lang w:eastAsia="zh-CN"/>
                        </w:rPr>
                        <w:t>Deutsche Forschungsgemeinschaft</w:t>
                      </w:r>
                    </w:p>
                    <w:p w14:paraId="5AF364BE" w14:textId="77777777" w:rsidR="004563A0" w:rsidRPr="00FD6FE3" w:rsidRDefault="004563A0" w:rsidP="00837908">
                      <w:pPr>
                        <w:rPr>
                          <w:rFonts w:cs="Arial"/>
                          <w:sz w:val="17"/>
                          <w:szCs w:val="17"/>
                          <w:lang w:eastAsia="zh-CN"/>
                        </w:rPr>
                      </w:pPr>
                      <w:r w:rsidRPr="00FD6FE3">
                        <w:rPr>
                          <w:rFonts w:cs="Arial"/>
                          <w:sz w:val="17"/>
                          <w:szCs w:val="17"/>
                          <w:lang w:eastAsia="zh-CN"/>
                        </w:rPr>
                        <w:t xml:space="preserve">Kennedyallee 40 </w:t>
                      </w:r>
                      <w:r w:rsidRPr="00FD6FE3">
                        <w:rPr>
                          <w:rFonts w:cs="Arial"/>
                          <w:b/>
                          <w:sz w:val="17"/>
                          <w:szCs w:val="17"/>
                          <w:lang w:eastAsia="zh-CN"/>
                        </w:rPr>
                        <w:t>∙</w:t>
                      </w:r>
                      <w:r w:rsidRPr="00FD6FE3">
                        <w:rPr>
                          <w:rFonts w:cs="Arial"/>
                          <w:sz w:val="17"/>
                          <w:szCs w:val="17"/>
                          <w:lang w:eastAsia="zh-CN"/>
                        </w:rPr>
                        <w:t xml:space="preserve"> 53175 Bonn </w:t>
                      </w:r>
                      <w:r w:rsidRPr="00FD6FE3">
                        <w:rPr>
                          <w:rFonts w:cs="Arial"/>
                          <w:b/>
                          <w:sz w:val="17"/>
                          <w:szCs w:val="17"/>
                          <w:lang w:eastAsia="zh-CN"/>
                        </w:rPr>
                        <w:t>∙</w:t>
                      </w:r>
                      <w:r w:rsidRPr="00FD6FE3">
                        <w:rPr>
                          <w:rFonts w:cs="Arial"/>
                          <w:sz w:val="17"/>
                          <w:szCs w:val="17"/>
                          <w:lang w:eastAsia="zh-CN"/>
                        </w:rPr>
                        <w:t xml:space="preserve"> postal </w:t>
                      </w:r>
                      <w:proofErr w:type="spellStart"/>
                      <w:r w:rsidRPr="00FD6FE3">
                        <w:rPr>
                          <w:rFonts w:cs="Arial"/>
                          <w:sz w:val="17"/>
                          <w:szCs w:val="17"/>
                          <w:lang w:eastAsia="zh-CN"/>
                        </w:rPr>
                        <w:t>address</w:t>
                      </w:r>
                      <w:proofErr w:type="spellEnd"/>
                      <w:r w:rsidRPr="00FD6FE3">
                        <w:rPr>
                          <w:rFonts w:cs="Arial"/>
                          <w:sz w:val="17"/>
                          <w:szCs w:val="17"/>
                          <w:lang w:eastAsia="zh-CN"/>
                        </w:rPr>
                        <w:t>: 53170 Bonn</w:t>
                      </w:r>
                    </w:p>
                    <w:p w14:paraId="466CC1FD" w14:textId="77777777" w:rsidR="004563A0" w:rsidRPr="00FD6FE3" w:rsidRDefault="004563A0" w:rsidP="00837908">
                      <w:pPr>
                        <w:spacing w:line="276" w:lineRule="auto"/>
                        <w:rPr>
                          <w:rFonts w:cs="Arial"/>
                          <w:sz w:val="20"/>
                          <w:szCs w:val="17"/>
                          <w:lang w:val="en-US" w:eastAsia="zh-CN"/>
                        </w:rPr>
                      </w:pPr>
                      <w:r w:rsidRPr="00FD6FE3">
                        <w:rPr>
                          <w:rFonts w:cs="Arial"/>
                          <w:sz w:val="17"/>
                          <w:szCs w:val="17"/>
                          <w:lang w:val="en-US" w:eastAsia="zh-CN"/>
                        </w:rPr>
                        <w:t xml:space="preserve">phone: + 49 228 885-1 </w:t>
                      </w:r>
                      <w:r w:rsidRPr="00FD6FE3">
                        <w:rPr>
                          <w:rFonts w:cs="Arial"/>
                          <w:b/>
                          <w:sz w:val="17"/>
                          <w:szCs w:val="17"/>
                          <w:lang w:val="en-US" w:eastAsia="zh-CN"/>
                        </w:rPr>
                        <w:t>∙</w:t>
                      </w:r>
                      <w:r w:rsidRPr="00FD6FE3">
                        <w:rPr>
                          <w:rFonts w:cs="Arial"/>
                          <w:sz w:val="17"/>
                          <w:szCs w:val="17"/>
                          <w:lang w:val="en-US" w:eastAsia="zh-CN"/>
                        </w:rPr>
                        <w:t xml:space="preserve"> fax: + 49 228 885-2777 </w:t>
                      </w:r>
                      <w:r w:rsidRPr="00FD6FE3">
                        <w:rPr>
                          <w:rFonts w:cs="Arial"/>
                          <w:b/>
                          <w:sz w:val="17"/>
                          <w:szCs w:val="17"/>
                          <w:lang w:val="en-US" w:eastAsia="zh-CN"/>
                        </w:rPr>
                        <w:t>∙</w:t>
                      </w:r>
                      <w:r w:rsidRPr="00FD6FE3">
                        <w:rPr>
                          <w:rFonts w:cs="Arial"/>
                          <w:sz w:val="17"/>
                          <w:szCs w:val="17"/>
                          <w:lang w:val="en-US" w:eastAsia="zh-CN"/>
                        </w:rPr>
                        <w:t xml:space="preserve"> postmaster@dfg.de ∙ www.dfg.de</w:t>
                      </w:r>
                    </w:p>
                  </w:tc>
                  <w:tc>
                    <w:tcPr>
                      <w:tcW w:w="2268" w:type="dxa"/>
                      <w:vAlign w:val="bottom"/>
                    </w:tcPr>
                    <w:p w14:paraId="555ACF24" w14:textId="77777777" w:rsidR="004563A0" w:rsidRPr="00FD6FE3" w:rsidRDefault="004563A0" w:rsidP="00837908">
                      <w:pPr>
                        <w:jc w:val="right"/>
                        <w:rPr>
                          <w:rFonts w:ascii="DFG-TTF" w:hAnsi="DFG-TTF"/>
                          <w:color w:val="00529E"/>
                          <w:sz w:val="74"/>
                          <w:szCs w:val="74"/>
                          <w:lang w:eastAsia="zh-CN"/>
                        </w:rPr>
                      </w:pPr>
                      <w:r w:rsidRPr="00FD6FE3">
                        <w:rPr>
                          <w:rFonts w:ascii="DFG-TTF" w:hAnsi="DFG-TTF"/>
                          <w:color w:val="00529E"/>
                          <w:sz w:val="74"/>
                          <w:szCs w:val="74"/>
                          <w:lang w:eastAsia="zh-CN"/>
                        </w:rPr>
                        <w:t>DFG</w:t>
                      </w:r>
                    </w:p>
                  </w:tc>
                </w:tr>
              </w:tbl>
              <w:p w14:paraId="26B98F52" w14:textId="77777777" w:rsidR="004563A0" w:rsidRDefault="004563A0" w:rsidP="00837908"/>
            </w:tc>
          </w:tr>
        </w:tbl>
        <w:p w14:paraId="424D57BC" w14:textId="77777777" w:rsidR="004563A0" w:rsidRPr="00C34775" w:rsidRDefault="004563A0" w:rsidP="009E6139">
          <w:pPr>
            <w:spacing w:line="276" w:lineRule="auto"/>
            <w:rPr>
              <w:rFonts w:cs="Arial"/>
              <w:sz w:val="20"/>
              <w:szCs w:val="17"/>
              <w:lang w:val="en-US" w:eastAsia="zh-CN"/>
            </w:rPr>
          </w:pPr>
        </w:p>
      </w:tc>
      <w:tc>
        <w:tcPr>
          <w:tcW w:w="2268" w:type="dxa"/>
          <w:vAlign w:val="bottom"/>
        </w:tcPr>
        <w:p w14:paraId="2C2B9BBE" w14:textId="77777777" w:rsidR="004563A0" w:rsidRPr="00C34775" w:rsidRDefault="004563A0" w:rsidP="009E6139">
          <w:pPr>
            <w:jc w:val="right"/>
            <w:rPr>
              <w:rFonts w:ascii="DFG-TTF" w:hAnsi="DFG-TTF"/>
              <w:color w:val="00529E"/>
              <w:sz w:val="74"/>
              <w:szCs w:val="74"/>
              <w:lang w:eastAsia="zh-CN"/>
            </w:rPr>
          </w:pPr>
          <w:r w:rsidRPr="00C34775">
            <w:rPr>
              <w:rFonts w:ascii="DFG-TTF" w:hAnsi="DFG-TTF"/>
              <w:color w:val="00529E"/>
              <w:sz w:val="74"/>
              <w:szCs w:val="74"/>
              <w:lang w:eastAsia="zh-CN"/>
            </w:rPr>
            <w:t>DFG</w:t>
          </w:r>
        </w:p>
      </w:tc>
    </w:tr>
  </w:tbl>
  <w:p w14:paraId="1E5C203B" w14:textId="77777777" w:rsidR="004563A0" w:rsidRDefault="004563A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88CD52" w14:textId="77777777" w:rsidR="004563A0" w:rsidRDefault="004563A0" w:rsidP="001A78E5">
      <w:r>
        <w:separator/>
      </w:r>
    </w:p>
  </w:footnote>
  <w:footnote w:type="continuationSeparator" w:id="0">
    <w:p w14:paraId="5F3BFA3D" w14:textId="77777777" w:rsidR="004563A0" w:rsidRDefault="004563A0" w:rsidP="001A78E5">
      <w:r>
        <w:continuationSeparator/>
      </w:r>
    </w:p>
  </w:footnote>
  <w:footnote w:id="1">
    <w:p w14:paraId="581D0524" w14:textId="77777777" w:rsidR="004563A0" w:rsidRPr="009C3245" w:rsidRDefault="004563A0" w:rsidP="006B1416">
      <w:pPr>
        <w:pStyle w:val="Funotentext"/>
        <w:rPr>
          <w:lang w:val="en-US"/>
        </w:rPr>
      </w:pPr>
      <w:r>
        <w:rPr>
          <w:rStyle w:val="Funotenzeichen"/>
        </w:rPr>
        <w:footnoteRef/>
      </w:r>
      <w:r w:rsidRPr="006B1416">
        <w:rPr>
          <w:lang w:val="en-GB"/>
        </w:rPr>
        <w:t xml:space="preserve"> </w:t>
      </w:r>
      <w:r w:rsidRPr="006B1416">
        <w:rPr>
          <w:sz w:val="16"/>
          <w:lang w:val="en-GB"/>
        </w:rPr>
        <w:t>Special categories of personal data are those “revealing racial or ethnic origin, political opinions, religious or philosophical beliefs, or trade union membership, and (...) genetic data, biometric data for the purpose of uniquely identifying a natural person, data concerning health or data concerning a natural person’s sex life or sexual orientation” (Article 9(1) GDPR).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6C45E" w14:textId="77777777" w:rsidR="004563A0" w:rsidRPr="009E6139" w:rsidRDefault="004563A0" w:rsidP="009E6139">
    <w:pPr>
      <w:pStyle w:val="Kopfzeile"/>
      <w:rPr>
        <w:sz w:val="17"/>
        <w:szCs w:val="17"/>
      </w:rPr>
    </w:pPr>
    <w:r w:rsidRPr="002B20B8">
      <w:rPr>
        <w:sz w:val="17"/>
        <w:szCs w:val="17"/>
        <w:lang w:val="en-GB"/>
      </w:rPr>
      <w:t xml:space="preserve">DFG form 53.200 – </w:t>
    </w:r>
    <w:r>
      <w:rPr>
        <w:sz w:val="17"/>
        <w:szCs w:val="17"/>
        <w:lang w:val="en-GB"/>
      </w:rPr>
      <w:t>03</w:t>
    </w:r>
    <w:r w:rsidRPr="002B20B8">
      <w:rPr>
        <w:sz w:val="17"/>
        <w:szCs w:val="17"/>
        <w:lang w:val="en-GB"/>
      </w:rPr>
      <w:t>/2</w:t>
    </w:r>
    <w:r>
      <w:rPr>
        <w:sz w:val="17"/>
        <w:szCs w:val="17"/>
        <w:lang w:val="en-GB"/>
      </w:rPr>
      <w:t>3</w:t>
    </w:r>
    <w:r w:rsidRPr="009E6139">
      <w:rPr>
        <w:sz w:val="17"/>
        <w:szCs w:val="17"/>
      </w:rPr>
      <w:tab/>
    </w:r>
    <w:r w:rsidRPr="009E6139">
      <w:rPr>
        <w:sz w:val="17"/>
        <w:szCs w:val="17"/>
      </w:rPr>
      <w:tab/>
    </w:r>
    <w:r>
      <w:rPr>
        <w:sz w:val="17"/>
        <w:szCs w:val="17"/>
      </w:rPr>
      <w:t>Page</w:t>
    </w:r>
    <w:r w:rsidRPr="009E6139">
      <w:rPr>
        <w:sz w:val="17"/>
        <w:szCs w:val="17"/>
      </w:rPr>
      <w:t xml:space="preserve"> </w:t>
    </w:r>
    <w:r w:rsidRPr="009E6139">
      <w:rPr>
        <w:sz w:val="17"/>
        <w:szCs w:val="17"/>
      </w:rPr>
      <w:fldChar w:fldCharType="begin"/>
    </w:r>
    <w:r w:rsidRPr="009E6139">
      <w:rPr>
        <w:sz w:val="17"/>
        <w:szCs w:val="17"/>
      </w:rPr>
      <w:instrText xml:space="preserve"> PAGE   \* MERGEFORMAT </w:instrText>
    </w:r>
    <w:r w:rsidRPr="009E6139">
      <w:rPr>
        <w:sz w:val="17"/>
        <w:szCs w:val="17"/>
      </w:rPr>
      <w:fldChar w:fldCharType="separate"/>
    </w:r>
    <w:r>
      <w:rPr>
        <w:noProof/>
        <w:sz w:val="17"/>
        <w:szCs w:val="17"/>
      </w:rPr>
      <w:t>2</w:t>
    </w:r>
    <w:r w:rsidRPr="009E6139">
      <w:rPr>
        <w:sz w:val="17"/>
        <w:szCs w:val="17"/>
      </w:rPr>
      <w:fldChar w:fldCharType="end"/>
    </w:r>
    <w:r>
      <w:rPr>
        <w:sz w:val="17"/>
        <w:szCs w:val="17"/>
      </w:rPr>
      <w:t xml:space="preserve"> </w:t>
    </w:r>
    <w:proofErr w:type="spellStart"/>
    <w:r>
      <w:rPr>
        <w:sz w:val="17"/>
        <w:szCs w:val="17"/>
      </w:rPr>
      <w:t>of</w:t>
    </w:r>
    <w:proofErr w:type="spellEnd"/>
    <w:r w:rsidRPr="009E6139">
      <w:rPr>
        <w:sz w:val="17"/>
        <w:szCs w:val="17"/>
      </w:rPr>
      <w:t xml:space="preserve"> </w:t>
    </w:r>
    <w:r w:rsidRPr="009E6139">
      <w:rPr>
        <w:sz w:val="17"/>
        <w:szCs w:val="17"/>
      </w:rPr>
      <w:fldChar w:fldCharType="begin"/>
    </w:r>
    <w:r w:rsidRPr="009E6139">
      <w:rPr>
        <w:sz w:val="17"/>
        <w:szCs w:val="17"/>
      </w:rPr>
      <w:instrText xml:space="preserve"> NUMPAGES   \* MERGEFORMAT </w:instrText>
    </w:r>
    <w:r w:rsidRPr="009E6139">
      <w:rPr>
        <w:sz w:val="17"/>
        <w:szCs w:val="17"/>
      </w:rPr>
      <w:fldChar w:fldCharType="separate"/>
    </w:r>
    <w:r>
      <w:rPr>
        <w:noProof/>
        <w:sz w:val="17"/>
        <w:szCs w:val="17"/>
      </w:rPr>
      <w:t>5</w:t>
    </w:r>
    <w:r w:rsidRPr="009E6139">
      <w:rPr>
        <w:sz w:val="17"/>
        <w:szCs w:val="17"/>
      </w:rPr>
      <w:fldChar w:fldCharType="end"/>
    </w:r>
  </w:p>
  <w:p w14:paraId="5107FDA0" w14:textId="77777777" w:rsidR="004563A0" w:rsidRDefault="004563A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9CF80" w14:textId="77777777" w:rsidR="004563A0" w:rsidRPr="008B7C8B" w:rsidRDefault="004563A0" w:rsidP="007C0266">
    <w:pPr>
      <w:pStyle w:val="Kopfzeile"/>
      <w:rPr>
        <w:rFonts w:cs="Arial"/>
        <w:sz w:val="17"/>
        <w:szCs w:val="17"/>
      </w:rPr>
    </w:pPr>
    <w:r w:rsidRPr="002B20B8">
      <w:rPr>
        <w:rFonts w:cs="Arial"/>
        <w:sz w:val="17"/>
        <w:szCs w:val="17"/>
        <w:lang w:val="en-GB"/>
      </w:rPr>
      <w:t xml:space="preserve">DFG form 53.200 – </w:t>
    </w:r>
    <w:r>
      <w:rPr>
        <w:rFonts w:cs="Arial"/>
        <w:sz w:val="17"/>
        <w:szCs w:val="17"/>
        <w:lang w:val="en-GB"/>
      </w:rPr>
      <w:t>03</w:t>
    </w:r>
    <w:r w:rsidRPr="002B20B8">
      <w:rPr>
        <w:rFonts w:cs="Arial"/>
        <w:sz w:val="17"/>
        <w:szCs w:val="17"/>
        <w:lang w:val="en-GB"/>
      </w:rPr>
      <w:t>/2</w:t>
    </w:r>
    <w:r>
      <w:rPr>
        <w:rFonts w:cs="Arial"/>
        <w:sz w:val="17"/>
        <w:szCs w:val="17"/>
        <w:lang w:val="en-GB"/>
      </w:rPr>
      <w:t>3</w:t>
    </w:r>
    <w:r w:rsidRPr="004951E4">
      <w:rPr>
        <w:rFonts w:cs="Arial"/>
        <w:sz w:val="17"/>
        <w:szCs w:val="17"/>
      </w:rPr>
      <w:tab/>
    </w:r>
    <w:r w:rsidRPr="004951E4">
      <w:rPr>
        <w:rFonts w:cs="Arial"/>
        <w:sz w:val="17"/>
        <w:szCs w:val="17"/>
      </w:rPr>
      <w:tab/>
    </w:r>
    <w:r>
      <w:rPr>
        <w:rFonts w:cs="Arial"/>
        <w:sz w:val="17"/>
        <w:szCs w:val="17"/>
      </w:rPr>
      <w:t>Page</w:t>
    </w:r>
    <w:r w:rsidRPr="004951E4">
      <w:rPr>
        <w:rFonts w:cs="Arial"/>
        <w:sz w:val="17"/>
        <w:szCs w:val="17"/>
      </w:rPr>
      <w:t xml:space="preserve"> </w:t>
    </w:r>
    <w:r w:rsidRPr="004951E4">
      <w:rPr>
        <w:rFonts w:cs="Arial"/>
        <w:sz w:val="17"/>
        <w:szCs w:val="17"/>
      </w:rPr>
      <w:fldChar w:fldCharType="begin"/>
    </w:r>
    <w:r w:rsidRPr="004951E4">
      <w:rPr>
        <w:rFonts w:cs="Arial"/>
        <w:sz w:val="17"/>
        <w:szCs w:val="17"/>
      </w:rPr>
      <w:instrText xml:space="preserve"> PAGE   \* MERGEFORMAT </w:instrText>
    </w:r>
    <w:r w:rsidRPr="004951E4">
      <w:rPr>
        <w:rFonts w:cs="Arial"/>
        <w:sz w:val="17"/>
        <w:szCs w:val="17"/>
      </w:rPr>
      <w:fldChar w:fldCharType="separate"/>
    </w:r>
    <w:r>
      <w:rPr>
        <w:rFonts w:cs="Arial"/>
        <w:noProof/>
        <w:sz w:val="17"/>
        <w:szCs w:val="17"/>
      </w:rPr>
      <w:t>1</w:t>
    </w:r>
    <w:r w:rsidRPr="004951E4">
      <w:rPr>
        <w:rFonts w:cs="Arial"/>
        <w:sz w:val="17"/>
        <w:szCs w:val="17"/>
      </w:rPr>
      <w:fldChar w:fldCharType="end"/>
    </w:r>
    <w:r w:rsidRPr="004951E4">
      <w:rPr>
        <w:rFonts w:cs="Arial"/>
        <w:sz w:val="17"/>
        <w:szCs w:val="17"/>
      </w:rPr>
      <w:t xml:space="preserve"> </w:t>
    </w:r>
    <w:proofErr w:type="spellStart"/>
    <w:r>
      <w:rPr>
        <w:rFonts w:cs="Arial"/>
        <w:sz w:val="17"/>
        <w:szCs w:val="17"/>
      </w:rPr>
      <w:t>of</w:t>
    </w:r>
    <w:proofErr w:type="spellEnd"/>
    <w:r w:rsidRPr="004951E4">
      <w:rPr>
        <w:rFonts w:cs="Arial"/>
        <w:sz w:val="17"/>
        <w:szCs w:val="17"/>
      </w:rPr>
      <w:t xml:space="preserve"> </w:t>
    </w:r>
    <w:fldSimple w:instr=" NUMPAGES   \* MERGEFORMAT ">
      <w:r w:rsidRPr="00435061">
        <w:rPr>
          <w:rFonts w:cs="Arial"/>
          <w:noProof/>
          <w:sz w:val="17"/>
          <w:szCs w:val="17"/>
        </w:rPr>
        <w:t>5</w:t>
      </w:r>
    </w:fldSimple>
  </w:p>
  <w:p w14:paraId="345A2FBA" w14:textId="77777777" w:rsidR="004563A0" w:rsidRDefault="004563A0">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59222A"/>
    <w:multiLevelType w:val="hybridMultilevel"/>
    <w:tmpl w:val="AD56438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hint="default"/>
      </w:rPr>
    </w:lvl>
    <w:lvl w:ilvl="8" w:tplc="04070005">
      <w:start w:val="1"/>
      <w:numFmt w:val="bullet"/>
      <w:lvlText w:val=""/>
      <w:lvlJc w:val="left"/>
      <w:pPr>
        <w:ind w:left="6480" w:hanging="360"/>
      </w:pPr>
      <w:rPr>
        <w:rFonts w:ascii="Wingdings" w:hAnsi="Wingdings" w:hint="default"/>
      </w:rPr>
    </w:lvl>
  </w:abstractNum>
  <w:abstractNum w:abstractNumId="1" w15:restartNumberingAfterBreak="0">
    <w:nsid w:val="29C8296D"/>
    <w:multiLevelType w:val="hybridMultilevel"/>
    <w:tmpl w:val="FAAC520C"/>
    <w:lvl w:ilvl="0" w:tplc="44443EA0">
      <w:start w:val="1"/>
      <w:numFmt w:val="bullet"/>
      <w:lvlText w:val="►"/>
      <w:lvlJc w:val="left"/>
      <w:pPr>
        <w:ind w:left="720" w:hanging="360"/>
      </w:pPr>
      <w:rPr>
        <w:rFonts w:ascii="Arial" w:hAnsi="Arial" w:hint="default"/>
        <w:color w:val="auto"/>
        <w:sz w:val="22"/>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BC5261"/>
    <w:multiLevelType w:val="hybridMultilevel"/>
    <w:tmpl w:val="C90C74A8"/>
    <w:lvl w:ilvl="0" w:tplc="909C15DA">
      <w:start w:val="1994"/>
      <w:numFmt w:val="bullet"/>
      <w:lvlText w:val="-"/>
      <w:lvlJc w:val="left"/>
      <w:pPr>
        <w:ind w:left="720" w:hanging="360"/>
      </w:pPr>
      <w:rPr>
        <w:rFonts w:ascii="Wingdings-Regular" w:eastAsia="Wingdings-Regular" w:hAnsi="Times New Roman" w:cs="Wingdings-Regular" w:hint="eastAsia"/>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E856334"/>
    <w:multiLevelType w:val="multilevel"/>
    <w:tmpl w:val="8C3E9332"/>
    <w:lvl w:ilvl="0">
      <w:start w:val="1"/>
      <w:numFmt w:val="decimal"/>
      <w:pStyle w:val="berschrift1"/>
      <w:lvlText w:val="%1"/>
      <w:lvlJc w:val="left"/>
      <w:pPr>
        <w:tabs>
          <w:tab w:val="num" w:pos="432"/>
        </w:tabs>
        <w:ind w:left="432" w:hanging="432"/>
      </w:pPr>
      <w:rPr>
        <w:rFonts w:cs="Times New Roman" w:hint="default"/>
        <w:b/>
        <w:i w:val="0"/>
        <w:sz w:val="22"/>
      </w:rPr>
    </w:lvl>
    <w:lvl w:ilvl="1">
      <w:start w:val="1"/>
      <w:numFmt w:val="decimal"/>
      <w:pStyle w:val="berschrift2"/>
      <w:lvlText w:val="%1.%2"/>
      <w:lvlJc w:val="left"/>
      <w:pPr>
        <w:tabs>
          <w:tab w:val="num" w:pos="576"/>
        </w:tabs>
        <w:ind w:left="576" w:hanging="576"/>
      </w:pPr>
      <w:rPr>
        <w:rFonts w:ascii="Arial" w:hAnsi="Arial" w:cs="Times New Roman" w:hint="default"/>
        <w:b/>
        <w:i w:val="0"/>
        <w:sz w:val="20"/>
      </w:rPr>
    </w:lvl>
    <w:lvl w:ilvl="2">
      <w:start w:val="1"/>
      <w:numFmt w:val="decimal"/>
      <w:pStyle w:val="berschrift3"/>
      <w:lvlText w:val="%1.%2.%3"/>
      <w:lvlJc w:val="left"/>
      <w:pPr>
        <w:tabs>
          <w:tab w:val="num" w:pos="720"/>
        </w:tabs>
        <w:ind w:left="720" w:hanging="720"/>
      </w:pPr>
      <w:rPr>
        <w:rFonts w:cs="Times New Roman" w:hint="default"/>
        <w:b/>
        <w:i w:val="0"/>
        <w:sz w:val="20"/>
      </w:rPr>
    </w:lvl>
    <w:lvl w:ilvl="3">
      <w:start w:val="1"/>
      <w:numFmt w:val="decimal"/>
      <w:pStyle w:val="berschrift4"/>
      <w:lvlText w:val="%1.%2.%3.%4"/>
      <w:lvlJc w:val="left"/>
      <w:pPr>
        <w:tabs>
          <w:tab w:val="num" w:pos="864"/>
        </w:tabs>
        <w:ind w:left="864" w:hanging="864"/>
      </w:pPr>
      <w:rPr>
        <w:rFonts w:ascii="Arial" w:hAnsi="Arial" w:cs="Times New Roman" w:hint="default"/>
        <w:b/>
        <w:i w:val="0"/>
        <w:sz w:val="20"/>
      </w:rPr>
    </w:lvl>
    <w:lvl w:ilvl="4">
      <w:start w:val="1"/>
      <w:numFmt w:val="decimal"/>
      <w:pStyle w:val="berschrift5"/>
      <w:lvlText w:val="%1.%2.%3.%4.%5"/>
      <w:lvlJc w:val="left"/>
      <w:pPr>
        <w:tabs>
          <w:tab w:val="num" w:pos="1008"/>
        </w:tabs>
        <w:ind w:left="1008" w:hanging="1008"/>
      </w:pPr>
      <w:rPr>
        <w:rFonts w:ascii="Arial" w:hAnsi="Arial" w:cs="Times New Roman" w:hint="default"/>
        <w:b/>
        <w:i w:val="0"/>
        <w:sz w:val="20"/>
      </w:rPr>
    </w:lvl>
    <w:lvl w:ilvl="5">
      <w:start w:val="1"/>
      <w:numFmt w:val="decimal"/>
      <w:pStyle w:val="berschrift6"/>
      <w:lvlText w:val="%1.%2.%3.%4.%5.%6"/>
      <w:lvlJc w:val="left"/>
      <w:pPr>
        <w:tabs>
          <w:tab w:val="num" w:pos="1152"/>
        </w:tabs>
        <w:ind w:left="1152" w:hanging="1152"/>
      </w:pPr>
      <w:rPr>
        <w:rFonts w:ascii="Arial" w:hAnsi="Arial" w:cs="Times New Roman" w:hint="default"/>
        <w:b/>
        <w:i w:val="0"/>
        <w:sz w:val="20"/>
      </w:rPr>
    </w:lvl>
    <w:lvl w:ilvl="6">
      <w:start w:val="1"/>
      <w:numFmt w:val="decimal"/>
      <w:pStyle w:val="berschrift7"/>
      <w:lvlText w:val="%1.%2.%3.%4.%5.%6.%7"/>
      <w:lvlJc w:val="left"/>
      <w:pPr>
        <w:tabs>
          <w:tab w:val="num" w:pos="1296"/>
        </w:tabs>
        <w:ind w:left="1296" w:hanging="1296"/>
      </w:pPr>
      <w:rPr>
        <w:rFonts w:cs="Times New Roman" w:hint="default"/>
      </w:rPr>
    </w:lvl>
    <w:lvl w:ilvl="7">
      <w:start w:val="1"/>
      <w:numFmt w:val="decimal"/>
      <w:pStyle w:val="berschrift8"/>
      <w:lvlText w:val="%1.%2.%3.%4.%5.%6.%7.%8"/>
      <w:lvlJc w:val="left"/>
      <w:pPr>
        <w:tabs>
          <w:tab w:val="num" w:pos="1440"/>
        </w:tabs>
        <w:ind w:left="1440" w:hanging="1440"/>
      </w:pPr>
      <w:rPr>
        <w:rFonts w:cs="Times New Roman" w:hint="default"/>
      </w:rPr>
    </w:lvl>
    <w:lvl w:ilvl="8">
      <w:start w:val="1"/>
      <w:numFmt w:val="decimal"/>
      <w:pStyle w:val="berschrift9"/>
      <w:lvlText w:val="%1.%2.%3.%4.%5.%6.%7.%8.%9"/>
      <w:lvlJc w:val="left"/>
      <w:pPr>
        <w:tabs>
          <w:tab w:val="num" w:pos="1584"/>
        </w:tabs>
        <w:ind w:left="1584" w:hanging="1584"/>
      </w:pPr>
      <w:rPr>
        <w:rFonts w:cs="Times New Roman" w:hint="default"/>
      </w:rPr>
    </w:lvl>
  </w:abstractNum>
  <w:abstractNum w:abstractNumId="4" w15:restartNumberingAfterBreak="0">
    <w:nsid w:val="4B152C5B"/>
    <w:multiLevelType w:val="hybridMultilevel"/>
    <w:tmpl w:val="FF865E4C"/>
    <w:lvl w:ilvl="0" w:tplc="F064C8AC">
      <w:start w:val="1"/>
      <w:numFmt w:val="decimal"/>
      <w:lvlText w:val="%1)"/>
      <w:lvlJc w:val="left"/>
      <w:pPr>
        <w:ind w:left="720" w:hanging="360"/>
      </w:pPr>
      <w:rPr>
        <w:rFonts w:hint="eastAsia"/>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49C3463"/>
    <w:multiLevelType w:val="multilevel"/>
    <w:tmpl w:val="9CDC30D0"/>
    <w:lvl w:ilvl="0">
      <w:start w:val="1"/>
      <w:numFmt w:val="upperLetter"/>
      <w:lvlText w:val="%1"/>
      <w:lvlJc w:val="left"/>
      <w:pPr>
        <w:ind w:left="684" w:hanging="567"/>
      </w:pPr>
      <w:rPr>
        <w:rFonts w:ascii="Arial" w:eastAsia="Times New Roman" w:hAnsi="Arial" w:cs="Times New Roman" w:hint="default"/>
        <w:b/>
        <w:bCs/>
        <w:w w:val="99"/>
        <w:sz w:val="26"/>
        <w:szCs w:val="26"/>
      </w:rPr>
    </w:lvl>
    <w:lvl w:ilvl="1">
      <w:start w:val="1"/>
      <w:numFmt w:val="decimal"/>
      <w:lvlText w:val="%2"/>
      <w:lvlJc w:val="left"/>
      <w:pPr>
        <w:ind w:left="684" w:hanging="567"/>
      </w:pPr>
      <w:rPr>
        <w:rFonts w:ascii="Arial" w:eastAsia="Times New Roman" w:hAnsi="Arial" w:cs="Times New Roman" w:hint="default"/>
        <w:b/>
        <w:bCs/>
        <w:sz w:val="22"/>
        <w:szCs w:val="22"/>
      </w:rPr>
    </w:lvl>
    <w:lvl w:ilvl="2">
      <w:start w:val="1"/>
      <w:numFmt w:val="decimal"/>
      <w:lvlText w:val="%2.%3"/>
      <w:lvlJc w:val="left"/>
      <w:pPr>
        <w:ind w:left="684" w:hanging="567"/>
      </w:pPr>
      <w:rPr>
        <w:rFonts w:ascii="Arial" w:eastAsia="Times New Roman" w:hAnsi="Arial" w:cs="Times New Roman" w:hint="default"/>
        <w:spacing w:val="-1"/>
        <w:sz w:val="22"/>
        <w:szCs w:val="22"/>
      </w:rPr>
    </w:lvl>
    <w:lvl w:ilvl="3">
      <w:start w:val="1"/>
      <w:numFmt w:val="bullet"/>
      <w:lvlText w:val=""/>
      <w:lvlJc w:val="left"/>
      <w:pPr>
        <w:ind w:left="1112" w:hanging="428"/>
      </w:pPr>
      <w:rPr>
        <w:rFonts w:ascii="Wingdings" w:eastAsia="Times New Roman" w:hAnsi="Wingdings" w:hint="default"/>
        <w:sz w:val="22"/>
      </w:rPr>
    </w:lvl>
    <w:lvl w:ilvl="4">
      <w:start w:val="1"/>
      <w:numFmt w:val="bullet"/>
      <w:lvlText w:val="•"/>
      <w:lvlJc w:val="left"/>
      <w:pPr>
        <w:ind w:left="1111" w:hanging="428"/>
      </w:pPr>
      <w:rPr>
        <w:rFonts w:hint="default"/>
      </w:rPr>
    </w:lvl>
    <w:lvl w:ilvl="5">
      <w:start w:val="1"/>
      <w:numFmt w:val="bullet"/>
      <w:lvlText w:val="•"/>
      <w:lvlJc w:val="left"/>
      <w:pPr>
        <w:ind w:left="1112" w:hanging="428"/>
      </w:pPr>
      <w:rPr>
        <w:rFonts w:hint="default"/>
      </w:rPr>
    </w:lvl>
    <w:lvl w:ilvl="6">
      <w:start w:val="1"/>
      <w:numFmt w:val="bullet"/>
      <w:lvlText w:val="•"/>
      <w:lvlJc w:val="left"/>
      <w:pPr>
        <w:ind w:left="1112" w:hanging="428"/>
      </w:pPr>
      <w:rPr>
        <w:rFonts w:hint="default"/>
      </w:rPr>
    </w:lvl>
    <w:lvl w:ilvl="7">
      <w:start w:val="1"/>
      <w:numFmt w:val="bullet"/>
      <w:lvlText w:val="•"/>
      <w:lvlJc w:val="left"/>
      <w:pPr>
        <w:ind w:left="3160" w:hanging="428"/>
      </w:pPr>
      <w:rPr>
        <w:rFonts w:hint="default"/>
      </w:rPr>
    </w:lvl>
    <w:lvl w:ilvl="8">
      <w:start w:val="1"/>
      <w:numFmt w:val="bullet"/>
      <w:lvlText w:val="•"/>
      <w:lvlJc w:val="left"/>
      <w:pPr>
        <w:ind w:left="5209" w:hanging="428"/>
      </w:pPr>
      <w:rPr>
        <w:rFonts w:hint="default"/>
      </w:rPr>
    </w:lvl>
  </w:abstractNum>
  <w:abstractNum w:abstractNumId="6" w15:restartNumberingAfterBreak="0">
    <w:nsid w:val="56024F4D"/>
    <w:multiLevelType w:val="hybridMultilevel"/>
    <w:tmpl w:val="A78C579A"/>
    <w:lvl w:ilvl="0" w:tplc="81227B82">
      <w:start w:val="1"/>
      <w:numFmt w:val="upperLetter"/>
      <w:lvlText w:val="%1)"/>
      <w:lvlJc w:val="left"/>
      <w:pPr>
        <w:ind w:left="360" w:hanging="360"/>
      </w:pPr>
      <w:rPr>
        <w:rFonts w:cs="Times New Roman" w:hint="default"/>
        <w:b/>
        <w:i w:val="0"/>
        <w:color w:val="auto"/>
      </w:rPr>
    </w:lvl>
    <w:lvl w:ilvl="1" w:tplc="04070019" w:tentative="1">
      <w:start w:val="1"/>
      <w:numFmt w:val="lowerLetter"/>
      <w:lvlText w:val="%2."/>
      <w:lvlJc w:val="left"/>
      <w:pPr>
        <w:ind w:left="1080" w:hanging="360"/>
      </w:pPr>
      <w:rPr>
        <w:rFonts w:cs="Times New Roman"/>
      </w:rPr>
    </w:lvl>
    <w:lvl w:ilvl="2" w:tplc="0407001B" w:tentative="1">
      <w:start w:val="1"/>
      <w:numFmt w:val="lowerRoman"/>
      <w:lvlText w:val="%3."/>
      <w:lvlJc w:val="right"/>
      <w:pPr>
        <w:ind w:left="1800" w:hanging="180"/>
      </w:pPr>
      <w:rPr>
        <w:rFonts w:cs="Times New Roman"/>
      </w:rPr>
    </w:lvl>
    <w:lvl w:ilvl="3" w:tplc="0407000F" w:tentative="1">
      <w:start w:val="1"/>
      <w:numFmt w:val="decimal"/>
      <w:lvlText w:val="%4."/>
      <w:lvlJc w:val="left"/>
      <w:pPr>
        <w:ind w:left="2520" w:hanging="360"/>
      </w:pPr>
      <w:rPr>
        <w:rFonts w:cs="Times New Roman"/>
      </w:rPr>
    </w:lvl>
    <w:lvl w:ilvl="4" w:tplc="04070019" w:tentative="1">
      <w:start w:val="1"/>
      <w:numFmt w:val="lowerLetter"/>
      <w:lvlText w:val="%5."/>
      <w:lvlJc w:val="left"/>
      <w:pPr>
        <w:ind w:left="3240" w:hanging="360"/>
      </w:pPr>
      <w:rPr>
        <w:rFonts w:cs="Times New Roman"/>
      </w:rPr>
    </w:lvl>
    <w:lvl w:ilvl="5" w:tplc="0407001B" w:tentative="1">
      <w:start w:val="1"/>
      <w:numFmt w:val="lowerRoman"/>
      <w:lvlText w:val="%6."/>
      <w:lvlJc w:val="right"/>
      <w:pPr>
        <w:ind w:left="3960" w:hanging="180"/>
      </w:pPr>
      <w:rPr>
        <w:rFonts w:cs="Times New Roman"/>
      </w:rPr>
    </w:lvl>
    <w:lvl w:ilvl="6" w:tplc="0407000F" w:tentative="1">
      <w:start w:val="1"/>
      <w:numFmt w:val="decimal"/>
      <w:lvlText w:val="%7."/>
      <w:lvlJc w:val="left"/>
      <w:pPr>
        <w:ind w:left="4680" w:hanging="360"/>
      </w:pPr>
      <w:rPr>
        <w:rFonts w:cs="Times New Roman"/>
      </w:rPr>
    </w:lvl>
    <w:lvl w:ilvl="7" w:tplc="04070019" w:tentative="1">
      <w:start w:val="1"/>
      <w:numFmt w:val="lowerLetter"/>
      <w:lvlText w:val="%8."/>
      <w:lvlJc w:val="left"/>
      <w:pPr>
        <w:ind w:left="5400" w:hanging="360"/>
      </w:pPr>
      <w:rPr>
        <w:rFonts w:cs="Times New Roman"/>
      </w:rPr>
    </w:lvl>
    <w:lvl w:ilvl="8" w:tplc="0407001B" w:tentative="1">
      <w:start w:val="1"/>
      <w:numFmt w:val="lowerRoman"/>
      <w:lvlText w:val="%9."/>
      <w:lvlJc w:val="right"/>
      <w:pPr>
        <w:ind w:left="6120" w:hanging="180"/>
      </w:pPr>
      <w:rPr>
        <w:rFonts w:cs="Times New Roman"/>
      </w:rPr>
    </w:lvl>
  </w:abstractNum>
  <w:num w:numId="1">
    <w:abstractNumId w:val="3"/>
  </w:num>
  <w:num w:numId="2">
    <w:abstractNumId w:val="3"/>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3"/>
  </w:num>
  <w:num w:numId="8">
    <w:abstractNumId w:val="3"/>
  </w:num>
  <w:num w:numId="9">
    <w:abstractNumId w:val="3"/>
  </w:num>
  <w:num w:numId="10">
    <w:abstractNumId w:val="3"/>
  </w:num>
  <w:num w:numId="11">
    <w:abstractNumId w:val="3"/>
  </w:num>
  <w:num w:numId="12">
    <w:abstractNumId w:val="1"/>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3"/>
  </w:num>
  <w:num w:numId="37">
    <w:abstractNumId w:val="3"/>
  </w:num>
  <w:num w:numId="38">
    <w:abstractNumId w:val="3"/>
  </w:num>
  <w:num w:numId="39">
    <w:abstractNumId w:val="3"/>
  </w:num>
  <w:num w:numId="40">
    <w:abstractNumId w:val="3"/>
  </w:num>
  <w:num w:numId="41">
    <w:abstractNumId w:val="0"/>
  </w:num>
  <w:num w:numId="42">
    <w:abstractNumId w:val="6"/>
  </w:num>
  <w:num w:numId="43">
    <w:abstractNumId w:val="2"/>
  </w:num>
  <w:num w:numId="4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Formatting/>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31"/>
    <w:rsid w:val="0000203A"/>
    <w:rsid w:val="00006ED9"/>
    <w:rsid w:val="00010729"/>
    <w:rsid w:val="00036177"/>
    <w:rsid w:val="000417A9"/>
    <w:rsid w:val="00042DEF"/>
    <w:rsid w:val="00043083"/>
    <w:rsid w:val="00044F05"/>
    <w:rsid w:val="00050FCD"/>
    <w:rsid w:val="0005750D"/>
    <w:rsid w:val="0005757A"/>
    <w:rsid w:val="0006270E"/>
    <w:rsid w:val="0006356B"/>
    <w:rsid w:val="00074737"/>
    <w:rsid w:val="00080FD3"/>
    <w:rsid w:val="0008248D"/>
    <w:rsid w:val="0009383D"/>
    <w:rsid w:val="00095CA8"/>
    <w:rsid w:val="000B20B7"/>
    <w:rsid w:val="000B35A2"/>
    <w:rsid w:val="000C1CA0"/>
    <w:rsid w:val="000C238B"/>
    <w:rsid w:val="000D303F"/>
    <w:rsid w:val="000D3AD6"/>
    <w:rsid w:val="000F4B91"/>
    <w:rsid w:val="001027EE"/>
    <w:rsid w:val="00107F90"/>
    <w:rsid w:val="00110C6C"/>
    <w:rsid w:val="00112FA2"/>
    <w:rsid w:val="00130937"/>
    <w:rsid w:val="0013330D"/>
    <w:rsid w:val="001372E3"/>
    <w:rsid w:val="001404D5"/>
    <w:rsid w:val="00147857"/>
    <w:rsid w:val="00152BF9"/>
    <w:rsid w:val="00163BF9"/>
    <w:rsid w:val="001845CE"/>
    <w:rsid w:val="001966E5"/>
    <w:rsid w:val="001A78E5"/>
    <w:rsid w:val="001D5B45"/>
    <w:rsid w:val="001D70FF"/>
    <w:rsid w:val="001F3B14"/>
    <w:rsid w:val="001F617C"/>
    <w:rsid w:val="0020163A"/>
    <w:rsid w:val="002068AD"/>
    <w:rsid w:val="00207C20"/>
    <w:rsid w:val="00207F42"/>
    <w:rsid w:val="00210C9F"/>
    <w:rsid w:val="00211E44"/>
    <w:rsid w:val="00217709"/>
    <w:rsid w:val="002231AF"/>
    <w:rsid w:val="00231519"/>
    <w:rsid w:val="002318CC"/>
    <w:rsid w:val="00233E60"/>
    <w:rsid w:val="0024641D"/>
    <w:rsid w:val="002619D3"/>
    <w:rsid w:val="002649B0"/>
    <w:rsid w:val="00266242"/>
    <w:rsid w:val="00271C3D"/>
    <w:rsid w:val="0027715F"/>
    <w:rsid w:val="002A4DD5"/>
    <w:rsid w:val="002B0619"/>
    <w:rsid w:val="002B20B8"/>
    <w:rsid w:val="002B239C"/>
    <w:rsid w:val="002B4241"/>
    <w:rsid w:val="002C3E53"/>
    <w:rsid w:val="002C412D"/>
    <w:rsid w:val="002D3BBB"/>
    <w:rsid w:val="002D5839"/>
    <w:rsid w:val="002E7AD2"/>
    <w:rsid w:val="00306940"/>
    <w:rsid w:val="003104BC"/>
    <w:rsid w:val="00312B3E"/>
    <w:rsid w:val="00316814"/>
    <w:rsid w:val="00324761"/>
    <w:rsid w:val="003302EB"/>
    <w:rsid w:val="00333F44"/>
    <w:rsid w:val="00336634"/>
    <w:rsid w:val="003368AF"/>
    <w:rsid w:val="0035614B"/>
    <w:rsid w:val="00364D8F"/>
    <w:rsid w:val="003720D7"/>
    <w:rsid w:val="00375BC2"/>
    <w:rsid w:val="0037686D"/>
    <w:rsid w:val="00396246"/>
    <w:rsid w:val="00396D28"/>
    <w:rsid w:val="003A3E3C"/>
    <w:rsid w:val="003B157D"/>
    <w:rsid w:val="003B2A71"/>
    <w:rsid w:val="003B332F"/>
    <w:rsid w:val="003B532A"/>
    <w:rsid w:val="003D54AB"/>
    <w:rsid w:val="003F64A6"/>
    <w:rsid w:val="004011C7"/>
    <w:rsid w:val="004032EB"/>
    <w:rsid w:val="004035B0"/>
    <w:rsid w:val="0041006C"/>
    <w:rsid w:val="00410FF9"/>
    <w:rsid w:val="0042471F"/>
    <w:rsid w:val="0042684D"/>
    <w:rsid w:val="00427718"/>
    <w:rsid w:val="00435061"/>
    <w:rsid w:val="0044254D"/>
    <w:rsid w:val="0044551C"/>
    <w:rsid w:val="00453967"/>
    <w:rsid w:val="004563A0"/>
    <w:rsid w:val="00457F96"/>
    <w:rsid w:val="00465A9E"/>
    <w:rsid w:val="00471BFE"/>
    <w:rsid w:val="004729E1"/>
    <w:rsid w:val="0047437B"/>
    <w:rsid w:val="004843B1"/>
    <w:rsid w:val="0049247E"/>
    <w:rsid w:val="00492AC2"/>
    <w:rsid w:val="004951E4"/>
    <w:rsid w:val="004A4282"/>
    <w:rsid w:val="004B4E70"/>
    <w:rsid w:val="004C4277"/>
    <w:rsid w:val="004C5992"/>
    <w:rsid w:val="004D051E"/>
    <w:rsid w:val="004D3B18"/>
    <w:rsid w:val="004D7269"/>
    <w:rsid w:val="004E0490"/>
    <w:rsid w:val="005032FB"/>
    <w:rsid w:val="00504064"/>
    <w:rsid w:val="00506A60"/>
    <w:rsid w:val="00507120"/>
    <w:rsid w:val="0051136E"/>
    <w:rsid w:val="00515F68"/>
    <w:rsid w:val="0052576D"/>
    <w:rsid w:val="0053162E"/>
    <w:rsid w:val="005363E5"/>
    <w:rsid w:val="00541BB8"/>
    <w:rsid w:val="005525DF"/>
    <w:rsid w:val="00560949"/>
    <w:rsid w:val="00571FC1"/>
    <w:rsid w:val="005819D5"/>
    <w:rsid w:val="00582289"/>
    <w:rsid w:val="00584158"/>
    <w:rsid w:val="005B0CBD"/>
    <w:rsid w:val="005D2EF2"/>
    <w:rsid w:val="005E67F0"/>
    <w:rsid w:val="005E680D"/>
    <w:rsid w:val="005F20B1"/>
    <w:rsid w:val="00600E4A"/>
    <w:rsid w:val="00602A04"/>
    <w:rsid w:val="00607435"/>
    <w:rsid w:val="006076B5"/>
    <w:rsid w:val="00610BD8"/>
    <w:rsid w:val="00611033"/>
    <w:rsid w:val="00611F9C"/>
    <w:rsid w:val="006207BB"/>
    <w:rsid w:val="006379FE"/>
    <w:rsid w:val="00637A54"/>
    <w:rsid w:val="00640C07"/>
    <w:rsid w:val="0064147E"/>
    <w:rsid w:val="006505AD"/>
    <w:rsid w:val="00651031"/>
    <w:rsid w:val="00653109"/>
    <w:rsid w:val="006533B0"/>
    <w:rsid w:val="006543D3"/>
    <w:rsid w:val="00657D94"/>
    <w:rsid w:val="006657DF"/>
    <w:rsid w:val="00681B93"/>
    <w:rsid w:val="00684B1C"/>
    <w:rsid w:val="006A0AC9"/>
    <w:rsid w:val="006A285D"/>
    <w:rsid w:val="006B1416"/>
    <w:rsid w:val="006B5400"/>
    <w:rsid w:val="006B7B5F"/>
    <w:rsid w:val="006C308B"/>
    <w:rsid w:val="006C5FB0"/>
    <w:rsid w:val="006D21D3"/>
    <w:rsid w:val="006D5478"/>
    <w:rsid w:val="006F2513"/>
    <w:rsid w:val="0070171C"/>
    <w:rsid w:val="007041A7"/>
    <w:rsid w:val="0070442F"/>
    <w:rsid w:val="00713765"/>
    <w:rsid w:val="007148A6"/>
    <w:rsid w:val="007151FB"/>
    <w:rsid w:val="00722F3F"/>
    <w:rsid w:val="00723109"/>
    <w:rsid w:val="00723E80"/>
    <w:rsid w:val="007477BC"/>
    <w:rsid w:val="00751C6D"/>
    <w:rsid w:val="00762958"/>
    <w:rsid w:val="007646E6"/>
    <w:rsid w:val="00766038"/>
    <w:rsid w:val="00776AB7"/>
    <w:rsid w:val="007800B7"/>
    <w:rsid w:val="007824C6"/>
    <w:rsid w:val="00783C47"/>
    <w:rsid w:val="00794B92"/>
    <w:rsid w:val="007A7551"/>
    <w:rsid w:val="007B46B3"/>
    <w:rsid w:val="007B6AFB"/>
    <w:rsid w:val="007B7187"/>
    <w:rsid w:val="007C0266"/>
    <w:rsid w:val="007C103D"/>
    <w:rsid w:val="007C46AB"/>
    <w:rsid w:val="007C7147"/>
    <w:rsid w:val="007D48C4"/>
    <w:rsid w:val="007D5C12"/>
    <w:rsid w:val="007F0E10"/>
    <w:rsid w:val="007F0F78"/>
    <w:rsid w:val="007F588B"/>
    <w:rsid w:val="007F674B"/>
    <w:rsid w:val="00802DFD"/>
    <w:rsid w:val="00805A11"/>
    <w:rsid w:val="00806B84"/>
    <w:rsid w:val="00820926"/>
    <w:rsid w:val="008216D4"/>
    <w:rsid w:val="00821912"/>
    <w:rsid w:val="00822FE5"/>
    <w:rsid w:val="00826377"/>
    <w:rsid w:val="00837908"/>
    <w:rsid w:val="00842091"/>
    <w:rsid w:val="008421F3"/>
    <w:rsid w:val="00842748"/>
    <w:rsid w:val="00850488"/>
    <w:rsid w:val="00854622"/>
    <w:rsid w:val="008711DB"/>
    <w:rsid w:val="008753F4"/>
    <w:rsid w:val="00882B82"/>
    <w:rsid w:val="00893705"/>
    <w:rsid w:val="0089473B"/>
    <w:rsid w:val="008A5273"/>
    <w:rsid w:val="008B00AD"/>
    <w:rsid w:val="008B2C4B"/>
    <w:rsid w:val="008B7C8B"/>
    <w:rsid w:val="008C2203"/>
    <w:rsid w:val="008C7505"/>
    <w:rsid w:val="008D0B06"/>
    <w:rsid w:val="008D243E"/>
    <w:rsid w:val="008E1633"/>
    <w:rsid w:val="008E55AE"/>
    <w:rsid w:val="008F4978"/>
    <w:rsid w:val="008F6F36"/>
    <w:rsid w:val="00911D9C"/>
    <w:rsid w:val="0091730B"/>
    <w:rsid w:val="00920FCC"/>
    <w:rsid w:val="0092724F"/>
    <w:rsid w:val="0093485B"/>
    <w:rsid w:val="00944050"/>
    <w:rsid w:val="00950CD0"/>
    <w:rsid w:val="009646FC"/>
    <w:rsid w:val="00967525"/>
    <w:rsid w:val="00967AAE"/>
    <w:rsid w:val="009745B7"/>
    <w:rsid w:val="00975494"/>
    <w:rsid w:val="009821F8"/>
    <w:rsid w:val="00982528"/>
    <w:rsid w:val="00987606"/>
    <w:rsid w:val="009A568B"/>
    <w:rsid w:val="009B0411"/>
    <w:rsid w:val="009C3245"/>
    <w:rsid w:val="009C3FAE"/>
    <w:rsid w:val="009C5E13"/>
    <w:rsid w:val="009D0F0D"/>
    <w:rsid w:val="009D66C4"/>
    <w:rsid w:val="009E02AF"/>
    <w:rsid w:val="009E36F4"/>
    <w:rsid w:val="009E5D30"/>
    <w:rsid w:val="009E6139"/>
    <w:rsid w:val="009F0817"/>
    <w:rsid w:val="00A05B9C"/>
    <w:rsid w:val="00A12AB7"/>
    <w:rsid w:val="00A21D20"/>
    <w:rsid w:val="00A30A92"/>
    <w:rsid w:val="00A31523"/>
    <w:rsid w:val="00A32854"/>
    <w:rsid w:val="00A32AEA"/>
    <w:rsid w:val="00A36A94"/>
    <w:rsid w:val="00A52EC9"/>
    <w:rsid w:val="00A63925"/>
    <w:rsid w:val="00A63A98"/>
    <w:rsid w:val="00A67284"/>
    <w:rsid w:val="00A73AA3"/>
    <w:rsid w:val="00A74A10"/>
    <w:rsid w:val="00A75088"/>
    <w:rsid w:val="00A80937"/>
    <w:rsid w:val="00A862A5"/>
    <w:rsid w:val="00A8683A"/>
    <w:rsid w:val="00A871F4"/>
    <w:rsid w:val="00A8722D"/>
    <w:rsid w:val="00A87C10"/>
    <w:rsid w:val="00A9289C"/>
    <w:rsid w:val="00A97A8E"/>
    <w:rsid w:val="00AA0169"/>
    <w:rsid w:val="00AA21EE"/>
    <w:rsid w:val="00AA2452"/>
    <w:rsid w:val="00AB4DCE"/>
    <w:rsid w:val="00AC2BD0"/>
    <w:rsid w:val="00AC4BB7"/>
    <w:rsid w:val="00AC4C31"/>
    <w:rsid w:val="00AD398B"/>
    <w:rsid w:val="00AD59F3"/>
    <w:rsid w:val="00AE27D7"/>
    <w:rsid w:val="00AF6455"/>
    <w:rsid w:val="00B03897"/>
    <w:rsid w:val="00B05CB4"/>
    <w:rsid w:val="00B13694"/>
    <w:rsid w:val="00B20747"/>
    <w:rsid w:val="00B255E0"/>
    <w:rsid w:val="00B31163"/>
    <w:rsid w:val="00B45853"/>
    <w:rsid w:val="00B50E45"/>
    <w:rsid w:val="00B537FA"/>
    <w:rsid w:val="00B547ED"/>
    <w:rsid w:val="00B54C1E"/>
    <w:rsid w:val="00B6211A"/>
    <w:rsid w:val="00B667D3"/>
    <w:rsid w:val="00B67067"/>
    <w:rsid w:val="00B671A4"/>
    <w:rsid w:val="00B775DE"/>
    <w:rsid w:val="00B85F05"/>
    <w:rsid w:val="00BA3D6C"/>
    <w:rsid w:val="00BB1065"/>
    <w:rsid w:val="00BB1A07"/>
    <w:rsid w:val="00BB50EA"/>
    <w:rsid w:val="00BB6C76"/>
    <w:rsid w:val="00BC22D1"/>
    <w:rsid w:val="00BC4F70"/>
    <w:rsid w:val="00BC7D95"/>
    <w:rsid w:val="00BD388E"/>
    <w:rsid w:val="00BD3E1E"/>
    <w:rsid w:val="00BE34EC"/>
    <w:rsid w:val="00BE679F"/>
    <w:rsid w:val="00BE7D30"/>
    <w:rsid w:val="00BF0E00"/>
    <w:rsid w:val="00C041A0"/>
    <w:rsid w:val="00C07892"/>
    <w:rsid w:val="00C10217"/>
    <w:rsid w:val="00C13494"/>
    <w:rsid w:val="00C13D19"/>
    <w:rsid w:val="00C13FA1"/>
    <w:rsid w:val="00C2076D"/>
    <w:rsid w:val="00C34775"/>
    <w:rsid w:val="00C410D3"/>
    <w:rsid w:val="00C439BB"/>
    <w:rsid w:val="00C446C5"/>
    <w:rsid w:val="00C51ADF"/>
    <w:rsid w:val="00C51AFD"/>
    <w:rsid w:val="00C53A5C"/>
    <w:rsid w:val="00C549CD"/>
    <w:rsid w:val="00C556D8"/>
    <w:rsid w:val="00C65119"/>
    <w:rsid w:val="00C70B19"/>
    <w:rsid w:val="00C72A16"/>
    <w:rsid w:val="00C7357C"/>
    <w:rsid w:val="00C815AE"/>
    <w:rsid w:val="00C878B3"/>
    <w:rsid w:val="00C93860"/>
    <w:rsid w:val="00CA02BA"/>
    <w:rsid w:val="00CA5E33"/>
    <w:rsid w:val="00CA7873"/>
    <w:rsid w:val="00CB4FEB"/>
    <w:rsid w:val="00CD0611"/>
    <w:rsid w:val="00CD0AE4"/>
    <w:rsid w:val="00CD0B1F"/>
    <w:rsid w:val="00CD2824"/>
    <w:rsid w:val="00CE26E3"/>
    <w:rsid w:val="00CE31E6"/>
    <w:rsid w:val="00CF08EB"/>
    <w:rsid w:val="00CF2F47"/>
    <w:rsid w:val="00CF4B16"/>
    <w:rsid w:val="00D012C3"/>
    <w:rsid w:val="00D13564"/>
    <w:rsid w:val="00D20830"/>
    <w:rsid w:val="00D3291A"/>
    <w:rsid w:val="00D32CC8"/>
    <w:rsid w:val="00D369D4"/>
    <w:rsid w:val="00D36B93"/>
    <w:rsid w:val="00D46682"/>
    <w:rsid w:val="00D525C3"/>
    <w:rsid w:val="00D60A9E"/>
    <w:rsid w:val="00D63AB2"/>
    <w:rsid w:val="00D64C90"/>
    <w:rsid w:val="00D64E67"/>
    <w:rsid w:val="00D65800"/>
    <w:rsid w:val="00D712EE"/>
    <w:rsid w:val="00D74780"/>
    <w:rsid w:val="00D765CF"/>
    <w:rsid w:val="00D90F61"/>
    <w:rsid w:val="00D91574"/>
    <w:rsid w:val="00D96B9B"/>
    <w:rsid w:val="00DA1202"/>
    <w:rsid w:val="00DA2A42"/>
    <w:rsid w:val="00DA4175"/>
    <w:rsid w:val="00DA59DF"/>
    <w:rsid w:val="00DA6607"/>
    <w:rsid w:val="00DB3305"/>
    <w:rsid w:val="00DB627C"/>
    <w:rsid w:val="00DC21DE"/>
    <w:rsid w:val="00DD11C2"/>
    <w:rsid w:val="00DD13FD"/>
    <w:rsid w:val="00DE1B2C"/>
    <w:rsid w:val="00DF55CF"/>
    <w:rsid w:val="00DF6AD4"/>
    <w:rsid w:val="00E0719B"/>
    <w:rsid w:val="00E17AAD"/>
    <w:rsid w:val="00E23DDB"/>
    <w:rsid w:val="00E276AE"/>
    <w:rsid w:val="00E33EBF"/>
    <w:rsid w:val="00E37A20"/>
    <w:rsid w:val="00E416D3"/>
    <w:rsid w:val="00E50702"/>
    <w:rsid w:val="00E5408D"/>
    <w:rsid w:val="00E5492A"/>
    <w:rsid w:val="00E54BB6"/>
    <w:rsid w:val="00E55CC4"/>
    <w:rsid w:val="00E55F6A"/>
    <w:rsid w:val="00E563FF"/>
    <w:rsid w:val="00E662AD"/>
    <w:rsid w:val="00E76A97"/>
    <w:rsid w:val="00E76EF1"/>
    <w:rsid w:val="00E8566F"/>
    <w:rsid w:val="00E901C1"/>
    <w:rsid w:val="00E90E9C"/>
    <w:rsid w:val="00E94976"/>
    <w:rsid w:val="00E954DE"/>
    <w:rsid w:val="00EA0867"/>
    <w:rsid w:val="00EA4A35"/>
    <w:rsid w:val="00EB2AB8"/>
    <w:rsid w:val="00ED1B98"/>
    <w:rsid w:val="00ED5C13"/>
    <w:rsid w:val="00EE2431"/>
    <w:rsid w:val="00EF13E3"/>
    <w:rsid w:val="00EF3E4F"/>
    <w:rsid w:val="00EF4117"/>
    <w:rsid w:val="00F01A12"/>
    <w:rsid w:val="00F06603"/>
    <w:rsid w:val="00F11E92"/>
    <w:rsid w:val="00F12F66"/>
    <w:rsid w:val="00F1354A"/>
    <w:rsid w:val="00F17FFB"/>
    <w:rsid w:val="00F22679"/>
    <w:rsid w:val="00F301AD"/>
    <w:rsid w:val="00F33A25"/>
    <w:rsid w:val="00F35C35"/>
    <w:rsid w:val="00F4407B"/>
    <w:rsid w:val="00F51898"/>
    <w:rsid w:val="00F60CFD"/>
    <w:rsid w:val="00F617D8"/>
    <w:rsid w:val="00F64F3C"/>
    <w:rsid w:val="00F6522B"/>
    <w:rsid w:val="00F65AFF"/>
    <w:rsid w:val="00F710CE"/>
    <w:rsid w:val="00F75736"/>
    <w:rsid w:val="00F80760"/>
    <w:rsid w:val="00F94B60"/>
    <w:rsid w:val="00FA1A24"/>
    <w:rsid w:val="00FA241E"/>
    <w:rsid w:val="00FA47F6"/>
    <w:rsid w:val="00FC3591"/>
    <w:rsid w:val="00FC3A1A"/>
    <w:rsid w:val="00FC5400"/>
    <w:rsid w:val="00FC7A1D"/>
    <w:rsid w:val="00FD2D59"/>
    <w:rsid w:val="00FD5A4F"/>
    <w:rsid w:val="00FD6FE3"/>
    <w:rsid w:val="00FE6DB2"/>
    <w:rsid w:val="00FF21E4"/>
    <w:rsid w:val="00FF40A1"/>
    <w:rsid w:val="00FF50EF"/>
    <w:rsid w:val="00FF6FE8"/>
    <w:rsid w:val="00FF77E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D7B01FD"/>
  <w14:defaultImageDpi w14:val="0"/>
  <w15:docId w15:val="{900D0469-D395-4DA7-A616-EE29401B2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0"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B20B7"/>
    <w:rPr>
      <w:rFonts w:ascii="Arial" w:hAnsi="Arial"/>
      <w:sz w:val="22"/>
      <w:szCs w:val="24"/>
      <w:lang w:val="de-DE" w:eastAsia="de-DE"/>
    </w:rPr>
  </w:style>
  <w:style w:type="paragraph" w:styleId="berschrift1">
    <w:name w:val="heading 1"/>
    <w:basedOn w:val="Standard"/>
    <w:next w:val="Standard"/>
    <w:link w:val="berschrift1Zchn"/>
    <w:uiPriority w:val="9"/>
    <w:qFormat/>
    <w:rsid w:val="0042684D"/>
    <w:pPr>
      <w:keepNext/>
      <w:numPr>
        <w:numId w:val="2"/>
      </w:numPr>
      <w:outlineLvl w:val="0"/>
    </w:pPr>
    <w:rPr>
      <w:rFonts w:eastAsiaTheme="majorEastAsia"/>
      <w:b/>
      <w:bCs/>
    </w:rPr>
  </w:style>
  <w:style w:type="paragraph" w:styleId="berschrift2">
    <w:name w:val="heading 2"/>
    <w:basedOn w:val="Standard"/>
    <w:next w:val="Standard"/>
    <w:link w:val="berschrift2Zchn"/>
    <w:autoRedefine/>
    <w:uiPriority w:val="9"/>
    <w:qFormat/>
    <w:rsid w:val="00010729"/>
    <w:pPr>
      <w:keepNext/>
      <w:numPr>
        <w:ilvl w:val="1"/>
        <w:numId w:val="2"/>
      </w:numPr>
      <w:outlineLvl w:val="1"/>
    </w:pPr>
    <w:rPr>
      <w:rFonts w:eastAsiaTheme="majorEastAsia" w:cs="Arial"/>
      <w:b/>
      <w:bCs/>
      <w:iCs/>
      <w:szCs w:val="20"/>
    </w:rPr>
  </w:style>
  <w:style w:type="paragraph" w:styleId="berschrift3">
    <w:name w:val="heading 3"/>
    <w:basedOn w:val="Standard"/>
    <w:next w:val="Standard"/>
    <w:link w:val="berschrift3Zchn"/>
    <w:uiPriority w:val="9"/>
    <w:qFormat/>
    <w:rsid w:val="0042684D"/>
    <w:pPr>
      <w:keepNext/>
      <w:numPr>
        <w:ilvl w:val="2"/>
        <w:numId w:val="2"/>
      </w:numPr>
      <w:outlineLvl w:val="2"/>
    </w:pPr>
    <w:rPr>
      <w:rFonts w:eastAsiaTheme="majorEastAsia" w:cs="Arial"/>
      <w:b/>
      <w:bCs/>
    </w:rPr>
  </w:style>
  <w:style w:type="paragraph" w:styleId="berschrift4">
    <w:name w:val="heading 4"/>
    <w:basedOn w:val="Standard"/>
    <w:next w:val="Standard"/>
    <w:link w:val="berschrift4Zchn"/>
    <w:uiPriority w:val="9"/>
    <w:qFormat/>
    <w:rsid w:val="0042684D"/>
    <w:pPr>
      <w:keepNext/>
      <w:numPr>
        <w:ilvl w:val="3"/>
        <w:numId w:val="2"/>
      </w:numPr>
      <w:spacing w:before="240" w:after="60"/>
      <w:outlineLvl w:val="3"/>
    </w:pPr>
    <w:rPr>
      <w:rFonts w:eastAsiaTheme="majorEastAsia"/>
      <w:b/>
      <w:bCs/>
      <w:szCs w:val="28"/>
    </w:rPr>
  </w:style>
  <w:style w:type="paragraph" w:styleId="berschrift5">
    <w:name w:val="heading 5"/>
    <w:basedOn w:val="Standard"/>
    <w:next w:val="Standard"/>
    <w:link w:val="berschrift5Zchn"/>
    <w:uiPriority w:val="9"/>
    <w:qFormat/>
    <w:rsid w:val="0042684D"/>
    <w:pPr>
      <w:numPr>
        <w:ilvl w:val="4"/>
        <w:numId w:val="2"/>
      </w:numPr>
      <w:spacing w:before="240" w:after="60"/>
      <w:outlineLvl w:val="4"/>
    </w:pPr>
    <w:rPr>
      <w:b/>
      <w:bCs/>
      <w:iCs/>
      <w:szCs w:val="26"/>
    </w:rPr>
  </w:style>
  <w:style w:type="paragraph" w:styleId="berschrift6">
    <w:name w:val="heading 6"/>
    <w:basedOn w:val="Standard"/>
    <w:next w:val="Standard"/>
    <w:link w:val="berschrift6Zchn"/>
    <w:uiPriority w:val="9"/>
    <w:qFormat/>
    <w:rsid w:val="0042684D"/>
    <w:pPr>
      <w:numPr>
        <w:ilvl w:val="5"/>
        <w:numId w:val="2"/>
      </w:numPr>
      <w:spacing w:before="240" w:after="60"/>
      <w:outlineLvl w:val="5"/>
    </w:pPr>
    <w:rPr>
      <w:b/>
      <w:bCs/>
      <w:szCs w:val="22"/>
    </w:rPr>
  </w:style>
  <w:style w:type="paragraph" w:styleId="berschrift7">
    <w:name w:val="heading 7"/>
    <w:basedOn w:val="Standard"/>
    <w:next w:val="Standard"/>
    <w:link w:val="berschrift7Zchn"/>
    <w:uiPriority w:val="9"/>
    <w:qFormat/>
    <w:rsid w:val="0042684D"/>
    <w:pPr>
      <w:numPr>
        <w:ilvl w:val="6"/>
        <w:numId w:val="2"/>
      </w:numPr>
      <w:spacing w:before="240" w:after="60"/>
      <w:outlineLvl w:val="6"/>
    </w:pPr>
    <w:rPr>
      <w:rFonts w:ascii="Times New Roman" w:hAnsi="Times New Roman"/>
      <w:sz w:val="24"/>
    </w:rPr>
  </w:style>
  <w:style w:type="paragraph" w:styleId="berschrift8">
    <w:name w:val="heading 8"/>
    <w:basedOn w:val="Standard"/>
    <w:next w:val="Standard"/>
    <w:link w:val="berschrift8Zchn"/>
    <w:uiPriority w:val="9"/>
    <w:qFormat/>
    <w:rsid w:val="0042684D"/>
    <w:pPr>
      <w:numPr>
        <w:ilvl w:val="7"/>
        <w:numId w:val="2"/>
      </w:numPr>
      <w:spacing w:before="240" w:after="60"/>
      <w:outlineLvl w:val="7"/>
    </w:pPr>
    <w:rPr>
      <w:rFonts w:ascii="Times New Roman" w:hAnsi="Times New Roman"/>
      <w:i/>
      <w:iCs/>
      <w:sz w:val="24"/>
    </w:rPr>
  </w:style>
  <w:style w:type="paragraph" w:styleId="berschrift9">
    <w:name w:val="heading 9"/>
    <w:basedOn w:val="Standard"/>
    <w:next w:val="Standard"/>
    <w:link w:val="berschrift9Zchn"/>
    <w:uiPriority w:val="9"/>
    <w:qFormat/>
    <w:rsid w:val="0042684D"/>
    <w:pPr>
      <w:numPr>
        <w:ilvl w:val="8"/>
        <w:numId w:val="2"/>
      </w:num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671A4"/>
    <w:rPr>
      <w:rFonts w:ascii="Arial" w:eastAsiaTheme="majorEastAsia" w:hAnsi="Arial" w:cs="Times New Roman"/>
      <w:b/>
      <w:bCs/>
      <w:sz w:val="24"/>
      <w:szCs w:val="24"/>
      <w:lang w:val="x-none" w:eastAsia="de-DE"/>
    </w:rPr>
  </w:style>
  <w:style w:type="character" w:customStyle="1" w:styleId="berschrift2Zchn">
    <w:name w:val="Überschrift 2 Zchn"/>
    <w:basedOn w:val="Absatz-Standardschriftart"/>
    <w:link w:val="berschrift2"/>
    <w:uiPriority w:val="9"/>
    <w:locked/>
    <w:rsid w:val="00010729"/>
    <w:rPr>
      <w:rFonts w:ascii="Arial" w:eastAsiaTheme="majorEastAsia" w:hAnsi="Arial" w:cs="Arial"/>
      <w:b/>
      <w:bCs/>
      <w:iCs/>
      <w:sz w:val="22"/>
      <w:lang w:val="x-none" w:eastAsia="de-DE"/>
    </w:rPr>
  </w:style>
  <w:style w:type="character" w:customStyle="1" w:styleId="berschrift3Zchn">
    <w:name w:val="Überschrift 3 Zchn"/>
    <w:basedOn w:val="Absatz-Standardschriftart"/>
    <w:link w:val="berschrift3"/>
    <w:uiPriority w:val="9"/>
    <w:locked/>
    <w:rsid w:val="00B671A4"/>
    <w:rPr>
      <w:rFonts w:ascii="Arial" w:eastAsiaTheme="majorEastAsia" w:hAnsi="Arial" w:cs="Arial"/>
      <w:b/>
      <w:bCs/>
      <w:sz w:val="24"/>
      <w:szCs w:val="24"/>
      <w:lang w:val="x-none" w:eastAsia="de-DE"/>
    </w:rPr>
  </w:style>
  <w:style w:type="character" w:customStyle="1" w:styleId="berschrift4Zchn">
    <w:name w:val="Überschrift 4 Zchn"/>
    <w:basedOn w:val="Absatz-Standardschriftart"/>
    <w:link w:val="berschrift4"/>
    <w:uiPriority w:val="9"/>
    <w:locked/>
    <w:rsid w:val="00B671A4"/>
    <w:rPr>
      <w:rFonts w:ascii="Arial" w:eastAsiaTheme="majorEastAsia" w:hAnsi="Arial" w:cs="Times New Roman"/>
      <w:b/>
      <w:bCs/>
      <w:sz w:val="28"/>
      <w:szCs w:val="28"/>
      <w:lang w:val="x-none" w:eastAsia="de-DE"/>
    </w:rPr>
  </w:style>
  <w:style w:type="character" w:customStyle="1" w:styleId="berschrift5Zchn">
    <w:name w:val="Überschrift 5 Zchn"/>
    <w:basedOn w:val="Absatz-Standardschriftart"/>
    <w:link w:val="berschrift5"/>
    <w:uiPriority w:val="9"/>
    <w:locked/>
    <w:rsid w:val="0042684D"/>
    <w:rPr>
      <w:rFonts w:ascii="Arial" w:hAnsi="Arial" w:cs="Times New Roman"/>
      <w:b/>
      <w:bCs/>
      <w:iCs/>
      <w:sz w:val="26"/>
      <w:szCs w:val="26"/>
      <w:lang w:val="x-none" w:eastAsia="de-DE"/>
    </w:rPr>
  </w:style>
  <w:style w:type="character" w:customStyle="1" w:styleId="berschrift6Zchn">
    <w:name w:val="Überschrift 6 Zchn"/>
    <w:basedOn w:val="Absatz-Standardschriftart"/>
    <w:link w:val="berschrift6"/>
    <w:uiPriority w:val="9"/>
    <w:locked/>
    <w:rsid w:val="0042684D"/>
    <w:rPr>
      <w:rFonts w:ascii="Arial" w:hAnsi="Arial" w:cs="Times New Roman"/>
      <w:b/>
      <w:bCs/>
      <w:sz w:val="22"/>
      <w:szCs w:val="22"/>
      <w:lang w:val="x-none" w:eastAsia="de-DE"/>
    </w:rPr>
  </w:style>
  <w:style w:type="character" w:customStyle="1" w:styleId="berschrift7Zchn">
    <w:name w:val="Überschrift 7 Zchn"/>
    <w:basedOn w:val="Absatz-Standardschriftart"/>
    <w:link w:val="berschrift7"/>
    <w:uiPriority w:val="9"/>
    <w:locked/>
    <w:rsid w:val="0042684D"/>
    <w:rPr>
      <w:rFonts w:cs="Times New Roman"/>
      <w:sz w:val="24"/>
      <w:szCs w:val="24"/>
      <w:lang w:val="x-none" w:eastAsia="de-DE"/>
    </w:rPr>
  </w:style>
  <w:style w:type="character" w:customStyle="1" w:styleId="berschrift8Zchn">
    <w:name w:val="Überschrift 8 Zchn"/>
    <w:basedOn w:val="Absatz-Standardschriftart"/>
    <w:link w:val="berschrift8"/>
    <w:uiPriority w:val="9"/>
    <w:locked/>
    <w:rsid w:val="0042684D"/>
    <w:rPr>
      <w:rFonts w:cs="Times New Roman"/>
      <w:i/>
      <w:iCs/>
      <w:sz w:val="24"/>
      <w:szCs w:val="24"/>
      <w:lang w:val="x-none" w:eastAsia="de-DE"/>
    </w:rPr>
  </w:style>
  <w:style w:type="character" w:customStyle="1" w:styleId="berschrift9Zchn">
    <w:name w:val="Überschrift 9 Zchn"/>
    <w:basedOn w:val="Absatz-Standardschriftart"/>
    <w:link w:val="berschrift9"/>
    <w:uiPriority w:val="9"/>
    <w:locked/>
    <w:rsid w:val="0042684D"/>
    <w:rPr>
      <w:rFonts w:ascii="Arial" w:hAnsi="Arial" w:cs="Arial"/>
      <w:sz w:val="22"/>
      <w:szCs w:val="22"/>
      <w:lang w:val="x-none" w:eastAsia="de-DE"/>
    </w:rPr>
  </w:style>
  <w:style w:type="paragraph" w:styleId="Kopfzeile">
    <w:name w:val="header"/>
    <w:basedOn w:val="Standard"/>
    <w:link w:val="KopfzeileZchn"/>
    <w:uiPriority w:val="99"/>
    <w:unhideWhenUsed/>
    <w:rsid w:val="001A78E5"/>
    <w:pPr>
      <w:tabs>
        <w:tab w:val="center" w:pos="4536"/>
        <w:tab w:val="right" w:pos="9072"/>
      </w:tabs>
    </w:pPr>
  </w:style>
  <w:style w:type="character" w:customStyle="1" w:styleId="KopfzeileZchn">
    <w:name w:val="Kopfzeile Zchn"/>
    <w:basedOn w:val="Absatz-Standardschriftart"/>
    <w:link w:val="Kopfzeile"/>
    <w:uiPriority w:val="99"/>
    <w:locked/>
    <w:rsid w:val="001A78E5"/>
    <w:rPr>
      <w:rFonts w:cs="Times New Roman"/>
    </w:rPr>
  </w:style>
  <w:style w:type="paragraph" w:styleId="Fuzeile">
    <w:name w:val="footer"/>
    <w:basedOn w:val="Standard"/>
    <w:link w:val="FuzeileZchn"/>
    <w:uiPriority w:val="99"/>
    <w:unhideWhenUsed/>
    <w:rsid w:val="001A78E5"/>
    <w:pPr>
      <w:tabs>
        <w:tab w:val="center" w:pos="4536"/>
        <w:tab w:val="right" w:pos="9072"/>
      </w:tabs>
    </w:pPr>
  </w:style>
  <w:style w:type="character" w:customStyle="1" w:styleId="FuzeileZchn">
    <w:name w:val="Fußzeile Zchn"/>
    <w:basedOn w:val="Absatz-Standardschriftart"/>
    <w:link w:val="Fuzeile"/>
    <w:uiPriority w:val="99"/>
    <w:locked/>
    <w:rsid w:val="001A78E5"/>
    <w:rPr>
      <w:rFonts w:cs="Times New Roman"/>
    </w:rPr>
  </w:style>
  <w:style w:type="paragraph" w:styleId="Listenabsatz">
    <w:name w:val="List Paragraph"/>
    <w:basedOn w:val="Standard"/>
    <w:uiPriority w:val="1"/>
    <w:qFormat/>
    <w:rsid w:val="00B671A4"/>
    <w:pPr>
      <w:ind w:left="708"/>
    </w:pPr>
  </w:style>
  <w:style w:type="paragraph" w:styleId="Untertitel">
    <w:name w:val="Subtitle"/>
    <w:basedOn w:val="Standard"/>
    <w:next w:val="Standard"/>
    <w:link w:val="UntertitelZchn"/>
    <w:uiPriority w:val="11"/>
    <w:qFormat/>
    <w:rsid w:val="00B671A4"/>
    <w:pPr>
      <w:spacing w:after="60"/>
      <w:jc w:val="center"/>
      <w:outlineLvl w:val="1"/>
    </w:pPr>
    <w:rPr>
      <w:rFonts w:asciiTheme="majorHAnsi" w:eastAsiaTheme="majorEastAsia" w:hAnsiTheme="majorHAnsi"/>
      <w:sz w:val="24"/>
    </w:rPr>
  </w:style>
  <w:style w:type="character" w:customStyle="1" w:styleId="UntertitelZchn">
    <w:name w:val="Untertitel Zchn"/>
    <w:basedOn w:val="Absatz-Standardschriftart"/>
    <w:link w:val="Untertitel"/>
    <w:uiPriority w:val="11"/>
    <w:locked/>
    <w:rsid w:val="00B671A4"/>
    <w:rPr>
      <w:rFonts w:asciiTheme="majorHAnsi" w:eastAsiaTheme="majorEastAsia" w:hAnsiTheme="majorHAnsi" w:cs="Times New Roman"/>
      <w:sz w:val="24"/>
      <w:szCs w:val="24"/>
    </w:rPr>
  </w:style>
  <w:style w:type="paragraph" w:styleId="Titel">
    <w:name w:val="Title"/>
    <w:basedOn w:val="Standard"/>
    <w:next w:val="Standard"/>
    <w:link w:val="TitelZchn"/>
    <w:uiPriority w:val="10"/>
    <w:qFormat/>
    <w:rsid w:val="00B671A4"/>
    <w:pPr>
      <w:spacing w:before="240" w:after="60"/>
      <w:jc w:val="center"/>
      <w:outlineLvl w:val="0"/>
    </w:pPr>
    <w:rPr>
      <w:rFonts w:asciiTheme="majorHAnsi" w:eastAsiaTheme="majorEastAsia" w:hAnsiTheme="majorHAnsi"/>
      <w:b/>
      <w:bCs/>
      <w:kern w:val="28"/>
      <w:sz w:val="32"/>
      <w:szCs w:val="32"/>
    </w:rPr>
  </w:style>
  <w:style w:type="character" w:customStyle="1" w:styleId="TitelZchn">
    <w:name w:val="Titel Zchn"/>
    <w:basedOn w:val="Absatz-Standardschriftart"/>
    <w:link w:val="Titel"/>
    <w:uiPriority w:val="10"/>
    <w:locked/>
    <w:rsid w:val="00B671A4"/>
    <w:rPr>
      <w:rFonts w:asciiTheme="majorHAnsi" w:eastAsiaTheme="majorEastAsia" w:hAnsiTheme="majorHAnsi" w:cs="Times New Roman"/>
      <w:b/>
      <w:bCs/>
      <w:kern w:val="28"/>
      <w:sz w:val="32"/>
      <w:szCs w:val="32"/>
    </w:rPr>
  </w:style>
  <w:style w:type="character" w:styleId="Hervorhebung">
    <w:name w:val="Emphasis"/>
    <w:basedOn w:val="Absatz-Standardschriftart"/>
    <w:uiPriority w:val="20"/>
    <w:qFormat/>
    <w:rsid w:val="00B671A4"/>
    <w:rPr>
      <w:rFonts w:cs="Times New Roman"/>
      <w:i/>
      <w:iCs/>
    </w:rPr>
  </w:style>
  <w:style w:type="character" w:styleId="IntensiveHervorhebung">
    <w:name w:val="Intense Emphasis"/>
    <w:basedOn w:val="Hervorhebung"/>
    <w:uiPriority w:val="21"/>
    <w:qFormat/>
    <w:rsid w:val="00BC22D1"/>
    <w:rPr>
      <w:rFonts w:cs="Times New Roman"/>
      <w:b/>
      <w:bCs/>
      <w:i/>
      <w:iCs/>
      <w:color w:val="FABA00" w:themeColor="accent1"/>
    </w:rPr>
  </w:style>
  <w:style w:type="paragraph" w:styleId="Funotentext">
    <w:name w:val="footnote text"/>
    <w:basedOn w:val="Standard"/>
    <w:link w:val="FunotentextZchn"/>
    <w:uiPriority w:val="99"/>
    <w:semiHidden/>
    <w:unhideWhenUsed/>
    <w:rsid w:val="002B0619"/>
    <w:rPr>
      <w:szCs w:val="20"/>
    </w:rPr>
  </w:style>
  <w:style w:type="character" w:customStyle="1" w:styleId="FunotentextZchn">
    <w:name w:val="Fußnotentext Zchn"/>
    <w:basedOn w:val="Absatz-Standardschriftart"/>
    <w:link w:val="Funotentext"/>
    <w:uiPriority w:val="99"/>
    <w:semiHidden/>
    <w:locked/>
    <w:rsid w:val="002B0619"/>
    <w:rPr>
      <w:rFonts w:ascii="Arial" w:hAnsi="Arial" w:cs="Times New Roman"/>
      <w:sz w:val="20"/>
      <w:szCs w:val="20"/>
    </w:rPr>
  </w:style>
  <w:style w:type="character" w:styleId="Funotenzeichen">
    <w:name w:val="footnote reference"/>
    <w:basedOn w:val="Absatz-Standardschriftart"/>
    <w:uiPriority w:val="99"/>
    <w:semiHidden/>
    <w:unhideWhenUsed/>
    <w:rsid w:val="002B0619"/>
    <w:rPr>
      <w:rFonts w:cs="Times New Roman"/>
      <w:vertAlign w:val="superscript"/>
    </w:rPr>
  </w:style>
  <w:style w:type="paragraph" w:styleId="KeinLeerraum">
    <w:name w:val="No Spacing"/>
    <w:uiPriority w:val="1"/>
    <w:qFormat/>
    <w:rsid w:val="00B671A4"/>
    <w:rPr>
      <w:rFonts w:ascii="Arial" w:hAnsi="Arial"/>
      <w:szCs w:val="24"/>
      <w:lang w:val="de-DE" w:eastAsia="de-DE"/>
    </w:rPr>
  </w:style>
  <w:style w:type="character" w:styleId="Fett">
    <w:name w:val="Strong"/>
    <w:basedOn w:val="Absatz-Standardschriftart"/>
    <w:uiPriority w:val="22"/>
    <w:qFormat/>
    <w:rsid w:val="00B671A4"/>
    <w:rPr>
      <w:rFonts w:cs="Times New Roman"/>
      <w:b/>
      <w:bCs/>
    </w:rPr>
  </w:style>
  <w:style w:type="character" w:styleId="Buchtitel">
    <w:name w:val="Book Title"/>
    <w:basedOn w:val="Absatz-Standardschriftart"/>
    <w:uiPriority w:val="33"/>
    <w:qFormat/>
    <w:rsid w:val="00B671A4"/>
    <w:rPr>
      <w:rFonts w:cs="Times New Roman"/>
      <w:b/>
      <w:bCs/>
      <w:smallCaps/>
      <w:spacing w:val="5"/>
    </w:rPr>
  </w:style>
  <w:style w:type="character" w:styleId="IntensiverVerweis">
    <w:name w:val="Intense Reference"/>
    <w:basedOn w:val="Absatz-Standardschriftart"/>
    <w:uiPriority w:val="32"/>
    <w:qFormat/>
    <w:rsid w:val="00B671A4"/>
    <w:rPr>
      <w:rFonts w:cs="Times New Roman"/>
      <w:b/>
      <w:bCs/>
      <w:smallCaps/>
      <w:color w:val="E53517" w:themeColor="accent2"/>
      <w:spacing w:val="5"/>
      <w:u w:val="single"/>
    </w:rPr>
  </w:style>
  <w:style w:type="character" w:styleId="SchwacherVerweis">
    <w:name w:val="Subtle Reference"/>
    <w:basedOn w:val="Absatz-Standardschriftart"/>
    <w:uiPriority w:val="31"/>
    <w:qFormat/>
    <w:rsid w:val="00B671A4"/>
    <w:rPr>
      <w:rFonts w:cs="Times New Roman"/>
      <w:smallCaps/>
      <w:color w:val="E53517" w:themeColor="accent2"/>
      <w:u w:val="single"/>
    </w:rPr>
  </w:style>
  <w:style w:type="character" w:styleId="SchwacheHervorhebung">
    <w:name w:val="Subtle Emphasis"/>
    <w:basedOn w:val="Absatz-Standardschriftart"/>
    <w:uiPriority w:val="19"/>
    <w:qFormat/>
    <w:rsid w:val="00B671A4"/>
    <w:rPr>
      <w:rFonts w:cs="Times New Roman"/>
      <w:i/>
      <w:iCs/>
      <w:color w:val="808080" w:themeColor="text1" w:themeTint="7F"/>
    </w:rPr>
  </w:style>
  <w:style w:type="paragraph" w:styleId="IntensivesZitat">
    <w:name w:val="Intense Quote"/>
    <w:basedOn w:val="Standard"/>
    <w:next w:val="Standard"/>
    <w:link w:val="IntensivesZitatZchn"/>
    <w:uiPriority w:val="30"/>
    <w:qFormat/>
    <w:rsid w:val="00B671A4"/>
    <w:pPr>
      <w:pBdr>
        <w:bottom w:val="single" w:sz="4" w:space="4" w:color="FABA00" w:themeColor="accent1"/>
      </w:pBdr>
      <w:spacing w:before="200" w:after="280"/>
      <w:ind w:left="936" w:right="936"/>
    </w:pPr>
    <w:rPr>
      <w:b/>
      <w:bCs/>
      <w:i/>
      <w:iCs/>
      <w:color w:val="FABA00" w:themeColor="accent1"/>
    </w:rPr>
  </w:style>
  <w:style w:type="character" w:customStyle="1" w:styleId="IntensivesZitatZchn">
    <w:name w:val="Intensives Zitat Zchn"/>
    <w:basedOn w:val="Absatz-Standardschriftart"/>
    <w:link w:val="IntensivesZitat"/>
    <w:uiPriority w:val="30"/>
    <w:locked/>
    <w:rsid w:val="00B671A4"/>
    <w:rPr>
      <w:rFonts w:ascii="Arial" w:hAnsi="Arial" w:cs="Times New Roman"/>
      <w:b/>
      <w:bCs/>
      <w:i/>
      <w:iCs/>
      <w:color w:val="FABA00" w:themeColor="accent1"/>
      <w:sz w:val="24"/>
      <w:szCs w:val="24"/>
    </w:rPr>
  </w:style>
  <w:style w:type="paragraph" w:styleId="Verzeichnis2">
    <w:name w:val="toc 2"/>
    <w:basedOn w:val="Standard"/>
    <w:next w:val="Standard"/>
    <w:autoRedefine/>
    <w:uiPriority w:val="39"/>
    <w:unhideWhenUsed/>
    <w:rsid w:val="00DA6607"/>
    <w:pPr>
      <w:spacing w:before="120"/>
      <w:ind w:left="200"/>
    </w:pPr>
    <w:rPr>
      <w:rFonts w:asciiTheme="minorHAnsi" w:hAnsiTheme="minorHAnsi"/>
      <w:i/>
      <w:iCs/>
      <w:szCs w:val="20"/>
    </w:rPr>
  </w:style>
  <w:style w:type="paragraph" w:styleId="Beschriftung">
    <w:name w:val="caption"/>
    <w:basedOn w:val="Standard"/>
    <w:next w:val="Standard"/>
    <w:uiPriority w:val="35"/>
    <w:qFormat/>
    <w:rsid w:val="0042684D"/>
    <w:pPr>
      <w:spacing w:before="120" w:after="120"/>
    </w:pPr>
    <w:rPr>
      <w:bCs/>
      <w:i/>
      <w:sz w:val="18"/>
      <w:szCs w:val="20"/>
    </w:rPr>
  </w:style>
  <w:style w:type="paragraph" w:customStyle="1" w:styleId="Default">
    <w:name w:val="Default"/>
    <w:rsid w:val="007F0E10"/>
    <w:pPr>
      <w:autoSpaceDE w:val="0"/>
      <w:autoSpaceDN w:val="0"/>
      <w:adjustRightInd w:val="0"/>
    </w:pPr>
    <w:rPr>
      <w:rFonts w:ascii="Arial" w:eastAsiaTheme="minorEastAsia" w:hAnsi="Arial" w:cs="Arial"/>
      <w:color w:val="000000"/>
      <w:sz w:val="24"/>
      <w:szCs w:val="24"/>
      <w:lang w:val="de-DE" w:eastAsia="de-DE"/>
    </w:rPr>
  </w:style>
  <w:style w:type="paragraph" w:styleId="Verzeichnis1">
    <w:name w:val="toc 1"/>
    <w:basedOn w:val="Standard"/>
    <w:next w:val="Standard"/>
    <w:autoRedefine/>
    <w:uiPriority w:val="39"/>
    <w:unhideWhenUsed/>
    <w:rsid w:val="00DA6607"/>
    <w:pPr>
      <w:spacing w:before="240" w:after="120"/>
    </w:pPr>
    <w:rPr>
      <w:rFonts w:asciiTheme="minorHAnsi" w:hAnsiTheme="minorHAnsi"/>
      <w:b/>
      <w:bCs/>
      <w:szCs w:val="20"/>
    </w:rPr>
  </w:style>
  <w:style w:type="paragraph" w:styleId="Verzeichnis3">
    <w:name w:val="toc 3"/>
    <w:basedOn w:val="Standard"/>
    <w:next w:val="Standard"/>
    <w:autoRedefine/>
    <w:uiPriority w:val="39"/>
    <w:unhideWhenUsed/>
    <w:rsid w:val="00DA6607"/>
    <w:pPr>
      <w:ind w:left="400"/>
    </w:pPr>
    <w:rPr>
      <w:rFonts w:asciiTheme="minorHAnsi" w:hAnsiTheme="minorHAnsi"/>
      <w:szCs w:val="20"/>
    </w:rPr>
  </w:style>
  <w:style w:type="paragraph" w:styleId="Verzeichnis4">
    <w:name w:val="toc 4"/>
    <w:basedOn w:val="Standard"/>
    <w:next w:val="Standard"/>
    <w:autoRedefine/>
    <w:uiPriority w:val="39"/>
    <w:unhideWhenUsed/>
    <w:rsid w:val="00DA6607"/>
    <w:pPr>
      <w:ind w:left="600"/>
    </w:pPr>
    <w:rPr>
      <w:rFonts w:asciiTheme="minorHAnsi" w:hAnsiTheme="minorHAnsi"/>
      <w:szCs w:val="20"/>
    </w:rPr>
  </w:style>
  <w:style w:type="character" w:styleId="Hyperlink">
    <w:name w:val="Hyperlink"/>
    <w:basedOn w:val="Absatz-Standardschriftart"/>
    <w:uiPriority w:val="99"/>
    <w:unhideWhenUsed/>
    <w:rsid w:val="00DA6607"/>
    <w:rPr>
      <w:rFonts w:cs="Times New Roman"/>
      <w:color w:val="0000FF" w:themeColor="hyperlink"/>
      <w:u w:val="single"/>
    </w:rPr>
  </w:style>
  <w:style w:type="paragraph" w:styleId="Verzeichnis5">
    <w:name w:val="toc 5"/>
    <w:basedOn w:val="Standard"/>
    <w:next w:val="Standard"/>
    <w:autoRedefine/>
    <w:uiPriority w:val="39"/>
    <w:unhideWhenUsed/>
    <w:rsid w:val="00B45853"/>
    <w:pPr>
      <w:ind w:left="800"/>
    </w:pPr>
    <w:rPr>
      <w:rFonts w:asciiTheme="minorHAnsi" w:hAnsiTheme="minorHAnsi"/>
      <w:szCs w:val="20"/>
    </w:rPr>
  </w:style>
  <w:style w:type="paragraph" w:styleId="Verzeichnis6">
    <w:name w:val="toc 6"/>
    <w:basedOn w:val="Standard"/>
    <w:next w:val="Standard"/>
    <w:autoRedefine/>
    <w:uiPriority w:val="39"/>
    <w:unhideWhenUsed/>
    <w:rsid w:val="00B45853"/>
    <w:pPr>
      <w:ind w:left="1000"/>
    </w:pPr>
    <w:rPr>
      <w:rFonts w:asciiTheme="minorHAnsi" w:hAnsiTheme="minorHAnsi"/>
      <w:szCs w:val="20"/>
    </w:rPr>
  </w:style>
  <w:style w:type="paragraph" w:styleId="Verzeichnis7">
    <w:name w:val="toc 7"/>
    <w:basedOn w:val="Standard"/>
    <w:next w:val="Standard"/>
    <w:autoRedefine/>
    <w:uiPriority w:val="39"/>
    <w:unhideWhenUsed/>
    <w:rsid w:val="00B45853"/>
    <w:pPr>
      <w:ind w:left="1200"/>
    </w:pPr>
    <w:rPr>
      <w:rFonts w:asciiTheme="minorHAnsi" w:hAnsiTheme="minorHAnsi"/>
      <w:szCs w:val="20"/>
    </w:rPr>
  </w:style>
  <w:style w:type="paragraph" w:styleId="Verzeichnis8">
    <w:name w:val="toc 8"/>
    <w:basedOn w:val="Standard"/>
    <w:next w:val="Standard"/>
    <w:autoRedefine/>
    <w:uiPriority w:val="39"/>
    <w:unhideWhenUsed/>
    <w:rsid w:val="00B45853"/>
    <w:pPr>
      <w:ind w:left="1400"/>
    </w:pPr>
    <w:rPr>
      <w:rFonts w:asciiTheme="minorHAnsi" w:hAnsiTheme="minorHAnsi"/>
      <w:szCs w:val="20"/>
    </w:rPr>
  </w:style>
  <w:style w:type="paragraph" w:styleId="Verzeichnis9">
    <w:name w:val="toc 9"/>
    <w:basedOn w:val="Standard"/>
    <w:next w:val="Standard"/>
    <w:autoRedefine/>
    <w:uiPriority w:val="39"/>
    <w:unhideWhenUsed/>
    <w:rsid w:val="00B45853"/>
    <w:pPr>
      <w:ind w:left="1600"/>
    </w:pPr>
    <w:rPr>
      <w:rFonts w:asciiTheme="minorHAnsi" w:hAnsiTheme="minorHAnsi"/>
      <w:szCs w:val="20"/>
    </w:rPr>
  </w:style>
  <w:style w:type="table" w:styleId="Tabellenraster">
    <w:name w:val="Table Grid"/>
    <w:basedOn w:val="NormaleTabelle"/>
    <w:uiPriority w:val="39"/>
    <w:rsid w:val="00681B93"/>
    <w:rPr>
      <w:lang w:val="de-DE" w:eastAsia="de-D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DFuzeile">
    <w:name w:val="CD_Fußzeile"/>
    <w:basedOn w:val="Fuzeile"/>
    <w:rsid w:val="00C51AFD"/>
    <w:pPr>
      <w:tabs>
        <w:tab w:val="clear" w:pos="4536"/>
        <w:tab w:val="clear" w:pos="9072"/>
      </w:tabs>
      <w:spacing w:line="276" w:lineRule="auto"/>
    </w:pPr>
    <w:rPr>
      <w:rFonts w:cs="Arial"/>
      <w:noProof/>
      <w:sz w:val="17"/>
      <w:szCs w:val="17"/>
    </w:rPr>
  </w:style>
  <w:style w:type="paragraph" w:customStyle="1" w:styleId="CDFuzeileFarbe">
    <w:name w:val="CD_Fußzeile_Farbe"/>
    <w:rsid w:val="00C51AFD"/>
    <w:pPr>
      <w:spacing w:line="276" w:lineRule="auto"/>
    </w:pPr>
    <w:rPr>
      <w:rFonts w:ascii="Arial" w:hAnsi="Arial" w:cs="Arial"/>
      <w:b/>
      <w:noProof/>
      <w:color w:val="00529E"/>
      <w:sz w:val="17"/>
      <w:szCs w:val="17"/>
      <w:lang w:val="de-DE" w:eastAsia="de-DE"/>
    </w:rPr>
  </w:style>
  <w:style w:type="paragraph" w:styleId="Sprechblasentext">
    <w:name w:val="Balloon Text"/>
    <w:basedOn w:val="Standard"/>
    <w:link w:val="SprechblasentextZchn"/>
    <w:uiPriority w:val="99"/>
    <w:rsid w:val="00C51AFD"/>
    <w:rPr>
      <w:rFonts w:ascii="Segoe UI" w:hAnsi="Segoe UI" w:cs="Segoe UI"/>
      <w:sz w:val="18"/>
      <w:szCs w:val="18"/>
    </w:rPr>
  </w:style>
  <w:style w:type="character" w:customStyle="1" w:styleId="SprechblasentextZchn">
    <w:name w:val="Sprechblasentext Zchn"/>
    <w:basedOn w:val="Absatz-Standardschriftart"/>
    <w:link w:val="Sprechblasentext"/>
    <w:uiPriority w:val="99"/>
    <w:locked/>
    <w:rsid w:val="00C51AFD"/>
    <w:rPr>
      <w:rFonts w:ascii="Segoe UI" w:hAnsi="Segoe UI" w:cs="Segoe UI"/>
      <w:sz w:val="18"/>
      <w:szCs w:val="18"/>
      <w:lang w:val="x-none" w:eastAsia="de-DE"/>
    </w:rPr>
  </w:style>
  <w:style w:type="character" w:styleId="Kommentarzeichen">
    <w:name w:val="annotation reference"/>
    <w:basedOn w:val="Absatz-Standardschriftart"/>
    <w:uiPriority w:val="99"/>
    <w:rsid w:val="004A4282"/>
    <w:rPr>
      <w:rFonts w:cs="Times New Roman"/>
      <w:sz w:val="16"/>
      <w:szCs w:val="16"/>
    </w:rPr>
  </w:style>
  <w:style w:type="paragraph" w:styleId="Kommentartext">
    <w:name w:val="annotation text"/>
    <w:basedOn w:val="Standard"/>
    <w:link w:val="KommentartextZchn"/>
    <w:uiPriority w:val="99"/>
    <w:rsid w:val="004A4282"/>
    <w:rPr>
      <w:sz w:val="20"/>
      <w:szCs w:val="20"/>
    </w:rPr>
  </w:style>
  <w:style w:type="character" w:customStyle="1" w:styleId="KommentartextZchn">
    <w:name w:val="Kommentartext Zchn"/>
    <w:basedOn w:val="Absatz-Standardschriftart"/>
    <w:link w:val="Kommentartext"/>
    <w:uiPriority w:val="99"/>
    <w:locked/>
    <w:rsid w:val="004A4282"/>
    <w:rPr>
      <w:rFonts w:ascii="Arial" w:hAnsi="Arial" w:cs="Times New Roman"/>
      <w:lang w:val="x-none" w:eastAsia="de-DE"/>
    </w:rPr>
  </w:style>
  <w:style w:type="paragraph" w:styleId="Kommentarthema">
    <w:name w:val="annotation subject"/>
    <w:basedOn w:val="Kommentartext"/>
    <w:next w:val="Kommentartext"/>
    <w:link w:val="KommentarthemaZchn"/>
    <w:uiPriority w:val="99"/>
    <w:rsid w:val="004A4282"/>
    <w:rPr>
      <w:b/>
      <w:bCs/>
    </w:rPr>
  </w:style>
  <w:style w:type="character" w:customStyle="1" w:styleId="KommentarthemaZchn">
    <w:name w:val="Kommentarthema Zchn"/>
    <w:basedOn w:val="KommentartextZchn"/>
    <w:link w:val="Kommentarthema"/>
    <w:uiPriority w:val="99"/>
    <w:locked/>
    <w:rsid w:val="004A4282"/>
    <w:rPr>
      <w:rFonts w:ascii="Arial" w:hAnsi="Arial" w:cs="Times New Roman"/>
      <w:b/>
      <w:bCs/>
      <w:lang w:val="x-none" w:eastAsia="de-DE"/>
    </w:rPr>
  </w:style>
  <w:style w:type="paragraph" w:styleId="StandardWeb">
    <w:name w:val="Normal (Web)"/>
    <w:basedOn w:val="Standard"/>
    <w:uiPriority w:val="99"/>
    <w:unhideWhenUsed/>
    <w:rsid w:val="00DA2A42"/>
    <w:rPr>
      <w:rFonts w:ascii="Times New Roman" w:eastAsiaTheme="minorEastAsia" w:hAnsi="Times New Roman"/>
      <w:sz w:val="24"/>
      <w:lang w:eastAsia="zh-CN"/>
    </w:rPr>
  </w:style>
  <w:style w:type="character" w:styleId="BesuchterLink">
    <w:name w:val="FollowedHyperlink"/>
    <w:basedOn w:val="Absatz-Standardschriftart"/>
    <w:uiPriority w:val="99"/>
    <w:rsid w:val="00722F3F"/>
    <w:rPr>
      <w:rFonts w:cs="Times New Roman"/>
      <w:color w:val="800080" w:themeColor="followedHyperlink"/>
      <w:u w:val="single"/>
    </w:rPr>
  </w:style>
  <w:style w:type="paragraph" w:styleId="berarbeitung">
    <w:name w:val="Revision"/>
    <w:hidden/>
    <w:uiPriority w:val="99"/>
    <w:semiHidden/>
    <w:rsid w:val="008F4978"/>
    <w:rPr>
      <w:rFonts w:ascii="Arial" w:hAnsi="Arial"/>
      <w:sz w:val="22"/>
      <w:szCs w:val="24"/>
      <w:lang w:val="de-DE" w:eastAsia="de-DE"/>
    </w:rPr>
  </w:style>
  <w:style w:type="character" w:customStyle="1" w:styleId="NichtaufgelsteErwhnung1">
    <w:name w:val="Nicht aufgelöste Erwähnung1"/>
    <w:basedOn w:val="Absatz-Standardschriftart"/>
    <w:uiPriority w:val="99"/>
    <w:semiHidden/>
    <w:unhideWhenUsed/>
    <w:rsid w:val="00794B92"/>
    <w:rPr>
      <w:rFonts w:cs="Times New Roman"/>
      <w:color w:val="605E5C"/>
      <w:shd w:val="clear" w:color="auto" w:fill="E1DFDD"/>
    </w:rPr>
  </w:style>
  <w:style w:type="paragraph" w:customStyle="1" w:styleId="Ansgningstekst">
    <w:name w:val="Ansøgningstekst"/>
    <w:basedOn w:val="Standard"/>
    <w:link w:val="AnsgningstekstTegn"/>
    <w:qFormat/>
    <w:rsid w:val="003302EB"/>
    <w:rPr>
      <w:rFonts w:ascii="Times New Roman" w:eastAsiaTheme="minorHAnsi" w:hAnsi="Times New Roman"/>
      <w:sz w:val="24"/>
      <w:szCs w:val="22"/>
      <w:lang w:val="en-US" w:eastAsia="en-US"/>
    </w:rPr>
  </w:style>
  <w:style w:type="character" w:customStyle="1" w:styleId="AnsgningstekstTegn">
    <w:name w:val="Ansøgningstekst Tegn"/>
    <w:basedOn w:val="Absatz-Standardschriftart"/>
    <w:link w:val="Ansgningstekst"/>
    <w:rsid w:val="003302EB"/>
    <w:rPr>
      <w:rFonts w:eastAsiaTheme="minorHAnsi"/>
      <w:sz w:val="24"/>
      <w:szCs w:val="22"/>
    </w:rPr>
  </w:style>
  <w:style w:type="character" w:styleId="NichtaufgelsteErwhnung">
    <w:name w:val="Unresolved Mention"/>
    <w:basedOn w:val="Absatz-Standardschriftart"/>
    <w:uiPriority w:val="99"/>
    <w:semiHidden/>
    <w:unhideWhenUsed/>
    <w:rsid w:val="00751C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222432">
      <w:bodyDiv w:val="1"/>
      <w:marLeft w:val="0"/>
      <w:marRight w:val="0"/>
      <w:marTop w:val="0"/>
      <w:marBottom w:val="0"/>
      <w:divBdr>
        <w:top w:val="none" w:sz="0" w:space="0" w:color="auto"/>
        <w:left w:val="none" w:sz="0" w:space="0" w:color="auto"/>
        <w:bottom w:val="none" w:sz="0" w:space="0" w:color="auto"/>
        <w:right w:val="none" w:sz="0" w:space="0" w:color="auto"/>
      </w:divBdr>
    </w:div>
    <w:div w:id="1211460175">
      <w:bodyDiv w:val="1"/>
      <w:marLeft w:val="0"/>
      <w:marRight w:val="0"/>
      <w:marTop w:val="0"/>
      <w:marBottom w:val="0"/>
      <w:divBdr>
        <w:top w:val="none" w:sz="0" w:space="0" w:color="auto"/>
        <w:left w:val="none" w:sz="0" w:space="0" w:color="auto"/>
        <w:bottom w:val="none" w:sz="0" w:space="0" w:color="auto"/>
        <w:right w:val="none" w:sz="0" w:space="0" w:color="auto"/>
      </w:divBdr>
    </w:div>
    <w:div w:id="1819227655">
      <w:marLeft w:val="0"/>
      <w:marRight w:val="0"/>
      <w:marTop w:val="0"/>
      <w:marBottom w:val="0"/>
      <w:divBdr>
        <w:top w:val="none" w:sz="0" w:space="0" w:color="auto"/>
        <w:left w:val="none" w:sz="0" w:space="0" w:color="auto"/>
        <w:bottom w:val="none" w:sz="0" w:space="0" w:color="auto"/>
        <w:right w:val="none" w:sz="0" w:space="0" w:color="auto"/>
      </w:divBdr>
    </w:div>
    <w:div w:id="1819227656">
      <w:marLeft w:val="0"/>
      <w:marRight w:val="0"/>
      <w:marTop w:val="0"/>
      <w:marBottom w:val="0"/>
      <w:divBdr>
        <w:top w:val="none" w:sz="0" w:space="0" w:color="auto"/>
        <w:left w:val="none" w:sz="0" w:space="0" w:color="auto"/>
        <w:bottom w:val="none" w:sz="0" w:space="0" w:color="auto"/>
        <w:right w:val="none" w:sz="0" w:space="0" w:color="auto"/>
      </w:divBdr>
    </w:div>
    <w:div w:id="1819227657">
      <w:marLeft w:val="0"/>
      <w:marRight w:val="0"/>
      <w:marTop w:val="0"/>
      <w:marBottom w:val="0"/>
      <w:divBdr>
        <w:top w:val="none" w:sz="0" w:space="0" w:color="auto"/>
        <w:left w:val="none" w:sz="0" w:space="0" w:color="auto"/>
        <w:bottom w:val="none" w:sz="0" w:space="0" w:color="auto"/>
        <w:right w:val="none" w:sz="0" w:space="0" w:color="auto"/>
      </w:divBdr>
    </w:div>
    <w:div w:id="1819227658">
      <w:marLeft w:val="0"/>
      <w:marRight w:val="0"/>
      <w:marTop w:val="0"/>
      <w:marBottom w:val="0"/>
      <w:divBdr>
        <w:top w:val="none" w:sz="0" w:space="0" w:color="auto"/>
        <w:left w:val="none" w:sz="0" w:space="0" w:color="auto"/>
        <w:bottom w:val="none" w:sz="0" w:space="0" w:color="auto"/>
        <w:right w:val="none" w:sz="0" w:space="0" w:color="auto"/>
      </w:divBdr>
    </w:div>
    <w:div w:id="1839541022">
      <w:bodyDiv w:val="1"/>
      <w:marLeft w:val="0"/>
      <w:marRight w:val="0"/>
      <w:marTop w:val="0"/>
      <w:marBottom w:val="0"/>
      <w:divBdr>
        <w:top w:val="none" w:sz="0" w:space="0" w:color="auto"/>
        <w:left w:val="none" w:sz="0" w:space="0" w:color="auto"/>
        <w:bottom w:val="none" w:sz="0" w:space="0" w:color="auto"/>
        <w:right w:val="none" w:sz="0" w:space="0" w:color="auto"/>
      </w:divBdr>
    </w:div>
    <w:div w:id="204243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stmaster@dfg.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dfg.de/privacy_policy" TargetMode="External"/><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DFG Wissenschaftsfarben">
      <a:dk1>
        <a:sysClr val="windowText" lastClr="000000"/>
      </a:dk1>
      <a:lt1>
        <a:sysClr val="window" lastClr="FFFFFF"/>
      </a:lt1>
      <a:dk2>
        <a:srgbClr val="00519E"/>
      </a:dk2>
      <a:lt2>
        <a:srgbClr val="FFFFFF"/>
      </a:lt2>
      <a:accent1>
        <a:srgbClr val="FABA00"/>
      </a:accent1>
      <a:accent2>
        <a:srgbClr val="E53517"/>
      </a:accent2>
      <a:accent3>
        <a:srgbClr val="7AB51D"/>
      </a:accent3>
      <a:accent4>
        <a:srgbClr val="009FDA"/>
      </a:accent4>
      <a:accent5>
        <a:srgbClr val="00519E"/>
      </a:accent5>
      <a:accent6>
        <a:srgbClr val="B5123E"/>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1B11A-01E0-45DA-B57A-317CF207B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1112</Words>
  <Characters>6818</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DFG</Company>
  <LinksUpToDate>false</LinksUpToDate>
  <CharactersWithSpaces>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strauss</dc:creator>
  <cp:keywords/>
  <dc:description/>
  <cp:lastModifiedBy>Findeiss, Sven</cp:lastModifiedBy>
  <cp:revision>27</cp:revision>
  <cp:lastPrinted>2023-07-05T09:14:00Z</cp:lastPrinted>
  <dcterms:created xsi:type="dcterms:W3CDTF">2023-03-20T09:25:00Z</dcterms:created>
  <dcterms:modified xsi:type="dcterms:W3CDTF">2023-07-05T09:17:00Z</dcterms:modified>
</cp:coreProperties>
</file>