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17882749"/>
        <w:docPartObj>
          <w:docPartGallery w:val="Cover Pages"/>
          <w:docPartUnique/>
        </w:docPartObj>
      </w:sdtPr>
      <w:sdtEndPr>
        <w:rPr>
          <w:lang w:val="en-US"/>
        </w:rPr>
      </w:sdtEndPr>
      <w:sdtContent>
        <w:p w:rsidR="00B86A55" w:rsidRDefault="00B86A55" w:rsidP="00B86A55">
          <w:pPr>
            <w:spacing w:line="360" w:lineRule="auto"/>
          </w:pPr>
        </w:p>
        <w:p w:rsidR="00B86A55" w:rsidRDefault="00B86A55" w:rsidP="00B86A55">
          <w:pPr>
            <w:spacing w:line="360" w:lineRule="auto"/>
            <w:rPr>
              <w:lang w:val="en-US"/>
            </w:rPr>
          </w:pPr>
          <w:r w:rsidRPr="00D979AD">
            <w:rPr>
              <w:noProof/>
            </w:rPr>
            <w:drawing>
              <wp:anchor distT="0" distB="0" distL="114300" distR="114300" simplePos="0" relativeHeight="251664384" behindDoc="0" locked="0" layoutInCell="1" allowOverlap="1" wp14:anchorId="41EC9084" wp14:editId="2B710161">
                <wp:simplePos x="0" y="0"/>
                <wp:positionH relativeFrom="margin">
                  <wp:posOffset>509353</wp:posOffset>
                </wp:positionH>
                <wp:positionV relativeFrom="paragraph">
                  <wp:posOffset>7919361</wp:posOffset>
                </wp:positionV>
                <wp:extent cx="1610360" cy="48450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0360" cy="484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86A55" w:rsidRPr="00B86A55" w:rsidRDefault="00CC0539">
                                  <w:pPr>
                                    <w:rPr>
                                      <w:color w:val="FFFFFF" w:themeColor="background1"/>
                                      <w:sz w:val="72"/>
                                      <w:szCs w:val="72"/>
                                      <w:lang w:val="en-US"/>
                                    </w:rPr>
                                  </w:pPr>
                                  <w:r>
                                    <w:rPr>
                                      <w:color w:val="FFFFFF" w:themeColor="background1"/>
                                      <w:sz w:val="72"/>
                                      <w:szCs w:val="72"/>
                                      <w:lang w:val="en-US"/>
                                    </w:rPr>
                                    <w:t>Feature detection and matching</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86A55" w:rsidRPr="00B86A55" w:rsidRDefault="00CC0539">
                            <w:pPr>
                              <w:rPr>
                                <w:color w:val="FFFFFF" w:themeColor="background1"/>
                                <w:sz w:val="72"/>
                                <w:szCs w:val="72"/>
                                <w:lang w:val="en-US"/>
                              </w:rPr>
                            </w:pPr>
                            <w:r>
                              <w:rPr>
                                <w:color w:val="FFFFFF" w:themeColor="background1"/>
                                <w:sz w:val="72"/>
                                <w:szCs w:val="72"/>
                                <w:lang w:val="en-US"/>
                              </w:rPr>
                              <w:t>Feature detection and matching</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A55" w:rsidRPr="00B86A55" w:rsidRDefault="00FD248C">
                                <w:pPr>
                                  <w:pStyle w:val="Sinespaciado"/>
                                  <w:rPr>
                                    <w:color w:val="7F7F7F" w:themeColor="text1" w:themeTint="80"/>
                                    <w:sz w:val="18"/>
                                    <w:szCs w:val="18"/>
                                    <w:lang w:val="ca-ES"/>
                                  </w:rPr>
                                </w:pPr>
                                <w:sdt>
                                  <w:sdtPr>
                                    <w:rPr>
                                      <w:caps/>
                                      <w:color w:val="7F7F7F" w:themeColor="text1" w:themeTint="80"/>
                                      <w:sz w:val="18"/>
                                      <w:szCs w:val="18"/>
                                      <w:lang w:val="ca-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86A55" w:rsidRPr="00B86A55">
                                      <w:rPr>
                                        <w:caps/>
                                        <w:color w:val="7F7F7F" w:themeColor="text1" w:themeTint="80"/>
                                        <w:sz w:val="18"/>
                                        <w:szCs w:val="18"/>
                                        <w:lang w:val="ca-ES"/>
                                      </w:rPr>
                                      <w:t>ub</w:t>
                                    </w:r>
                                  </w:sdtContent>
                                </w:sdt>
                                <w:r w:rsidR="00B86A55" w:rsidRPr="00B86A55">
                                  <w:rPr>
                                    <w:caps/>
                                    <w:color w:val="7F7F7F" w:themeColor="text1" w:themeTint="80"/>
                                    <w:sz w:val="18"/>
                                    <w:szCs w:val="18"/>
                                    <w:lang w:val="ca-ES"/>
                                  </w:rPr>
                                  <w:t> </w:t>
                                </w:r>
                                <w:r w:rsidR="00B86A55" w:rsidRPr="00B86A55">
                                  <w:rPr>
                                    <w:color w:val="7F7F7F" w:themeColor="text1" w:themeTint="80"/>
                                    <w:sz w:val="18"/>
                                    <w:szCs w:val="18"/>
                                    <w:lang w:val="ca-ES"/>
                                  </w:rPr>
                                  <w:t>| </w:t>
                                </w:r>
                                <w:sdt>
                                  <w:sdtPr>
                                    <w:rPr>
                                      <w:color w:val="7F7F7F" w:themeColor="text1" w:themeTint="80"/>
                                      <w:sz w:val="18"/>
                                      <w:szCs w:val="18"/>
                                      <w:lang w:val="ca-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B86A55" w:rsidRPr="00B86A55">
                                      <w:rPr>
                                        <w:color w:val="7F7F7F" w:themeColor="text1" w:themeTint="80"/>
                                        <w:sz w:val="18"/>
                                        <w:szCs w:val="18"/>
                                        <w:lang w:val="ca-ES"/>
                                      </w:rPr>
                                      <w:t>Facultat de Matemàtiques i Informàtica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B86A55" w:rsidRPr="00B86A55" w:rsidRDefault="00FD248C">
                          <w:pPr>
                            <w:pStyle w:val="Sinespaciado"/>
                            <w:rPr>
                              <w:color w:val="7F7F7F" w:themeColor="text1" w:themeTint="80"/>
                              <w:sz w:val="18"/>
                              <w:szCs w:val="18"/>
                              <w:lang w:val="ca-ES"/>
                            </w:rPr>
                          </w:pPr>
                          <w:sdt>
                            <w:sdtPr>
                              <w:rPr>
                                <w:caps/>
                                <w:color w:val="7F7F7F" w:themeColor="text1" w:themeTint="80"/>
                                <w:sz w:val="18"/>
                                <w:szCs w:val="18"/>
                                <w:lang w:val="ca-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86A55" w:rsidRPr="00B86A55">
                                <w:rPr>
                                  <w:caps/>
                                  <w:color w:val="7F7F7F" w:themeColor="text1" w:themeTint="80"/>
                                  <w:sz w:val="18"/>
                                  <w:szCs w:val="18"/>
                                  <w:lang w:val="ca-ES"/>
                                </w:rPr>
                                <w:t>ub</w:t>
                              </w:r>
                            </w:sdtContent>
                          </w:sdt>
                          <w:r w:rsidR="00B86A55" w:rsidRPr="00B86A55">
                            <w:rPr>
                              <w:caps/>
                              <w:color w:val="7F7F7F" w:themeColor="text1" w:themeTint="80"/>
                              <w:sz w:val="18"/>
                              <w:szCs w:val="18"/>
                              <w:lang w:val="ca-ES"/>
                            </w:rPr>
                            <w:t> </w:t>
                          </w:r>
                          <w:r w:rsidR="00B86A55" w:rsidRPr="00B86A55">
                            <w:rPr>
                              <w:color w:val="7F7F7F" w:themeColor="text1" w:themeTint="80"/>
                              <w:sz w:val="18"/>
                              <w:szCs w:val="18"/>
                              <w:lang w:val="ca-ES"/>
                            </w:rPr>
                            <w:t>| </w:t>
                          </w:r>
                          <w:sdt>
                            <w:sdtPr>
                              <w:rPr>
                                <w:color w:val="7F7F7F" w:themeColor="text1" w:themeTint="80"/>
                                <w:sz w:val="18"/>
                                <w:szCs w:val="18"/>
                                <w:lang w:val="ca-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B86A55" w:rsidRPr="00B86A55">
                                <w:rPr>
                                  <w:color w:val="7F7F7F" w:themeColor="text1" w:themeTint="80"/>
                                  <w:sz w:val="18"/>
                                  <w:szCs w:val="18"/>
                                  <w:lang w:val="ca-ES"/>
                                </w:rPr>
                                <w:t>Facultat de Matemàtiques i Informàtica</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86A55" w:rsidRDefault="00CC0539">
                                    <w:pPr>
                                      <w:pStyle w:val="Sinespaciado"/>
                                      <w:spacing w:before="40" w:after="40"/>
                                      <w:rPr>
                                        <w:caps/>
                                        <w:color w:val="4472C4" w:themeColor="accent1"/>
                                        <w:sz w:val="28"/>
                                        <w:szCs w:val="28"/>
                                      </w:rPr>
                                    </w:pPr>
                                    <w:r>
                                      <w:rPr>
                                        <w:caps/>
                                        <w:color w:val="4472C4" w:themeColor="accent1"/>
                                        <w:sz w:val="28"/>
                                        <w:szCs w:val="28"/>
                                      </w:rPr>
                                      <w:t>Computer vision – lab 3</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86A55" w:rsidRDefault="00B86A55">
                                    <w:pPr>
                                      <w:pStyle w:val="Sinespaciado"/>
                                      <w:spacing w:before="40" w:after="40"/>
                                      <w:rPr>
                                        <w:caps/>
                                        <w:color w:val="5B9BD5" w:themeColor="accent5"/>
                                        <w:sz w:val="24"/>
                                        <w:szCs w:val="24"/>
                                      </w:rPr>
                                    </w:pPr>
                                    <w:r>
                                      <w:rPr>
                                        <w:caps/>
                                        <w:color w:val="5B9BD5" w:themeColor="accent5"/>
                                        <w:sz w:val="24"/>
                                        <w:szCs w:val="24"/>
                                      </w:rPr>
                                      <w:t>josep famadas alsamora / jordi riu vicente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86A55" w:rsidRDefault="00CC0539">
                              <w:pPr>
                                <w:pStyle w:val="Sinespaciado"/>
                                <w:spacing w:before="40" w:after="40"/>
                                <w:rPr>
                                  <w:caps/>
                                  <w:color w:val="4472C4" w:themeColor="accent1"/>
                                  <w:sz w:val="28"/>
                                  <w:szCs w:val="28"/>
                                </w:rPr>
                              </w:pPr>
                              <w:r>
                                <w:rPr>
                                  <w:caps/>
                                  <w:color w:val="4472C4" w:themeColor="accent1"/>
                                  <w:sz w:val="28"/>
                                  <w:szCs w:val="28"/>
                                </w:rPr>
                                <w:t>Computer vision – lab 3</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86A55" w:rsidRDefault="00B86A55">
                              <w:pPr>
                                <w:pStyle w:val="Sinespaciado"/>
                                <w:spacing w:before="40" w:after="40"/>
                                <w:rPr>
                                  <w:caps/>
                                  <w:color w:val="5B9BD5" w:themeColor="accent5"/>
                                  <w:sz w:val="24"/>
                                  <w:szCs w:val="24"/>
                                </w:rPr>
                              </w:pPr>
                              <w:r>
                                <w:rPr>
                                  <w:caps/>
                                  <w:color w:val="5B9BD5" w:themeColor="accent5"/>
                                  <w:sz w:val="24"/>
                                  <w:szCs w:val="24"/>
                                </w:rPr>
                                <w:t>josep famadas alsamora / jordi riu vicente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10-23T00:00:00Z">
                                    <w:dateFormat w:val="yyyy"/>
                                    <w:lid w:val="es-ES"/>
                                    <w:storeMappedDataAs w:val="dateTime"/>
                                    <w:calendar w:val="gregorian"/>
                                  </w:date>
                                </w:sdtPr>
                                <w:sdtEndPr/>
                                <w:sdtContent>
                                  <w:p w:rsidR="00B86A55" w:rsidRDefault="00B86A55">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10-23T00:00:00Z">
                              <w:dateFormat w:val="yyyy"/>
                              <w:lid w:val="es-ES"/>
                              <w:storeMappedDataAs w:val="dateTime"/>
                              <w:calendar w:val="gregorian"/>
                            </w:date>
                          </w:sdtPr>
                          <w:sdtEndPr/>
                          <w:sdtContent>
                            <w:p w:rsidR="00B86A55" w:rsidRDefault="00B86A55">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lang w:val="en-US"/>
            </w:rPr>
            <w:br w:type="page"/>
          </w:r>
        </w:p>
      </w:sdtContent>
    </w:sdt>
    <w:sdt>
      <w:sdtPr>
        <w:rPr>
          <w:rFonts w:asciiTheme="minorHAnsi" w:eastAsiaTheme="minorHAnsi" w:hAnsiTheme="minorHAnsi" w:cstheme="minorBidi"/>
          <w:color w:val="auto"/>
          <w:sz w:val="22"/>
          <w:szCs w:val="22"/>
          <w:lang w:val="en-US" w:eastAsia="en-US"/>
        </w:rPr>
        <w:id w:val="-1865582147"/>
        <w:docPartObj>
          <w:docPartGallery w:val="Table of Contents"/>
          <w:docPartUnique/>
        </w:docPartObj>
      </w:sdtPr>
      <w:sdtEndPr>
        <w:rPr>
          <w:b/>
          <w:bCs/>
          <w:lang w:val="ca-ES"/>
        </w:rPr>
      </w:sdtEndPr>
      <w:sdtContent>
        <w:p w:rsidR="00B86A55" w:rsidRPr="00B86A55" w:rsidRDefault="00B86A55" w:rsidP="00B86A55">
          <w:pPr>
            <w:pStyle w:val="TtuloTDC"/>
            <w:spacing w:line="360" w:lineRule="auto"/>
            <w:rPr>
              <w:lang w:val="en-US"/>
            </w:rPr>
          </w:pPr>
          <w:r w:rsidRPr="00B86A55">
            <w:rPr>
              <w:lang w:val="en-US"/>
            </w:rPr>
            <w:t>Table of contents</w:t>
          </w:r>
        </w:p>
        <w:p w:rsidR="001E69D4" w:rsidRDefault="00B86A55">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97734495" w:history="1">
            <w:r w:rsidR="001E69D4" w:rsidRPr="002F336A">
              <w:rPr>
                <w:rStyle w:val="Hipervnculo"/>
                <w:noProof/>
                <w:lang w:val="en-US"/>
              </w:rPr>
              <w:t>Table of Figures</w:t>
            </w:r>
            <w:r w:rsidR="001E69D4">
              <w:rPr>
                <w:noProof/>
                <w:webHidden/>
              </w:rPr>
              <w:tab/>
            </w:r>
            <w:r w:rsidR="001E69D4">
              <w:rPr>
                <w:noProof/>
                <w:webHidden/>
              </w:rPr>
              <w:fldChar w:fldCharType="begin"/>
            </w:r>
            <w:r w:rsidR="001E69D4">
              <w:rPr>
                <w:noProof/>
                <w:webHidden/>
              </w:rPr>
              <w:instrText xml:space="preserve"> PAGEREF _Toc497734495 \h </w:instrText>
            </w:r>
            <w:r w:rsidR="001E69D4">
              <w:rPr>
                <w:noProof/>
                <w:webHidden/>
              </w:rPr>
            </w:r>
            <w:r w:rsidR="001E69D4">
              <w:rPr>
                <w:noProof/>
                <w:webHidden/>
              </w:rPr>
              <w:fldChar w:fldCharType="separate"/>
            </w:r>
            <w:r w:rsidR="001E69D4">
              <w:rPr>
                <w:noProof/>
                <w:webHidden/>
              </w:rPr>
              <w:t>2</w:t>
            </w:r>
            <w:r w:rsidR="001E69D4">
              <w:rPr>
                <w:noProof/>
                <w:webHidden/>
              </w:rPr>
              <w:fldChar w:fldCharType="end"/>
            </w:r>
          </w:hyperlink>
        </w:p>
        <w:p w:rsidR="001E69D4" w:rsidRDefault="00FD248C">
          <w:pPr>
            <w:pStyle w:val="TDC1"/>
            <w:tabs>
              <w:tab w:val="left" w:pos="440"/>
              <w:tab w:val="right" w:leader="dot" w:pos="8494"/>
            </w:tabs>
            <w:rPr>
              <w:rFonts w:eastAsiaTheme="minorEastAsia"/>
              <w:noProof/>
              <w:lang w:val="es-ES" w:eastAsia="es-ES"/>
            </w:rPr>
          </w:pPr>
          <w:hyperlink w:anchor="_Toc497734496" w:history="1">
            <w:r w:rsidR="001E69D4" w:rsidRPr="002F336A">
              <w:rPr>
                <w:rStyle w:val="Hipervnculo"/>
                <w:noProof/>
                <w:lang w:val="en-US"/>
              </w:rPr>
              <w:t>1-</w:t>
            </w:r>
            <w:r w:rsidR="001E69D4">
              <w:rPr>
                <w:rFonts w:eastAsiaTheme="minorEastAsia"/>
                <w:noProof/>
                <w:lang w:val="es-ES" w:eastAsia="es-ES"/>
              </w:rPr>
              <w:tab/>
            </w:r>
            <w:r w:rsidR="001E69D4" w:rsidRPr="002F336A">
              <w:rPr>
                <w:rStyle w:val="Hipervnculo"/>
                <w:noProof/>
                <w:lang w:val="en-US"/>
              </w:rPr>
              <w:t>Feature detection</w:t>
            </w:r>
            <w:r w:rsidR="001E69D4">
              <w:rPr>
                <w:noProof/>
                <w:webHidden/>
              </w:rPr>
              <w:tab/>
            </w:r>
            <w:r w:rsidR="001E69D4">
              <w:rPr>
                <w:noProof/>
                <w:webHidden/>
              </w:rPr>
              <w:fldChar w:fldCharType="begin"/>
            </w:r>
            <w:r w:rsidR="001E69D4">
              <w:rPr>
                <w:noProof/>
                <w:webHidden/>
              </w:rPr>
              <w:instrText xml:space="preserve"> PAGEREF _Toc497734496 \h </w:instrText>
            </w:r>
            <w:r w:rsidR="001E69D4">
              <w:rPr>
                <w:noProof/>
                <w:webHidden/>
              </w:rPr>
            </w:r>
            <w:r w:rsidR="001E69D4">
              <w:rPr>
                <w:noProof/>
                <w:webHidden/>
              </w:rPr>
              <w:fldChar w:fldCharType="separate"/>
            </w:r>
            <w:r w:rsidR="001E69D4">
              <w:rPr>
                <w:noProof/>
                <w:webHidden/>
              </w:rPr>
              <w:t>3</w:t>
            </w:r>
            <w:r w:rsidR="001E69D4">
              <w:rPr>
                <w:noProof/>
                <w:webHidden/>
              </w:rPr>
              <w:fldChar w:fldCharType="end"/>
            </w:r>
          </w:hyperlink>
        </w:p>
        <w:p w:rsidR="00B86A55" w:rsidRDefault="00B86A55" w:rsidP="00B86A55">
          <w:pPr>
            <w:spacing w:line="360" w:lineRule="auto"/>
          </w:pPr>
          <w:r>
            <w:rPr>
              <w:b/>
              <w:bCs/>
            </w:rPr>
            <w:fldChar w:fldCharType="end"/>
          </w:r>
        </w:p>
      </w:sdtContent>
    </w:sdt>
    <w:p w:rsidR="00B86A55" w:rsidRDefault="00B86A55" w:rsidP="00B86A55">
      <w:pPr>
        <w:spacing w:line="360" w:lineRule="auto"/>
        <w:rPr>
          <w:lang w:val="en-US"/>
        </w:rPr>
      </w:pPr>
      <w:r>
        <w:rPr>
          <w:lang w:val="en-US"/>
        </w:rPr>
        <w:br w:type="page"/>
      </w:r>
    </w:p>
    <w:p w:rsidR="00B86A55" w:rsidRDefault="00B86A55" w:rsidP="00C56D84">
      <w:pPr>
        <w:pStyle w:val="Ttulo1"/>
        <w:spacing w:line="360" w:lineRule="auto"/>
        <w:rPr>
          <w:lang w:val="en-US"/>
        </w:rPr>
      </w:pPr>
      <w:bookmarkStart w:id="0" w:name="_Toc497734495"/>
      <w:r>
        <w:rPr>
          <w:lang w:val="en-US"/>
        </w:rPr>
        <w:lastRenderedPageBreak/>
        <w:t>Table of Figures</w:t>
      </w:r>
      <w:bookmarkEnd w:id="0"/>
    </w:p>
    <w:p w:rsidR="00B86A55" w:rsidRDefault="00B86A55" w:rsidP="00C56D84">
      <w:pPr>
        <w:pStyle w:val="Tabladeilustraciones"/>
        <w:tabs>
          <w:tab w:val="right" w:leader="dot" w:pos="8494"/>
        </w:tabs>
        <w:spacing w:line="360" w:lineRule="auto"/>
        <w:rPr>
          <w:lang w:val="en-US"/>
        </w:rPr>
      </w:pPr>
    </w:p>
    <w:p w:rsidR="001E69D4" w:rsidRDefault="00B86A55" w:rsidP="001E69D4">
      <w:pPr>
        <w:pStyle w:val="Tabladeilustraciones"/>
        <w:tabs>
          <w:tab w:val="right" w:leader="dot" w:pos="8494"/>
        </w:tabs>
        <w:spacing w:line="360" w:lineRule="auto"/>
        <w:rPr>
          <w:rFonts w:eastAsiaTheme="minorEastAsia"/>
          <w:noProof/>
          <w:lang w:val="es-ES" w:eastAsia="es-ES"/>
        </w:rPr>
      </w:pPr>
      <w:r>
        <w:rPr>
          <w:lang w:val="en-US"/>
        </w:rPr>
        <w:fldChar w:fldCharType="begin"/>
      </w:r>
      <w:r>
        <w:rPr>
          <w:lang w:val="en-US"/>
        </w:rPr>
        <w:instrText xml:space="preserve"> TOC \h \z \c "Figure" </w:instrText>
      </w:r>
      <w:r>
        <w:rPr>
          <w:lang w:val="en-US"/>
        </w:rPr>
        <w:fldChar w:fldCharType="separate"/>
      </w:r>
      <w:hyperlink w:anchor="_Toc497734843" w:history="1">
        <w:r w:rsidR="001E69D4" w:rsidRPr="00751F14">
          <w:rPr>
            <w:rStyle w:val="Hipervnculo"/>
            <w:noProof/>
            <w:lang w:val="en-US"/>
          </w:rPr>
          <w:t>Figure 1: SIFT features on a grayscale image</w:t>
        </w:r>
        <w:r w:rsidR="001E69D4">
          <w:rPr>
            <w:noProof/>
            <w:webHidden/>
          </w:rPr>
          <w:tab/>
        </w:r>
        <w:r w:rsidR="001E69D4">
          <w:rPr>
            <w:noProof/>
            <w:webHidden/>
          </w:rPr>
          <w:fldChar w:fldCharType="begin"/>
        </w:r>
        <w:r w:rsidR="001E69D4">
          <w:rPr>
            <w:noProof/>
            <w:webHidden/>
          </w:rPr>
          <w:instrText xml:space="preserve"> PAGEREF _Toc497734843 \h </w:instrText>
        </w:r>
        <w:r w:rsidR="001E69D4">
          <w:rPr>
            <w:noProof/>
            <w:webHidden/>
          </w:rPr>
        </w:r>
        <w:r w:rsidR="001E69D4">
          <w:rPr>
            <w:noProof/>
            <w:webHidden/>
          </w:rPr>
          <w:fldChar w:fldCharType="separate"/>
        </w:r>
        <w:r w:rsidR="001E69D4">
          <w:rPr>
            <w:noProof/>
            <w:webHidden/>
          </w:rPr>
          <w:t>3</w:t>
        </w:r>
        <w:r w:rsidR="001E69D4">
          <w:rPr>
            <w:noProof/>
            <w:webHidden/>
          </w:rPr>
          <w:fldChar w:fldCharType="end"/>
        </w:r>
      </w:hyperlink>
    </w:p>
    <w:p w:rsidR="001E69D4" w:rsidRDefault="00FD248C" w:rsidP="001E69D4">
      <w:pPr>
        <w:pStyle w:val="Tabladeilustraciones"/>
        <w:tabs>
          <w:tab w:val="right" w:leader="dot" w:pos="8494"/>
        </w:tabs>
        <w:spacing w:line="360" w:lineRule="auto"/>
        <w:rPr>
          <w:rFonts w:eastAsiaTheme="minorEastAsia"/>
          <w:noProof/>
          <w:lang w:val="es-ES" w:eastAsia="es-ES"/>
        </w:rPr>
      </w:pPr>
      <w:hyperlink w:anchor="_Toc497734844" w:history="1">
        <w:r w:rsidR="001E69D4" w:rsidRPr="00751F14">
          <w:rPr>
            <w:rStyle w:val="Hipervnculo"/>
            <w:noProof/>
            <w:lang w:val="en-US"/>
          </w:rPr>
          <w:t>Figure 2: SIFT features with different DoG thresholds</w:t>
        </w:r>
        <w:r w:rsidR="001E69D4">
          <w:rPr>
            <w:noProof/>
            <w:webHidden/>
          </w:rPr>
          <w:tab/>
        </w:r>
        <w:r w:rsidR="001E69D4">
          <w:rPr>
            <w:noProof/>
            <w:webHidden/>
          </w:rPr>
          <w:fldChar w:fldCharType="begin"/>
        </w:r>
        <w:r w:rsidR="001E69D4">
          <w:rPr>
            <w:noProof/>
            <w:webHidden/>
          </w:rPr>
          <w:instrText xml:space="preserve"> PAGEREF _Toc497734844 \h </w:instrText>
        </w:r>
        <w:r w:rsidR="001E69D4">
          <w:rPr>
            <w:noProof/>
            <w:webHidden/>
          </w:rPr>
        </w:r>
        <w:r w:rsidR="001E69D4">
          <w:rPr>
            <w:noProof/>
            <w:webHidden/>
          </w:rPr>
          <w:fldChar w:fldCharType="separate"/>
        </w:r>
        <w:r w:rsidR="001E69D4">
          <w:rPr>
            <w:noProof/>
            <w:webHidden/>
          </w:rPr>
          <w:t>4</w:t>
        </w:r>
        <w:r w:rsidR="001E69D4">
          <w:rPr>
            <w:noProof/>
            <w:webHidden/>
          </w:rPr>
          <w:fldChar w:fldCharType="end"/>
        </w:r>
      </w:hyperlink>
    </w:p>
    <w:p w:rsidR="001E69D4" w:rsidRDefault="00FD248C" w:rsidP="001E69D4">
      <w:pPr>
        <w:pStyle w:val="Tabladeilustraciones"/>
        <w:tabs>
          <w:tab w:val="right" w:leader="dot" w:pos="8494"/>
        </w:tabs>
        <w:spacing w:line="360" w:lineRule="auto"/>
        <w:rPr>
          <w:rFonts w:eastAsiaTheme="minorEastAsia"/>
          <w:noProof/>
          <w:lang w:val="es-ES" w:eastAsia="es-ES"/>
        </w:rPr>
      </w:pPr>
      <w:hyperlink w:anchor="_Toc497734845" w:history="1">
        <w:r w:rsidR="001E69D4" w:rsidRPr="00751F14">
          <w:rPr>
            <w:rStyle w:val="Hipervnculo"/>
            <w:noProof/>
            <w:lang w:val="en-US"/>
          </w:rPr>
          <w:t>Figure 3: SIFT features with different Edge thresholds</w:t>
        </w:r>
        <w:r w:rsidR="001E69D4">
          <w:rPr>
            <w:noProof/>
            <w:webHidden/>
          </w:rPr>
          <w:tab/>
        </w:r>
        <w:r w:rsidR="001E69D4">
          <w:rPr>
            <w:noProof/>
            <w:webHidden/>
          </w:rPr>
          <w:fldChar w:fldCharType="begin"/>
        </w:r>
        <w:r w:rsidR="001E69D4">
          <w:rPr>
            <w:noProof/>
            <w:webHidden/>
          </w:rPr>
          <w:instrText xml:space="preserve"> PAGEREF _Toc497734845 \h </w:instrText>
        </w:r>
        <w:r w:rsidR="001E69D4">
          <w:rPr>
            <w:noProof/>
            <w:webHidden/>
          </w:rPr>
        </w:r>
        <w:r w:rsidR="001E69D4">
          <w:rPr>
            <w:noProof/>
            <w:webHidden/>
          </w:rPr>
          <w:fldChar w:fldCharType="separate"/>
        </w:r>
        <w:r w:rsidR="001E69D4">
          <w:rPr>
            <w:noProof/>
            <w:webHidden/>
          </w:rPr>
          <w:t>5</w:t>
        </w:r>
        <w:r w:rsidR="001E69D4">
          <w:rPr>
            <w:noProof/>
            <w:webHidden/>
          </w:rPr>
          <w:fldChar w:fldCharType="end"/>
        </w:r>
      </w:hyperlink>
    </w:p>
    <w:p w:rsidR="007C076A" w:rsidRPr="00B86A55" w:rsidRDefault="00B86A55" w:rsidP="001E69D4">
      <w:pPr>
        <w:spacing w:line="360" w:lineRule="auto"/>
        <w:rPr>
          <w:rFonts w:asciiTheme="majorHAnsi" w:eastAsiaTheme="majorEastAsia" w:hAnsiTheme="majorHAnsi" w:cstheme="majorBidi"/>
          <w:spacing w:val="-10"/>
          <w:kern w:val="28"/>
          <w:sz w:val="56"/>
          <w:szCs w:val="56"/>
          <w:lang w:val="en-US"/>
        </w:rPr>
      </w:pPr>
      <w:r>
        <w:rPr>
          <w:lang w:val="en-US"/>
        </w:rPr>
        <w:fldChar w:fldCharType="end"/>
      </w:r>
      <w:r w:rsidR="007C076A" w:rsidRPr="007C076A">
        <w:rPr>
          <w:lang w:val="en-US"/>
        </w:rPr>
        <w:br w:type="page"/>
      </w:r>
    </w:p>
    <w:p w:rsidR="00331EB1" w:rsidRDefault="00CC0539" w:rsidP="00331EB1">
      <w:pPr>
        <w:pStyle w:val="Ttulo1"/>
        <w:numPr>
          <w:ilvl w:val="0"/>
          <w:numId w:val="2"/>
        </w:numPr>
        <w:spacing w:line="360" w:lineRule="auto"/>
        <w:rPr>
          <w:lang w:val="en-US"/>
        </w:rPr>
      </w:pPr>
      <w:bookmarkStart w:id="1" w:name="_Toc497734496"/>
      <w:bookmarkStart w:id="2" w:name="_Hlk497741497"/>
      <w:bookmarkStart w:id="3" w:name="_GoBack"/>
      <w:r w:rsidRPr="007E7497">
        <w:rPr>
          <w:lang w:val="en-US"/>
        </w:rPr>
        <w:lastRenderedPageBreak/>
        <w:t xml:space="preserve">Feature </w:t>
      </w:r>
      <w:bookmarkEnd w:id="1"/>
      <w:r w:rsidR="007E7497" w:rsidRPr="007E7497">
        <w:rPr>
          <w:lang w:val="en-US"/>
        </w:rPr>
        <w:t>matching</w:t>
      </w:r>
      <w:r w:rsidR="00331EB1">
        <w:rPr>
          <w:lang w:val="en-US"/>
        </w:rPr>
        <w:t xml:space="preserve"> </w:t>
      </w:r>
    </w:p>
    <w:p w:rsidR="00331EB1" w:rsidRDefault="00331EB1" w:rsidP="00331EB1">
      <w:pPr>
        <w:rPr>
          <w:lang w:val="en-US"/>
        </w:rPr>
      </w:pPr>
    </w:p>
    <w:p w:rsidR="00331EB1" w:rsidRDefault="00331EB1" w:rsidP="00331EB1">
      <w:pPr>
        <w:jc w:val="center"/>
        <w:rPr>
          <w:lang w:val="en-US"/>
        </w:rPr>
      </w:pPr>
      <w:r w:rsidRPr="007E7497">
        <w:rPr>
          <w:lang w:val="en-US"/>
        </w:rPr>
        <w:drawing>
          <wp:inline distT="0" distB="0" distL="0" distR="0" wp14:anchorId="76465E5F" wp14:editId="049F61E5">
            <wp:extent cx="5715693"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00" t="9144" r="8631" b="13482"/>
                    <a:stretch/>
                  </pic:blipFill>
                  <pic:spPr bwMode="auto">
                    <a:xfrm>
                      <a:off x="0" y="0"/>
                      <a:ext cx="5732609" cy="2827744"/>
                    </a:xfrm>
                    <a:prstGeom prst="rect">
                      <a:avLst/>
                    </a:prstGeom>
                    <a:ln>
                      <a:noFill/>
                    </a:ln>
                    <a:extLst>
                      <a:ext uri="{53640926-AAD7-44D8-BBD7-CCE9431645EC}">
                        <a14:shadowObscured xmlns:a14="http://schemas.microsoft.com/office/drawing/2010/main"/>
                      </a:ext>
                    </a:extLst>
                  </pic:spPr>
                </pic:pic>
              </a:graphicData>
            </a:graphic>
          </wp:inline>
        </w:drawing>
      </w:r>
    </w:p>
    <w:p w:rsidR="00331EB1" w:rsidRDefault="00331EB1" w:rsidP="00331EB1">
      <w:pPr>
        <w:rPr>
          <w:lang w:val="en-US"/>
        </w:rPr>
      </w:pPr>
      <w:r>
        <w:rPr>
          <w:lang w:val="en-US"/>
        </w:rPr>
        <w:t>Question 1:</w:t>
      </w:r>
    </w:p>
    <w:p w:rsidR="00331EB1" w:rsidRDefault="00331EB1" w:rsidP="00331EB1">
      <w:pPr>
        <w:rPr>
          <w:lang w:val="en-US"/>
        </w:rPr>
      </w:pPr>
      <w:r>
        <w:rPr>
          <w:lang w:val="en-US"/>
        </w:rPr>
        <w:t xml:space="preserve">The </w:t>
      </w:r>
      <w:proofErr w:type="spellStart"/>
      <w:r>
        <w:rPr>
          <w:lang w:val="en-US"/>
        </w:rPr>
        <w:t>ubcmatch</w:t>
      </w:r>
      <w:proofErr w:type="spellEnd"/>
      <w:r>
        <w:rPr>
          <w:lang w:val="en-US"/>
        </w:rPr>
        <w:t xml:space="preserve"> function matches a </w:t>
      </w:r>
      <w:proofErr w:type="spellStart"/>
      <w:r>
        <w:rPr>
          <w:lang w:val="en-US"/>
        </w:rPr>
        <w:t>keypoint</w:t>
      </w:r>
      <w:proofErr w:type="spellEnd"/>
      <w:r>
        <w:rPr>
          <w:lang w:val="en-US"/>
        </w:rPr>
        <w:t xml:space="preserve"> of an image with the one from the other image that is most similar to it (minimum distance between them). Even if a </w:t>
      </w:r>
      <w:proofErr w:type="spellStart"/>
      <w:r>
        <w:rPr>
          <w:lang w:val="en-US"/>
        </w:rPr>
        <w:t>keypoint</w:t>
      </w:r>
      <w:proofErr w:type="spellEnd"/>
      <w:r>
        <w:rPr>
          <w:lang w:val="en-US"/>
        </w:rPr>
        <w:t xml:space="preserve"> has no match on the other image, the function will find a mismatch for it, so to make sure that the match of two </w:t>
      </w:r>
      <w:proofErr w:type="spellStart"/>
      <w:r>
        <w:rPr>
          <w:lang w:val="en-US"/>
        </w:rPr>
        <w:t>keypoints</w:t>
      </w:r>
      <w:proofErr w:type="spellEnd"/>
      <w:r>
        <w:rPr>
          <w:lang w:val="en-US"/>
        </w:rPr>
        <w:t xml:space="preserve"> is a true match we define a threshold. The threshold ensures that the distance between a </w:t>
      </w:r>
      <w:proofErr w:type="spellStart"/>
      <w:r>
        <w:rPr>
          <w:lang w:val="en-US"/>
        </w:rPr>
        <w:t>keypoint</w:t>
      </w:r>
      <w:proofErr w:type="spellEnd"/>
      <w:r>
        <w:rPr>
          <w:lang w:val="en-US"/>
        </w:rPr>
        <w:t xml:space="preserve"> and its closest match and between the same </w:t>
      </w:r>
      <w:proofErr w:type="spellStart"/>
      <w:r>
        <w:rPr>
          <w:lang w:val="en-US"/>
        </w:rPr>
        <w:t>keypoint</w:t>
      </w:r>
      <w:proofErr w:type="spellEnd"/>
      <w:r>
        <w:rPr>
          <w:lang w:val="en-US"/>
        </w:rPr>
        <w:t xml:space="preserve"> and its second closest match follows:</w:t>
      </w:r>
    </w:p>
    <w:p w:rsidR="00331EB1" w:rsidRDefault="00331EB1" w:rsidP="00331EB1">
      <w:pPr>
        <w:jc w:val="center"/>
        <w:rPr>
          <w:lang w:val="en-US"/>
        </w:rPr>
      </w:pPr>
      <m:oMathPara>
        <m:oMath>
          <m:f>
            <m:fPr>
              <m:ctrlPr>
                <w:rPr>
                  <w:rFonts w:ascii="Cambria Math" w:hAnsi="Cambria Math"/>
                  <w:i/>
                  <w:sz w:val="24"/>
                  <w:lang w:val="en-US"/>
                </w:rPr>
              </m:ctrlPr>
            </m:fPr>
            <m:num>
              <m:r>
                <w:rPr>
                  <w:rFonts w:ascii="Cambria Math" w:hAnsi="Cambria Math"/>
                  <w:sz w:val="24"/>
                  <w:lang w:val="en-US"/>
                </w:rPr>
                <m:t>d</m:t>
              </m:r>
              <m:d>
                <m:dPr>
                  <m:ctrlPr>
                    <w:rPr>
                      <w:rFonts w:ascii="Cambria Math" w:hAnsi="Cambria Math"/>
                      <w:i/>
                      <w:sz w:val="24"/>
                      <w:lang w:val="en-US"/>
                    </w:rPr>
                  </m:ctrlPr>
                </m:dPr>
                <m:e>
                  <m:r>
                    <w:rPr>
                      <w:rFonts w:ascii="Cambria Math" w:hAnsi="Cambria Math"/>
                      <w:sz w:val="24"/>
                      <w:lang w:val="en-US"/>
                    </w:rPr>
                    <m:t>keypoint-closest</m:t>
                  </m:r>
                </m:e>
              </m:d>
            </m:num>
            <m:den>
              <m:r>
                <w:rPr>
                  <w:rFonts w:ascii="Cambria Math" w:hAnsi="Cambria Math"/>
                  <w:sz w:val="24"/>
                  <w:lang w:val="en-US"/>
                </w:rPr>
                <m:t>d</m:t>
              </m:r>
              <m:d>
                <m:dPr>
                  <m:ctrlPr>
                    <w:rPr>
                      <w:rFonts w:ascii="Cambria Math" w:hAnsi="Cambria Math"/>
                      <w:i/>
                      <w:sz w:val="24"/>
                      <w:lang w:val="en-US"/>
                    </w:rPr>
                  </m:ctrlPr>
                </m:dPr>
                <m:e>
                  <m:r>
                    <w:rPr>
                      <w:rFonts w:ascii="Cambria Math" w:hAnsi="Cambria Math"/>
                      <w:sz w:val="24"/>
                      <w:lang w:val="en-US"/>
                    </w:rPr>
                    <m:t>keypoint-2nd closest</m:t>
                  </m:r>
                </m:e>
              </m:d>
            </m:den>
          </m:f>
          <m:r>
            <w:rPr>
              <w:rFonts w:ascii="Cambria Math" w:hAnsi="Cambria Math"/>
              <w:sz w:val="24"/>
              <w:lang w:val="en-US"/>
            </w:rPr>
            <m:t xml:space="preserve"> &gt;Threshold</m:t>
          </m:r>
        </m:oMath>
      </m:oMathPara>
    </w:p>
    <w:p w:rsidR="00331EB1" w:rsidRDefault="00331EB1" w:rsidP="00331EB1">
      <w:pPr>
        <w:rPr>
          <w:lang w:val="en-US"/>
        </w:rPr>
      </w:pPr>
      <w:r>
        <w:rPr>
          <w:lang w:val="en-US"/>
        </w:rPr>
        <w:t xml:space="preserve">If this relation is satisfied, the match is taken as a true match. As we can observe in </w:t>
      </w:r>
      <w:r w:rsidRPr="00F820F8">
        <w:rPr>
          <w:i/>
          <w:lang w:val="en-US"/>
        </w:rPr>
        <w:t>Figure 1</w:t>
      </w:r>
      <w:r>
        <w:rPr>
          <w:lang w:val="en-US"/>
        </w:rPr>
        <w:t>, as it was expected, the higher the threshold, the more restrictive are the matches.</w:t>
      </w:r>
    </w:p>
    <w:p w:rsidR="00331EB1" w:rsidRDefault="00331EB1" w:rsidP="00331EB1">
      <w:pPr>
        <w:rPr>
          <w:lang w:val="en-US"/>
        </w:rPr>
      </w:pPr>
    </w:p>
    <w:p w:rsidR="00331EB1" w:rsidRDefault="00331EB1" w:rsidP="00331EB1">
      <w:pPr>
        <w:jc w:val="center"/>
        <w:rPr>
          <w:lang w:val="en-US"/>
        </w:rPr>
      </w:pPr>
      <w:r>
        <w:rPr>
          <w:noProof/>
          <w:lang w:val="en-US"/>
        </w:rPr>
        <w:drawing>
          <wp:inline distT="0" distB="0" distL="0" distR="0" wp14:anchorId="717B3992" wp14:editId="1F5C9CC3">
            <wp:extent cx="5592688" cy="211455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411" cy="2118604"/>
                    </a:xfrm>
                    <a:prstGeom prst="rect">
                      <a:avLst/>
                    </a:prstGeom>
                    <a:noFill/>
                    <a:ln>
                      <a:noFill/>
                    </a:ln>
                  </pic:spPr>
                </pic:pic>
              </a:graphicData>
            </a:graphic>
          </wp:inline>
        </w:drawing>
      </w:r>
    </w:p>
    <w:p w:rsidR="00331EB1" w:rsidRDefault="00331EB1" w:rsidP="00331EB1">
      <w:pPr>
        <w:jc w:val="both"/>
        <w:rPr>
          <w:lang w:val="en-US"/>
        </w:rPr>
      </w:pPr>
      <w:r>
        <w:rPr>
          <w:lang w:val="en-US"/>
        </w:rPr>
        <w:t>Question 2:</w:t>
      </w:r>
    </w:p>
    <w:p w:rsidR="00331EB1" w:rsidRDefault="00331EB1" w:rsidP="00331EB1">
      <w:pPr>
        <w:jc w:val="both"/>
        <w:rPr>
          <w:lang w:val="en-US"/>
        </w:rPr>
      </w:pPr>
      <w:r>
        <w:rPr>
          <w:lang w:val="en-US"/>
        </w:rPr>
        <w:lastRenderedPageBreak/>
        <w:t xml:space="preserve">We can appreciate in </w:t>
      </w:r>
      <w:r w:rsidRPr="00F820F8">
        <w:rPr>
          <w:i/>
          <w:lang w:val="en-US"/>
        </w:rPr>
        <w:t>Figure 2</w:t>
      </w:r>
      <w:r>
        <w:rPr>
          <w:lang w:val="en-US"/>
        </w:rPr>
        <w:t xml:space="preserve"> that a linear translation computed with the default threshold is not really good, for example, one can appreciate the blue arrows that signal the same point in both images but they are not connected by the model. </w:t>
      </w:r>
    </w:p>
    <w:p w:rsidR="00331EB1" w:rsidRDefault="00331EB1" w:rsidP="00331EB1">
      <w:pPr>
        <w:jc w:val="both"/>
        <w:rPr>
          <w:lang w:val="en-US"/>
        </w:rPr>
      </w:pPr>
    </w:p>
    <w:p w:rsidR="00331EB1" w:rsidRDefault="00331EB1" w:rsidP="00331EB1">
      <w:pPr>
        <w:jc w:val="both"/>
        <w:rPr>
          <w:lang w:val="en-US"/>
        </w:rPr>
      </w:pPr>
      <w:r>
        <w:rPr>
          <w:lang w:val="en-US"/>
        </w:rPr>
        <w:t>On the other hand, if we compute the linear model taking into account only the best matches (the ones obtained with a threshold of 4 in the previous question) the results are far better.</w:t>
      </w:r>
    </w:p>
    <w:p w:rsidR="00331EB1" w:rsidRDefault="00331EB1" w:rsidP="00331EB1">
      <w:pPr>
        <w:jc w:val="both"/>
        <w:rPr>
          <w:lang w:val="en-US"/>
        </w:rPr>
      </w:pPr>
      <w:r>
        <w:rPr>
          <w:noProof/>
          <w:lang w:val="en-US"/>
        </w:rPr>
        <w:drawing>
          <wp:inline distT="0" distB="0" distL="0" distR="0" wp14:anchorId="3EF6AF18" wp14:editId="18A805C9">
            <wp:extent cx="5328176" cy="20859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367" t="17606" r="8657" b="20774"/>
                    <a:stretch/>
                  </pic:blipFill>
                  <pic:spPr bwMode="auto">
                    <a:xfrm>
                      <a:off x="0" y="0"/>
                      <a:ext cx="5337768" cy="2089730"/>
                    </a:xfrm>
                    <a:prstGeom prst="rect">
                      <a:avLst/>
                    </a:prstGeom>
                    <a:noFill/>
                    <a:ln>
                      <a:noFill/>
                    </a:ln>
                    <a:extLst>
                      <a:ext uri="{53640926-AAD7-44D8-BBD7-CCE9431645EC}">
                        <a14:shadowObscured xmlns:a14="http://schemas.microsoft.com/office/drawing/2010/main"/>
                      </a:ext>
                    </a:extLst>
                  </pic:spPr>
                </pic:pic>
              </a:graphicData>
            </a:graphic>
          </wp:inline>
        </w:drawing>
      </w:r>
    </w:p>
    <w:p w:rsidR="00331EB1" w:rsidRDefault="00331EB1" w:rsidP="00331EB1">
      <w:pPr>
        <w:jc w:val="both"/>
        <w:rPr>
          <w:lang w:val="en-US"/>
        </w:rPr>
      </w:pPr>
      <w:r>
        <w:rPr>
          <w:lang w:val="en-US"/>
        </w:rPr>
        <w:t>Even though this model is better, we think that the picture not only responds to a linear translation but also to a resize, because it looks like the second picture has been taken from a little bit further from the rocks.</w:t>
      </w:r>
    </w:p>
    <w:p w:rsidR="00331EB1" w:rsidRPr="00331EB1" w:rsidRDefault="00331EB1" w:rsidP="00331EB1">
      <w:pPr>
        <w:rPr>
          <w:lang w:val="en-US"/>
        </w:rPr>
      </w:pPr>
    </w:p>
    <w:p w:rsidR="007E7497" w:rsidRDefault="00331EB1" w:rsidP="007E7497">
      <w:pPr>
        <w:pStyle w:val="Ttulo1"/>
        <w:numPr>
          <w:ilvl w:val="0"/>
          <w:numId w:val="2"/>
        </w:numPr>
        <w:spacing w:line="360" w:lineRule="auto"/>
        <w:rPr>
          <w:lang w:val="en-US"/>
        </w:rPr>
      </w:pPr>
      <w:r>
        <w:rPr>
          <w:lang w:val="en-US"/>
        </w:rPr>
        <w:t>Panorama creation</w:t>
      </w:r>
    </w:p>
    <w:p w:rsidR="00331EB1" w:rsidRPr="00331EB1" w:rsidRDefault="00331EB1" w:rsidP="00331EB1">
      <w:pPr>
        <w:rPr>
          <w:lang w:val="en-US"/>
        </w:rPr>
      </w:pPr>
    </w:p>
    <w:p w:rsidR="009B5745" w:rsidRDefault="009B5745" w:rsidP="00F820F8">
      <w:pPr>
        <w:jc w:val="both"/>
        <w:rPr>
          <w:lang w:val="en-US"/>
        </w:rPr>
      </w:pPr>
    </w:p>
    <w:p w:rsidR="009B5745" w:rsidRDefault="009B5745" w:rsidP="00F820F8">
      <w:pPr>
        <w:jc w:val="both"/>
        <w:rPr>
          <w:lang w:val="en-US"/>
        </w:rPr>
      </w:pPr>
    </w:p>
    <w:bookmarkEnd w:id="2"/>
    <w:bookmarkEnd w:id="3"/>
    <w:p w:rsidR="009B5745" w:rsidRPr="00F820F8" w:rsidRDefault="009B5745" w:rsidP="00F820F8">
      <w:pPr>
        <w:jc w:val="both"/>
        <w:rPr>
          <w:lang w:val="en-US"/>
        </w:rPr>
      </w:pPr>
    </w:p>
    <w:sectPr w:rsidR="009B5745" w:rsidRPr="00F820F8" w:rsidSect="00B86A55">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48C" w:rsidRDefault="00FD248C" w:rsidP="00B86A55">
      <w:pPr>
        <w:spacing w:after="0" w:line="240" w:lineRule="auto"/>
      </w:pPr>
      <w:r>
        <w:separator/>
      </w:r>
    </w:p>
  </w:endnote>
  <w:endnote w:type="continuationSeparator" w:id="0">
    <w:p w:rsidR="00FD248C" w:rsidRDefault="00FD248C" w:rsidP="00B86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A55" w:rsidRDefault="00B86A55">
    <w:pPr>
      <w:pStyle w:val="Piedepgina"/>
    </w:pPr>
    <w:r w:rsidRPr="00D979AD">
      <w:rPr>
        <w:noProof/>
      </w:rPr>
      <w:drawing>
        <wp:inline distT="0" distB="0" distL="0" distR="0" wp14:anchorId="0C29F45F" wp14:editId="4090A4D9">
          <wp:extent cx="1304014" cy="392707"/>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17096" cy="39664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48C" w:rsidRDefault="00FD248C" w:rsidP="00B86A55">
      <w:pPr>
        <w:spacing w:after="0" w:line="240" w:lineRule="auto"/>
      </w:pPr>
      <w:r>
        <w:separator/>
      </w:r>
    </w:p>
  </w:footnote>
  <w:footnote w:type="continuationSeparator" w:id="0">
    <w:p w:rsidR="00FD248C" w:rsidRDefault="00FD248C" w:rsidP="00B86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F1A35"/>
    <w:multiLevelType w:val="hybridMultilevel"/>
    <w:tmpl w:val="1ED2C7F4"/>
    <w:lvl w:ilvl="0" w:tplc="FF642AE0">
      <w:start w:val="1"/>
      <w:numFmt w:val="decimal"/>
      <w:lvlText w:val="%1-"/>
      <w:lvlJc w:val="left"/>
      <w:pPr>
        <w:ind w:left="720" w:hanging="360"/>
      </w:pPr>
      <w:rPr>
        <w:rFonts w:asciiTheme="minorHAnsi" w:eastAsiaTheme="minorHAnsi" w:hAnsiTheme="minorHAnsi" w:cstheme="minorBid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2D1958"/>
    <w:multiLevelType w:val="hybridMultilevel"/>
    <w:tmpl w:val="5C708D6C"/>
    <w:lvl w:ilvl="0" w:tplc="62CA42F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244F1A26"/>
    <w:multiLevelType w:val="hybridMultilevel"/>
    <w:tmpl w:val="824ACD7C"/>
    <w:lvl w:ilvl="0" w:tplc="08F4F6D8">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2736055E"/>
    <w:multiLevelType w:val="hybridMultilevel"/>
    <w:tmpl w:val="5C708D6C"/>
    <w:lvl w:ilvl="0" w:tplc="62CA42F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6591350C"/>
    <w:multiLevelType w:val="hybridMultilevel"/>
    <w:tmpl w:val="72FCAF90"/>
    <w:lvl w:ilvl="0" w:tplc="E8C4524A">
      <w:start w:val="2"/>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E8B"/>
    <w:rsid w:val="0001307B"/>
    <w:rsid w:val="000A35CB"/>
    <w:rsid w:val="001E69D4"/>
    <w:rsid w:val="001E7DB4"/>
    <w:rsid w:val="002323EC"/>
    <w:rsid w:val="00236F66"/>
    <w:rsid w:val="00237632"/>
    <w:rsid w:val="002C3671"/>
    <w:rsid w:val="002F692E"/>
    <w:rsid w:val="00331EB1"/>
    <w:rsid w:val="00344E8B"/>
    <w:rsid w:val="005370A3"/>
    <w:rsid w:val="00582015"/>
    <w:rsid w:val="005C5621"/>
    <w:rsid w:val="005D46C5"/>
    <w:rsid w:val="006575DC"/>
    <w:rsid w:val="006C179A"/>
    <w:rsid w:val="006F7B3D"/>
    <w:rsid w:val="007030FD"/>
    <w:rsid w:val="00774571"/>
    <w:rsid w:val="007772ED"/>
    <w:rsid w:val="007B4456"/>
    <w:rsid w:val="007C076A"/>
    <w:rsid w:val="007E7497"/>
    <w:rsid w:val="00872E54"/>
    <w:rsid w:val="00934CE2"/>
    <w:rsid w:val="0098597D"/>
    <w:rsid w:val="009B4E3E"/>
    <w:rsid w:val="009B5745"/>
    <w:rsid w:val="00A46FA8"/>
    <w:rsid w:val="00A56D87"/>
    <w:rsid w:val="00AE4B9B"/>
    <w:rsid w:val="00B06AC2"/>
    <w:rsid w:val="00B86A55"/>
    <w:rsid w:val="00B93C1C"/>
    <w:rsid w:val="00C4545E"/>
    <w:rsid w:val="00C56D84"/>
    <w:rsid w:val="00CC0539"/>
    <w:rsid w:val="00CC13FB"/>
    <w:rsid w:val="00CD0C06"/>
    <w:rsid w:val="00D40A26"/>
    <w:rsid w:val="00D44D8F"/>
    <w:rsid w:val="00DD75E0"/>
    <w:rsid w:val="00E43A33"/>
    <w:rsid w:val="00EA3477"/>
    <w:rsid w:val="00F40940"/>
    <w:rsid w:val="00F820F8"/>
    <w:rsid w:val="00FD248C"/>
    <w:rsid w:val="00FF460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31F53"/>
  <w15:chartTrackingRefBased/>
  <w15:docId w15:val="{39C8702F-66EF-4725-AB8B-A05046E5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7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1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030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30FD"/>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1E7DB4"/>
    <w:pPr>
      <w:ind w:left="720"/>
      <w:contextualSpacing/>
    </w:pPr>
  </w:style>
  <w:style w:type="character" w:customStyle="1" w:styleId="Ttulo1Car">
    <w:name w:val="Título 1 Car"/>
    <w:basedOn w:val="Fuentedeprrafopredeter"/>
    <w:link w:val="Ttulo1"/>
    <w:uiPriority w:val="9"/>
    <w:rsid w:val="001E7DB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C179A"/>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7C076A"/>
    <w:pPr>
      <w:spacing w:after="200" w:line="240" w:lineRule="auto"/>
    </w:pPr>
    <w:rPr>
      <w:i/>
      <w:iCs/>
      <w:color w:val="44546A" w:themeColor="text2"/>
      <w:sz w:val="18"/>
      <w:szCs w:val="18"/>
    </w:rPr>
  </w:style>
  <w:style w:type="paragraph" w:styleId="Sinespaciado">
    <w:name w:val="No Spacing"/>
    <w:link w:val="SinespaciadoCar"/>
    <w:uiPriority w:val="1"/>
    <w:qFormat/>
    <w:rsid w:val="00B86A55"/>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B86A55"/>
    <w:rPr>
      <w:rFonts w:eastAsiaTheme="minorEastAsia"/>
      <w:lang w:val="es-ES" w:eastAsia="es-ES"/>
    </w:rPr>
  </w:style>
  <w:style w:type="paragraph" w:styleId="Encabezado">
    <w:name w:val="header"/>
    <w:basedOn w:val="Normal"/>
    <w:link w:val="EncabezadoCar"/>
    <w:uiPriority w:val="99"/>
    <w:unhideWhenUsed/>
    <w:rsid w:val="00B86A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A55"/>
  </w:style>
  <w:style w:type="paragraph" w:styleId="Piedepgina">
    <w:name w:val="footer"/>
    <w:basedOn w:val="Normal"/>
    <w:link w:val="PiedepginaCar"/>
    <w:uiPriority w:val="99"/>
    <w:unhideWhenUsed/>
    <w:rsid w:val="00B86A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A55"/>
  </w:style>
  <w:style w:type="paragraph" w:styleId="TtuloTDC">
    <w:name w:val="TOC Heading"/>
    <w:basedOn w:val="Ttulo1"/>
    <w:next w:val="Normal"/>
    <w:uiPriority w:val="39"/>
    <w:unhideWhenUsed/>
    <w:qFormat/>
    <w:rsid w:val="00B86A55"/>
    <w:pPr>
      <w:outlineLvl w:val="9"/>
    </w:pPr>
    <w:rPr>
      <w:lang w:val="es-ES" w:eastAsia="es-ES"/>
    </w:rPr>
  </w:style>
  <w:style w:type="paragraph" w:styleId="TDC1">
    <w:name w:val="toc 1"/>
    <w:basedOn w:val="Normal"/>
    <w:next w:val="Normal"/>
    <w:autoRedefine/>
    <w:uiPriority w:val="39"/>
    <w:unhideWhenUsed/>
    <w:rsid w:val="00B86A55"/>
    <w:pPr>
      <w:spacing w:after="100"/>
    </w:pPr>
  </w:style>
  <w:style w:type="character" w:styleId="Hipervnculo">
    <w:name w:val="Hyperlink"/>
    <w:basedOn w:val="Fuentedeprrafopredeter"/>
    <w:uiPriority w:val="99"/>
    <w:unhideWhenUsed/>
    <w:rsid w:val="00B86A55"/>
    <w:rPr>
      <w:color w:val="0563C1" w:themeColor="hyperlink"/>
      <w:u w:val="single"/>
    </w:rPr>
  </w:style>
  <w:style w:type="paragraph" w:styleId="Tabladeilustraciones">
    <w:name w:val="table of figures"/>
    <w:basedOn w:val="Normal"/>
    <w:next w:val="Normal"/>
    <w:uiPriority w:val="99"/>
    <w:unhideWhenUsed/>
    <w:rsid w:val="00B86A55"/>
    <w:pPr>
      <w:spacing w:after="0"/>
    </w:pPr>
  </w:style>
  <w:style w:type="character" w:customStyle="1" w:styleId="s2">
    <w:name w:val="s2"/>
    <w:basedOn w:val="Fuentedeprrafopredeter"/>
    <w:rsid w:val="007E7497"/>
  </w:style>
  <w:style w:type="character" w:styleId="Textodelmarcadordeposicin">
    <w:name w:val="Placeholder Text"/>
    <w:basedOn w:val="Fuentedeprrafopredeter"/>
    <w:uiPriority w:val="99"/>
    <w:semiHidden/>
    <w:rsid w:val="007E74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086272">
      <w:bodyDiv w:val="1"/>
      <w:marLeft w:val="0"/>
      <w:marRight w:val="0"/>
      <w:marTop w:val="0"/>
      <w:marBottom w:val="0"/>
      <w:divBdr>
        <w:top w:val="none" w:sz="0" w:space="0" w:color="auto"/>
        <w:left w:val="none" w:sz="0" w:space="0" w:color="auto"/>
        <w:bottom w:val="none" w:sz="0" w:space="0" w:color="auto"/>
        <w:right w:val="none" w:sz="0" w:space="0" w:color="auto"/>
      </w:divBdr>
      <w:divsChild>
        <w:div w:id="444814318">
          <w:marLeft w:val="0"/>
          <w:marRight w:val="0"/>
          <w:marTop w:val="0"/>
          <w:marBottom w:val="0"/>
          <w:divBdr>
            <w:top w:val="none" w:sz="0" w:space="0" w:color="auto"/>
            <w:left w:val="none" w:sz="0" w:space="0" w:color="auto"/>
            <w:bottom w:val="none" w:sz="0" w:space="0" w:color="auto"/>
            <w:right w:val="none" w:sz="0" w:space="0" w:color="auto"/>
          </w:divBdr>
          <w:divsChild>
            <w:div w:id="1465810657">
              <w:marLeft w:val="0"/>
              <w:marRight w:val="0"/>
              <w:marTop w:val="0"/>
              <w:marBottom w:val="0"/>
              <w:divBdr>
                <w:top w:val="none" w:sz="0" w:space="0" w:color="auto"/>
                <w:left w:val="none" w:sz="0" w:space="0" w:color="auto"/>
                <w:bottom w:val="none" w:sz="0" w:space="0" w:color="auto"/>
                <w:right w:val="none" w:sz="0" w:space="0" w:color="auto"/>
              </w:divBdr>
              <w:divsChild>
                <w:div w:id="544176516">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E93"/>
    <w:rsid w:val="004320A6"/>
    <w:rsid w:val="00F70E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0E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Facultat de Matemàtiques i Informàtica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BC77C-3D50-407C-A4A9-A7EAE5FA7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5</Pages>
  <Words>324</Words>
  <Characters>1782</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Edges and co</vt:lpstr>
    </vt:vector>
  </TitlesOfParts>
  <Company>ub</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Edges and co</dc:title>
  <dc:subject>Computer vision – lab 3</dc:subject>
  <dc:creator>josep famadas alsamora / jordi riu vicente</dc:creator>
  <cp:keywords/>
  <dc:description/>
  <cp:lastModifiedBy>Josep Famadas</cp:lastModifiedBy>
  <cp:revision>4</cp:revision>
  <cp:lastPrinted>2017-10-23T17:35:00Z</cp:lastPrinted>
  <dcterms:created xsi:type="dcterms:W3CDTF">2017-11-06T10:10:00Z</dcterms:created>
  <dcterms:modified xsi:type="dcterms:W3CDTF">2017-11-06T13:22:00Z</dcterms:modified>
</cp:coreProperties>
</file>