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7882749"/>
        <w:docPartObj>
          <w:docPartGallery w:val="Cover Pages"/>
          <w:docPartUnique/>
        </w:docPartObj>
      </w:sdtPr>
      <w:sdtEndPr>
        <w:rPr>
          <w:lang w:val="en-US"/>
        </w:rPr>
      </w:sdtEndPr>
      <w:sdtContent>
        <w:p w:rsidR="00B86A55" w:rsidRDefault="00B86A55" w:rsidP="00B86A55">
          <w:pPr>
            <w:spacing w:line="360" w:lineRule="auto"/>
          </w:pPr>
        </w:p>
        <w:p w:rsidR="00B86A55" w:rsidRPr="006B4FF5" w:rsidRDefault="00B86A55" w:rsidP="00B86A55">
          <w:pPr>
            <w:spacing w:line="360" w:lineRule="auto"/>
            <w:rPr>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81C84" w:rsidRPr="00B86A55" w:rsidRDefault="00081C84">
                                  <w:pPr>
                                    <w:rPr>
                                      <w:color w:val="FFFFFF" w:themeColor="background1"/>
                                      <w:sz w:val="72"/>
                                      <w:szCs w:val="72"/>
                                      <w:lang w:val="en-US"/>
                                    </w:rPr>
                                  </w:pPr>
                                  <w:r>
                                    <w:rPr>
                                      <w:color w:val="FFFFFF" w:themeColor="background1"/>
                                      <w:sz w:val="72"/>
                                      <w:szCs w:val="72"/>
                                      <w:lang w:val="en-US"/>
                                    </w:rPr>
                                    <w:t xml:space="preserve">Paraphrase detection </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81C84" w:rsidRPr="00B86A55" w:rsidRDefault="00081C84">
                            <w:pPr>
                              <w:rPr>
                                <w:color w:val="FFFFFF" w:themeColor="background1"/>
                                <w:sz w:val="72"/>
                                <w:szCs w:val="72"/>
                                <w:lang w:val="en-US"/>
                              </w:rPr>
                            </w:pPr>
                            <w:r>
                              <w:rPr>
                                <w:color w:val="FFFFFF" w:themeColor="background1"/>
                                <w:sz w:val="72"/>
                                <w:szCs w:val="72"/>
                                <w:lang w:val="en-US"/>
                              </w:rPr>
                              <w:t xml:space="preserve">Paraphrase detection </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C84" w:rsidRPr="00B86A55" w:rsidRDefault="00081C84">
                                <w:pPr>
                                  <w:pStyle w:val="Sinespaciado"/>
                                  <w:rPr>
                                    <w:color w:val="7F7F7F" w:themeColor="text1" w:themeTint="80"/>
                                    <w:sz w:val="18"/>
                                    <w:szCs w:val="18"/>
                                    <w:lang w:val="ca-ES"/>
                                  </w:rPr>
                                </w:pPr>
                                <w:sdt>
                                  <w:sdtPr>
                                    <w:rPr>
                                      <w:caps/>
                                      <w:color w:val="7F7F7F" w:themeColor="text1" w:themeTint="80"/>
                                      <w:sz w:val="18"/>
                                      <w:szCs w:val="18"/>
                                      <w:lang w:val="ca-ES"/>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ca-ES"/>
                                      </w:rPr>
                                      <w:t>FIB</w:t>
                                    </w:r>
                                  </w:sdtContent>
                                </w:sdt>
                                <w:r w:rsidRPr="00B86A55">
                                  <w:rPr>
                                    <w:caps/>
                                    <w:color w:val="7F7F7F" w:themeColor="text1" w:themeTint="80"/>
                                    <w:sz w:val="18"/>
                                    <w:szCs w:val="18"/>
                                    <w:lang w:val="ca-ES"/>
                                  </w:rPr>
                                  <w:t> </w:t>
                                </w:r>
                                <w:r w:rsidRPr="00B86A55">
                                  <w:rPr>
                                    <w:color w:val="7F7F7F" w:themeColor="text1" w:themeTint="80"/>
                                    <w:sz w:val="18"/>
                                    <w:szCs w:val="18"/>
                                    <w:lang w:val="ca-ES"/>
                                  </w:rPr>
                                  <w:t>| </w:t>
                                </w:r>
                                <w:sdt>
                                  <w:sdtPr>
                                    <w:rPr>
                                      <w:color w:val="7F7F7F" w:themeColor="text1" w:themeTint="80"/>
                                      <w:sz w:val="18"/>
                                      <w:szCs w:val="18"/>
                                      <w:lang w:val="ca-ES"/>
                                    </w:rPr>
                                    <w:alias w:val="Dirección"/>
                                    <w:tag w:val=""/>
                                    <w:id w:val="-1023088507"/>
                                    <w:dataBinding w:prefixMappings="xmlns:ns0='http://schemas.microsoft.com/office/2006/coverPageProps' " w:xpath="/ns0:CoverPageProperties[1]/ns0:CompanyAddress[1]" w:storeItemID="{55AF091B-3C7A-41E3-B477-F2FDAA23CFDA}"/>
                                    <w:text/>
                                  </w:sdtPr>
                                  <w:sdtContent>
                                    <w:r w:rsidRPr="00B86A55">
                                      <w:rPr>
                                        <w:color w:val="7F7F7F" w:themeColor="text1" w:themeTint="80"/>
                                        <w:sz w:val="18"/>
                                        <w:szCs w:val="18"/>
                                        <w:lang w:val="ca-ES"/>
                                      </w:rPr>
                                      <w:t xml:space="preserve">Facultat </w:t>
                                    </w:r>
                                    <w:r>
                                      <w:rPr>
                                        <w:color w:val="7F7F7F" w:themeColor="text1" w:themeTint="80"/>
                                        <w:sz w:val="18"/>
                                        <w:szCs w:val="18"/>
                                        <w:lang w:val="ca-ES"/>
                                      </w:rPr>
                                      <w:t>d’</w:t>
                                    </w:r>
                                    <w:r w:rsidRPr="00B86A55">
                                      <w:rPr>
                                        <w:color w:val="7F7F7F" w:themeColor="text1" w:themeTint="80"/>
                                        <w:sz w:val="18"/>
                                        <w:szCs w:val="18"/>
                                        <w:lang w:val="ca-ES"/>
                                      </w:rPr>
                                      <w:t>Informàtica</w:t>
                                    </w:r>
                                    <w:r>
                                      <w:rPr>
                                        <w:color w:val="7F7F7F" w:themeColor="text1" w:themeTint="80"/>
                                        <w:sz w:val="18"/>
                                        <w:szCs w:val="18"/>
                                        <w:lang w:val="ca-ES"/>
                                      </w:rPr>
                                      <w:t xml:space="preserve"> de Barcelona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081C84" w:rsidRPr="00B86A55" w:rsidRDefault="00081C84">
                          <w:pPr>
                            <w:pStyle w:val="Sinespaciado"/>
                            <w:rPr>
                              <w:color w:val="7F7F7F" w:themeColor="text1" w:themeTint="80"/>
                              <w:sz w:val="18"/>
                              <w:szCs w:val="18"/>
                              <w:lang w:val="ca-ES"/>
                            </w:rPr>
                          </w:pPr>
                          <w:sdt>
                            <w:sdtPr>
                              <w:rPr>
                                <w:caps/>
                                <w:color w:val="7F7F7F" w:themeColor="text1" w:themeTint="80"/>
                                <w:sz w:val="18"/>
                                <w:szCs w:val="18"/>
                                <w:lang w:val="ca-ES"/>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ca-ES"/>
                                </w:rPr>
                                <w:t>FIB</w:t>
                              </w:r>
                            </w:sdtContent>
                          </w:sdt>
                          <w:r w:rsidRPr="00B86A55">
                            <w:rPr>
                              <w:caps/>
                              <w:color w:val="7F7F7F" w:themeColor="text1" w:themeTint="80"/>
                              <w:sz w:val="18"/>
                              <w:szCs w:val="18"/>
                              <w:lang w:val="ca-ES"/>
                            </w:rPr>
                            <w:t> </w:t>
                          </w:r>
                          <w:r w:rsidRPr="00B86A55">
                            <w:rPr>
                              <w:color w:val="7F7F7F" w:themeColor="text1" w:themeTint="80"/>
                              <w:sz w:val="18"/>
                              <w:szCs w:val="18"/>
                              <w:lang w:val="ca-ES"/>
                            </w:rPr>
                            <w:t>| </w:t>
                          </w:r>
                          <w:sdt>
                            <w:sdtPr>
                              <w:rPr>
                                <w:color w:val="7F7F7F" w:themeColor="text1" w:themeTint="80"/>
                                <w:sz w:val="18"/>
                                <w:szCs w:val="18"/>
                                <w:lang w:val="ca-ES"/>
                              </w:rPr>
                              <w:alias w:val="Dirección"/>
                              <w:tag w:val=""/>
                              <w:id w:val="-1023088507"/>
                              <w:dataBinding w:prefixMappings="xmlns:ns0='http://schemas.microsoft.com/office/2006/coverPageProps' " w:xpath="/ns0:CoverPageProperties[1]/ns0:CompanyAddress[1]" w:storeItemID="{55AF091B-3C7A-41E3-B477-F2FDAA23CFDA}"/>
                              <w:text/>
                            </w:sdtPr>
                            <w:sdtContent>
                              <w:r w:rsidRPr="00B86A55">
                                <w:rPr>
                                  <w:color w:val="7F7F7F" w:themeColor="text1" w:themeTint="80"/>
                                  <w:sz w:val="18"/>
                                  <w:szCs w:val="18"/>
                                  <w:lang w:val="ca-ES"/>
                                </w:rPr>
                                <w:t xml:space="preserve">Facultat </w:t>
                              </w:r>
                              <w:r>
                                <w:rPr>
                                  <w:color w:val="7F7F7F" w:themeColor="text1" w:themeTint="80"/>
                                  <w:sz w:val="18"/>
                                  <w:szCs w:val="18"/>
                                  <w:lang w:val="ca-ES"/>
                                </w:rPr>
                                <w:t>d’</w:t>
                              </w:r>
                              <w:r w:rsidRPr="00B86A55">
                                <w:rPr>
                                  <w:color w:val="7F7F7F" w:themeColor="text1" w:themeTint="80"/>
                                  <w:sz w:val="18"/>
                                  <w:szCs w:val="18"/>
                                  <w:lang w:val="ca-ES"/>
                                </w:rPr>
                                <w:t>Informàtica</w:t>
                              </w:r>
                              <w:r>
                                <w:rPr>
                                  <w:color w:val="7F7F7F" w:themeColor="text1" w:themeTint="80"/>
                                  <w:sz w:val="18"/>
                                  <w:szCs w:val="18"/>
                                  <w:lang w:val="ca-ES"/>
                                </w:rPr>
                                <w:t xml:space="preserve"> de Barcelona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81C84" w:rsidRPr="006B4FF5" w:rsidRDefault="00081C84">
                                    <w:pPr>
                                      <w:pStyle w:val="Sinespaciado"/>
                                      <w:spacing w:before="40" w:after="40"/>
                                      <w:rPr>
                                        <w:caps/>
                                        <w:color w:val="4472C4" w:themeColor="accent1"/>
                                        <w:sz w:val="28"/>
                                        <w:szCs w:val="28"/>
                                        <w:lang w:val="en-US"/>
                                      </w:rPr>
                                    </w:pPr>
                                    <w:r w:rsidRPr="006B4FF5">
                                      <w:rPr>
                                        <w:caps/>
                                        <w:color w:val="4472C4" w:themeColor="accent1"/>
                                        <w:sz w:val="28"/>
                                        <w:szCs w:val="28"/>
                                        <w:lang w:val="en-US"/>
                                      </w:rPr>
                                      <w:t>Introduction to human language tecnology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81C84" w:rsidRDefault="00081C84">
                                    <w:pPr>
                                      <w:pStyle w:val="Sinespaciado"/>
                                      <w:spacing w:before="40" w:after="40"/>
                                      <w:rPr>
                                        <w:caps/>
                                        <w:color w:val="5B9BD5" w:themeColor="accent5"/>
                                        <w:sz w:val="24"/>
                                        <w:szCs w:val="24"/>
                                      </w:rPr>
                                    </w:pPr>
                                    <w:r>
                                      <w:rPr>
                                        <w:caps/>
                                        <w:color w:val="5B9BD5" w:themeColor="accent5"/>
                                        <w:sz w:val="24"/>
                                        <w:szCs w:val="24"/>
                                      </w:rPr>
                                      <w:t>josep famadas alsamora / jordi riu vicente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81C84" w:rsidRPr="006B4FF5" w:rsidRDefault="00081C84">
                              <w:pPr>
                                <w:pStyle w:val="Sinespaciado"/>
                                <w:spacing w:before="40" w:after="40"/>
                                <w:rPr>
                                  <w:caps/>
                                  <w:color w:val="4472C4" w:themeColor="accent1"/>
                                  <w:sz w:val="28"/>
                                  <w:szCs w:val="28"/>
                                  <w:lang w:val="en-US"/>
                                </w:rPr>
                              </w:pPr>
                              <w:r w:rsidRPr="006B4FF5">
                                <w:rPr>
                                  <w:caps/>
                                  <w:color w:val="4472C4" w:themeColor="accent1"/>
                                  <w:sz w:val="28"/>
                                  <w:szCs w:val="28"/>
                                  <w:lang w:val="en-US"/>
                                </w:rPr>
                                <w:t>Introduction to human language tecnology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81C84" w:rsidRDefault="00081C84">
                              <w:pPr>
                                <w:pStyle w:val="Sinespaciado"/>
                                <w:spacing w:before="40" w:after="40"/>
                                <w:rPr>
                                  <w:caps/>
                                  <w:color w:val="5B9BD5" w:themeColor="accent5"/>
                                  <w:sz w:val="24"/>
                                  <w:szCs w:val="24"/>
                                </w:rPr>
                              </w:pPr>
                              <w:r>
                                <w:rPr>
                                  <w:caps/>
                                  <w:color w:val="5B9BD5" w:themeColor="accent5"/>
                                  <w:sz w:val="24"/>
                                  <w:szCs w:val="24"/>
                                </w:rPr>
                                <w:t>josep famadas alsamora / jordi riu vicente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10-23T00:00:00Z">
                                    <w:dateFormat w:val="yyyy"/>
                                    <w:lid w:val="es-ES"/>
                                    <w:storeMappedDataAs w:val="dateTime"/>
                                    <w:calendar w:val="gregorian"/>
                                  </w:date>
                                </w:sdtPr>
                                <w:sdtContent>
                                  <w:p w:rsidR="00081C84" w:rsidRDefault="00081C84">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10-23T00:00:00Z">
                              <w:dateFormat w:val="yyyy"/>
                              <w:lid w:val="es-ES"/>
                              <w:storeMappedDataAs w:val="dateTime"/>
                              <w:calendar w:val="gregorian"/>
                            </w:date>
                          </w:sdtPr>
                          <w:sdtContent>
                            <w:p w:rsidR="00081C84" w:rsidRDefault="00081C84">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lang w:val="en-US"/>
            </w:rPr>
            <w:br w:type="page"/>
          </w:r>
        </w:p>
      </w:sdtContent>
    </w:sdt>
    <w:bookmarkStart w:id="0" w:name="_Toc497734495" w:displacedByCustomXml="next"/>
    <w:sdt>
      <w:sdtPr>
        <w:id w:val="-1655987790"/>
        <w:docPartObj>
          <w:docPartGallery w:val="Table of Contents"/>
          <w:docPartUnique/>
        </w:docPartObj>
      </w:sdtPr>
      <w:sdtEndPr>
        <w:rPr>
          <w:rFonts w:asciiTheme="minorHAnsi" w:eastAsiaTheme="minorHAnsi" w:hAnsiTheme="minorHAnsi" w:cstheme="minorBidi"/>
          <w:b/>
          <w:bCs/>
          <w:color w:val="auto"/>
          <w:sz w:val="22"/>
          <w:szCs w:val="22"/>
          <w:lang w:val="ca-ES" w:eastAsia="en-US"/>
        </w:rPr>
      </w:sdtEndPr>
      <w:sdtContent>
        <w:p w:rsidR="00DA3341" w:rsidRDefault="00DA3341">
          <w:pPr>
            <w:pStyle w:val="TtuloTDC"/>
          </w:pPr>
          <w:r>
            <w:t>Contenido</w:t>
          </w:r>
        </w:p>
        <w:p w:rsidR="003E4DE9" w:rsidRDefault="00DA334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500760078" w:history="1">
            <w:r w:rsidR="003E4DE9" w:rsidRPr="006D33DC">
              <w:rPr>
                <w:rStyle w:val="Hipervnculo"/>
                <w:noProof/>
                <w:lang w:val="en-US"/>
              </w:rPr>
              <w:t>Table of Figures</w:t>
            </w:r>
            <w:r w:rsidR="003E4DE9">
              <w:rPr>
                <w:noProof/>
                <w:webHidden/>
              </w:rPr>
              <w:tab/>
            </w:r>
            <w:r w:rsidR="003E4DE9">
              <w:rPr>
                <w:noProof/>
                <w:webHidden/>
              </w:rPr>
              <w:fldChar w:fldCharType="begin"/>
            </w:r>
            <w:r w:rsidR="003E4DE9">
              <w:rPr>
                <w:noProof/>
                <w:webHidden/>
              </w:rPr>
              <w:instrText xml:space="preserve"> PAGEREF _Toc500760078 \h </w:instrText>
            </w:r>
            <w:r w:rsidR="003E4DE9">
              <w:rPr>
                <w:noProof/>
                <w:webHidden/>
              </w:rPr>
            </w:r>
            <w:r w:rsidR="003E4DE9">
              <w:rPr>
                <w:noProof/>
                <w:webHidden/>
              </w:rPr>
              <w:fldChar w:fldCharType="separate"/>
            </w:r>
            <w:r w:rsidR="003E4DE9">
              <w:rPr>
                <w:noProof/>
                <w:webHidden/>
              </w:rPr>
              <w:t>2</w:t>
            </w:r>
            <w:r w:rsidR="003E4DE9">
              <w:rPr>
                <w:noProof/>
                <w:webHidden/>
              </w:rPr>
              <w:fldChar w:fldCharType="end"/>
            </w:r>
          </w:hyperlink>
        </w:p>
        <w:p w:rsidR="003E4DE9" w:rsidRDefault="003E4DE9">
          <w:pPr>
            <w:pStyle w:val="TDC1"/>
            <w:tabs>
              <w:tab w:val="left" w:pos="440"/>
              <w:tab w:val="right" w:leader="dot" w:pos="8494"/>
            </w:tabs>
            <w:rPr>
              <w:rFonts w:eastAsiaTheme="minorEastAsia"/>
              <w:noProof/>
              <w:lang w:val="es-ES" w:eastAsia="es-ES"/>
            </w:rPr>
          </w:pPr>
          <w:hyperlink w:anchor="_Toc500760079" w:history="1">
            <w:r w:rsidRPr="006D33DC">
              <w:rPr>
                <w:rStyle w:val="Hipervnculo"/>
                <w:noProof/>
                <w:lang w:val="en-US"/>
              </w:rPr>
              <w:t>1.</w:t>
            </w:r>
            <w:r>
              <w:rPr>
                <w:rFonts w:eastAsiaTheme="minorEastAsia"/>
                <w:noProof/>
                <w:lang w:val="es-ES" w:eastAsia="es-ES"/>
              </w:rPr>
              <w:tab/>
            </w:r>
            <w:r w:rsidRPr="006D33DC">
              <w:rPr>
                <w:rStyle w:val="Hipervnculo"/>
                <w:noProof/>
                <w:lang w:val="en-US"/>
              </w:rPr>
              <w:t>Introduction</w:t>
            </w:r>
            <w:r>
              <w:rPr>
                <w:noProof/>
                <w:webHidden/>
              </w:rPr>
              <w:tab/>
            </w:r>
            <w:r>
              <w:rPr>
                <w:noProof/>
                <w:webHidden/>
              </w:rPr>
              <w:fldChar w:fldCharType="begin"/>
            </w:r>
            <w:r>
              <w:rPr>
                <w:noProof/>
                <w:webHidden/>
              </w:rPr>
              <w:instrText xml:space="preserve"> PAGEREF _Toc500760079 \h </w:instrText>
            </w:r>
            <w:r>
              <w:rPr>
                <w:noProof/>
                <w:webHidden/>
              </w:rPr>
            </w:r>
            <w:r>
              <w:rPr>
                <w:noProof/>
                <w:webHidden/>
              </w:rPr>
              <w:fldChar w:fldCharType="separate"/>
            </w:r>
            <w:r>
              <w:rPr>
                <w:noProof/>
                <w:webHidden/>
              </w:rPr>
              <w:t>3</w:t>
            </w:r>
            <w:r>
              <w:rPr>
                <w:noProof/>
                <w:webHidden/>
              </w:rPr>
              <w:fldChar w:fldCharType="end"/>
            </w:r>
          </w:hyperlink>
        </w:p>
        <w:p w:rsidR="003E4DE9" w:rsidRDefault="003E4DE9">
          <w:pPr>
            <w:pStyle w:val="TDC1"/>
            <w:tabs>
              <w:tab w:val="left" w:pos="440"/>
              <w:tab w:val="right" w:leader="dot" w:pos="8494"/>
            </w:tabs>
            <w:rPr>
              <w:rFonts w:eastAsiaTheme="minorEastAsia"/>
              <w:noProof/>
              <w:lang w:val="es-ES" w:eastAsia="es-ES"/>
            </w:rPr>
          </w:pPr>
          <w:hyperlink w:anchor="_Toc500760080" w:history="1">
            <w:r w:rsidRPr="006D33DC">
              <w:rPr>
                <w:rStyle w:val="Hipervnculo"/>
                <w:noProof/>
                <w:lang w:val="en-US"/>
              </w:rPr>
              <w:t>2.</w:t>
            </w:r>
            <w:r>
              <w:rPr>
                <w:rFonts w:eastAsiaTheme="minorEastAsia"/>
                <w:noProof/>
                <w:lang w:val="es-ES" w:eastAsia="es-ES"/>
              </w:rPr>
              <w:tab/>
            </w:r>
            <w:r w:rsidRPr="006D33DC">
              <w:rPr>
                <w:rStyle w:val="Hipervnculo"/>
                <w:noProof/>
                <w:lang w:val="en-US"/>
              </w:rPr>
              <w:t>Part 1</w:t>
            </w:r>
            <w:r>
              <w:rPr>
                <w:noProof/>
                <w:webHidden/>
              </w:rPr>
              <w:tab/>
            </w:r>
            <w:r>
              <w:rPr>
                <w:noProof/>
                <w:webHidden/>
              </w:rPr>
              <w:fldChar w:fldCharType="begin"/>
            </w:r>
            <w:r>
              <w:rPr>
                <w:noProof/>
                <w:webHidden/>
              </w:rPr>
              <w:instrText xml:space="preserve"> PAGEREF _Toc500760080 \h </w:instrText>
            </w:r>
            <w:r>
              <w:rPr>
                <w:noProof/>
                <w:webHidden/>
              </w:rPr>
            </w:r>
            <w:r>
              <w:rPr>
                <w:noProof/>
                <w:webHidden/>
              </w:rPr>
              <w:fldChar w:fldCharType="separate"/>
            </w:r>
            <w:r>
              <w:rPr>
                <w:noProof/>
                <w:webHidden/>
              </w:rPr>
              <w:t>4</w:t>
            </w:r>
            <w:r>
              <w:rPr>
                <w:noProof/>
                <w:webHidden/>
              </w:rPr>
              <w:fldChar w:fldCharType="end"/>
            </w:r>
          </w:hyperlink>
        </w:p>
        <w:p w:rsidR="003E4DE9" w:rsidRDefault="003E4DE9">
          <w:pPr>
            <w:pStyle w:val="TDC2"/>
            <w:tabs>
              <w:tab w:val="left" w:pos="880"/>
              <w:tab w:val="right" w:leader="dot" w:pos="8494"/>
            </w:tabs>
            <w:rPr>
              <w:rFonts w:eastAsiaTheme="minorEastAsia"/>
              <w:noProof/>
              <w:lang w:val="es-ES" w:eastAsia="es-ES"/>
            </w:rPr>
          </w:pPr>
          <w:hyperlink w:anchor="_Toc500760081" w:history="1">
            <w:r w:rsidRPr="006D33DC">
              <w:rPr>
                <w:rStyle w:val="Hipervnculo"/>
                <w:noProof/>
                <w:lang w:val="en-US"/>
              </w:rPr>
              <w:t>2.1.</w:t>
            </w:r>
            <w:r>
              <w:rPr>
                <w:rFonts w:eastAsiaTheme="minorEastAsia"/>
                <w:noProof/>
                <w:lang w:val="es-ES" w:eastAsia="es-ES"/>
              </w:rPr>
              <w:tab/>
            </w:r>
            <w:r w:rsidRPr="006D33DC">
              <w:rPr>
                <w:rStyle w:val="Hipervnculo"/>
                <w:noProof/>
                <w:lang w:val="en-US"/>
              </w:rPr>
              <w:t>Metrics</w:t>
            </w:r>
            <w:r>
              <w:rPr>
                <w:noProof/>
                <w:webHidden/>
              </w:rPr>
              <w:tab/>
            </w:r>
            <w:r>
              <w:rPr>
                <w:noProof/>
                <w:webHidden/>
              </w:rPr>
              <w:fldChar w:fldCharType="begin"/>
            </w:r>
            <w:r>
              <w:rPr>
                <w:noProof/>
                <w:webHidden/>
              </w:rPr>
              <w:instrText xml:space="preserve"> PAGEREF _Toc500760081 \h </w:instrText>
            </w:r>
            <w:r>
              <w:rPr>
                <w:noProof/>
                <w:webHidden/>
              </w:rPr>
            </w:r>
            <w:r>
              <w:rPr>
                <w:noProof/>
                <w:webHidden/>
              </w:rPr>
              <w:fldChar w:fldCharType="separate"/>
            </w:r>
            <w:r>
              <w:rPr>
                <w:noProof/>
                <w:webHidden/>
              </w:rPr>
              <w:t>4</w:t>
            </w:r>
            <w:r>
              <w:rPr>
                <w:noProof/>
                <w:webHidden/>
              </w:rPr>
              <w:fldChar w:fldCharType="end"/>
            </w:r>
          </w:hyperlink>
        </w:p>
        <w:p w:rsidR="003E4DE9" w:rsidRDefault="003E4DE9">
          <w:pPr>
            <w:pStyle w:val="TDC3"/>
            <w:tabs>
              <w:tab w:val="left" w:pos="1320"/>
              <w:tab w:val="right" w:leader="dot" w:pos="8494"/>
            </w:tabs>
            <w:rPr>
              <w:rFonts w:eastAsiaTheme="minorEastAsia"/>
              <w:noProof/>
              <w:lang w:val="es-ES" w:eastAsia="es-ES"/>
            </w:rPr>
          </w:pPr>
          <w:hyperlink w:anchor="_Toc500760082" w:history="1">
            <w:r w:rsidRPr="006D33DC">
              <w:rPr>
                <w:rStyle w:val="Hipervnculo"/>
                <w:noProof/>
                <w:lang w:val="en-US"/>
              </w:rPr>
              <w:t>2.1.1.</w:t>
            </w:r>
            <w:r>
              <w:rPr>
                <w:rFonts w:eastAsiaTheme="minorEastAsia"/>
                <w:noProof/>
                <w:lang w:val="es-ES" w:eastAsia="es-ES"/>
              </w:rPr>
              <w:tab/>
            </w:r>
            <w:r w:rsidRPr="006D33DC">
              <w:rPr>
                <w:rStyle w:val="Hipervnculo"/>
                <w:noProof/>
                <w:lang w:val="en-US"/>
              </w:rPr>
              <w:t>Phrasal overlap measure</w:t>
            </w:r>
            <w:r>
              <w:rPr>
                <w:noProof/>
                <w:webHidden/>
              </w:rPr>
              <w:tab/>
            </w:r>
            <w:r>
              <w:rPr>
                <w:noProof/>
                <w:webHidden/>
              </w:rPr>
              <w:fldChar w:fldCharType="begin"/>
            </w:r>
            <w:r>
              <w:rPr>
                <w:noProof/>
                <w:webHidden/>
              </w:rPr>
              <w:instrText xml:space="preserve"> PAGEREF _Toc500760082 \h </w:instrText>
            </w:r>
            <w:r>
              <w:rPr>
                <w:noProof/>
                <w:webHidden/>
              </w:rPr>
            </w:r>
            <w:r>
              <w:rPr>
                <w:noProof/>
                <w:webHidden/>
              </w:rPr>
              <w:fldChar w:fldCharType="separate"/>
            </w:r>
            <w:r>
              <w:rPr>
                <w:noProof/>
                <w:webHidden/>
              </w:rPr>
              <w:t>4</w:t>
            </w:r>
            <w:r>
              <w:rPr>
                <w:noProof/>
                <w:webHidden/>
              </w:rPr>
              <w:fldChar w:fldCharType="end"/>
            </w:r>
          </w:hyperlink>
        </w:p>
        <w:p w:rsidR="003E4DE9" w:rsidRDefault="003E4DE9">
          <w:pPr>
            <w:pStyle w:val="TDC3"/>
            <w:tabs>
              <w:tab w:val="left" w:pos="1320"/>
              <w:tab w:val="right" w:leader="dot" w:pos="8494"/>
            </w:tabs>
            <w:rPr>
              <w:rFonts w:eastAsiaTheme="minorEastAsia"/>
              <w:noProof/>
              <w:lang w:val="es-ES" w:eastAsia="es-ES"/>
            </w:rPr>
          </w:pPr>
          <w:hyperlink w:anchor="_Toc500760083" w:history="1">
            <w:r w:rsidRPr="006D33DC">
              <w:rPr>
                <w:rStyle w:val="Hipervnculo"/>
                <w:noProof/>
                <w:lang w:val="en-US"/>
              </w:rPr>
              <w:t>2.1.2.</w:t>
            </w:r>
            <w:r>
              <w:rPr>
                <w:rFonts w:eastAsiaTheme="minorEastAsia"/>
                <w:noProof/>
                <w:lang w:val="es-ES" w:eastAsia="es-ES"/>
              </w:rPr>
              <w:tab/>
            </w:r>
            <w:r w:rsidRPr="006D33DC">
              <w:rPr>
                <w:rStyle w:val="Hipervnculo"/>
                <w:noProof/>
                <w:lang w:val="en-US"/>
              </w:rPr>
              <w:t>IDF overlap measure</w:t>
            </w:r>
            <w:r>
              <w:rPr>
                <w:noProof/>
                <w:webHidden/>
              </w:rPr>
              <w:tab/>
            </w:r>
            <w:r>
              <w:rPr>
                <w:noProof/>
                <w:webHidden/>
              </w:rPr>
              <w:fldChar w:fldCharType="begin"/>
            </w:r>
            <w:r>
              <w:rPr>
                <w:noProof/>
                <w:webHidden/>
              </w:rPr>
              <w:instrText xml:space="preserve"> PAGEREF _Toc500760083 \h </w:instrText>
            </w:r>
            <w:r>
              <w:rPr>
                <w:noProof/>
                <w:webHidden/>
              </w:rPr>
            </w:r>
            <w:r>
              <w:rPr>
                <w:noProof/>
                <w:webHidden/>
              </w:rPr>
              <w:fldChar w:fldCharType="separate"/>
            </w:r>
            <w:r>
              <w:rPr>
                <w:noProof/>
                <w:webHidden/>
              </w:rPr>
              <w:t>4</w:t>
            </w:r>
            <w:r>
              <w:rPr>
                <w:noProof/>
                <w:webHidden/>
              </w:rPr>
              <w:fldChar w:fldCharType="end"/>
            </w:r>
          </w:hyperlink>
        </w:p>
        <w:p w:rsidR="003E4DE9" w:rsidRDefault="003E4DE9">
          <w:pPr>
            <w:pStyle w:val="TDC3"/>
            <w:tabs>
              <w:tab w:val="left" w:pos="1320"/>
              <w:tab w:val="right" w:leader="dot" w:pos="8494"/>
            </w:tabs>
            <w:rPr>
              <w:rFonts w:eastAsiaTheme="minorEastAsia"/>
              <w:noProof/>
              <w:lang w:val="es-ES" w:eastAsia="es-ES"/>
            </w:rPr>
          </w:pPr>
          <w:hyperlink w:anchor="_Toc500760084" w:history="1">
            <w:r w:rsidRPr="006D33DC">
              <w:rPr>
                <w:rStyle w:val="Hipervnculo"/>
                <w:noProof/>
                <w:lang w:val="en-US"/>
              </w:rPr>
              <w:t>2.1.3.</w:t>
            </w:r>
            <w:r>
              <w:rPr>
                <w:rFonts w:eastAsiaTheme="minorEastAsia"/>
                <w:noProof/>
                <w:lang w:val="es-ES" w:eastAsia="es-ES"/>
              </w:rPr>
              <w:tab/>
            </w:r>
            <w:r w:rsidRPr="006D33DC">
              <w:rPr>
                <w:rStyle w:val="Hipervnculo"/>
                <w:noProof/>
                <w:lang w:val="en-US"/>
              </w:rPr>
              <w:t>TF-IDF cosine similarity</w:t>
            </w:r>
            <w:r>
              <w:rPr>
                <w:noProof/>
                <w:webHidden/>
              </w:rPr>
              <w:tab/>
            </w:r>
            <w:r>
              <w:rPr>
                <w:noProof/>
                <w:webHidden/>
              </w:rPr>
              <w:fldChar w:fldCharType="begin"/>
            </w:r>
            <w:r>
              <w:rPr>
                <w:noProof/>
                <w:webHidden/>
              </w:rPr>
              <w:instrText xml:space="preserve"> PAGEREF _Toc500760084 \h </w:instrText>
            </w:r>
            <w:r>
              <w:rPr>
                <w:noProof/>
                <w:webHidden/>
              </w:rPr>
            </w:r>
            <w:r>
              <w:rPr>
                <w:noProof/>
                <w:webHidden/>
              </w:rPr>
              <w:fldChar w:fldCharType="separate"/>
            </w:r>
            <w:r>
              <w:rPr>
                <w:noProof/>
                <w:webHidden/>
              </w:rPr>
              <w:t>5</w:t>
            </w:r>
            <w:r>
              <w:rPr>
                <w:noProof/>
                <w:webHidden/>
              </w:rPr>
              <w:fldChar w:fldCharType="end"/>
            </w:r>
          </w:hyperlink>
        </w:p>
        <w:p w:rsidR="003E4DE9" w:rsidRDefault="003E4DE9">
          <w:pPr>
            <w:pStyle w:val="TDC2"/>
            <w:tabs>
              <w:tab w:val="left" w:pos="880"/>
              <w:tab w:val="right" w:leader="dot" w:pos="8494"/>
            </w:tabs>
            <w:rPr>
              <w:rFonts w:eastAsiaTheme="minorEastAsia"/>
              <w:noProof/>
              <w:lang w:val="es-ES" w:eastAsia="es-ES"/>
            </w:rPr>
          </w:pPr>
          <w:hyperlink w:anchor="_Toc500760085" w:history="1">
            <w:r w:rsidRPr="006D33DC">
              <w:rPr>
                <w:rStyle w:val="Hipervnculo"/>
                <w:noProof/>
                <w:lang w:val="en-US"/>
              </w:rPr>
              <w:t>2.2.</w:t>
            </w:r>
            <w:r>
              <w:rPr>
                <w:rFonts w:eastAsiaTheme="minorEastAsia"/>
                <w:noProof/>
                <w:lang w:val="es-ES" w:eastAsia="es-ES"/>
              </w:rPr>
              <w:tab/>
            </w:r>
            <w:r w:rsidRPr="006D33DC">
              <w:rPr>
                <w:rStyle w:val="Hipervnculo"/>
                <w:noProof/>
                <w:lang w:val="en-US"/>
              </w:rPr>
              <w:t>Results</w:t>
            </w:r>
            <w:r>
              <w:rPr>
                <w:noProof/>
                <w:webHidden/>
              </w:rPr>
              <w:tab/>
            </w:r>
            <w:r>
              <w:rPr>
                <w:noProof/>
                <w:webHidden/>
              </w:rPr>
              <w:fldChar w:fldCharType="begin"/>
            </w:r>
            <w:r>
              <w:rPr>
                <w:noProof/>
                <w:webHidden/>
              </w:rPr>
              <w:instrText xml:space="preserve"> PAGEREF _Toc500760085 \h </w:instrText>
            </w:r>
            <w:r>
              <w:rPr>
                <w:noProof/>
                <w:webHidden/>
              </w:rPr>
            </w:r>
            <w:r>
              <w:rPr>
                <w:noProof/>
                <w:webHidden/>
              </w:rPr>
              <w:fldChar w:fldCharType="separate"/>
            </w:r>
            <w:r>
              <w:rPr>
                <w:noProof/>
                <w:webHidden/>
              </w:rPr>
              <w:t>6</w:t>
            </w:r>
            <w:r>
              <w:rPr>
                <w:noProof/>
                <w:webHidden/>
              </w:rPr>
              <w:fldChar w:fldCharType="end"/>
            </w:r>
          </w:hyperlink>
        </w:p>
        <w:p w:rsidR="003E4DE9" w:rsidRDefault="003E4DE9">
          <w:pPr>
            <w:pStyle w:val="TDC1"/>
            <w:tabs>
              <w:tab w:val="left" w:pos="440"/>
              <w:tab w:val="right" w:leader="dot" w:pos="8494"/>
            </w:tabs>
            <w:rPr>
              <w:rFonts w:eastAsiaTheme="minorEastAsia"/>
              <w:noProof/>
              <w:lang w:val="es-ES" w:eastAsia="es-ES"/>
            </w:rPr>
          </w:pPr>
          <w:hyperlink w:anchor="_Toc500760086" w:history="1">
            <w:r w:rsidRPr="006D33DC">
              <w:rPr>
                <w:rStyle w:val="Hipervnculo"/>
                <w:noProof/>
                <w:lang w:val="en-US"/>
              </w:rPr>
              <w:t>3.</w:t>
            </w:r>
            <w:r>
              <w:rPr>
                <w:rFonts w:eastAsiaTheme="minorEastAsia"/>
                <w:noProof/>
                <w:lang w:val="es-ES" w:eastAsia="es-ES"/>
              </w:rPr>
              <w:tab/>
            </w:r>
            <w:r w:rsidRPr="006D33DC">
              <w:rPr>
                <w:rStyle w:val="Hipervnculo"/>
                <w:noProof/>
                <w:lang w:val="en-US"/>
              </w:rPr>
              <w:t>Part 2</w:t>
            </w:r>
            <w:r>
              <w:rPr>
                <w:noProof/>
                <w:webHidden/>
              </w:rPr>
              <w:tab/>
            </w:r>
            <w:r>
              <w:rPr>
                <w:noProof/>
                <w:webHidden/>
              </w:rPr>
              <w:fldChar w:fldCharType="begin"/>
            </w:r>
            <w:r>
              <w:rPr>
                <w:noProof/>
                <w:webHidden/>
              </w:rPr>
              <w:instrText xml:space="preserve"> PAGEREF _Toc500760086 \h </w:instrText>
            </w:r>
            <w:r>
              <w:rPr>
                <w:noProof/>
                <w:webHidden/>
              </w:rPr>
            </w:r>
            <w:r>
              <w:rPr>
                <w:noProof/>
                <w:webHidden/>
              </w:rPr>
              <w:fldChar w:fldCharType="separate"/>
            </w:r>
            <w:r>
              <w:rPr>
                <w:noProof/>
                <w:webHidden/>
              </w:rPr>
              <w:t>9</w:t>
            </w:r>
            <w:r>
              <w:rPr>
                <w:noProof/>
                <w:webHidden/>
              </w:rPr>
              <w:fldChar w:fldCharType="end"/>
            </w:r>
          </w:hyperlink>
        </w:p>
        <w:p w:rsidR="003E4DE9" w:rsidRDefault="003E4DE9">
          <w:pPr>
            <w:pStyle w:val="TDC1"/>
            <w:tabs>
              <w:tab w:val="left" w:pos="440"/>
              <w:tab w:val="right" w:leader="dot" w:pos="8494"/>
            </w:tabs>
            <w:rPr>
              <w:rFonts w:eastAsiaTheme="minorEastAsia"/>
              <w:noProof/>
              <w:lang w:val="es-ES" w:eastAsia="es-ES"/>
            </w:rPr>
          </w:pPr>
          <w:hyperlink w:anchor="_Toc500760087" w:history="1">
            <w:r w:rsidRPr="006D33DC">
              <w:rPr>
                <w:rStyle w:val="Hipervnculo"/>
                <w:noProof/>
                <w:lang w:val="en-US"/>
              </w:rPr>
              <w:t>4.</w:t>
            </w:r>
            <w:r>
              <w:rPr>
                <w:rFonts w:eastAsiaTheme="minorEastAsia"/>
                <w:noProof/>
                <w:lang w:val="es-ES" w:eastAsia="es-ES"/>
              </w:rPr>
              <w:tab/>
            </w:r>
            <w:r w:rsidRPr="006D33DC">
              <w:rPr>
                <w:rStyle w:val="Hipervnculo"/>
                <w:noProof/>
                <w:lang w:val="en-US"/>
              </w:rPr>
              <w:t>Bibliography</w:t>
            </w:r>
            <w:r>
              <w:rPr>
                <w:noProof/>
                <w:webHidden/>
              </w:rPr>
              <w:tab/>
            </w:r>
            <w:r>
              <w:rPr>
                <w:noProof/>
                <w:webHidden/>
              </w:rPr>
              <w:fldChar w:fldCharType="begin"/>
            </w:r>
            <w:r>
              <w:rPr>
                <w:noProof/>
                <w:webHidden/>
              </w:rPr>
              <w:instrText xml:space="preserve"> PAGEREF _Toc500760087 \h </w:instrText>
            </w:r>
            <w:r>
              <w:rPr>
                <w:noProof/>
                <w:webHidden/>
              </w:rPr>
            </w:r>
            <w:r>
              <w:rPr>
                <w:noProof/>
                <w:webHidden/>
              </w:rPr>
              <w:fldChar w:fldCharType="separate"/>
            </w:r>
            <w:r>
              <w:rPr>
                <w:noProof/>
                <w:webHidden/>
              </w:rPr>
              <w:t>9</w:t>
            </w:r>
            <w:r>
              <w:rPr>
                <w:noProof/>
                <w:webHidden/>
              </w:rPr>
              <w:fldChar w:fldCharType="end"/>
            </w:r>
          </w:hyperlink>
        </w:p>
        <w:p w:rsidR="00DA3341" w:rsidRDefault="00DA3341">
          <w:r>
            <w:rPr>
              <w:b/>
              <w:bCs/>
            </w:rPr>
            <w:fldChar w:fldCharType="end"/>
          </w:r>
        </w:p>
      </w:sdtContent>
    </w:sdt>
    <w:p w:rsidR="00DA3341" w:rsidRPr="00DA3341" w:rsidRDefault="00DA3341">
      <w:pPr>
        <w:rPr>
          <w:rFonts w:asciiTheme="majorHAnsi" w:eastAsiaTheme="majorEastAsia" w:hAnsiTheme="majorHAnsi" w:cstheme="majorBidi"/>
          <w:color w:val="2F5496" w:themeColor="accent1" w:themeShade="BF"/>
          <w:sz w:val="32"/>
          <w:szCs w:val="32"/>
          <w:lang w:val="es-ES"/>
        </w:rPr>
      </w:pPr>
      <w:r w:rsidRPr="00DA3341">
        <w:rPr>
          <w:lang w:val="es-ES"/>
        </w:rPr>
        <w:br w:type="page"/>
      </w:r>
    </w:p>
    <w:p w:rsidR="00B86A55" w:rsidRDefault="00B86A55" w:rsidP="00C56D84">
      <w:pPr>
        <w:pStyle w:val="Ttulo1"/>
        <w:spacing w:line="360" w:lineRule="auto"/>
        <w:rPr>
          <w:lang w:val="en-US"/>
        </w:rPr>
      </w:pPr>
      <w:bookmarkStart w:id="1" w:name="_Toc500760078"/>
      <w:r>
        <w:rPr>
          <w:lang w:val="en-US"/>
        </w:rPr>
        <w:lastRenderedPageBreak/>
        <w:t>Table of Figures</w:t>
      </w:r>
      <w:bookmarkEnd w:id="0"/>
      <w:bookmarkEnd w:id="1"/>
    </w:p>
    <w:p w:rsidR="00B86A55" w:rsidRDefault="00B86A55" w:rsidP="00C56D84">
      <w:pPr>
        <w:pStyle w:val="Tabladeilustraciones"/>
        <w:tabs>
          <w:tab w:val="right" w:leader="dot" w:pos="8494"/>
        </w:tabs>
        <w:spacing w:line="360" w:lineRule="auto"/>
        <w:rPr>
          <w:lang w:val="en-US"/>
        </w:rPr>
      </w:pPr>
    </w:p>
    <w:p w:rsidR="006B4FF5" w:rsidRDefault="00B86A55" w:rsidP="006B4FF5">
      <w:pPr>
        <w:pStyle w:val="Tabladeilustraciones"/>
        <w:tabs>
          <w:tab w:val="right" w:leader="dot" w:pos="8494"/>
        </w:tabs>
        <w:spacing w:line="360" w:lineRule="auto"/>
        <w:rPr>
          <w:rFonts w:eastAsiaTheme="minorEastAsia"/>
          <w:noProof/>
          <w:lang w:val="es-ES" w:eastAsia="es-ES"/>
        </w:rPr>
      </w:pPr>
      <w:r>
        <w:rPr>
          <w:lang w:val="en-US"/>
        </w:rPr>
        <w:fldChar w:fldCharType="begin"/>
      </w:r>
      <w:r>
        <w:rPr>
          <w:lang w:val="en-US"/>
        </w:rPr>
        <w:instrText xml:space="preserve"> TOC \h \z \c "Figure" </w:instrText>
      </w:r>
      <w:r>
        <w:rPr>
          <w:lang w:val="en-US"/>
        </w:rPr>
        <w:fldChar w:fldCharType="separate"/>
      </w:r>
      <w:hyperlink w:anchor="_Toc498097820" w:history="1">
        <w:r w:rsidR="006B4FF5" w:rsidRPr="0082353C">
          <w:rPr>
            <w:rStyle w:val="Hipervnculo"/>
            <w:noProof/>
            <w:lang w:val="en-US"/>
          </w:rPr>
          <w:t>Figure 1: Accuracy, Precision and Recall of our approaches</w:t>
        </w:r>
        <w:r w:rsidR="006B4FF5">
          <w:rPr>
            <w:noProof/>
            <w:webHidden/>
          </w:rPr>
          <w:tab/>
        </w:r>
        <w:r w:rsidR="006B4FF5">
          <w:rPr>
            <w:noProof/>
            <w:webHidden/>
          </w:rPr>
          <w:fldChar w:fldCharType="begin"/>
        </w:r>
        <w:r w:rsidR="006B4FF5">
          <w:rPr>
            <w:noProof/>
            <w:webHidden/>
          </w:rPr>
          <w:instrText xml:space="preserve"> PAGEREF _Toc498097820 \h </w:instrText>
        </w:r>
        <w:r w:rsidR="006B4FF5">
          <w:rPr>
            <w:noProof/>
            <w:webHidden/>
          </w:rPr>
        </w:r>
        <w:r w:rsidR="006B4FF5">
          <w:rPr>
            <w:noProof/>
            <w:webHidden/>
          </w:rPr>
          <w:fldChar w:fldCharType="separate"/>
        </w:r>
        <w:r w:rsidR="00344CC1">
          <w:rPr>
            <w:noProof/>
            <w:webHidden/>
          </w:rPr>
          <w:t>4</w:t>
        </w:r>
        <w:r w:rsidR="006B4FF5">
          <w:rPr>
            <w:noProof/>
            <w:webHidden/>
          </w:rPr>
          <w:fldChar w:fldCharType="end"/>
        </w:r>
      </w:hyperlink>
    </w:p>
    <w:p w:rsidR="006B4FF5" w:rsidRDefault="00081C84" w:rsidP="006B4FF5">
      <w:pPr>
        <w:pStyle w:val="Tabladeilustraciones"/>
        <w:tabs>
          <w:tab w:val="right" w:leader="dot" w:pos="8494"/>
        </w:tabs>
        <w:spacing w:line="360" w:lineRule="auto"/>
        <w:rPr>
          <w:rFonts w:eastAsiaTheme="minorEastAsia"/>
          <w:noProof/>
          <w:lang w:val="es-ES" w:eastAsia="es-ES"/>
        </w:rPr>
      </w:pPr>
      <w:hyperlink w:anchor="_Toc498097821" w:history="1">
        <w:r w:rsidR="006B4FF5" w:rsidRPr="0082353C">
          <w:rPr>
            <w:rStyle w:val="Hipervnculo"/>
            <w:noProof/>
            <w:lang w:val="en-US"/>
          </w:rPr>
          <w:t>Figure 2: Accuracy, precision and recall of our approaches using lemmas</w:t>
        </w:r>
        <w:r w:rsidR="006B4FF5">
          <w:rPr>
            <w:noProof/>
            <w:webHidden/>
          </w:rPr>
          <w:tab/>
        </w:r>
        <w:r w:rsidR="006B4FF5">
          <w:rPr>
            <w:noProof/>
            <w:webHidden/>
          </w:rPr>
          <w:fldChar w:fldCharType="begin"/>
        </w:r>
        <w:r w:rsidR="006B4FF5">
          <w:rPr>
            <w:noProof/>
            <w:webHidden/>
          </w:rPr>
          <w:instrText xml:space="preserve"> PAGEREF _Toc498097821 \h </w:instrText>
        </w:r>
        <w:r w:rsidR="006B4FF5">
          <w:rPr>
            <w:noProof/>
            <w:webHidden/>
          </w:rPr>
        </w:r>
        <w:r w:rsidR="006B4FF5">
          <w:rPr>
            <w:noProof/>
            <w:webHidden/>
          </w:rPr>
          <w:fldChar w:fldCharType="separate"/>
        </w:r>
        <w:r w:rsidR="00344CC1">
          <w:rPr>
            <w:noProof/>
            <w:webHidden/>
          </w:rPr>
          <w:t>5</w:t>
        </w:r>
        <w:r w:rsidR="006B4FF5">
          <w:rPr>
            <w:noProof/>
            <w:webHidden/>
          </w:rPr>
          <w:fldChar w:fldCharType="end"/>
        </w:r>
      </w:hyperlink>
    </w:p>
    <w:p w:rsidR="006B4FF5" w:rsidRDefault="00081C84" w:rsidP="006B4FF5">
      <w:pPr>
        <w:pStyle w:val="Tabladeilustraciones"/>
        <w:tabs>
          <w:tab w:val="right" w:leader="dot" w:pos="8494"/>
        </w:tabs>
        <w:spacing w:line="360" w:lineRule="auto"/>
        <w:rPr>
          <w:rFonts w:eastAsiaTheme="minorEastAsia"/>
          <w:noProof/>
          <w:lang w:val="es-ES" w:eastAsia="es-ES"/>
        </w:rPr>
      </w:pPr>
      <w:hyperlink w:anchor="_Toc498097822" w:history="1">
        <w:r w:rsidR="006B4FF5" w:rsidRPr="0082353C">
          <w:rPr>
            <w:rStyle w:val="Hipervnculo"/>
            <w:noProof/>
            <w:lang w:val="en-US"/>
          </w:rPr>
          <w:t>Figure 3: Colormap comparing the Accuracy, Precision and Recall of all our approaches</w:t>
        </w:r>
        <w:r w:rsidR="006B4FF5">
          <w:rPr>
            <w:noProof/>
            <w:webHidden/>
          </w:rPr>
          <w:tab/>
        </w:r>
        <w:r w:rsidR="006B4FF5">
          <w:rPr>
            <w:noProof/>
            <w:webHidden/>
          </w:rPr>
          <w:fldChar w:fldCharType="begin"/>
        </w:r>
        <w:r w:rsidR="006B4FF5">
          <w:rPr>
            <w:noProof/>
            <w:webHidden/>
          </w:rPr>
          <w:instrText xml:space="preserve"> PAGEREF _Toc498097822 \h </w:instrText>
        </w:r>
        <w:r w:rsidR="006B4FF5">
          <w:rPr>
            <w:noProof/>
            <w:webHidden/>
          </w:rPr>
        </w:r>
        <w:r w:rsidR="006B4FF5">
          <w:rPr>
            <w:noProof/>
            <w:webHidden/>
          </w:rPr>
          <w:fldChar w:fldCharType="separate"/>
        </w:r>
        <w:r w:rsidR="00344CC1">
          <w:rPr>
            <w:noProof/>
            <w:webHidden/>
          </w:rPr>
          <w:t>6</w:t>
        </w:r>
        <w:r w:rsidR="006B4FF5">
          <w:rPr>
            <w:noProof/>
            <w:webHidden/>
          </w:rPr>
          <w:fldChar w:fldCharType="end"/>
        </w:r>
      </w:hyperlink>
    </w:p>
    <w:p w:rsidR="007C076A" w:rsidRPr="00B86A55" w:rsidRDefault="00B86A55" w:rsidP="006B4FF5">
      <w:pPr>
        <w:spacing w:line="360" w:lineRule="auto"/>
        <w:rPr>
          <w:rFonts w:asciiTheme="majorHAnsi" w:eastAsiaTheme="majorEastAsia" w:hAnsiTheme="majorHAnsi" w:cstheme="majorBidi"/>
          <w:spacing w:val="-10"/>
          <w:kern w:val="28"/>
          <w:sz w:val="56"/>
          <w:szCs w:val="56"/>
          <w:lang w:val="en-US"/>
        </w:rPr>
      </w:pPr>
      <w:r>
        <w:rPr>
          <w:lang w:val="en-US"/>
        </w:rPr>
        <w:fldChar w:fldCharType="end"/>
      </w:r>
      <w:r w:rsidR="007C076A" w:rsidRPr="007C076A">
        <w:rPr>
          <w:lang w:val="en-US"/>
        </w:rPr>
        <w:br w:type="page"/>
      </w:r>
    </w:p>
    <w:p w:rsidR="00090CCC" w:rsidRDefault="00090CCC" w:rsidP="006B4FF5">
      <w:pPr>
        <w:pStyle w:val="Ttulo1"/>
        <w:numPr>
          <w:ilvl w:val="0"/>
          <w:numId w:val="6"/>
        </w:numPr>
        <w:spacing w:line="360" w:lineRule="auto"/>
        <w:jc w:val="both"/>
        <w:rPr>
          <w:lang w:val="en-US"/>
        </w:rPr>
      </w:pPr>
      <w:bookmarkStart w:id="2" w:name="_Hlk497741497"/>
      <w:bookmarkStart w:id="3" w:name="_Toc500760079"/>
      <w:r>
        <w:rPr>
          <w:lang w:val="en-US"/>
        </w:rPr>
        <w:lastRenderedPageBreak/>
        <w:t>Introduction</w:t>
      </w:r>
      <w:bookmarkEnd w:id="3"/>
    </w:p>
    <w:p w:rsidR="00DA3341" w:rsidRDefault="00090CCC" w:rsidP="006B4FF5">
      <w:pPr>
        <w:spacing w:line="360" w:lineRule="auto"/>
        <w:jc w:val="both"/>
        <w:rPr>
          <w:lang w:val="en-US"/>
        </w:rPr>
      </w:pPr>
      <w:r>
        <w:rPr>
          <w:lang w:val="en-US"/>
        </w:rPr>
        <w:t xml:space="preserve">In this document we discuss </w:t>
      </w:r>
      <w:r w:rsidR="00DA3341">
        <w:rPr>
          <w:lang w:val="en-US"/>
        </w:rPr>
        <w:t>many</w:t>
      </w:r>
      <w:r>
        <w:rPr>
          <w:lang w:val="en-US"/>
        </w:rPr>
        <w:t xml:space="preserve"> different approaches </w:t>
      </w:r>
      <w:r w:rsidR="005E1FCE">
        <w:rPr>
          <w:lang w:val="en-US"/>
        </w:rPr>
        <w:t>to detect paraphrases in pairs of sentences, i.e. if two sentences say the same but using different words.</w:t>
      </w:r>
    </w:p>
    <w:p w:rsidR="00DA3341" w:rsidRDefault="005E1FCE" w:rsidP="006B4FF5">
      <w:pPr>
        <w:spacing w:line="360" w:lineRule="auto"/>
        <w:jc w:val="both"/>
        <w:rPr>
          <w:lang w:val="en-US"/>
        </w:rPr>
      </w:pPr>
      <w:r>
        <w:rPr>
          <w:lang w:val="en-US"/>
        </w:rPr>
        <w:t>In order to check the performance of these approaches we train a logistic regression function for each of them using a training set of 4.076 pairs of sentences properly classified as paraphrase or not.</w:t>
      </w:r>
    </w:p>
    <w:p w:rsidR="00DA3341" w:rsidRDefault="00DA3341" w:rsidP="006B4FF5">
      <w:pPr>
        <w:spacing w:line="360" w:lineRule="auto"/>
        <w:jc w:val="both"/>
        <w:rPr>
          <w:lang w:val="en-US"/>
        </w:rPr>
      </w:pPr>
      <w:r>
        <w:rPr>
          <w:lang w:val="en-US"/>
        </w:rPr>
        <w:t>U</w:t>
      </w:r>
      <w:r w:rsidR="005E1FCE">
        <w:rPr>
          <w:lang w:val="en-US"/>
        </w:rPr>
        <w:t xml:space="preserve">sing each one of the calculated functions we compute the Accuracy, </w:t>
      </w:r>
      <w:r w:rsidR="003E4DE9">
        <w:rPr>
          <w:lang w:val="en-US"/>
        </w:rPr>
        <w:t>Precision and</w:t>
      </w:r>
      <w:r w:rsidR="005E1FCE">
        <w:rPr>
          <w:lang w:val="en-US"/>
        </w:rPr>
        <w:t xml:space="preserve"> Recall of its corresponding approach with a test set of 1.725 pairs of sentences also classified as paraphrase or not</w:t>
      </w:r>
      <w:r>
        <w:rPr>
          <w:lang w:val="en-US"/>
        </w:rPr>
        <w:t>.</w:t>
      </w:r>
    </w:p>
    <w:p w:rsidR="00DA3341" w:rsidRDefault="00DA3341" w:rsidP="006B4FF5">
      <w:pPr>
        <w:spacing w:line="360" w:lineRule="auto"/>
        <w:jc w:val="both"/>
        <w:rPr>
          <w:lang w:val="en-US"/>
        </w:rPr>
      </w:pPr>
      <w:r>
        <w:rPr>
          <w:lang w:val="en-US"/>
        </w:rPr>
        <w:t>The project is divided in two parts, the first has already been delivered and we add now the second one.</w:t>
      </w:r>
      <w:r w:rsidR="003E4DE9">
        <w:rPr>
          <w:lang w:val="en-US"/>
        </w:rPr>
        <w:t xml:space="preserve"> In the second part we add new approaches using the syntactic dimension (which was not used in the first part) combined with the lexical one.</w:t>
      </w:r>
    </w:p>
    <w:p w:rsidR="00DA3341" w:rsidRDefault="00DA3341" w:rsidP="006B4FF5">
      <w:pPr>
        <w:spacing w:line="360" w:lineRule="auto"/>
        <w:jc w:val="both"/>
        <w:rPr>
          <w:lang w:val="en-US"/>
        </w:rPr>
      </w:pPr>
      <w:r>
        <w:rPr>
          <w:lang w:val="en-US"/>
        </w:rPr>
        <w:t>Finally, we combine all the different approaches from both parts of the whole project and compare them.</w:t>
      </w:r>
    </w:p>
    <w:p w:rsidR="00DA3341" w:rsidRDefault="00DA3341">
      <w:pPr>
        <w:rPr>
          <w:lang w:val="en-US"/>
        </w:rPr>
      </w:pPr>
      <w:r>
        <w:rPr>
          <w:lang w:val="en-US"/>
        </w:rPr>
        <w:br w:type="page"/>
      </w:r>
    </w:p>
    <w:p w:rsidR="00090CCC" w:rsidRDefault="00DA3341" w:rsidP="006B4FF5">
      <w:pPr>
        <w:pStyle w:val="Ttulo1"/>
        <w:numPr>
          <w:ilvl w:val="0"/>
          <w:numId w:val="6"/>
        </w:numPr>
        <w:spacing w:line="360" w:lineRule="auto"/>
        <w:jc w:val="both"/>
        <w:rPr>
          <w:lang w:val="en-US"/>
        </w:rPr>
      </w:pPr>
      <w:bookmarkStart w:id="4" w:name="_Toc500760080"/>
      <w:r>
        <w:rPr>
          <w:lang w:val="en-US"/>
        </w:rPr>
        <w:lastRenderedPageBreak/>
        <w:t>Part 1</w:t>
      </w:r>
      <w:bookmarkEnd w:id="4"/>
      <w:r w:rsidR="00090CCC">
        <w:rPr>
          <w:lang w:val="en-US"/>
        </w:rPr>
        <w:t xml:space="preserve"> </w:t>
      </w:r>
    </w:p>
    <w:p w:rsidR="005E1FCE" w:rsidRDefault="005E1FCE" w:rsidP="00DA3341">
      <w:pPr>
        <w:spacing w:line="360" w:lineRule="auto"/>
        <w:jc w:val="both"/>
        <w:rPr>
          <w:lang w:val="en-US"/>
        </w:rPr>
      </w:pPr>
      <w:r>
        <w:rPr>
          <w:lang w:val="en-US"/>
        </w:rPr>
        <w:t>For each one of the approaches we have chosen a different sentence similarity metric.</w:t>
      </w:r>
    </w:p>
    <w:p w:rsidR="006B4FF5" w:rsidRPr="005E1FCE" w:rsidRDefault="00DA3341" w:rsidP="00DA3341">
      <w:pPr>
        <w:pStyle w:val="Ttulo2"/>
        <w:numPr>
          <w:ilvl w:val="1"/>
          <w:numId w:val="6"/>
        </w:numPr>
        <w:spacing w:line="360" w:lineRule="auto"/>
        <w:rPr>
          <w:lang w:val="en-US"/>
        </w:rPr>
      </w:pPr>
      <w:bookmarkStart w:id="5" w:name="_Toc500760081"/>
      <w:r>
        <w:rPr>
          <w:lang w:val="en-US"/>
        </w:rPr>
        <w:t>Metrics</w:t>
      </w:r>
      <w:bookmarkEnd w:id="5"/>
    </w:p>
    <w:p w:rsidR="005E1FCE" w:rsidRDefault="00090CCC" w:rsidP="00DA3341">
      <w:pPr>
        <w:pStyle w:val="Ttulo3"/>
        <w:numPr>
          <w:ilvl w:val="2"/>
          <w:numId w:val="6"/>
        </w:numPr>
        <w:spacing w:line="360" w:lineRule="auto"/>
        <w:rPr>
          <w:lang w:val="en-US"/>
        </w:rPr>
      </w:pPr>
      <w:bookmarkStart w:id="6" w:name="_Toc500760082"/>
      <w:r w:rsidRPr="00090CCC">
        <w:rPr>
          <w:lang w:val="en-US"/>
        </w:rPr>
        <w:t>Phrasal overlap measure</w:t>
      </w:r>
      <w:bookmarkEnd w:id="6"/>
      <w:r>
        <w:rPr>
          <w:lang w:val="en-US"/>
        </w:rPr>
        <w:t xml:space="preserve"> </w:t>
      </w:r>
    </w:p>
    <w:p w:rsidR="005D1CDE" w:rsidRDefault="005E1FCE" w:rsidP="00DA3341">
      <w:pPr>
        <w:spacing w:line="360" w:lineRule="auto"/>
        <w:jc w:val="both"/>
        <w:rPr>
          <w:lang w:val="en-US"/>
        </w:rPr>
      </w:pPr>
      <w:r>
        <w:rPr>
          <w:lang w:val="en-US"/>
        </w:rPr>
        <w:t xml:space="preserve">For the first approach we </w:t>
      </w:r>
      <w:r w:rsidR="00830DF2">
        <w:rPr>
          <w:lang w:val="en-US"/>
        </w:rPr>
        <w:t xml:space="preserve">have selected the phrasal overlap measure. Due to the fact that simple word overlap, which consists of counting the words that are repeated in both sentences, is not a pretty accruable metric, what phrasal overlap does is </w:t>
      </w:r>
      <w:r w:rsidR="005D1CDE">
        <w:rPr>
          <w:lang w:val="en-US"/>
        </w:rPr>
        <w:t>counting</w:t>
      </w:r>
      <w:r w:rsidR="00830DF2">
        <w:rPr>
          <w:lang w:val="en-US"/>
        </w:rPr>
        <w:t xml:space="preserve"> n-words phrases </w:t>
      </w:r>
      <w:r w:rsidR="005D1CDE">
        <w:rPr>
          <w:lang w:val="en-US"/>
        </w:rPr>
        <w:t>that are repeated in both sentence, being n from 1 to the shortest sentence length, and adding to the overlap value the current ‘n’ squared. The process if fully explained in [1].</w:t>
      </w:r>
    </w:p>
    <w:p w:rsidR="005D1CDE" w:rsidRDefault="005D1CDE" w:rsidP="00DA3341">
      <w:pPr>
        <w:spacing w:line="360" w:lineRule="auto"/>
        <w:jc w:val="both"/>
        <w:rPr>
          <w:lang w:val="en-US"/>
        </w:rPr>
      </w:pPr>
      <w:r>
        <w:rPr>
          <w:lang w:val="en-US"/>
        </w:rPr>
        <w:t xml:space="preserve">Finally, to normalize so the metric returns a value from 0 to 1 we apply the normalization proposed by </w:t>
      </w:r>
      <w:proofErr w:type="spellStart"/>
      <w:r>
        <w:rPr>
          <w:lang w:val="en-US"/>
        </w:rPr>
        <w:t>Ponzetto</w:t>
      </w:r>
      <w:proofErr w:type="spellEnd"/>
      <w:r>
        <w:rPr>
          <w:lang w:val="en-US"/>
        </w:rPr>
        <w:t xml:space="preserve"> and </w:t>
      </w:r>
      <w:proofErr w:type="spellStart"/>
      <w:r>
        <w:rPr>
          <w:lang w:val="en-US"/>
        </w:rPr>
        <w:t>Strube</w:t>
      </w:r>
      <w:proofErr w:type="spellEnd"/>
      <w:r>
        <w:rPr>
          <w:lang w:val="en-US"/>
        </w:rPr>
        <w:t xml:space="preserve"> in [2].</w:t>
      </w:r>
    </w:p>
    <w:p w:rsidR="005D1CDE" w:rsidRDefault="005D1CDE" w:rsidP="00DA3341">
      <w:pPr>
        <w:spacing w:line="360" w:lineRule="auto"/>
        <w:jc w:val="both"/>
        <w:rPr>
          <w:lang w:val="en-US"/>
        </w:rPr>
      </w:pPr>
      <m:oMathPara>
        <m:oMath>
          <m:r>
            <w:rPr>
              <w:rFonts w:ascii="Cambria Math" w:hAnsi="Cambria Math"/>
              <w:lang w:val="en-US"/>
            </w:rPr>
            <m:t xml:space="preserve">similarity </m:t>
          </m:r>
          <m:d>
            <m:dPr>
              <m:ctrlPr>
                <w:rPr>
                  <w:rFonts w:ascii="Cambria Math" w:hAnsi="Cambria Math"/>
                  <w:i/>
                  <w:lang w:val="en-US"/>
                </w:rPr>
              </m:ctrlPr>
            </m:dPr>
            <m:e>
              <m:r>
                <w:rPr>
                  <w:rFonts w:ascii="Cambria Math" w:hAnsi="Cambria Math"/>
                  <w:lang w:val="en-US"/>
                </w:rPr>
                <m:t>s1,s2</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overlap</m:t>
                      </m:r>
                      <m:d>
                        <m:dPr>
                          <m:ctrlPr>
                            <w:rPr>
                              <w:rFonts w:ascii="Cambria Math" w:hAnsi="Cambria Math"/>
                              <w:i/>
                              <w:lang w:val="en-US"/>
                            </w:rPr>
                          </m:ctrlPr>
                        </m:dPr>
                        <m:e>
                          <m:r>
                            <w:rPr>
                              <w:rFonts w:ascii="Cambria Math" w:hAnsi="Cambria Math"/>
                              <w:lang w:val="en-US"/>
                            </w:rPr>
                            <m:t>s1,s2</m:t>
                          </m:r>
                        </m:e>
                      </m:d>
                    </m:num>
                    <m:den>
                      <m:r>
                        <w:rPr>
                          <w:rFonts w:ascii="Cambria Math" w:hAnsi="Cambria Math"/>
                          <w:lang w:val="en-US"/>
                        </w:rPr>
                        <m:t>len</m:t>
                      </m:r>
                      <m:d>
                        <m:dPr>
                          <m:ctrlPr>
                            <w:rPr>
                              <w:rFonts w:ascii="Cambria Math" w:hAnsi="Cambria Math"/>
                              <w:i/>
                              <w:lang w:val="en-US"/>
                            </w:rPr>
                          </m:ctrlPr>
                        </m:dPr>
                        <m:e>
                          <m:r>
                            <w:rPr>
                              <w:rFonts w:ascii="Cambria Math" w:hAnsi="Cambria Math"/>
                              <w:lang w:val="en-US"/>
                            </w:rPr>
                            <m:t>s1</m:t>
                          </m:r>
                        </m:e>
                      </m:d>
                      <m:r>
                        <w:rPr>
                          <w:rFonts w:ascii="Cambria Math" w:hAnsi="Cambria Math"/>
                          <w:lang w:val="en-US"/>
                        </w:rPr>
                        <m:t>+len</m:t>
                      </m:r>
                      <m:d>
                        <m:dPr>
                          <m:ctrlPr>
                            <w:rPr>
                              <w:rFonts w:ascii="Cambria Math" w:hAnsi="Cambria Math"/>
                              <w:i/>
                              <w:lang w:val="en-US"/>
                            </w:rPr>
                          </m:ctrlPr>
                        </m:dPr>
                        <m:e>
                          <m:r>
                            <w:rPr>
                              <w:rFonts w:ascii="Cambria Math" w:hAnsi="Cambria Math"/>
                              <w:lang w:val="en-US"/>
                            </w:rPr>
                            <m:t>s2</m:t>
                          </m:r>
                        </m:e>
                      </m:d>
                    </m:den>
                  </m:f>
                </m:e>
              </m:d>
            </m:e>
          </m:func>
        </m:oMath>
      </m:oMathPara>
    </w:p>
    <w:p w:rsidR="005E1FCE" w:rsidRDefault="005D1CDE" w:rsidP="00DA3341">
      <w:pPr>
        <w:spacing w:line="360" w:lineRule="auto"/>
        <w:jc w:val="both"/>
        <w:rPr>
          <w:lang w:val="en-US"/>
        </w:rPr>
      </w:pPr>
      <w:r>
        <w:rPr>
          <w:lang w:val="en-US"/>
        </w:rPr>
        <w:t xml:space="preserve"> </w:t>
      </w:r>
    </w:p>
    <w:p w:rsidR="005D1CDE" w:rsidRPr="005E1FCE" w:rsidRDefault="005D1CDE" w:rsidP="00DA3341">
      <w:pPr>
        <w:spacing w:line="360" w:lineRule="auto"/>
        <w:jc w:val="both"/>
        <w:rPr>
          <w:lang w:val="en-US"/>
        </w:rPr>
      </w:pPr>
    </w:p>
    <w:p w:rsidR="00090CCC" w:rsidRDefault="00090CCC" w:rsidP="00DA3341">
      <w:pPr>
        <w:pStyle w:val="Ttulo3"/>
        <w:numPr>
          <w:ilvl w:val="2"/>
          <w:numId w:val="6"/>
        </w:numPr>
        <w:spacing w:line="360" w:lineRule="auto"/>
        <w:rPr>
          <w:lang w:val="en-US"/>
        </w:rPr>
      </w:pPr>
      <w:bookmarkStart w:id="7" w:name="_Toc500760083"/>
      <w:r>
        <w:rPr>
          <w:lang w:val="en-US"/>
        </w:rPr>
        <w:t>IDF overlap measure</w:t>
      </w:r>
      <w:bookmarkEnd w:id="7"/>
    </w:p>
    <w:p w:rsidR="00432587" w:rsidRDefault="005D1CDE" w:rsidP="00DA3341">
      <w:pPr>
        <w:spacing w:line="360" w:lineRule="auto"/>
        <w:jc w:val="both"/>
        <w:rPr>
          <w:lang w:val="en-US"/>
        </w:rPr>
      </w:pPr>
      <w:r>
        <w:rPr>
          <w:lang w:val="en-US"/>
        </w:rPr>
        <w:t xml:space="preserve">For this second approach we have decided to use not </w:t>
      </w:r>
      <w:r w:rsidR="00432587">
        <w:rPr>
          <w:lang w:val="en-US"/>
        </w:rPr>
        <w:t>the words but also their ‘importance’ in the meaning, being this given by the invers document frequency (IDF), which is inversely proportional to the appearing frequency of this word in a set of documents.</w:t>
      </w:r>
    </w:p>
    <w:p w:rsidR="005D1CDE" w:rsidRPr="00432587" w:rsidRDefault="00432587" w:rsidP="00DA3341">
      <w:pPr>
        <w:spacing w:line="360" w:lineRule="auto"/>
        <w:jc w:val="both"/>
        <w:rPr>
          <w:rFonts w:eastAsiaTheme="minorEastAsia"/>
          <w:lang w:val="en-US"/>
        </w:rPr>
      </w:pPr>
      <m:oMathPara>
        <m:oMath>
          <m:r>
            <w:rPr>
              <w:rFonts w:ascii="Cambria Math" w:hAnsi="Cambria Math"/>
              <w:lang w:val="en-US"/>
            </w:rPr>
            <m:t>IDF(Word)=1+</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total amount of documents</m:t>
                      </m:r>
                    </m:num>
                    <m:den>
                      <m:r>
                        <w:rPr>
                          <w:rFonts w:ascii="Cambria Math" w:hAnsi="Cambria Math"/>
                          <w:lang w:val="en-US"/>
                        </w:rPr>
                        <m:t xml:space="preserve">amount of documents where Word appears </m:t>
                      </m:r>
                    </m:den>
                  </m:f>
                </m:e>
              </m:d>
            </m:e>
          </m:func>
        </m:oMath>
      </m:oMathPara>
    </w:p>
    <w:p w:rsidR="00432587" w:rsidRDefault="00432587" w:rsidP="00DA3341">
      <w:pPr>
        <w:spacing w:line="360" w:lineRule="auto"/>
        <w:jc w:val="both"/>
        <w:rPr>
          <w:lang w:val="en-US"/>
        </w:rPr>
      </w:pPr>
      <w:r>
        <w:rPr>
          <w:lang w:val="en-US"/>
        </w:rPr>
        <w:t>In this approached, we have used as documents all the 8.152 individual sentences of the training set. Being IDF = 1 if a word appears in every sentence and 10.006 if it appears only in 1 sentence.</w:t>
      </w:r>
    </w:p>
    <w:p w:rsidR="00782356" w:rsidRDefault="00432587" w:rsidP="00DA3341">
      <w:pPr>
        <w:spacing w:line="360" w:lineRule="auto"/>
        <w:jc w:val="both"/>
        <w:rPr>
          <w:lang w:val="en-US"/>
        </w:rPr>
      </w:pPr>
      <w:r>
        <w:rPr>
          <w:lang w:val="en-US"/>
        </w:rPr>
        <w:t xml:space="preserve">The similarity for each pair of sentences </w:t>
      </w:r>
      <w:r w:rsidR="00782356">
        <w:rPr>
          <w:lang w:val="en-US"/>
        </w:rPr>
        <w:t>has been computed as a simple word overlap but instead of adding 1 to the overlap value if the word exists in both sentence, adding the IDF of this word. The normalization is performed dividing by the sum of the weights of coinciding and non-coinciding words.</w:t>
      </w:r>
    </w:p>
    <w:p w:rsidR="006B4FF5" w:rsidRPr="005D1CDE" w:rsidRDefault="006B4FF5" w:rsidP="006B4FF5">
      <w:pPr>
        <w:spacing w:line="360" w:lineRule="auto"/>
        <w:jc w:val="both"/>
        <w:rPr>
          <w:lang w:val="en-US"/>
        </w:rPr>
      </w:pPr>
    </w:p>
    <w:p w:rsidR="00090CCC" w:rsidRDefault="00090CCC" w:rsidP="003E4DE9">
      <w:pPr>
        <w:pStyle w:val="Ttulo3"/>
        <w:numPr>
          <w:ilvl w:val="2"/>
          <w:numId w:val="6"/>
        </w:numPr>
        <w:spacing w:line="360" w:lineRule="auto"/>
        <w:rPr>
          <w:lang w:val="en-US"/>
        </w:rPr>
      </w:pPr>
      <w:bookmarkStart w:id="8" w:name="_Toc500760084"/>
      <w:r>
        <w:rPr>
          <w:lang w:val="en-US"/>
        </w:rPr>
        <w:lastRenderedPageBreak/>
        <w:t>TF-IDF cosine similarity</w:t>
      </w:r>
      <w:bookmarkEnd w:id="8"/>
    </w:p>
    <w:p w:rsidR="00782356" w:rsidRDefault="00782356" w:rsidP="006B4FF5">
      <w:pPr>
        <w:spacing w:line="360" w:lineRule="auto"/>
        <w:jc w:val="both"/>
        <w:rPr>
          <w:lang w:val="en-US"/>
        </w:rPr>
      </w:pPr>
      <w:r>
        <w:rPr>
          <w:lang w:val="en-US"/>
        </w:rPr>
        <w:t>For this last approach we have added a modification to the IDF, the term frequency (TF), which is the a</w:t>
      </w:r>
      <w:bookmarkStart w:id="9" w:name="_GoBack"/>
      <w:bookmarkEnd w:id="9"/>
      <w:r>
        <w:rPr>
          <w:lang w:val="en-US"/>
        </w:rPr>
        <w:t>ppearance frequency of the word in the current pair of sentences we are comparing.</w:t>
      </w:r>
    </w:p>
    <w:p w:rsidR="00782356" w:rsidRPr="00782356" w:rsidRDefault="00782356" w:rsidP="006B4FF5">
      <w:pPr>
        <w:spacing w:line="360" w:lineRule="auto"/>
        <w:jc w:val="both"/>
        <w:rPr>
          <w:rFonts w:eastAsiaTheme="minorEastAsia"/>
          <w:lang w:val="en-US"/>
        </w:rPr>
      </w:pPr>
      <m:oMathPara>
        <m:oMath>
          <m:r>
            <w:rPr>
              <w:rFonts w:ascii="Cambria Math" w:hAnsi="Cambria Math"/>
              <w:lang w:val="en-US"/>
            </w:rPr>
            <m:t>TF-IDF= TF*IDF</m:t>
          </m:r>
        </m:oMath>
      </m:oMathPara>
    </w:p>
    <w:p w:rsidR="00782356" w:rsidRDefault="00782356" w:rsidP="006B4FF5">
      <w:pPr>
        <w:spacing w:line="360" w:lineRule="auto"/>
        <w:jc w:val="both"/>
        <w:rPr>
          <w:lang w:val="en-US"/>
        </w:rPr>
      </w:pPr>
      <w:r>
        <w:rPr>
          <w:lang w:val="en-US"/>
        </w:rPr>
        <w:t>In this case, instead of using the simple word overlap, we have used the cosine similarity which consists on defining two equal vectors containing the union the sentence (words that appear in only one or in both sentences), and substituting each word vector 1 or vector 2 by its corresponding TF-IDF value in the first or the second sentences respectively.</w:t>
      </w:r>
      <w:r w:rsidR="001F0307">
        <w:rPr>
          <w:lang w:val="en-US"/>
        </w:rPr>
        <w:t xml:space="preserve"> Note that now, taking into account the term frequency of the word in the own sentence, a single word might have different TF-IDF value in different sentences.</w:t>
      </w:r>
    </w:p>
    <w:p w:rsidR="006B4FF5" w:rsidRDefault="00782356" w:rsidP="006B4FF5">
      <w:pPr>
        <w:spacing w:line="360" w:lineRule="auto"/>
        <w:jc w:val="both"/>
        <w:rPr>
          <w:lang w:val="en-US"/>
        </w:rPr>
      </w:pPr>
      <w:r>
        <w:rPr>
          <w:lang w:val="en-US"/>
        </w:rPr>
        <w:t xml:space="preserve"> </w:t>
      </w:r>
    </w:p>
    <w:p w:rsidR="006B4FF5" w:rsidRDefault="006B4FF5">
      <w:pPr>
        <w:rPr>
          <w:lang w:val="en-US"/>
        </w:rPr>
      </w:pPr>
      <w:r>
        <w:rPr>
          <w:lang w:val="en-US"/>
        </w:rPr>
        <w:br w:type="page"/>
      </w:r>
    </w:p>
    <w:p w:rsidR="00090CCC" w:rsidRDefault="00090CCC" w:rsidP="003E4DE9">
      <w:pPr>
        <w:pStyle w:val="Ttulo2"/>
        <w:numPr>
          <w:ilvl w:val="1"/>
          <w:numId w:val="6"/>
        </w:numPr>
        <w:rPr>
          <w:lang w:val="en-US"/>
        </w:rPr>
      </w:pPr>
      <w:bookmarkStart w:id="10" w:name="_Toc500760085"/>
      <w:r>
        <w:rPr>
          <w:lang w:val="en-US"/>
        </w:rPr>
        <w:lastRenderedPageBreak/>
        <w:t>Results</w:t>
      </w:r>
      <w:bookmarkEnd w:id="10"/>
    </w:p>
    <w:p w:rsidR="001F0307" w:rsidRDefault="001F0307" w:rsidP="006B4FF5">
      <w:pPr>
        <w:spacing w:line="360" w:lineRule="auto"/>
        <w:jc w:val="both"/>
        <w:rPr>
          <w:lang w:val="en-US"/>
        </w:rPr>
      </w:pPr>
      <w:r>
        <w:rPr>
          <w:lang w:val="en-US"/>
        </w:rPr>
        <w:t xml:space="preserve">As explained in the introduction, once the three metrics defined in </w:t>
      </w:r>
      <w:r w:rsidRPr="001F0307">
        <w:rPr>
          <w:i/>
          <w:lang w:val="en-US"/>
        </w:rPr>
        <w:t>Part 2</w:t>
      </w:r>
      <w:r>
        <w:rPr>
          <w:lang w:val="en-US"/>
        </w:rPr>
        <w:t xml:space="preserve"> have been computed we have </w:t>
      </w:r>
      <w:r w:rsidR="001C77B8">
        <w:rPr>
          <w:lang w:val="en-US"/>
        </w:rPr>
        <w:t>selected three</w:t>
      </w:r>
      <w:r w:rsidR="00804E46">
        <w:rPr>
          <w:lang w:val="en-US"/>
        </w:rPr>
        <w:t xml:space="preserve"> logistic regression functions</w:t>
      </w:r>
      <w:r w:rsidR="003E4DE9">
        <w:rPr>
          <w:lang w:val="en-US"/>
        </w:rPr>
        <w:t xml:space="preserve"> from </w:t>
      </w:r>
      <w:proofErr w:type="spellStart"/>
      <w:proofErr w:type="gramStart"/>
      <w:r w:rsidR="003E4DE9">
        <w:rPr>
          <w:lang w:val="en-US"/>
        </w:rPr>
        <w:t>sklearn</w:t>
      </w:r>
      <w:proofErr w:type="spellEnd"/>
      <w:r w:rsidR="003E4DE9">
        <w:rPr>
          <w:lang w:val="en-US"/>
        </w:rPr>
        <w:t>[</w:t>
      </w:r>
      <w:proofErr w:type="gramEnd"/>
      <w:r w:rsidR="003E4DE9">
        <w:rPr>
          <w:lang w:val="en-US"/>
        </w:rPr>
        <w:t>3]</w:t>
      </w:r>
      <w:r w:rsidR="00804E46">
        <w:rPr>
          <w:lang w:val="en-US"/>
        </w:rPr>
        <w:t xml:space="preserve"> and trained them with the training set. Then, using this computed function we have classified the words of the test set and compared these predicted labels</w:t>
      </w:r>
      <w:r w:rsidR="001C77B8">
        <w:rPr>
          <w:lang w:val="en-US"/>
        </w:rPr>
        <w:t xml:space="preserve"> </w:t>
      </w:r>
      <w:r w:rsidR="00804E46">
        <w:rPr>
          <w:lang w:val="en-US"/>
        </w:rPr>
        <w:t xml:space="preserve">with the true ones. The performance of the three different approaches has been computes with these </w:t>
      </w:r>
      <w:r w:rsidR="001C77B8">
        <w:rPr>
          <w:lang w:val="en-US"/>
        </w:rPr>
        <w:t>performance evaluation metrics:</w:t>
      </w:r>
    </w:p>
    <w:p w:rsidR="001C77B8" w:rsidRPr="00804E46" w:rsidRDefault="001C77B8" w:rsidP="006B4FF5">
      <w:pPr>
        <w:spacing w:line="360" w:lineRule="auto"/>
        <w:jc w:val="both"/>
        <w:rPr>
          <w:rFonts w:eastAsiaTheme="minorEastAsia"/>
          <w:lang w:val="en-US"/>
        </w:rPr>
      </w:pPr>
      <m:oMathPara>
        <m:oMathParaPr>
          <m:jc m:val="center"/>
        </m:oMathParaPr>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r>
            <w:rPr>
              <w:rFonts w:ascii="Cambria Math" w:hAnsi="Cambria Math"/>
              <w:lang w:val="en-US"/>
            </w:rPr>
            <m:t xml:space="preserve">          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 xml:space="preserve">          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rsidR="00804E46" w:rsidRPr="00804E46" w:rsidRDefault="00804E46" w:rsidP="006B4FF5">
      <w:pPr>
        <w:spacing w:line="360" w:lineRule="auto"/>
        <w:jc w:val="both"/>
        <w:rPr>
          <w:rFonts w:eastAsiaTheme="minorEastAsia"/>
          <w:lang w:val="en-US"/>
        </w:rPr>
      </w:pPr>
    </w:p>
    <w:p w:rsidR="00237FF6" w:rsidRDefault="00237FF6" w:rsidP="006B4FF5">
      <w:pPr>
        <w:spacing w:line="360" w:lineRule="auto"/>
        <w:jc w:val="both"/>
        <w:rPr>
          <w:rFonts w:eastAsiaTheme="minorEastAsia"/>
          <w:lang w:val="en-US"/>
        </w:rPr>
      </w:pPr>
      <w:r>
        <w:rPr>
          <w:rFonts w:eastAsiaTheme="minorEastAsia"/>
          <w:lang w:val="en-US"/>
        </w:rPr>
        <w:t xml:space="preserve">In order to compare the approaches to something we had already done, we have also computed this evaluation metrics using the Jaccard coefficient. </w:t>
      </w:r>
      <w:r w:rsidR="00804E46">
        <w:rPr>
          <w:rFonts w:eastAsiaTheme="minorEastAsia"/>
          <w:lang w:val="en-US"/>
        </w:rPr>
        <w:t>Th</w:t>
      </w:r>
      <w:r>
        <w:rPr>
          <w:rFonts w:eastAsiaTheme="minorEastAsia"/>
          <w:lang w:val="en-US"/>
        </w:rPr>
        <w:t>ese are the obtained results:</w:t>
      </w:r>
    </w:p>
    <w:p w:rsidR="00237FF6" w:rsidRDefault="00237FF6" w:rsidP="00237FF6">
      <w:pPr>
        <w:keepNext/>
        <w:jc w:val="center"/>
      </w:pPr>
      <w:r>
        <w:rPr>
          <w:noProof/>
        </w:rPr>
        <w:drawing>
          <wp:inline distT="0" distB="0" distL="0" distR="0" wp14:anchorId="0863E77F" wp14:editId="5CBC02F5">
            <wp:extent cx="2905125" cy="4519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919" cy="4528096"/>
                    </a:xfrm>
                    <a:prstGeom prst="rect">
                      <a:avLst/>
                    </a:prstGeom>
                  </pic:spPr>
                </pic:pic>
              </a:graphicData>
            </a:graphic>
          </wp:inline>
        </w:drawing>
      </w:r>
    </w:p>
    <w:p w:rsidR="00237FF6" w:rsidRPr="00237FF6" w:rsidRDefault="00237FF6" w:rsidP="00237FF6">
      <w:pPr>
        <w:pStyle w:val="Descripcin"/>
        <w:jc w:val="center"/>
        <w:rPr>
          <w:rFonts w:eastAsiaTheme="minorEastAsia"/>
          <w:sz w:val="22"/>
          <w:lang w:val="en-US"/>
        </w:rPr>
      </w:pPr>
      <w:bookmarkStart w:id="11" w:name="_Toc498097820"/>
      <w:r w:rsidRPr="00237FF6">
        <w:rPr>
          <w:sz w:val="22"/>
          <w:lang w:val="en-US"/>
        </w:rPr>
        <w:t xml:space="preserve">Figure </w:t>
      </w:r>
      <w:r w:rsidRPr="00237FF6">
        <w:rPr>
          <w:sz w:val="22"/>
          <w:lang w:val="en-US"/>
        </w:rPr>
        <w:fldChar w:fldCharType="begin"/>
      </w:r>
      <w:r w:rsidRPr="00237FF6">
        <w:rPr>
          <w:sz w:val="22"/>
          <w:lang w:val="en-US"/>
        </w:rPr>
        <w:instrText xml:space="preserve"> SEQ Figure \* ARABIC </w:instrText>
      </w:r>
      <w:r w:rsidRPr="00237FF6">
        <w:rPr>
          <w:sz w:val="22"/>
          <w:lang w:val="en-US"/>
        </w:rPr>
        <w:fldChar w:fldCharType="separate"/>
      </w:r>
      <w:r w:rsidR="00344CC1">
        <w:rPr>
          <w:noProof/>
          <w:sz w:val="22"/>
          <w:lang w:val="en-US"/>
        </w:rPr>
        <w:t>1</w:t>
      </w:r>
      <w:r w:rsidRPr="00237FF6">
        <w:rPr>
          <w:sz w:val="22"/>
          <w:lang w:val="en-US"/>
        </w:rPr>
        <w:fldChar w:fldCharType="end"/>
      </w:r>
      <w:r w:rsidRPr="00237FF6">
        <w:rPr>
          <w:sz w:val="22"/>
          <w:lang w:val="en-US"/>
        </w:rPr>
        <w:t>: Accuracy, Precision and Recall of our approaches</w:t>
      </w:r>
      <w:bookmarkEnd w:id="11"/>
    </w:p>
    <w:p w:rsidR="00237FF6" w:rsidRPr="00804E46" w:rsidRDefault="00237FF6" w:rsidP="006B4FF5">
      <w:pPr>
        <w:spacing w:line="360" w:lineRule="auto"/>
        <w:jc w:val="both"/>
        <w:rPr>
          <w:rFonts w:eastAsiaTheme="minorEastAsia"/>
          <w:lang w:val="en-US"/>
        </w:rPr>
      </w:pPr>
    </w:p>
    <w:p w:rsidR="00804E46" w:rsidRDefault="00237FF6" w:rsidP="006B4FF5">
      <w:pPr>
        <w:spacing w:line="360" w:lineRule="auto"/>
        <w:jc w:val="both"/>
        <w:rPr>
          <w:lang w:val="en-US"/>
        </w:rPr>
      </w:pPr>
      <w:r>
        <w:rPr>
          <w:lang w:val="en-US"/>
        </w:rPr>
        <w:t xml:space="preserve">As we can observe in </w:t>
      </w:r>
      <w:r w:rsidRPr="00237FF6">
        <w:rPr>
          <w:i/>
          <w:lang w:val="en-US"/>
        </w:rPr>
        <w:t>Figure 1</w:t>
      </w:r>
      <w:r>
        <w:rPr>
          <w:lang w:val="en-US"/>
        </w:rPr>
        <w:t xml:space="preserve">, the three sentence similarity metrics we have implemented perform similarly as the Jaccard coefficient. We think this might be due to the fact that in this </w:t>
      </w:r>
      <w:r>
        <w:rPr>
          <w:lang w:val="en-US"/>
        </w:rPr>
        <w:lastRenderedPageBreak/>
        <w:t>document we are only looking at the lexical similarity. We are not taking into account the meaning of the words and sentences. But this is out of the scope of the project and will be seen in the next one.</w:t>
      </w:r>
    </w:p>
    <w:p w:rsidR="00237FF6" w:rsidRDefault="00237FF6" w:rsidP="006B4FF5">
      <w:pPr>
        <w:spacing w:line="360" w:lineRule="auto"/>
        <w:jc w:val="both"/>
        <w:rPr>
          <w:lang w:val="en-US"/>
        </w:rPr>
      </w:pPr>
    </w:p>
    <w:p w:rsidR="00237FF6" w:rsidRDefault="00237FF6" w:rsidP="006B4FF5">
      <w:pPr>
        <w:spacing w:line="360" w:lineRule="auto"/>
        <w:jc w:val="both"/>
        <w:rPr>
          <w:lang w:val="en-US"/>
        </w:rPr>
      </w:pPr>
      <w:r>
        <w:rPr>
          <w:lang w:val="en-US"/>
        </w:rPr>
        <w:t>In order to compare the performance of our metrics we have also recomputed everything but using now lemmas instead of words. These are the results:</w:t>
      </w:r>
    </w:p>
    <w:p w:rsidR="00237FF6" w:rsidRDefault="00237FF6" w:rsidP="00237FF6">
      <w:pPr>
        <w:keepNext/>
        <w:jc w:val="center"/>
      </w:pPr>
      <w:r>
        <w:rPr>
          <w:noProof/>
        </w:rPr>
        <w:drawing>
          <wp:inline distT="0" distB="0" distL="0" distR="0" wp14:anchorId="6A1F8ED9" wp14:editId="0DAEE61E">
            <wp:extent cx="2797415" cy="4518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415" cy="4518000"/>
                    </a:xfrm>
                    <a:prstGeom prst="rect">
                      <a:avLst/>
                    </a:prstGeom>
                  </pic:spPr>
                </pic:pic>
              </a:graphicData>
            </a:graphic>
          </wp:inline>
        </w:drawing>
      </w:r>
    </w:p>
    <w:p w:rsidR="00237FF6" w:rsidRDefault="00237FF6" w:rsidP="00237FF6">
      <w:pPr>
        <w:pStyle w:val="Descripcin"/>
        <w:jc w:val="center"/>
        <w:rPr>
          <w:sz w:val="22"/>
          <w:lang w:val="en-US"/>
        </w:rPr>
      </w:pPr>
      <w:bookmarkStart w:id="12" w:name="_Toc498097821"/>
      <w:r w:rsidRPr="00237FF6">
        <w:rPr>
          <w:sz w:val="22"/>
          <w:lang w:val="en-US"/>
        </w:rPr>
        <w:t xml:space="preserve">Figure </w:t>
      </w:r>
      <w:r w:rsidRPr="00237FF6">
        <w:rPr>
          <w:sz w:val="22"/>
          <w:lang w:val="en-US"/>
        </w:rPr>
        <w:fldChar w:fldCharType="begin"/>
      </w:r>
      <w:r w:rsidRPr="00237FF6">
        <w:rPr>
          <w:sz w:val="22"/>
          <w:lang w:val="en-US"/>
        </w:rPr>
        <w:instrText xml:space="preserve"> SEQ Figure \* ARABIC </w:instrText>
      </w:r>
      <w:r w:rsidRPr="00237FF6">
        <w:rPr>
          <w:sz w:val="22"/>
          <w:lang w:val="en-US"/>
        </w:rPr>
        <w:fldChar w:fldCharType="separate"/>
      </w:r>
      <w:r w:rsidR="00344CC1">
        <w:rPr>
          <w:noProof/>
          <w:sz w:val="22"/>
          <w:lang w:val="en-US"/>
        </w:rPr>
        <w:t>2</w:t>
      </w:r>
      <w:r w:rsidRPr="00237FF6">
        <w:rPr>
          <w:sz w:val="22"/>
          <w:lang w:val="en-US"/>
        </w:rPr>
        <w:fldChar w:fldCharType="end"/>
      </w:r>
      <w:r w:rsidRPr="00237FF6">
        <w:rPr>
          <w:sz w:val="22"/>
          <w:lang w:val="en-US"/>
        </w:rPr>
        <w:t>: Accuracy, precision and recall of our approaches using lemmas</w:t>
      </w:r>
      <w:bookmarkEnd w:id="12"/>
    </w:p>
    <w:p w:rsidR="006B4FF5" w:rsidRDefault="006B4FF5" w:rsidP="00237FF6">
      <w:pPr>
        <w:rPr>
          <w:lang w:val="en-US"/>
        </w:rPr>
      </w:pPr>
    </w:p>
    <w:p w:rsidR="00237FF6" w:rsidRDefault="00237FF6" w:rsidP="006B4FF5">
      <w:pPr>
        <w:spacing w:line="360" w:lineRule="auto"/>
        <w:jc w:val="both"/>
        <w:rPr>
          <w:lang w:val="en-US"/>
        </w:rPr>
      </w:pPr>
      <w:r>
        <w:rPr>
          <w:lang w:val="en-US"/>
        </w:rPr>
        <w:t>Here the results cannot be easily compared, but we have also plotted a colormap to make the comparison easier.</w:t>
      </w:r>
    </w:p>
    <w:p w:rsidR="006B4FF5" w:rsidRDefault="008D00B9" w:rsidP="006B4FF5">
      <w:pPr>
        <w:keepNext/>
        <w:jc w:val="center"/>
      </w:pPr>
      <w:r>
        <w:rPr>
          <w:noProof/>
          <w:lang w:val="en-US"/>
        </w:rPr>
        <w:lastRenderedPageBreak/>
        <w:drawing>
          <wp:inline distT="0" distB="0" distL="0" distR="0">
            <wp:extent cx="5429521" cy="2695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499" cy="2723366"/>
                    </a:xfrm>
                    <a:prstGeom prst="rect">
                      <a:avLst/>
                    </a:prstGeom>
                    <a:noFill/>
                    <a:ln>
                      <a:noFill/>
                    </a:ln>
                  </pic:spPr>
                </pic:pic>
              </a:graphicData>
            </a:graphic>
          </wp:inline>
        </w:drawing>
      </w:r>
    </w:p>
    <w:p w:rsidR="00237FF6" w:rsidRDefault="006B4FF5" w:rsidP="006B4FF5">
      <w:pPr>
        <w:pStyle w:val="Descripcin"/>
        <w:jc w:val="center"/>
        <w:rPr>
          <w:sz w:val="22"/>
          <w:lang w:val="en-US"/>
        </w:rPr>
      </w:pPr>
      <w:bookmarkStart w:id="13" w:name="_Toc498097822"/>
      <w:r w:rsidRPr="006B4FF5">
        <w:rPr>
          <w:sz w:val="22"/>
          <w:lang w:val="en-US"/>
        </w:rPr>
        <w:t xml:space="preserve">Figure </w:t>
      </w:r>
      <w:r w:rsidRPr="006B4FF5">
        <w:rPr>
          <w:sz w:val="22"/>
          <w:lang w:val="en-US"/>
        </w:rPr>
        <w:fldChar w:fldCharType="begin"/>
      </w:r>
      <w:r w:rsidRPr="006B4FF5">
        <w:rPr>
          <w:sz w:val="22"/>
          <w:lang w:val="en-US"/>
        </w:rPr>
        <w:instrText xml:space="preserve"> SEQ Figure \* ARABIC </w:instrText>
      </w:r>
      <w:r w:rsidRPr="006B4FF5">
        <w:rPr>
          <w:sz w:val="22"/>
          <w:lang w:val="en-US"/>
        </w:rPr>
        <w:fldChar w:fldCharType="separate"/>
      </w:r>
      <w:r w:rsidR="00344CC1">
        <w:rPr>
          <w:noProof/>
          <w:sz w:val="22"/>
          <w:lang w:val="en-US"/>
        </w:rPr>
        <w:t>3</w:t>
      </w:r>
      <w:r w:rsidRPr="006B4FF5">
        <w:rPr>
          <w:sz w:val="22"/>
          <w:lang w:val="en-US"/>
        </w:rPr>
        <w:fldChar w:fldCharType="end"/>
      </w:r>
      <w:r w:rsidRPr="006B4FF5">
        <w:rPr>
          <w:sz w:val="22"/>
          <w:lang w:val="en-US"/>
        </w:rPr>
        <w:t>: Colormap comparing the Accuracy, Precision and Recall of all our approaches</w:t>
      </w:r>
      <w:bookmarkEnd w:id="13"/>
    </w:p>
    <w:p w:rsidR="006B4FF5" w:rsidRDefault="006B4FF5" w:rsidP="006B4FF5">
      <w:pPr>
        <w:rPr>
          <w:lang w:val="en-US"/>
        </w:rPr>
      </w:pPr>
      <w:r>
        <w:rPr>
          <w:lang w:val="en-US"/>
        </w:rPr>
        <w:t>In this colormap can easily be seen that there are not nearly any changes in the performance of our metrics using words or lemmas and that despite the fact that the phrasal overview has a worse accuracy and precision, it has better recall.</w:t>
      </w:r>
    </w:p>
    <w:p w:rsidR="00DA3341" w:rsidRDefault="00DA3341" w:rsidP="006B4FF5">
      <w:pPr>
        <w:rPr>
          <w:lang w:val="en-US"/>
        </w:rPr>
      </w:pPr>
    </w:p>
    <w:p w:rsidR="00DA3341" w:rsidRDefault="00DA3341">
      <w:pPr>
        <w:rPr>
          <w:lang w:val="en-US"/>
        </w:rPr>
      </w:pPr>
      <w:r>
        <w:rPr>
          <w:lang w:val="en-US"/>
        </w:rPr>
        <w:br w:type="page"/>
      </w:r>
    </w:p>
    <w:p w:rsidR="003E4DE9" w:rsidRDefault="00DA3341" w:rsidP="003E4DE9">
      <w:pPr>
        <w:pStyle w:val="Ttulo1"/>
        <w:numPr>
          <w:ilvl w:val="0"/>
          <w:numId w:val="6"/>
        </w:numPr>
        <w:rPr>
          <w:lang w:val="en-US"/>
        </w:rPr>
      </w:pPr>
      <w:bookmarkStart w:id="14" w:name="_Toc500760086"/>
      <w:r>
        <w:rPr>
          <w:lang w:val="en-US"/>
        </w:rPr>
        <w:lastRenderedPageBreak/>
        <w:t>Part 2</w:t>
      </w:r>
      <w:bookmarkEnd w:id="14"/>
    </w:p>
    <w:p w:rsidR="003E4DE9" w:rsidRPr="003E4DE9" w:rsidRDefault="003E4DE9" w:rsidP="003E4DE9">
      <w:pPr>
        <w:rPr>
          <w:lang w:val="en-US"/>
        </w:rPr>
      </w:pPr>
      <w:r>
        <w:rPr>
          <w:lang w:val="en-US"/>
        </w:rPr>
        <w:t xml:space="preserve">In this second part of the project we have used the </w:t>
      </w:r>
    </w:p>
    <w:p w:rsidR="00DA3341" w:rsidRDefault="003E4DE9" w:rsidP="003E4DE9">
      <w:pPr>
        <w:pStyle w:val="Ttulo2"/>
        <w:numPr>
          <w:ilvl w:val="1"/>
          <w:numId w:val="6"/>
        </w:numPr>
        <w:rPr>
          <w:lang w:val="en-US"/>
        </w:rPr>
      </w:pPr>
      <w:r>
        <w:rPr>
          <w:lang w:val="en-US"/>
        </w:rPr>
        <w:t>Syntactic dimension</w:t>
      </w:r>
    </w:p>
    <w:p w:rsidR="003E4DE9" w:rsidRPr="00DA3341" w:rsidRDefault="003E4DE9" w:rsidP="00DA3341">
      <w:pPr>
        <w:rPr>
          <w:lang w:val="en-US"/>
        </w:rPr>
      </w:pPr>
    </w:p>
    <w:p w:rsidR="00DA3341" w:rsidRDefault="00DA3341" w:rsidP="006B4FF5">
      <w:pPr>
        <w:rPr>
          <w:lang w:val="en-US"/>
        </w:rPr>
      </w:pPr>
    </w:p>
    <w:p w:rsidR="00DA3341" w:rsidRPr="006B4FF5" w:rsidRDefault="00DA3341" w:rsidP="006B4FF5">
      <w:pPr>
        <w:rPr>
          <w:lang w:val="en-US"/>
        </w:rPr>
      </w:pPr>
    </w:p>
    <w:p w:rsidR="00237FF6" w:rsidRPr="00237FF6" w:rsidRDefault="00237FF6" w:rsidP="00237FF6">
      <w:pPr>
        <w:rPr>
          <w:lang w:val="en-US"/>
        </w:rPr>
      </w:pPr>
    </w:p>
    <w:p w:rsidR="003E4DE9" w:rsidRDefault="003E4DE9">
      <w:pPr>
        <w:rPr>
          <w:rFonts w:asciiTheme="majorHAnsi" w:eastAsiaTheme="majorEastAsia" w:hAnsiTheme="majorHAnsi" w:cstheme="majorBidi"/>
          <w:color w:val="2F5496" w:themeColor="accent1" w:themeShade="BF"/>
          <w:sz w:val="32"/>
          <w:szCs w:val="32"/>
          <w:lang w:val="en-US"/>
        </w:rPr>
      </w:pPr>
      <w:bookmarkStart w:id="15" w:name="_Toc500760087"/>
      <w:r>
        <w:rPr>
          <w:lang w:val="en-US"/>
        </w:rPr>
        <w:br w:type="page"/>
      </w:r>
    </w:p>
    <w:p w:rsidR="00090CCC" w:rsidRPr="00090CCC" w:rsidRDefault="00090CCC" w:rsidP="00090CCC">
      <w:pPr>
        <w:pStyle w:val="Ttulo1"/>
        <w:numPr>
          <w:ilvl w:val="0"/>
          <w:numId w:val="6"/>
        </w:numPr>
        <w:spacing w:line="360" w:lineRule="auto"/>
        <w:rPr>
          <w:lang w:val="en-US"/>
        </w:rPr>
      </w:pPr>
      <w:r>
        <w:rPr>
          <w:lang w:val="en-US"/>
        </w:rPr>
        <w:lastRenderedPageBreak/>
        <w:t>Bibliography</w:t>
      </w:r>
      <w:bookmarkEnd w:id="15"/>
    </w:p>
    <w:p w:rsidR="00090CCC" w:rsidRDefault="00830DF2" w:rsidP="00090CCC">
      <w:pPr>
        <w:rPr>
          <w:lang w:val="en-US"/>
        </w:rPr>
      </w:pPr>
      <w:r>
        <w:rPr>
          <w:lang w:val="en-US"/>
        </w:rPr>
        <w:t xml:space="preserve">[1] </w:t>
      </w:r>
      <w:hyperlink r:id="rId12" w:history="1">
        <w:r w:rsidR="005D1CDE" w:rsidRPr="001300FE">
          <w:rPr>
            <w:rStyle w:val="Hipervnculo"/>
            <w:lang w:val="en-US"/>
          </w:rPr>
          <w:t>http://www.d.umn.e</w:t>
        </w:r>
        <w:r w:rsidR="005D1CDE" w:rsidRPr="001300FE">
          <w:rPr>
            <w:rStyle w:val="Hipervnculo"/>
            <w:lang w:val="en-US"/>
          </w:rPr>
          <w:t>d</w:t>
        </w:r>
        <w:r w:rsidR="005D1CDE" w:rsidRPr="001300FE">
          <w:rPr>
            <w:rStyle w:val="Hipervnculo"/>
            <w:lang w:val="en-US"/>
          </w:rPr>
          <w:t>u/~tpederse/Pubs/ij</w:t>
        </w:r>
        <w:r w:rsidR="005D1CDE" w:rsidRPr="001300FE">
          <w:rPr>
            <w:rStyle w:val="Hipervnculo"/>
            <w:lang w:val="en-US"/>
          </w:rPr>
          <w:t>c</w:t>
        </w:r>
        <w:r w:rsidR="005D1CDE" w:rsidRPr="001300FE">
          <w:rPr>
            <w:rStyle w:val="Hipervnculo"/>
            <w:lang w:val="en-US"/>
          </w:rPr>
          <w:t>ai03.pdf</w:t>
        </w:r>
      </w:hyperlink>
    </w:p>
    <w:p w:rsidR="005D1CDE" w:rsidRDefault="005D1CDE" w:rsidP="00090CCC">
      <w:pPr>
        <w:rPr>
          <w:lang w:val="en-US"/>
        </w:rPr>
      </w:pPr>
      <w:r>
        <w:rPr>
          <w:lang w:val="en-US"/>
        </w:rPr>
        <w:t xml:space="preserve">[2] </w:t>
      </w:r>
      <w:hyperlink r:id="rId13" w:history="1">
        <w:r w:rsidRPr="001300FE">
          <w:rPr>
            <w:rStyle w:val="Hipervnculo"/>
            <w:lang w:val="en-US"/>
          </w:rPr>
          <w:t>https://www.a</w:t>
        </w:r>
        <w:r w:rsidRPr="001300FE">
          <w:rPr>
            <w:rStyle w:val="Hipervnculo"/>
            <w:lang w:val="en-US"/>
          </w:rPr>
          <w:t>a</w:t>
        </w:r>
        <w:r w:rsidRPr="001300FE">
          <w:rPr>
            <w:rStyle w:val="Hipervnculo"/>
            <w:lang w:val="en-US"/>
          </w:rPr>
          <w:t>ai.o</w:t>
        </w:r>
        <w:r w:rsidRPr="001300FE">
          <w:rPr>
            <w:rStyle w:val="Hipervnculo"/>
            <w:lang w:val="en-US"/>
          </w:rPr>
          <w:t>r</w:t>
        </w:r>
        <w:r w:rsidRPr="001300FE">
          <w:rPr>
            <w:rStyle w:val="Hipervnculo"/>
            <w:lang w:val="en-US"/>
          </w:rPr>
          <w:t>g/Papers/JAIR/Vol30/JAIR-3005.pdf</w:t>
        </w:r>
      </w:hyperlink>
      <w:r>
        <w:rPr>
          <w:lang w:val="en-US"/>
        </w:rPr>
        <w:t xml:space="preserve"> </w:t>
      </w:r>
      <w:bookmarkEnd w:id="2"/>
    </w:p>
    <w:p w:rsidR="003E4DE9" w:rsidRDefault="003E4DE9" w:rsidP="00090CCC">
      <w:pPr>
        <w:rPr>
          <w:lang w:val="en-US"/>
        </w:rPr>
      </w:pPr>
      <w:r>
        <w:rPr>
          <w:lang w:val="en-US"/>
        </w:rPr>
        <w:t xml:space="preserve">[3] </w:t>
      </w:r>
      <w:hyperlink r:id="rId14" w:history="1">
        <w:r w:rsidRPr="006C32AF">
          <w:rPr>
            <w:rStyle w:val="Hipervnculo"/>
            <w:lang w:val="en-US"/>
          </w:rPr>
          <w:t>http://scikit-learn.org/stable/modules/generated/sklearn.linear_model.LogisticRegression.html</w:t>
        </w:r>
      </w:hyperlink>
      <w:r>
        <w:rPr>
          <w:lang w:val="en-US"/>
        </w:rPr>
        <w:t xml:space="preserve"> </w:t>
      </w:r>
    </w:p>
    <w:p w:rsidR="0050752E" w:rsidRDefault="0050752E" w:rsidP="00090CCC">
      <w:pPr>
        <w:rPr>
          <w:lang w:val="en-US"/>
        </w:rPr>
      </w:pPr>
    </w:p>
    <w:p w:rsidR="0050752E" w:rsidRDefault="00081C84" w:rsidP="00090CCC">
      <w:pPr>
        <w:rPr>
          <w:lang w:val="en-US"/>
        </w:rPr>
      </w:pPr>
      <m:oMathPara>
        <m:oMath>
          <m:r>
            <w:rPr>
              <w:rFonts w:ascii="Cambria Math" w:hAnsi="Cambria Math"/>
              <w:lang w:val="en-US"/>
            </w:rPr>
            <m:t>overla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simple</m:t>
              </m:r>
            </m:sub>
          </m:sSub>
          <m:d>
            <m:dPr>
              <m:ctrlPr>
                <w:rPr>
                  <w:rFonts w:ascii="Cambria Math" w:hAnsi="Cambria Math"/>
                  <w:i/>
                  <w:lang w:val="en-US"/>
                </w:rPr>
              </m:ctrlPr>
            </m:dPr>
            <m:e>
              <m:r>
                <w:rPr>
                  <w:rFonts w:ascii="Cambria Math" w:hAnsi="Cambria Math"/>
                  <w:lang w:val="en-US"/>
                </w:rPr>
                <m:t>s1,s2</m:t>
              </m:r>
            </m:e>
          </m:d>
          <m:r>
            <w:rPr>
              <w:rFonts w:ascii="Cambria Math" w:hAnsi="Cambria Math"/>
              <w:lang w:val="en-US"/>
            </w:rPr>
            <m:t>=</m:t>
          </m:r>
          <m:f>
            <m:fPr>
              <m:ctrlPr>
                <w:rPr>
                  <w:rFonts w:ascii="Cambria Math" w:hAnsi="Cambria Math"/>
                  <w:i/>
                  <w:lang w:val="en-US"/>
                </w:rPr>
              </m:ctrlPr>
            </m:fPr>
            <m:num>
              <m:r>
                <w:rPr>
                  <w:rFonts w:ascii="Cambria Math" w:hAnsi="Cambria Math"/>
                  <w:lang w:val="en-US"/>
                </w:rPr>
                <m:t>|s1∩s2|</m:t>
              </m:r>
            </m:num>
            <m:den>
              <m:r>
                <m:rPr>
                  <m:sty m:val="p"/>
                </m:rPr>
                <w:rPr>
                  <w:rFonts w:ascii="Cambria Math" w:hAnsi="Cambria Math"/>
                  <w:lang w:val="en-US"/>
                </w:rPr>
                <m:t>max⁡</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s2</m:t>
                  </m:r>
                </m:e>
              </m:d>
              <m:r>
                <w:rPr>
                  <w:rFonts w:ascii="Cambria Math" w:hAnsi="Cambria Math"/>
                  <w:lang w:val="en-US"/>
                </w:rPr>
                <m:t>)</m:t>
              </m:r>
            </m:den>
          </m:f>
        </m:oMath>
      </m:oMathPara>
    </w:p>
    <w:sectPr w:rsidR="0050752E" w:rsidSect="00B86A55">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745" w:rsidRDefault="00C93745" w:rsidP="00B86A55">
      <w:pPr>
        <w:spacing w:after="0" w:line="240" w:lineRule="auto"/>
      </w:pPr>
      <w:r>
        <w:separator/>
      </w:r>
    </w:p>
  </w:endnote>
  <w:endnote w:type="continuationSeparator" w:id="0">
    <w:p w:rsidR="00C93745" w:rsidRDefault="00C93745" w:rsidP="00B8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694749"/>
      <w:docPartObj>
        <w:docPartGallery w:val="Page Numbers (Bottom of Page)"/>
        <w:docPartUnique/>
      </w:docPartObj>
    </w:sdtPr>
    <w:sdtContent>
      <w:p w:rsidR="00081C84" w:rsidRDefault="00081C84">
        <w:pPr>
          <w:pStyle w:val="Piedepgina"/>
          <w:jc w:val="right"/>
        </w:pPr>
        <w:r>
          <w:fldChar w:fldCharType="begin"/>
        </w:r>
        <w:r>
          <w:instrText>PAGE   \* MERGEFORMAT</w:instrText>
        </w:r>
        <w:r>
          <w:fldChar w:fldCharType="separate"/>
        </w:r>
        <w:r w:rsidR="00FB7D68" w:rsidRPr="00FB7D68">
          <w:rPr>
            <w:noProof/>
            <w:lang w:val="es-ES"/>
          </w:rPr>
          <w:t>10</w:t>
        </w:r>
        <w:r>
          <w:fldChar w:fldCharType="end"/>
        </w:r>
      </w:p>
    </w:sdtContent>
  </w:sdt>
  <w:p w:rsidR="00081C84" w:rsidRDefault="00081C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745" w:rsidRDefault="00C93745" w:rsidP="00B86A55">
      <w:pPr>
        <w:spacing w:after="0" w:line="240" w:lineRule="auto"/>
      </w:pPr>
      <w:r>
        <w:separator/>
      </w:r>
    </w:p>
  </w:footnote>
  <w:footnote w:type="continuationSeparator" w:id="0">
    <w:p w:rsidR="00C93745" w:rsidRDefault="00C93745" w:rsidP="00B86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A35"/>
    <w:multiLevelType w:val="hybridMultilevel"/>
    <w:tmpl w:val="1ED2C7F4"/>
    <w:lvl w:ilvl="0" w:tplc="FF642AE0">
      <w:start w:val="1"/>
      <w:numFmt w:val="decimal"/>
      <w:lvlText w:val="%1-"/>
      <w:lvlJc w:val="left"/>
      <w:pPr>
        <w:ind w:left="720" w:hanging="360"/>
      </w:pPr>
      <w:rPr>
        <w:rFonts w:asciiTheme="minorHAnsi" w:eastAsia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2D1958"/>
    <w:multiLevelType w:val="hybridMultilevel"/>
    <w:tmpl w:val="5C708D6C"/>
    <w:lvl w:ilvl="0" w:tplc="62CA42F0">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B0554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4F1A26"/>
    <w:multiLevelType w:val="hybridMultilevel"/>
    <w:tmpl w:val="824ACD7C"/>
    <w:lvl w:ilvl="0" w:tplc="08F4F6D8">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736055E"/>
    <w:multiLevelType w:val="hybridMultilevel"/>
    <w:tmpl w:val="5C708D6C"/>
    <w:lvl w:ilvl="0" w:tplc="62CA42F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6591350C"/>
    <w:multiLevelType w:val="hybridMultilevel"/>
    <w:tmpl w:val="72FCAF90"/>
    <w:lvl w:ilvl="0" w:tplc="E8C4524A">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8B"/>
    <w:rsid w:val="0001307B"/>
    <w:rsid w:val="00081C84"/>
    <w:rsid w:val="00090CCC"/>
    <w:rsid w:val="000A35CB"/>
    <w:rsid w:val="00166566"/>
    <w:rsid w:val="001C77B8"/>
    <w:rsid w:val="001E69D4"/>
    <w:rsid w:val="001E7DB4"/>
    <w:rsid w:val="001F0307"/>
    <w:rsid w:val="002323EC"/>
    <w:rsid w:val="00236F66"/>
    <w:rsid w:val="00237632"/>
    <w:rsid w:val="00237FF6"/>
    <w:rsid w:val="002C3671"/>
    <w:rsid w:val="002F692E"/>
    <w:rsid w:val="00331EB1"/>
    <w:rsid w:val="00344CC1"/>
    <w:rsid w:val="00344E8B"/>
    <w:rsid w:val="003E4DE9"/>
    <w:rsid w:val="00432587"/>
    <w:rsid w:val="0050752E"/>
    <w:rsid w:val="005370A3"/>
    <w:rsid w:val="00582015"/>
    <w:rsid w:val="005C5621"/>
    <w:rsid w:val="005D1CDE"/>
    <w:rsid w:val="005D46C5"/>
    <w:rsid w:val="005E1FCE"/>
    <w:rsid w:val="006575DC"/>
    <w:rsid w:val="006B4FF5"/>
    <w:rsid w:val="006B5654"/>
    <w:rsid w:val="006C179A"/>
    <w:rsid w:val="006F7B3D"/>
    <w:rsid w:val="007030FD"/>
    <w:rsid w:val="00774571"/>
    <w:rsid w:val="007772ED"/>
    <w:rsid w:val="00782356"/>
    <w:rsid w:val="007B4456"/>
    <w:rsid w:val="007C076A"/>
    <w:rsid w:val="007E7497"/>
    <w:rsid w:val="00804E46"/>
    <w:rsid w:val="00830DF2"/>
    <w:rsid w:val="00872E54"/>
    <w:rsid w:val="008D00B9"/>
    <w:rsid w:val="00934CE2"/>
    <w:rsid w:val="0098597D"/>
    <w:rsid w:val="009B4E3E"/>
    <w:rsid w:val="009B5745"/>
    <w:rsid w:val="00A46FA8"/>
    <w:rsid w:val="00A56D87"/>
    <w:rsid w:val="00AE4B9B"/>
    <w:rsid w:val="00B06AC2"/>
    <w:rsid w:val="00B86A55"/>
    <w:rsid w:val="00B93C1C"/>
    <w:rsid w:val="00C4545E"/>
    <w:rsid w:val="00C56D84"/>
    <w:rsid w:val="00C93745"/>
    <w:rsid w:val="00CC0539"/>
    <w:rsid w:val="00CC13FB"/>
    <w:rsid w:val="00CD0C06"/>
    <w:rsid w:val="00D40A26"/>
    <w:rsid w:val="00D44D8F"/>
    <w:rsid w:val="00DA3341"/>
    <w:rsid w:val="00DD75E0"/>
    <w:rsid w:val="00E43A33"/>
    <w:rsid w:val="00EA3477"/>
    <w:rsid w:val="00F40940"/>
    <w:rsid w:val="00F820F8"/>
    <w:rsid w:val="00FB7D68"/>
    <w:rsid w:val="00FD248C"/>
    <w:rsid w:val="00FF460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2B15"/>
  <w15:chartTrackingRefBased/>
  <w15:docId w15:val="{39C8702F-66EF-4725-AB8B-A05046E5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7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1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3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03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30F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E7DB4"/>
    <w:pPr>
      <w:ind w:left="720"/>
      <w:contextualSpacing/>
    </w:pPr>
  </w:style>
  <w:style w:type="character" w:customStyle="1" w:styleId="Ttulo1Car">
    <w:name w:val="Título 1 Car"/>
    <w:basedOn w:val="Fuentedeprrafopredeter"/>
    <w:link w:val="Ttulo1"/>
    <w:uiPriority w:val="9"/>
    <w:rsid w:val="001E7DB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C179A"/>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7C076A"/>
    <w:pPr>
      <w:spacing w:after="200" w:line="240" w:lineRule="auto"/>
    </w:pPr>
    <w:rPr>
      <w:i/>
      <w:iCs/>
      <w:color w:val="44546A" w:themeColor="text2"/>
      <w:sz w:val="18"/>
      <w:szCs w:val="18"/>
    </w:rPr>
  </w:style>
  <w:style w:type="paragraph" w:styleId="Sinespaciado">
    <w:name w:val="No Spacing"/>
    <w:link w:val="SinespaciadoCar"/>
    <w:uiPriority w:val="1"/>
    <w:qFormat/>
    <w:rsid w:val="00B86A55"/>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B86A55"/>
    <w:rPr>
      <w:rFonts w:eastAsiaTheme="minorEastAsia"/>
      <w:lang w:val="es-ES" w:eastAsia="es-ES"/>
    </w:rPr>
  </w:style>
  <w:style w:type="paragraph" w:styleId="Encabezado">
    <w:name w:val="header"/>
    <w:basedOn w:val="Normal"/>
    <w:link w:val="EncabezadoCar"/>
    <w:uiPriority w:val="99"/>
    <w:unhideWhenUsed/>
    <w:rsid w:val="00B86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A55"/>
  </w:style>
  <w:style w:type="paragraph" w:styleId="Piedepgina">
    <w:name w:val="footer"/>
    <w:basedOn w:val="Normal"/>
    <w:link w:val="PiedepginaCar"/>
    <w:uiPriority w:val="99"/>
    <w:unhideWhenUsed/>
    <w:rsid w:val="00B86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A55"/>
  </w:style>
  <w:style w:type="paragraph" w:styleId="TtuloTDC">
    <w:name w:val="TOC Heading"/>
    <w:basedOn w:val="Ttulo1"/>
    <w:next w:val="Normal"/>
    <w:uiPriority w:val="39"/>
    <w:unhideWhenUsed/>
    <w:qFormat/>
    <w:rsid w:val="00B86A55"/>
    <w:pPr>
      <w:outlineLvl w:val="9"/>
    </w:pPr>
    <w:rPr>
      <w:lang w:val="es-ES" w:eastAsia="es-ES"/>
    </w:rPr>
  </w:style>
  <w:style w:type="paragraph" w:styleId="TDC1">
    <w:name w:val="toc 1"/>
    <w:basedOn w:val="Normal"/>
    <w:next w:val="Normal"/>
    <w:autoRedefine/>
    <w:uiPriority w:val="39"/>
    <w:unhideWhenUsed/>
    <w:rsid w:val="00B86A55"/>
    <w:pPr>
      <w:spacing w:after="100"/>
    </w:pPr>
  </w:style>
  <w:style w:type="character" w:styleId="Hipervnculo">
    <w:name w:val="Hyperlink"/>
    <w:basedOn w:val="Fuentedeprrafopredeter"/>
    <w:uiPriority w:val="99"/>
    <w:unhideWhenUsed/>
    <w:rsid w:val="00B86A55"/>
    <w:rPr>
      <w:color w:val="0563C1" w:themeColor="hyperlink"/>
      <w:u w:val="single"/>
    </w:rPr>
  </w:style>
  <w:style w:type="paragraph" w:styleId="Tabladeilustraciones">
    <w:name w:val="table of figures"/>
    <w:basedOn w:val="Normal"/>
    <w:next w:val="Normal"/>
    <w:uiPriority w:val="99"/>
    <w:unhideWhenUsed/>
    <w:rsid w:val="00B86A55"/>
    <w:pPr>
      <w:spacing w:after="0"/>
    </w:pPr>
  </w:style>
  <w:style w:type="character" w:customStyle="1" w:styleId="s2">
    <w:name w:val="s2"/>
    <w:basedOn w:val="Fuentedeprrafopredeter"/>
    <w:rsid w:val="007E7497"/>
  </w:style>
  <w:style w:type="character" w:styleId="Textodelmarcadordeposicin">
    <w:name w:val="Placeholder Text"/>
    <w:basedOn w:val="Fuentedeprrafopredeter"/>
    <w:uiPriority w:val="99"/>
    <w:semiHidden/>
    <w:rsid w:val="007E7497"/>
    <w:rPr>
      <w:color w:val="808080"/>
    </w:rPr>
  </w:style>
  <w:style w:type="character" w:styleId="Mencinsinresolver">
    <w:name w:val="Unresolved Mention"/>
    <w:basedOn w:val="Fuentedeprrafopredeter"/>
    <w:uiPriority w:val="99"/>
    <w:semiHidden/>
    <w:unhideWhenUsed/>
    <w:rsid w:val="005D1CDE"/>
    <w:rPr>
      <w:color w:val="808080"/>
      <w:shd w:val="clear" w:color="auto" w:fill="E6E6E6"/>
    </w:rPr>
  </w:style>
  <w:style w:type="paragraph" w:styleId="TDC2">
    <w:name w:val="toc 2"/>
    <w:basedOn w:val="Normal"/>
    <w:next w:val="Normal"/>
    <w:autoRedefine/>
    <w:uiPriority w:val="39"/>
    <w:unhideWhenUsed/>
    <w:rsid w:val="00DA3341"/>
    <w:pPr>
      <w:spacing w:after="100"/>
      <w:ind w:left="220"/>
    </w:pPr>
  </w:style>
  <w:style w:type="character" w:customStyle="1" w:styleId="Ttulo3Car">
    <w:name w:val="Título 3 Car"/>
    <w:basedOn w:val="Fuentedeprrafopredeter"/>
    <w:link w:val="Ttulo3"/>
    <w:uiPriority w:val="9"/>
    <w:rsid w:val="00DA33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A3341"/>
    <w:pPr>
      <w:spacing w:after="100"/>
      <w:ind w:left="440"/>
    </w:pPr>
  </w:style>
  <w:style w:type="character" w:styleId="Hipervnculovisitado">
    <w:name w:val="FollowedHyperlink"/>
    <w:basedOn w:val="Fuentedeprrafopredeter"/>
    <w:uiPriority w:val="99"/>
    <w:semiHidden/>
    <w:unhideWhenUsed/>
    <w:rsid w:val="00507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086272">
      <w:bodyDiv w:val="1"/>
      <w:marLeft w:val="0"/>
      <w:marRight w:val="0"/>
      <w:marTop w:val="0"/>
      <w:marBottom w:val="0"/>
      <w:divBdr>
        <w:top w:val="none" w:sz="0" w:space="0" w:color="auto"/>
        <w:left w:val="none" w:sz="0" w:space="0" w:color="auto"/>
        <w:bottom w:val="none" w:sz="0" w:space="0" w:color="auto"/>
        <w:right w:val="none" w:sz="0" w:space="0" w:color="auto"/>
      </w:divBdr>
      <w:divsChild>
        <w:div w:id="444814318">
          <w:marLeft w:val="0"/>
          <w:marRight w:val="0"/>
          <w:marTop w:val="0"/>
          <w:marBottom w:val="0"/>
          <w:divBdr>
            <w:top w:val="none" w:sz="0" w:space="0" w:color="auto"/>
            <w:left w:val="none" w:sz="0" w:space="0" w:color="auto"/>
            <w:bottom w:val="none" w:sz="0" w:space="0" w:color="auto"/>
            <w:right w:val="none" w:sz="0" w:space="0" w:color="auto"/>
          </w:divBdr>
          <w:divsChild>
            <w:div w:id="1465810657">
              <w:marLeft w:val="0"/>
              <w:marRight w:val="0"/>
              <w:marTop w:val="0"/>
              <w:marBottom w:val="0"/>
              <w:divBdr>
                <w:top w:val="none" w:sz="0" w:space="0" w:color="auto"/>
                <w:left w:val="none" w:sz="0" w:space="0" w:color="auto"/>
                <w:bottom w:val="none" w:sz="0" w:space="0" w:color="auto"/>
                <w:right w:val="none" w:sz="0" w:space="0" w:color="auto"/>
              </w:divBdr>
              <w:divsChild>
                <w:div w:id="54417651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aai.org/Papers/JAIR/Vol30/JAIR-3005.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umn.edu/~tpederse/Pubs/ijcai03.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ikit-learn.org/stable/modules/generated/sklearn.linear_model.LogisticRegress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93"/>
    <w:rsid w:val="00020595"/>
    <w:rsid w:val="004320A6"/>
    <w:rsid w:val="005D10F3"/>
    <w:rsid w:val="00F004E7"/>
    <w:rsid w:val="00F70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10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Facultat d’Informàtica de Barcelona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82CEE-AB1C-4E84-B87C-9B98A80D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Report</vt:lpstr>
    </vt:vector>
  </TitlesOfParts>
  <Company>FIB</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Introduction to human language tecnology</dc:subject>
  <dc:creator>josep famadas alsamora / jordi riu vicente</dc:creator>
  <cp:keywords/>
  <dc:description/>
  <cp:lastModifiedBy>Josep Famadas</cp:lastModifiedBy>
  <cp:revision>7</cp:revision>
  <cp:lastPrinted>2017-11-10T16:21:00Z</cp:lastPrinted>
  <dcterms:created xsi:type="dcterms:W3CDTF">2017-11-10T14:16:00Z</dcterms:created>
  <dcterms:modified xsi:type="dcterms:W3CDTF">2017-12-11T16:14:00Z</dcterms:modified>
</cp:coreProperties>
</file>