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7E94" w14:textId="77777777" w:rsidR="003B0886" w:rsidRPr="003B0886" w:rsidRDefault="003B0886" w:rsidP="003B0886">
      <w:pPr>
        <w:shd w:val="clear" w:color="auto" w:fill="FFFFFF"/>
        <w:spacing w:line="240" w:lineRule="auto"/>
        <w:outlineLvl w:val="0"/>
        <w:rPr>
          <w:rFonts w:ascii="Arial" w:eastAsia="Times New Roman" w:hAnsi="Arial" w:cs="Arial"/>
          <w:b/>
          <w:bCs/>
          <w:color w:val="242A31"/>
          <w:kern w:val="36"/>
          <w:sz w:val="48"/>
          <w:szCs w:val="48"/>
        </w:rPr>
      </w:pPr>
      <w:r w:rsidRPr="003B0886">
        <w:rPr>
          <w:rFonts w:ascii="Arial" w:eastAsia="Times New Roman" w:hAnsi="Arial" w:cs="Arial"/>
          <w:color w:val="242A31"/>
          <w:kern w:val="36"/>
          <w:sz w:val="48"/>
          <w:szCs w:val="48"/>
        </w:rPr>
        <w:t>Preparing for a Successful Interview Guide</w:t>
      </w:r>
    </w:p>
    <w:p w14:paraId="0A579C61" w14:textId="77777777" w:rsidR="003B0886" w:rsidRPr="003B0886" w:rsidRDefault="003B0886" w:rsidP="003B0886">
      <w:pPr>
        <w:shd w:val="clear" w:color="auto" w:fill="FFFFFF"/>
        <w:spacing w:after="360" w:line="240" w:lineRule="auto"/>
        <w:rPr>
          <w:rFonts w:ascii="Arial" w:eastAsia="Times New Roman" w:hAnsi="Arial" w:cs="Arial"/>
          <w:color w:val="74818D"/>
          <w:sz w:val="24"/>
          <w:szCs w:val="24"/>
        </w:rPr>
      </w:pPr>
      <w:r w:rsidRPr="003B0886">
        <w:rPr>
          <w:rFonts w:ascii="Arial" w:eastAsia="Times New Roman" w:hAnsi="Arial" w:cs="Arial"/>
          <w:b/>
          <w:bCs/>
          <w:color w:val="74818D"/>
          <w:sz w:val="24"/>
          <w:szCs w:val="24"/>
        </w:rPr>
        <w:t>“40% of interviewers state that overall confidence was a reason for not taking their candidacy further.”</w:t>
      </w:r>
    </w:p>
    <w:p w14:paraId="5E16F9F3" w14:textId="77777777" w:rsidR="003B0886" w:rsidRPr="003B0886" w:rsidRDefault="003B0886" w:rsidP="003B0886">
      <w:pPr>
        <w:shd w:val="clear" w:color="auto" w:fill="FFFFFF"/>
        <w:spacing w:line="240" w:lineRule="auto"/>
        <w:rPr>
          <w:rFonts w:ascii="Arial" w:eastAsia="Times New Roman" w:hAnsi="Arial" w:cs="Arial"/>
          <w:color w:val="74818D"/>
          <w:sz w:val="24"/>
          <w:szCs w:val="24"/>
        </w:rPr>
      </w:pPr>
      <w:r w:rsidRPr="003B0886">
        <w:rPr>
          <w:rFonts w:ascii="Arial" w:eastAsia="Times New Roman" w:hAnsi="Arial" w:cs="Arial"/>
          <w:b/>
          <w:bCs/>
          <w:color w:val="74818D"/>
          <w:sz w:val="24"/>
          <w:szCs w:val="24"/>
        </w:rPr>
        <w:t xml:space="preserve">– </w:t>
      </w:r>
      <w:hyperlink r:id="rId5" w:tgtFrame="_blank" w:history="1">
        <w:r w:rsidRPr="003B0886">
          <w:rPr>
            <w:rFonts w:ascii="Arial" w:eastAsia="Times New Roman" w:hAnsi="Arial" w:cs="Arial"/>
            <w:b/>
            <w:bCs/>
            <w:color w:val="3884FF"/>
            <w:sz w:val="24"/>
            <w:szCs w:val="24"/>
          </w:rPr>
          <w:t>Twin Employment &amp; Training</w:t>
        </w:r>
      </w:hyperlink>
      <w:r w:rsidRPr="003B0886">
        <w:rPr>
          <w:rFonts w:ascii="Arial" w:eastAsia="Times New Roman" w:hAnsi="Arial" w:cs="Arial"/>
          <w:color w:val="74818D"/>
          <w:sz w:val="24"/>
          <w:szCs w:val="24"/>
        </w:rPr>
        <w:t>​</w:t>
      </w:r>
    </w:p>
    <w:p w14:paraId="327FBF67" w14:textId="77777777" w:rsidR="003B0886" w:rsidRPr="003B0886" w:rsidRDefault="003B0886" w:rsidP="003B0886">
      <w:pPr>
        <w:shd w:val="clear" w:color="auto" w:fill="FFFFFF"/>
        <w:spacing w:before="1095" w:after="360" w:line="240" w:lineRule="auto"/>
        <w:outlineLvl w:val="0"/>
        <w:rPr>
          <w:rFonts w:ascii="Arial" w:eastAsia="Times New Roman" w:hAnsi="Arial" w:cs="Arial"/>
          <w:b/>
          <w:bCs/>
          <w:color w:val="242A31"/>
          <w:kern w:val="36"/>
          <w:sz w:val="48"/>
          <w:szCs w:val="48"/>
        </w:rPr>
      </w:pPr>
      <w:r w:rsidRPr="003B0886">
        <w:rPr>
          <w:rFonts w:ascii="Arial" w:eastAsia="Times New Roman" w:hAnsi="Arial" w:cs="Arial"/>
          <w:b/>
          <w:bCs/>
          <w:color w:val="242A31"/>
          <w:kern w:val="36"/>
          <w:sz w:val="36"/>
          <w:szCs w:val="36"/>
        </w:rPr>
        <w:t>Key Takeaways:</w:t>
      </w:r>
    </w:p>
    <w:p w14:paraId="69DE9EB1" w14:textId="77777777" w:rsidR="003B0886" w:rsidRPr="003B0886" w:rsidRDefault="003B0886" w:rsidP="003B0886">
      <w:pPr>
        <w:numPr>
          <w:ilvl w:val="0"/>
          <w:numId w:val="1"/>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By the end of this Milestone, you will be able to demonstrate successful interviewing strategies.</w:t>
      </w:r>
    </w:p>
    <w:p w14:paraId="1C7AE90F" w14:textId="77777777" w:rsidR="003B0886" w:rsidRPr="003B0886" w:rsidRDefault="003B0886" w:rsidP="003B0886">
      <w:pPr>
        <w:numPr>
          <w:ilvl w:val="0"/>
          <w:numId w:val="1"/>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 xml:space="preserve">Review this guide, and </w:t>
      </w:r>
      <w:hyperlink r:id="rId6" w:tgtFrame="_blank" w:history="1">
        <w:r w:rsidRPr="003B0886">
          <w:rPr>
            <w:rFonts w:ascii="Arial" w:eastAsia="Times New Roman" w:hAnsi="Arial" w:cs="Arial"/>
            <w:color w:val="3884FF"/>
            <w:sz w:val="24"/>
            <w:szCs w:val="24"/>
            <w:u w:val="single"/>
          </w:rPr>
          <w:t>mark complete on BCS.</w:t>
        </w:r>
      </w:hyperlink>
      <w:r w:rsidRPr="003B0886">
        <w:rPr>
          <w:rFonts w:ascii="Arial" w:eastAsia="Times New Roman" w:hAnsi="Arial" w:cs="Arial"/>
          <w:color w:val="3B454E"/>
          <w:sz w:val="24"/>
          <w:szCs w:val="24"/>
        </w:rPr>
        <w:t>​</w:t>
      </w:r>
    </w:p>
    <w:p w14:paraId="324BA87C" w14:textId="77777777" w:rsidR="003B0886" w:rsidRPr="003B0886" w:rsidRDefault="003B0886" w:rsidP="003B0886">
      <w:pPr>
        <w:numPr>
          <w:ilvl w:val="0"/>
          <w:numId w:val="1"/>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 xml:space="preserve">For more insight on interviewing, </w:t>
      </w:r>
      <w:hyperlink r:id="rId7" w:tgtFrame="_blank" w:history="1">
        <w:r w:rsidRPr="003B0886">
          <w:rPr>
            <w:rFonts w:ascii="Arial" w:eastAsia="Times New Roman" w:hAnsi="Arial" w:cs="Arial"/>
            <w:color w:val="3884FF"/>
            <w:sz w:val="24"/>
            <w:szCs w:val="24"/>
            <w:u w:val="single"/>
          </w:rPr>
          <w:t>click here to register for a behavioral or technical interviewing workshop</w:t>
        </w:r>
      </w:hyperlink>
      <w:r w:rsidRPr="003B0886">
        <w:rPr>
          <w:rFonts w:ascii="Arial" w:eastAsia="Times New Roman" w:hAnsi="Arial" w:cs="Arial"/>
          <w:color w:val="3B454E"/>
          <w:sz w:val="24"/>
          <w:szCs w:val="24"/>
        </w:rPr>
        <w:t>.</w:t>
      </w:r>
    </w:p>
    <w:p w14:paraId="1B8B7431"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Employer Competitive candidates succeed in the interview process by preparing for common questions and practicing the stories that illustrate their skills, unique talent, and experiences. They understand how to confidently speak about their technical and transferable skills in a way that sells their professional value to employers.</w:t>
      </w:r>
    </w:p>
    <w:p w14:paraId="4FF538CB"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 xml:space="preserve">For a practice session on interviewing, </w:t>
      </w:r>
      <w:hyperlink r:id="rId8" w:tgtFrame="_blank" w:history="1">
        <w:r w:rsidRPr="003B0886">
          <w:rPr>
            <w:rFonts w:ascii="Arial" w:eastAsia="Times New Roman" w:hAnsi="Arial" w:cs="Arial"/>
            <w:color w:val="3884FF"/>
            <w:sz w:val="24"/>
            <w:szCs w:val="24"/>
            <w:u w:val="single"/>
          </w:rPr>
          <w:t>click here to register for a behavioral or technical interviewing workshop</w:t>
        </w:r>
      </w:hyperlink>
      <w:r w:rsidRPr="003B0886">
        <w:rPr>
          <w:rFonts w:ascii="Arial" w:eastAsia="Times New Roman" w:hAnsi="Arial" w:cs="Arial"/>
          <w:color w:val="3B454E"/>
          <w:sz w:val="24"/>
          <w:szCs w:val="24"/>
        </w:rPr>
        <w:t>.</w:t>
      </w:r>
    </w:p>
    <w:p w14:paraId="0D90980B" w14:textId="77777777" w:rsidR="003B0886" w:rsidRPr="003B0886" w:rsidRDefault="003B0886" w:rsidP="003B0886">
      <w:pPr>
        <w:shd w:val="clear" w:color="auto" w:fill="FFFFFF"/>
        <w:spacing w:before="480" w:after="360" w:line="240" w:lineRule="auto"/>
        <w:outlineLvl w:val="1"/>
        <w:rPr>
          <w:rFonts w:ascii="Arial" w:eastAsia="Times New Roman" w:hAnsi="Arial" w:cs="Arial"/>
          <w:b/>
          <w:bCs/>
          <w:color w:val="242A31"/>
          <w:sz w:val="36"/>
          <w:szCs w:val="36"/>
        </w:rPr>
      </w:pPr>
      <w:r w:rsidRPr="003B0886">
        <w:rPr>
          <w:rFonts w:ascii="Arial" w:eastAsia="Times New Roman" w:hAnsi="Arial" w:cs="Arial"/>
          <w:b/>
          <w:bCs/>
          <w:color w:val="242A31"/>
          <w:sz w:val="30"/>
          <w:szCs w:val="30"/>
        </w:rPr>
        <w:t>GETTING STARTED</w:t>
      </w:r>
    </w:p>
    <w:p w14:paraId="7F259EBB" w14:textId="77777777" w:rsidR="003B0886" w:rsidRPr="003B0886" w:rsidRDefault="003B0886" w:rsidP="003B0886">
      <w:pPr>
        <w:numPr>
          <w:ilvl w:val="0"/>
          <w:numId w:val="2"/>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Review the guide below for insight on behavioral and technical networking.</w:t>
      </w:r>
    </w:p>
    <w:p w14:paraId="614769BD" w14:textId="77777777" w:rsidR="003B0886" w:rsidRPr="003B0886" w:rsidRDefault="003B0886" w:rsidP="003B0886">
      <w:pPr>
        <w:numPr>
          <w:ilvl w:val="0"/>
          <w:numId w:val="2"/>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 xml:space="preserve">If you’d like additional support with interviewing, review our </w:t>
      </w:r>
      <w:hyperlink r:id="rId9" w:history="1">
        <w:r w:rsidRPr="003B0886">
          <w:rPr>
            <w:rFonts w:ascii="Arial" w:eastAsia="Times New Roman" w:hAnsi="Arial" w:cs="Arial"/>
            <w:color w:val="3884FF"/>
            <w:sz w:val="24"/>
            <w:szCs w:val="24"/>
            <w:u w:val="single"/>
          </w:rPr>
          <w:t xml:space="preserve">‘Step-by-Step Guide to Preparing for a Successful Interview’ </w:t>
        </w:r>
      </w:hyperlink>
      <w:r w:rsidRPr="003B0886">
        <w:rPr>
          <w:rFonts w:ascii="Arial" w:eastAsia="Times New Roman" w:hAnsi="Arial" w:cs="Arial"/>
          <w:color w:val="3B454E"/>
          <w:sz w:val="24"/>
          <w:szCs w:val="24"/>
        </w:rPr>
        <w:t>or review the resources we’ve included at the end of this guide.</w:t>
      </w:r>
    </w:p>
    <w:p w14:paraId="0BB0509B" w14:textId="77777777" w:rsidR="003B0886" w:rsidRPr="003B0886" w:rsidRDefault="003B0886" w:rsidP="003B0886">
      <w:pPr>
        <w:numPr>
          <w:ilvl w:val="0"/>
          <w:numId w:val="2"/>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 xml:space="preserve">Once you’re done, </w:t>
      </w:r>
      <w:hyperlink r:id="rId10" w:tgtFrame="_blank" w:history="1">
        <w:r w:rsidRPr="003B0886">
          <w:rPr>
            <w:rFonts w:ascii="Arial" w:eastAsia="Times New Roman" w:hAnsi="Arial" w:cs="Arial"/>
            <w:color w:val="3884FF"/>
            <w:sz w:val="24"/>
            <w:szCs w:val="24"/>
            <w:u w:val="single"/>
          </w:rPr>
          <w:t>mark this milestone complete on the Career Services page in BCS</w:t>
        </w:r>
      </w:hyperlink>
      <w:r w:rsidRPr="003B0886">
        <w:rPr>
          <w:rFonts w:ascii="Arial" w:eastAsia="Times New Roman" w:hAnsi="Arial" w:cs="Arial"/>
          <w:color w:val="3B454E"/>
          <w:sz w:val="24"/>
          <w:szCs w:val="24"/>
        </w:rPr>
        <w:t>. Reminder: This Milestone does not require a submission to a Profile Coach.</w:t>
      </w:r>
    </w:p>
    <w:p w14:paraId="0610EEBA" w14:textId="77777777" w:rsidR="003B0886" w:rsidRPr="003B0886" w:rsidRDefault="003B0886" w:rsidP="003B0886">
      <w:pPr>
        <w:shd w:val="clear" w:color="auto" w:fill="FFFFFF"/>
        <w:spacing w:before="480" w:after="360" w:line="240" w:lineRule="auto"/>
        <w:outlineLvl w:val="1"/>
        <w:rPr>
          <w:rFonts w:ascii="Arial" w:eastAsia="Times New Roman" w:hAnsi="Arial" w:cs="Arial"/>
          <w:b/>
          <w:bCs/>
          <w:color w:val="242A31"/>
          <w:sz w:val="36"/>
          <w:szCs w:val="36"/>
        </w:rPr>
      </w:pPr>
      <w:r w:rsidRPr="003B0886">
        <w:rPr>
          <w:rFonts w:ascii="Arial" w:eastAsia="Times New Roman" w:hAnsi="Arial" w:cs="Arial"/>
          <w:b/>
          <w:bCs/>
          <w:color w:val="242A31"/>
          <w:sz w:val="30"/>
          <w:szCs w:val="30"/>
        </w:rPr>
        <w:t>BEHAVIORAL INTERVIEWING</w:t>
      </w:r>
    </w:p>
    <w:p w14:paraId="52A313AF"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Behavioral interviews consist of concise yet detailed descriptions of your past professional accomplishments and experiences with an emphasis on how you reacted to different situations. Employers listen to your “stories” to evaluate if you have the skills and experience that meet their job requirements and fit the company culture.</w:t>
      </w:r>
    </w:p>
    <w:p w14:paraId="553710AA"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lastRenderedPageBreak/>
        <w:t>The secret to nailing your behavioral interview is to have thoughtful stories that are consistent with your brand and also illustrate your strengths and professional value.</w:t>
      </w:r>
    </w:p>
    <w:p w14:paraId="3C873FC5" w14:textId="12D406E0" w:rsidR="003B0886" w:rsidRPr="003B0886" w:rsidRDefault="003B0886" w:rsidP="003B0886">
      <w:pPr>
        <w:shd w:val="clear" w:color="auto" w:fill="FFFFFF"/>
        <w:spacing w:after="0" w:line="240" w:lineRule="auto"/>
        <w:rPr>
          <w:rFonts w:ascii="Arial" w:eastAsia="Times New Roman" w:hAnsi="Arial" w:cs="Arial"/>
          <w:color w:val="3B454E"/>
          <w:sz w:val="24"/>
          <w:szCs w:val="24"/>
        </w:rPr>
      </w:pPr>
      <w:r w:rsidRPr="003B0886">
        <w:rPr>
          <w:rFonts w:ascii="Arial" w:eastAsia="Times New Roman" w:hAnsi="Arial" w:cs="Arial"/>
          <w:noProof/>
          <w:color w:val="3B454E"/>
          <w:sz w:val="24"/>
          <w:szCs w:val="24"/>
        </w:rPr>
        <w:drawing>
          <wp:inline distT="0" distB="0" distL="0" distR="0" wp14:anchorId="64F41250" wp14:editId="2495686E">
            <wp:extent cx="5943600" cy="596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65825"/>
                    </a:xfrm>
                    <a:prstGeom prst="rect">
                      <a:avLst/>
                    </a:prstGeom>
                    <a:noFill/>
                    <a:ln>
                      <a:noFill/>
                    </a:ln>
                  </pic:spPr>
                </pic:pic>
              </a:graphicData>
            </a:graphic>
          </wp:inline>
        </w:drawing>
      </w:r>
    </w:p>
    <w:p w14:paraId="2BA645A1" w14:textId="77777777" w:rsidR="003B0886" w:rsidRPr="003B0886" w:rsidRDefault="003B0886" w:rsidP="003B0886">
      <w:pPr>
        <w:shd w:val="clear" w:color="auto" w:fill="FFFFFF"/>
        <w:spacing w:before="480" w:after="360" w:line="240" w:lineRule="auto"/>
        <w:outlineLvl w:val="1"/>
        <w:rPr>
          <w:rFonts w:ascii="Arial" w:eastAsia="Times New Roman" w:hAnsi="Arial" w:cs="Arial"/>
          <w:b/>
          <w:bCs/>
          <w:color w:val="242A31"/>
          <w:sz w:val="36"/>
          <w:szCs w:val="36"/>
        </w:rPr>
      </w:pPr>
      <w:r w:rsidRPr="003B0886">
        <w:rPr>
          <w:rFonts w:ascii="Arial" w:eastAsia="Times New Roman" w:hAnsi="Arial" w:cs="Arial"/>
          <w:b/>
          <w:bCs/>
          <w:color w:val="242A31"/>
          <w:sz w:val="30"/>
          <w:szCs w:val="30"/>
        </w:rPr>
        <w:t>TECHNICAL INTERVIEWING</w:t>
      </w:r>
    </w:p>
    <w:p w14:paraId="24C9FBE5"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If you’re moving on to next steps in the interview process, you’re probably wondering how to prepare. Here, we’ll cover types of technical interviews so you can understand how to better prepare.</w:t>
      </w:r>
    </w:p>
    <w:p w14:paraId="73D141D3" w14:textId="77777777" w:rsidR="003B0886" w:rsidRPr="003B0886" w:rsidRDefault="003B0886" w:rsidP="003B0886">
      <w:pPr>
        <w:shd w:val="clear" w:color="auto" w:fill="FFFFFF"/>
        <w:spacing w:before="360" w:after="360" w:line="240" w:lineRule="auto"/>
        <w:outlineLvl w:val="2"/>
        <w:rPr>
          <w:rFonts w:ascii="Arial" w:eastAsia="Times New Roman" w:hAnsi="Arial" w:cs="Arial"/>
          <w:b/>
          <w:bCs/>
          <w:color w:val="242A31"/>
          <w:sz w:val="27"/>
          <w:szCs w:val="27"/>
        </w:rPr>
      </w:pPr>
      <w:r w:rsidRPr="003B0886">
        <w:rPr>
          <w:rFonts w:ascii="Arial" w:eastAsia="Times New Roman" w:hAnsi="Arial" w:cs="Arial"/>
          <w:b/>
          <w:bCs/>
          <w:color w:val="242A31"/>
          <w:sz w:val="24"/>
          <w:szCs w:val="24"/>
        </w:rPr>
        <w:t>Before we get started:</w:t>
      </w:r>
    </w:p>
    <w:p w14:paraId="3DD7405A" w14:textId="77777777" w:rsidR="003B0886" w:rsidRPr="003B0886" w:rsidRDefault="003B0886" w:rsidP="003B0886">
      <w:pPr>
        <w:numPr>
          <w:ilvl w:val="0"/>
          <w:numId w:val="3"/>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lastRenderedPageBreak/>
        <w:t>Figure out your strengths and gaps. If there are any coding languages that you feel you can improve on, start working on them now. Consider registering for each one of these websites below. They will help you prepare for the technical interview!</w:t>
      </w:r>
    </w:p>
    <w:p w14:paraId="05CC8A8D" w14:textId="77777777" w:rsidR="003B0886" w:rsidRPr="003B0886" w:rsidRDefault="003B0886" w:rsidP="003B0886">
      <w:pPr>
        <w:numPr>
          <w:ilvl w:val="1"/>
          <w:numId w:val="3"/>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w:t>
      </w:r>
      <w:hyperlink r:id="rId12" w:tgtFrame="_blank" w:history="1">
        <w:r w:rsidRPr="003B0886">
          <w:rPr>
            <w:rFonts w:ascii="Arial" w:eastAsia="Times New Roman" w:hAnsi="Arial" w:cs="Arial"/>
            <w:color w:val="3884FF"/>
            <w:sz w:val="24"/>
            <w:szCs w:val="24"/>
            <w:u w:val="single"/>
          </w:rPr>
          <w:t>TopCoder</w:t>
        </w:r>
      </w:hyperlink>
      <w:r w:rsidRPr="003B0886">
        <w:rPr>
          <w:rFonts w:ascii="Arial" w:eastAsia="Times New Roman" w:hAnsi="Arial" w:cs="Arial"/>
          <w:color w:val="3B454E"/>
          <w:sz w:val="24"/>
          <w:szCs w:val="24"/>
        </w:rPr>
        <w:t>​</w:t>
      </w:r>
    </w:p>
    <w:p w14:paraId="12EBEC23" w14:textId="77777777" w:rsidR="003B0886" w:rsidRPr="003B0886" w:rsidRDefault="003B0886" w:rsidP="003B0886">
      <w:pPr>
        <w:numPr>
          <w:ilvl w:val="1"/>
          <w:numId w:val="3"/>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w:t>
      </w:r>
      <w:hyperlink r:id="rId13" w:tgtFrame="_blank" w:history="1">
        <w:r w:rsidRPr="003B0886">
          <w:rPr>
            <w:rFonts w:ascii="Arial" w:eastAsia="Times New Roman" w:hAnsi="Arial" w:cs="Arial"/>
            <w:color w:val="3884FF"/>
            <w:sz w:val="24"/>
            <w:szCs w:val="24"/>
            <w:u w:val="single"/>
          </w:rPr>
          <w:t>Machine Learning</w:t>
        </w:r>
      </w:hyperlink>
      <w:r w:rsidRPr="003B0886">
        <w:rPr>
          <w:rFonts w:ascii="Arial" w:eastAsia="Times New Roman" w:hAnsi="Arial" w:cs="Arial"/>
          <w:color w:val="3B454E"/>
          <w:sz w:val="24"/>
          <w:szCs w:val="24"/>
        </w:rPr>
        <w:t>​</w:t>
      </w:r>
    </w:p>
    <w:p w14:paraId="7FCEB4EE" w14:textId="77777777" w:rsidR="003B0886" w:rsidRPr="003B0886" w:rsidRDefault="003B0886" w:rsidP="003B0886">
      <w:pPr>
        <w:numPr>
          <w:ilvl w:val="1"/>
          <w:numId w:val="3"/>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w:t>
      </w:r>
      <w:hyperlink r:id="rId14" w:tgtFrame="_blank" w:history="1">
        <w:r w:rsidRPr="003B0886">
          <w:rPr>
            <w:rFonts w:ascii="Arial" w:eastAsia="Times New Roman" w:hAnsi="Arial" w:cs="Arial"/>
            <w:color w:val="3884FF"/>
            <w:sz w:val="24"/>
            <w:szCs w:val="24"/>
            <w:u w:val="single"/>
          </w:rPr>
          <w:t>Statistics + R</w:t>
        </w:r>
      </w:hyperlink>
      <w:r w:rsidRPr="003B0886">
        <w:rPr>
          <w:rFonts w:ascii="Arial" w:eastAsia="Times New Roman" w:hAnsi="Arial" w:cs="Arial"/>
          <w:color w:val="3B454E"/>
          <w:sz w:val="24"/>
          <w:szCs w:val="24"/>
        </w:rPr>
        <w:t>​</w:t>
      </w:r>
    </w:p>
    <w:p w14:paraId="380013D6" w14:textId="77777777" w:rsidR="003B0886" w:rsidRPr="003B0886" w:rsidRDefault="003B0886" w:rsidP="003B0886">
      <w:pPr>
        <w:numPr>
          <w:ilvl w:val="1"/>
          <w:numId w:val="3"/>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w:t>
      </w:r>
      <w:hyperlink r:id="rId15" w:tgtFrame="_blank" w:history="1">
        <w:r w:rsidRPr="003B0886">
          <w:rPr>
            <w:rFonts w:ascii="Arial" w:eastAsia="Times New Roman" w:hAnsi="Arial" w:cs="Arial"/>
            <w:color w:val="3884FF"/>
            <w:sz w:val="24"/>
            <w:szCs w:val="24"/>
            <w:u w:val="single"/>
          </w:rPr>
          <w:t>SQL</w:t>
        </w:r>
      </w:hyperlink>
      <w:r w:rsidRPr="003B0886">
        <w:rPr>
          <w:rFonts w:ascii="Arial" w:eastAsia="Times New Roman" w:hAnsi="Arial" w:cs="Arial"/>
          <w:color w:val="3B454E"/>
          <w:sz w:val="24"/>
          <w:szCs w:val="24"/>
        </w:rPr>
        <w:t>​</w:t>
      </w:r>
    </w:p>
    <w:p w14:paraId="7605B881" w14:textId="77777777" w:rsidR="003B0886" w:rsidRPr="003B0886" w:rsidRDefault="003B0886" w:rsidP="003B0886">
      <w:pPr>
        <w:shd w:val="clear" w:color="auto" w:fill="FFFFFF"/>
        <w:spacing w:before="360" w:after="360" w:line="240" w:lineRule="auto"/>
        <w:outlineLvl w:val="2"/>
        <w:rPr>
          <w:rFonts w:ascii="Arial" w:eastAsia="Times New Roman" w:hAnsi="Arial" w:cs="Arial"/>
          <w:b/>
          <w:bCs/>
          <w:color w:val="242A31"/>
          <w:sz w:val="27"/>
          <w:szCs w:val="27"/>
        </w:rPr>
      </w:pPr>
      <w:r w:rsidRPr="003B0886">
        <w:rPr>
          <w:rFonts w:ascii="Arial" w:eastAsia="Times New Roman" w:hAnsi="Arial" w:cs="Arial"/>
          <w:b/>
          <w:bCs/>
          <w:color w:val="242A31"/>
          <w:sz w:val="24"/>
          <w:szCs w:val="24"/>
        </w:rPr>
        <w:t>Technical Interviewer:</w:t>
      </w:r>
    </w:p>
    <w:p w14:paraId="54841CCE"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The Technical Interviewer is usually someone with a technical background. They assess your technical skill set and may also ask you behavioral interview questions just to get to know you a little bit better. The technical interviewer usually assesses your skill set in one of the following ways:</w:t>
      </w:r>
    </w:p>
    <w:p w14:paraId="6B51F30F" w14:textId="77777777" w:rsidR="003B0886" w:rsidRPr="003B0886" w:rsidRDefault="003B0886" w:rsidP="003B0886">
      <w:pPr>
        <w:numPr>
          <w:ilvl w:val="0"/>
          <w:numId w:val="4"/>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b/>
          <w:bCs/>
          <w:color w:val="3B454E"/>
          <w:sz w:val="24"/>
          <w:szCs w:val="24"/>
        </w:rPr>
        <w:t>Whiteboarding Sessions:</w:t>
      </w:r>
    </w:p>
    <w:p w14:paraId="41E679B0"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Whiteboarding sessions are 30 minutes to full day interviews designed to test your critical thinking and problem-solving skills. You will be given a question that has to do with coding and be asked to answer this question using a whiteboard.</w:t>
      </w:r>
    </w:p>
    <w:p w14:paraId="41D73CDD" w14:textId="77777777" w:rsidR="003B0886" w:rsidRPr="003B0886" w:rsidRDefault="003B0886" w:rsidP="003B0886">
      <w:pPr>
        <w:numPr>
          <w:ilvl w:val="0"/>
          <w:numId w:val="5"/>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b/>
          <w:bCs/>
          <w:color w:val="3B454E"/>
          <w:sz w:val="24"/>
          <w:szCs w:val="24"/>
        </w:rPr>
        <w:t>Pair Programming Sessions:</w:t>
      </w:r>
    </w:p>
    <w:p w14:paraId="7946C1A6"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Pair programming sessions are interviews that last 30 minutes to full day and are designed to test how you solve problems under pressure. You will be tasked with a coding challenge where you will have to program alongside members of the technical team.</w:t>
      </w:r>
    </w:p>
    <w:p w14:paraId="2A7FF591" w14:textId="77777777" w:rsidR="003B0886" w:rsidRPr="003B0886" w:rsidRDefault="003B0886" w:rsidP="003B0886">
      <w:pPr>
        <w:numPr>
          <w:ilvl w:val="0"/>
          <w:numId w:val="6"/>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b/>
          <w:bCs/>
          <w:color w:val="3B454E"/>
          <w:sz w:val="24"/>
          <w:szCs w:val="24"/>
        </w:rPr>
        <w:t>Take Home Applications:</w:t>
      </w:r>
    </w:p>
    <w:p w14:paraId="09FC83AF" w14:textId="77777777" w:rsidR="003B0886" w:rsidRPr="003B0886" w:rsidRDefault="003B0886" w:rsidP="003B0886">
      <w:pPr>
        <w:shd w:val="clear" w:color="auto" w:fill="FFFFFF"/>
        <w:spacing w:after="360" w:line="240" w:lineRule="auto"/>
        <w:rPr>
          <w:rFonts w:ascii="Arial" w:eastAsia="Times New Roman" w:hAnsi="Arial" w:cs="Arial"/>
          <w:color w:val="3B454E"/>
          <w:sz w:val="24"/>
          <w:szCs w:val="24"/>
        </w:rPr>
      </w:pPr>
      <w:r w:rsidRPr="003B0886">
        <w:rPr>
          <w:rFonts w:ascii="Arial" w:eastAsia="Times New Roman" w:hAnsi="Arial" w:cs="Arial"/>
          <w:color w:val="3B454E"/>
          <w:sz w:val="24"/>
          <w:szCs w:val="24"/>
        </w:rPr>
        <w:t>Take home applications are challenges that the technical interviewer will send you before the first or second interview. You will have to complete a program or coding challenge and then discuss your thought process with the technical interviewer.</w:t>
      </w:r>
    </w:p>
    <w:p w14:paraId="37549968" w14:textId="77777777" w:rsidR="003B0886" w:rsidRPr="003B0886" w:rsidRDefault="003B0886" w:rsidP="003B0886">
      <w:pPr>
        <w:shd w:val="clear" w:color="auto" w:fill="FFFFFF"/>
        <w:spacing w:before="480" w:after="360" w:line="240" w:lineRule="auto"/>
        <w:outlineLvl w:val="1"/>
        <w:rPr>
          <w:rFonts w:ascii="Arial" w:eastAsia="Times New Roman" w:hAnsi="Arial" w:cs="Arial"/>
          <w:b/>
          <w:bCs/>
          <w:color w:val="242A31"/>
          <w:sz w:val="36"/>
          <w:szCs w:val="36"/>
        </w:rPr>
      </w:pPr>
      <w:r w:rsidRPr="003B0886">
        <w:rPr>
          <w:rFonts w:ascii="Arial" w:eastAsia="Times New Roman" w:hAnsi="Arial" w:cs="Arial"/>
          <w:b/>
          <w:bCs/>
          <w:color w:val="242A31"/>
          <w:sz w:val="30"/>
          <w:szCs w:val="30"/>
        </w:rPr>
        <w:t>ADDITIONAL RESOURCES</w:t>
      </w:r>
    </w:p>
    <w:p w14:paraId="438DF389" w14:textId="77777777" w:rsidR="003B0886" w:rsidRPr="003B0886" w:rsidRDefault="003B0886" w:rsidP="003B0886">
      <w:pPr>
        <w:numPr>
          <w:ilvl w:val="0"/>
          <w:numId w:val="7"/>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w:t>
      </w:r>
      <w:hyperlink r:id="rId16" w:tgtFrame="_blank" w:history="1">
        <w:r w:rsidRPr="003B0886">
          <w:rPr>
            <w:rFonts w:ascii="Arial" w:eastAsia="Times New Roman" w:hAnsi="Arial" w:cs="Arial"/>
            <w:color w:val="3884FF"/>
            <w:sz w:val="24"/>
            <w:szCs w:val="24"/>
            <w:u w:val="single"/>
          </w:rPr>
          <w:t>How to Answer: Behavioral Interview Questions</w:t>
        </w:r>
      </w:hyperlink>
      <w:r w:rsidRPr="003B0886">
        <w:rPr>
          <w:rFonts w:ascii="Arial" w:eastAsia="Times New Roman" w:hAnsi="Arial" w:cs="Arial"/>
          <w:color w:val="3B454E"/>
          <w:sz w:val="24"/>
          <w:szCs w:val="24"/>
        </w:rPr>
        <w:t>​</w:t>
      </w:r>
    </w:p>
    <w:p w14:paraId="37C4B6EC" w14:textId="77777777" w:rsidR="003B0886" w:rsidRPr="003B0886" w:rsidRDefault="003B0886" w:rsidP="003B0886">
      <w:pPr>
        <w:numPr>
          <w:ilvl w:val="0"/>
          <w:numId w:val="7"/>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w:t>
      </w:r>
      <w:hyperlink r:id="rId17" w:tgtFrame="_blank" w:history="1">
        <w:r w:rsidRPr="003B0886">
          <w:rPr>
            <w:rFonts w:ascii="Arial" w:eastAsia="Times New Roman" w:hAnsi="Arial" w:cs="Arial"/>
            <w:color w:val="3884FF"/>
            <w:sz w:val="24"/>
            <w:szCs w:val="24"/>
            <w:u w:val="single"/>
          </w:rPr>
          <w:t>Using the STAR Method in Behavioral Interviews</w:t>
        </w:r>
      </w:hyperlink>
      <w:r w:rsidRPr="003B0886">
        <w:rPr>
          <w:rFonts w:ascii="Arial" w:eastAsia="Times New Roman" w:hAnsi="Arial" w:cs="Arial"/>
          <w:color w:val="3B454E"/>
          <w:sz w:val="24"/>
          <w:szCs w:val="24"/>
        </w:rPr>
        <w:t>​</w:t>
      </w:r>
    </w:p>
    <w:p w14:paraId="10AA41A5" w14:textId="77777777" w:rsidR="003B0886" w:rsidRPr="003B0886" w:rsidRDefault="003B0886" w:rsidP="003B0886">
      <w:pPr>
        <w:numPr>
          <w:ilvl w:val="0"/>
          <w:numId w:val="7"/>
        </w:numPr>
        <w:shd w:val="clear" w:color="auto" w:fill="FFFFFF"/>
        <w:spacing w:after="0" w:line="240" w:lineRule="auto"/>
        <w:ind w:left="0"/>
        <w:rPr>
          <w:rFonts w:ascii="Arial" w:eastAsia="Times New Roman" w:hAnsi="Arial" w:cs="Arial"/>
          <w:color w:val="3B454E"/>
          <w:sz w:val="24"/>
          <w:szCs w:val="24"/>
        </w:rPr>
      </w:pPr>
      <w:r w:rsidRPr="003B0886">
        <w:rPr>
          <w:rFonts w:ascii="Arial" w:eastAsia="Times New Roman" w:hAnsi="Arial" w:cs="Arial"/>
          <w:color w:val="3B454E"/>
          <w:sz w:val="24"/>
          <w:szCs w:val="24"/>
        </w:rPr>
        <w:t>​</w:t>
      </w:r>
      <w:hyperlink r:id="rId18" w:tgtFrame="_blank" w:history="1">
        <w:r w:rsidRPr="003B0886">
          <w:rPr>
            <w:rFonts w:ascii="Arial" w:eastAsia="Times New Roman" w:hAnsi="Arial" w:cs="Arial"/>
            <w:color w:val="3884FF"/>
            <w:sz w:val="24"/>
            <w:szCs w:val="24"/>
            <w:u w:val="single"/>
          </w:rPr>
          <w:t>What You Need to Know to Ace Your Technical Interview</w:t>
        </w:r>
      </w:hyperlink>
    </w:p>
    <w:p w14:paraId="34FB88C5"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D93"/>
    <w:multiLevelType w:val="multilevel"/>
    <w:tmpl w:val="6E06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90083"/>
    <w:multiLevelType w:val="multilevel"/>
    <w:tmpl w:val="7E7A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52BD0"/>
    <w:multiLevelType w:val="multilevel"/>
    <w:tmpl w:val="194E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8446C"/>
    <w:multiLevelType w:val="multilevel"/>
    <w:tmpl w:val="42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D0C49"/>
    <w:multiLevelType w:val="multilevel"/>
    <w:tmpl w:val="DF5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B48B2"/>
    <w:multiLevelType w:val="multilevel"/>
    <w:tmpl w:val="158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93E3B"/>
    <w:multiLevelType w:val="multilevel"/>
    <w:tmpl w:val="4E6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86"/>
    <w:rsid w:val="003B0886"/>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AAD"/>
  <w15:chartTrackingRefBased/>
  <w15:docId w15:val="{420923F4-633D-4C96-AC59-B6AA157E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B0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8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886"/>
    <w:rPr>
      <w:rFonts w:ascii="Times New Roman" w:eastAsia="Times New Roman" w:hAnsi="Times New Roman" w:cs="Times New Roman"/>
      <w:b/>
      <w:bCs/>
      <w:sz w:val="27"/>
      <w:szCs w:val="27"/>
    </w:rPr>
  </w:style>
  <w:style w:type="character" w:customStyle="1" w:styleId="text-4505230f--displayh900-bfb998fa--textcontentfamily-49a318e1">
    <w:name w:val="text-4505230f--displayh900-bfb998fa--textcontentfamily-49a318e1"/>
    <w:basedOn w:val="DefaultParagraphFont"/>
    <w:rsid w:val="003B0886"/>
  </w:style>
  <w:style w:type="paragraph" w:customStyle="1" w:styleId="blockparagraph-544a408c--blockparagraphquoted-280e03a6">
    <w:name w:val="blockparagraph-544a408c--blockparagraphquoted-280e03a6"/>
    <w:basedOn w:val="Normal"/>
    <w:rsid w:val="003B0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3B0886"/>
  </w:style>
  <w:style w:type="character" w:styleId="Strong">
    <w:name w:val="Strong"/>
    <w:basedOn w:val="DefaultParagraphFont"/>
    <w:uiPriority w:val="22"/>
    <w:qFormat/>
    <w:rsid w:val="003B0886"/>
    <w:rPr>
      <w:b/>
      <w:bCs/>
    </w:rPr>
  </w:style>
  <w:style w:type="character" w:styleId="Hyperlink">
    <w:name w:val="Hyperlink"/>
    <w:basedOn w:val="DefaultParagraphFont"/>
    <w:uiPriority w:val="99"/>
    <w:semiHidden/>
    <w:unhideWhenUsed/>
    <w:rsid w:val="003B0886"/>
    <w:rPr>
      <w:color w:val="0000FF"/>
      <w:u w:val="single"/>
    </w:rPr>
  </w:style>
  <w:style w:type="character" w:customStyle="1" w:styleId="text-4505230f--headingh700-04e1a2a3--textcontentfamily-49a318e1">
    <w:name w:val="text-4505230f--headingh700-04e1a2a3--textcontentfamily-49a318e1"/>
    <w:basedOn w:val="DefaultParagraphFont"/>
    <w:rsid w:val="003B0886"/>
  </w:style>
  <w:style w:type="paragraph" w:customStyle="1" w:styleId="blockparagraph-544a408c--nomargin-acdf7afa">
    <w:name w:val="blockparagraph-544a408c--nomargin-acdf7afa"/>
    <w:basedOn w:val="Normal"/>
    <w:rsid w:val="003B08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paragraph-544a408c">
    <w:name w:val="blockparagraph-544a408c"/>
    <w:basedOn w:val="Normal"/>
    <w:rsid w:val="003B0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600-23f228db--textcontentfamily-49a318e1">
    <w:name w:val="text-4505230f--headingh600-23f228db--textcontentfamily-49a318e1"/>
    <w:basedOn w:val="DefaultParagraphFont"/>
    <w:rsid w:val="003B0886"/>
  </w:style>
  <w:style w:type="character" w:customStyle="1" w:styleId="text-4505230f--headingh400-686c0942--textcontentfamily-49a318e1">
    <w:name w:val="text-4505230f--headingh400-686c0942--textcontentfamily-49a318e1"/>
    <w:basedOn w:val="DefaultParagraphFont"/>
    <w:rsid w:val="003B0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7865">
      <w:bodyDiv w:val="1"/>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480"/>
          <w:divBdr>
            <w:top w:val="none" w:sz="0" w:space="0" w:color="auto"/>
            <w:left w:val="none" w:sz="0" w:space="0" w:color="auto"/>
            <w:bottom w:val="single" w:sz="12" w:space="0" w:color="E6ECF1"/>
            <w:right w:val="none" w:sz="0" w:space="0" w:color="auto"/>
          </w:divBdr>
          <w:divsChild>
            <w:div w:id="1233270414">
              <w:marLeft w:val="0"/>
              <w:marRight w:val="0"/>
              <w:marTop w:val="0"/>
              <w:marBottom w:val="0"/>
              <w:divBdr>
                <w:top w:val="none" w:sz="0" w:space="0" w:color="auto"/>
                <w:left w:val="none" w:sz="0" w:space="0" w:color="auto"/>
                <w:bottom w:val="none" w:sz="0" w:space="0" w:color="auto"/>
                <w:right w:val="none" w:sz="0" w:space="0" w:color="auto"/>
              </w:divBdr>
              <w:divsChild>
                <w:div w:id="1122336759">
                  <w:marLeft w:val="0"/>
                  <w:marRight w:val="0"/>
                  <w:marTop w:val="0"/>
                  <w:marBottom w:val="0"/>
                  <w:divBdr>
                    <w:top w:val="none" w:sz="0" w:space="0" w:color="auto"/>
                    <w:left w:val="none" w:sz="0" w:space="0" w:color="auto"/>
                    <w:bottom w:val="none" w:sz="0" w:space="0" w:color="auto"/>
                    <w:right w:val="none" w:sz="0" w:space="0" w:color="auto"/>
                  </w:divBdr>
                  <w:divsChild>
                    <w:div w:id="2114787114">
                      <w:marLeft w:val="0"/>
                      <w:marRight w:val="0"/>
                      <w:marTop w:val="0"/>
                      <w:marBottom w:val="0"/>
                      <w:divBdr>
                        <w:top w:val="none" w:sz="0" w:space="0" w:color="auto"/>
                        <w:left w:val="none" w:sz="0" w:space="0" w:color="auto"/>
                        <w:bottom w:val="none" w:sz="0" w:space="0" w:color="auto"/>
                        <w:right w:val="none" w:sz="0" w:space="0" w:color="auto"/>
                      </w:divBdr>
                      <w:divsChild>
                        <w:div w:id="5855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9573">
          <w:marLeft w:val="0"/>
          <w:marRight w:val="0"/>
          <w:marTop w:val="0"/>
          <w:marBottom w:val="0"/>
          <w:divBdr>
            <w:top w:val="none" w:sz="0" w:space="0" w:color="auto"/>
            <w:left w:val="none" w:sz="0" w:space="0" w:color="auto"/>
            <w:bottom w:val="none" w:sz="0" w:space="0" w:color="auto"/>
            <w:right w:val="none" w:sz="0" w:space="0" w:color="auto"/>
          </w:divBdr>
          <w:divsChild>
            <w:div w:id="2032296490">
              <w:marLeft w:val="0"/>
              <w:marRight w:val="0"/>
              <w:marTop w:val="0"/>
              <w:marBottom w:val="0"/>
              <w:divBdr>
                <w:top w:val="none" w:sz="0" w:space="0" w:color="auto"/>
                <w:left w:val="none" w:sz="0" w:space="0" w:color="auto"/>
                <w:bottom w:val="none" w:sz="0" w:space="0" w:color="auto"/>
                <w:right w:val="none" w:sz="0" w:space="0" w:color="auto"/>
              </w:divBdr>
              <w:divsChild>
                <w:div w:id="155535285">
                  <w:marLeft w:val="0"/>
                  <w:marRight w:val="0"/>
                  <w:marTop w:val="0"/>
                  <w:marBottom w:val="0"/>
                  <w:divBdr>
                    <w:top w:val="none" w:sz="0" w:space="0" w:color="auto"/>
                    <w:left w:val="none" w:sz="0" w:space="0" w:color="auto"/>
                    <w:bottom w:val="none" w:sz="0" w:space="0" w:color="auto"/>
                    <w:right w:val="none" w:sz="0" w:space="0" w:color="auto"/>
                  </w:divBdr>
                  <w:divsChild>
                    <w:div w:id="1978752271">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591856836">
                      <w:marLeft w:val="0"/>
                      <w:marRight w:val="0"/>
                      <w:marTop w:val="0"/>
                      <w:marBottom w:val="0"/>
                      <w:divBdr>
                        <w:top w:val="none" w:sz="0" w:space="0" w:color="auto"/>
                        <w:left w:val="none" w:sz="0" w:space="0" w:color="auto"/>
                        <w:bottom w:val="none" w:sz="0" w:space="0" w:color="auto"/>
                        <w:right w:val="none" w:sz="0" w:space="0" w:color="auto"/>
                      </w:divBdr>
                    </w:div>
                    <w:div w:id="745761264">
                      <w:marLeft w:val="0"/>
                      <w:marRight w:val="0"/>
                      <w:marTop w:val="0"/>
                      <w:marBottom w:val="0"/>
                      <w:divBdr>
                        <w:top w:val="none" w:sz="0" w:space="0" w:color="auto"/>
                        <w:left w:val="none" w:sz="0" w:space="0" w:color="auto"/>
                        <w:bottom w:val="none" w:sz="0" w:space="0" w:color="auto"/>
                        <w:right w:val="none" w:sz="0" w:space="0" w:color="auto"/>
                      </w:divBdr>
                    </w:div>
                    <w:div w:id="1396926650">
                      <w:marLeft w:val="0"/>
                      <w:marRight w:val="0"/>
                      <w:marTop w:val="0"/>
                      <w:marBottom w:val="0"/>
                      <w:divBdr>
                        <w:top w:val="none" w:sz="0" w:space="0" w:color="auto"/>
                        <w:left w:val="none" w:sz="0" w:space="0" w:color="auto"/>
                        <w:bottom w:val="none" w:sz="0" w:space="0" w:color="auto"/>
                        <w:right w:val="none" w:sz="0" w:space="0" w:color="auto"/>
                      </w:divBdr>
                    </w:div>
                    <w:div w:id="1470054501">
                      <w:marLeft w:val="0"/>
                      <w:marRight w:val="0"/>
                      <w:marTop w:val="0"/>
                      <w:marBottom w:val="0"/>
                      <w:divBdr>
                        <w:top w:val="none" w:sz="0" w:space="0" w:color="auto"/>
                        <w:left w:val="none" w:sz="0" w:space="0" w:color="auto"/>
                        <w:bottom w:val="none" w:sz="0" w:space="0" w:color="auto"/>
                        <w:right w:val="none" w:sz="0" w:space="0" w:color="auto"/>
                      </w:divBdr>
                    </w:div>
                    <w:div w:id="255790348">
                      <w:marLeft w:val="0"/>
                      <w:marRight w:val="0"/>
                      <w:marTop w:val="0"/>
                      <w:marBottom w:val="0"/>
                      <w:divBdr>
                        <w:top w:val="none" w:sz="0" w:space="0" w:color="auto"/>
                        <w:left w:val="none" w:sz="0" w:space="0" w:color="auto"/>
                        <w:bottom w:val="none" w:sz="0" w:space="0" w:color="auto"/>
                        <w:right w:val="none" w:sz="0" w:space="0" w:color="auto"/>
                      </w:divBdr>
                    </w:div>
                    <w:div w:id="171259705">
                      <w:marLeft w:val="0"/>
                      <w:marRight w:val="0"/>
                      <w:marTop w:val="0"/>
                      <w:marBottom w:val="0"/>
                      <w:divBdr>
                        <w:top w:val="none" w:sz="0" w:space="0" w:color="auto"/>
                        <w:left w:val="none" w:sz="0" w:space="0" w:color="auto"/>
                        <w:bottom w:val="none" w:sz="0" w:space="0" w:color="auto"/>
                        <w:right w:val="none" w:sz="0" w:space="0" w:color="auto"/>
                      </w:divBdr>
                    </w:div>
                    <w:div w:id="353270085">
                      <w:marLeft w:val="0"/>
                      <w:marRight w:val="0"/>
                      <w:marTop w:val="0"/>
                      <w:marBottom w:val="0"/>
                      <w:divBdr>
                        <w:top w:val="none" w:sz="0" w:space="0" w:color="auto"/>
                        <w:left w:val="none" w:sz="0" w:space="0" w:color="auto"/>
                        <w:bottom w:val="none" w:sz="0" w:space="0" w:color="auto"/>
                        <w:right w:val="none" w:sz="0" w:space="0" w:color="auto"/>
                      </w:divBdr>
                    </w:div>
                    <w:div w:id="190147363">
                      <w:marLeft w:val="0"/>
                      <w:marRight w:val="0"/>
                      <w:marTop w:val="0"/>
                      <w:marBottom w:val="0"/>
                      <w:divBdr>
                        <w:top w:val="none" w:sz="0" w:space="0" w:color="auto"/>
                        <w:left w:val="none" w:sz="0" w:space="0" w:color="auto"/>
                        <w:bottom w:val="none" w:sz="0" w:space="0" w:color="auto"/>
                        <w:right w:val="none" w:sz="0" w:space="0" w:color="auto"/>
                      </w:divBdr>
                    </w:div>
                    <w:div w:id="1355619184">
                      <w:marLeft w:val="0"/>
                      <w:marRight w:val="0"/>
                      <w:marTop w:val="0"/>
                      <w:marBottom w:val="0"/>
                      <w:divBdr>
                        <w:top w:val="none" w:sz="0" w:space="0" w:color="auto"/>
                        <w:left w:val="none" w:sz="0" w:space="0" w:color="auto"/>
                        <w:bottom w:val="none" w:sz="0" w:space="0" w:color="auto"/>
                        <w:right w:val="none" w:sz="0" w:space="0" w:color="auto"/>
                      </w:divBdr>
                    </w:div>
                    <w:div w:id="1970016763">
                      <w:marLeft w:val="0"/>
                      <w:marRight w:val="0"/>
                      <w:marTop w:val="0"/>
                      <w:marBottom w:val="0"/>
                      <w:divBdr>
                        <w:top w:val="none" w:sz="0" w:space="0" w:color="auto"/>
                        <w:left w:val="none" w:sz="0" w:space="0" w:color="auto"/>
                        <w:bottom w:val="none" w:sz="0" w:space="0" w:color="auto"/>
                        <w:right w:val="none" w:sz="0" w:space="0" w:color="auto"/>
                      </w:divBdr>
                      <w:divsChild>
                        <w:div w:id="474300247">
                          <w:marLeft w:val="0"/>
                          <w:marRight w:val="0"/>
                          <w:marTop w:val="0"/>
                          <w:marBottom w:val="0"/>
                          <w:divBdr>
                            <w:top w:val="none" w:sz="0" w:space="0" w:color="auto"/>
                            <w:left w:val="none" w:sz="0" w:space="0" w:color="auto"/>
                            <w:bottom w:val="none" w:sz="0" w:space="0" w:color="auto"/>
                            <w:right w:val="none" w:sz="0" w:space="0" w:color="auto"/>
                          </w:divBdr>
                          <w:divsChild>
                            <w:div w:id="1297640193">
                              <w:marLeft w:val="0"/>
                              <w:marRight w:val="0"/>
                              <w:marTop w:val="0"/>
                              <w:marBottom w:val="0"/>
                              <w:divBdr>
                                <w:top w:val="none" w:sz="0" w:space="0" w:color="auto"/>
                                <w:left w:val="none" w:sz="0" w:space="0" w:color="auto"/>
                                <w:bottom w:val="none" w:sz="0" w:space="0" w:color="auto"/>
                                <w:right w:val="none" w:sz="0" w:space="0" w:color="auto"/>
                              </w:divBdr>
                              <w:divsChild>
                                <w:div w:id="9629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6334">
                      <w:marLeft w:val="0"/>
                      <w:marRight w:val="0"/>
                      <w:marTop w:val="0"/>
                      <w:marBottom w:val="0"/>
                      <w:divBdr>
                        <w:top w:val="none" w:sz="0" w:space="0" w:color="auto"/>
                        <w:left w:val="none" w:sz="0" w:space="0" w:color="auto"/>
                        <w:bottom w:val="none" w:sz="0" w:space="0" w:color="auto"/>
                        <w:right w:val="none" w:sz="0" w:space="0" w:color="auto"/>
                      </w:divBdr>
                    </w:div>
                    <w:div w:id="1949385243">
                      <w:marLeft w:val="0"/>
                      <w:marRight w:val="0"/>
                      <w:marTop w:val="0"/>
                      <w:marBottom w:val="0"/>
                      <w:divBdr>
                        <w:top w:val="none" w:sz="0" w:space="0" w:color="auto"/>
                        <w:left w:val="none" w:sz="0" w:space="0" w:color="auto"/>
                        <w:bottom w:val="none" w:sz="0" w:space="0" w:color="auto"/>
                        <w:right w:val="none" w:sz="0" w:space="0" w:color="auto"/>
                      </w:divBdr>
                    </w:div>
                    <w:div w:id="1014846911">
                      <w:marLeft w:val="0"/>
                      <w:marRight w:val="0"/>
                      <w:marTop w:val="0"/>
                      <w:marBottom w:val="0"/>
                      <w:divBdr>
                        <w:top w:val="none" w:sz="0" w:space="0" w:color="auto"/>
                        <w:left w:val="none" w:sz="0" w:space="0" w:color="auto"/>
                        <w:bottom w:val="none" w:sz="0" w:space="0" w:color="auto"/>
                        <w:right w:val="none" w:sz="0" w:space="0" w:color="auto"/>
                      </w:divBdr>
                      <w:divsChild>
                        <w:div w:id="1913277707">
                          <w:marLeft w:val="0"/>
                          <w:marRight w:val="0"/>
                          <w:marTop w:val="0"/>
                          <w:marBottom w:val="0"/>
                          <w:divBdr>
                            <w:top w:val="none" w:sz="0" w:space="0" w:color="auto"/>
                            <w:left w:val="none" w:sz="0" w:space="0" w:color="auto"/>
                            <w:bottom w:val="none" w:sz="0" w:space="0" w:color="auto"/>
                            <w:right w:val="none" w:sz="0" w:space="0" w:color="auto"/>
                          </w:divBdr>
                        </w:div>
                        <w:div w:id="1360544236">
                          <w:marLeft w:val="0"/>
                          <w:marRight w:val="0"/>
                          <w:marTop w:val="0"/>
                          <w:marBottom w:val="0"/>
                          <w:divBdr>
                            <w:top w:val="none" w:sz="0" w:space="0" w:color="auto"/>
                            <w:left w:val="none" w:sz="0" w:space="0" w:color="auto"/>
                            <w:bottom w:val="none" w:sz="0" w:space="0" w:color="auto"/>
                            <w:right w:val="none" w:sz="0" w:space="0" w:color="auto"/>
                          </w:divBdr>
                        </w:div>
                        <w:div w:id="525678869">
                          <w:marLeft w:val="0"/>
                          <w:marRight w:val="0"/>
                          <w:marTop w:val="0"/>
                          <w:marBottom w:val="0"/>
                          <w:divBdr>
                            <w:top w:val="none" w:sz="0" w:space="0" w:color="auto"/>
                            <w:left w:val="none" w:sz="0" w:space="0" w:color="auto"/>
                            <w:bottom w:val="none" w:sz="0" w:space="0" w:color="auto"/>
                            <w:right w:val="none" w:sz="0" w:space="0" w:color="auto"/>
                          </w:divBdr>
                        </w:div>
                        <w:div w:id="2086100953">
                          <w:marLeft w:val="0"/>
                          <w:marRight w:val="0"/>
                          <w:marTop w:val="0"/>
                          <w:marBottom w:val="0"/>
                          <w:divBdr>
                            <w:top w:val="none" w:sz="0" w:space="0" w:color="auto"/>
                            <w:left w:val="none" w:sz="0" w:space="0" w:color="auto"/>
                            <w:bottom w:val="none" w:sz="0" w:space="0" w:color="auto"/>
                            <w:right w:val="none" w:sz="0" w:space="0" w:color="auto"/>
                          </w:divBdr>
                        </w:div>
                      </w:divsChild>
                    </w:div>
                    <w:div w:id="399981041">
                      <w:marLeft w:val="0"/>
                      <w:marRight w:val="0"/>
                      <w:marTop w:val="0"/>
                      <w:marBottom w:val="0"/>
                      <w:divBdr>
                        <w:top w:val="none" w:sz="0" w:space="0" w:color="auto"/>
                        <w:left w:val="none" w:sz="0" w:space="0" w:color="auto"/>
                        <w:bottom w:val="none" w:sz="0" w:space="0" w:color="auto"/>
                        <w:right w:val="none" w:sz="0" w:space="0" w:color="auto"/>
                      </w:divBdr>
                    </w:div>
                    <w:div w:id="319580611">
                      <w:marLeft w:val="0"/>
                      <w:marRight w:val="0"/>
                      <w:marTop w:val="0"/>
                      <w:marBottom w:val="0"/>
                      <w:divBdr>
                        <w:top w:val="none" w:sz="0" w:space="0" w:color="auto"/>
                        <w:left w:val="none" w:sz="0" w:space="0" w:color="auto"/>
                        <w:bottom w:val="none" w:sz="0" w:space="0" w:color="auto"/>
                        <w:right w:val="none" w:sz="0" w:space="0" w:color="auto"/>
                      </w:divBdr>
                    </w:div>
                    <w:div w:id="1725979818">
                      <w:marLeft w:val="0"/>
                      <w:marRight w:val="0"/>
                      <w:marTop w:val="0"/>
                      <w:marBottom w:val="0"/>
                      <w:divBdr>
                        <w:top w:val="none" w:sz="0" w:space="0" w:color="auto"/>
                        <w:left w:val="none" w:sz="0" w:space="0" w:color="auto"/>
                        <w:bottom w:val="none" w:sz="0" w:space="0" w:color="auto"/>
                        <w:right w:val="none" w:sz="0" w:space="0" w:color="auto"/>
                      </w:divBdr>
                    </w:div>
                    <w:div w:id="471757275">
                      <w:marLeft w:val="0"/>
                      <w:marRight w:val="0"/>
                      <w:marTop w:val="0"/>
                      <w:marBottom w:val="0"/>
                      <w:divBdr>
                        <w:top w:val="none" w:sz="0" w:space="0" w:color="auto"/>
                        <w:left w:val="none" w:sz="0" w:space="0" w:color="auto"/>
                        <w:bottom w:val="none" w:sz="0" w:space="0" w:color="auto"/>
                        <w:right w:val="none" w:sz="0" w:space="0" w:color="auto"/>
                      </w:divBdr>
                    </w:div>
                    <w:div w:id="78066828">
                      <w:marLeft w:val="0"/>
                      <w:marRight w:val="0"/>
                      <w:marTop w:val="0"/>
                      <w:marBottom w:val="0"/>
                      <w:divBdr>
                        <w:top w:val="none" w:sz="0" w:space="0" w:color="auto"/>
                        <w:left w:val="none" w:sz="0" w:space="0" w:color="auto"/>
                        <w:bottom w:val="none" w:sz="0" w:space="0" w:color="auto"/>
                        <w:right w:val="none" w:sz="0" w:space="0" w:color="auto"/>
                      </w:divBdr>
                    </w:div>
                    <w:div w:id="138882761">
                      <w:marLeft w:val="0"/>
                      <w:marRight w:val="0"/>
                      <w:marTop w:val="0"/>
                      <w:marBottom w:val="0"/>
                      <w:divBdr>
                        <w:top w:val="none" w:sz="0" w:space="0" w:color="auto"/>
                        <w:left w:val="none" w:sz="0" w:space="0" w:color="auto"/>
                        <w:bottom w:val="none" w:sz="0" w:space="0" w:color="auto"/>
                        <w:right w:val="none" w:sz="0" w:space="0" w:color="auto"/>
                      </w:divBdr>
                    </w:div>
                    <w:div w:id="1777359694">
                      <w:marLeft w:val="0"/>
                      <w:marRight w:val="0"/>
                      <w:marTop w:val="0"/>
                      <w:marBottom w:val="0"/>
                      <w:divBdr>
                        <w:top w:val="none" w:sz="0" w:space="0" w:color="auto"/>
                        <w:left w:val="none" w:sz="0" w:space="0" w:color="auto"/>
                        <w:bottom w:val="none" w:sz="0" w:space="0" w:color="auto"/>
                        <w:right w:val="none" w:sz="0" w:space="0" w:color="auto"/>
                      </w:divBdr>
                    </w:div>
                    <w:div w:id="17917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ervicesonlineevents.splashthat.com/" TargetMode="External"/><Relationship Id="rId13" Type="http://schemas.openxmlformats.org/officeDocument/2006/relationships/hyperlink" Target="https://github.com/zipfian/data-science-primer/tree/master/resources/coursera_ml" TargetMode="External"/><Relationship Id="rId18" Type="http://schemas.openxmlformats.org/officeDocument/2006/relationships/hyperlink" Target="https://www.glassdoor.com/blog/technical-interview-tips/" TargetMode="External"/><Relationship Id="rId3" Type="http://schemas.openxmlformats.org/officeDocument/2006/relationships/settings" Target="settings.xml"/><Relationship Id="rId7" Type="http://schemas.openxmlformats.org/officeDocument/2006/relationships/hyperlink" Target="https://careerservicesonlineevents.splashthat.com/" TargetMode="External"/><Relationship Id="rId12" Type="http://schemas.openxmlformats.org/officeDocument/2006/relationships/hyperlink" Target="https://www.topcoder.com/challenges/" TargetMode="External"/><Relationship Id="rId17" Type="http://schemas.openxmlformats.org/officeDocument/2006/relationships/hyperlink" Target="https://www.youtube.com/watch?v=qKBubKO-798" TargetMode="External"/><Relationship Id="rId2" Type="http://schemas.openxmlformats.org/officeDocument/2006/relationships/styles" Target="styles.xml"/><Relationship Id="rId16" Type="http://schemas.openxmlformats.org/officeDocument/2006/relationships/hyperlink" Target="https://www.youtube.com/watch?v=mH3DaeJSwy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otcampspot.com/login" TargetMode="External"/><Relationship Id="rId11" Type="http://schemas.openxmlformats.org/officeDocument/2006/relationships/image" Target="media/image1.png"/><Relationship Id="rId5" Type="http://schemas.openxmlformats.org/officeDocument/2006/relationships/hyperlink" Target="https://www.twinemployment.com/blog/8-surprising-statistics-about-interviews" TargetMode="External"/><Relationship Id="rId15" Type="http://schemas.openxmlformats.org/officeDocument/2006/relationships/hyperlink" Target="https://community.modeanalytics.com/sql/tutorial/introduction-to-sql/" TargetMode="External"/><Relationship Id="rId10" Type="http://schemas.openxmlformats.org/officeDocument/2006/relationships/hyperlink" Target="https://www.bootcampspot.com/log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eerservices.gitbook.io/career-resources-data-analytics-library/-LjRMfertuZzhAIzJI8A/prepare-for-a-successful-interview/step-by-step-guide-to-preparing-for-a-successful-interview" TargetMode="External"/><Relationship Id="rId14" Type="http://schemas.openxmlformats.org/officeDocument/2006/relationships/hyperlink" Target="http://www.dataschool.io/15-hours-of-expert-machine-learning-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2019-10-03T03:40:00Z</dcterms:created>
  <dcterms:modified xsi:type="dcterms:W3CDTF">2019-10-03T03:40:00Z</dcterms:modified>
</cp:coreProperties>
</file>