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10F6E" w14:textId="4555AC80" w:rsidR="007231CE" w:rsidRPr="001115CA" w:rsidRDefault="00097A59" w:rsidP="007231C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  <w:r>
        <w:rPr>
          <w:rFonts w:cs="Calibri"/>
        </w:rPr>
        <w:t>Quiz Questions for Module 7</w:t>
      </w:r>
    </w:p>
    <w:p w14:paraId="59E10F6F" w14:textId="3364685E" w:rsidR="007231CE" w:rsidRPr="001115CA" w:rsidRDefault="007E30D3" w:rsidP="007231C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115CA">
        <w:rPr>
          <w:rFonts w:cs="Calibri"/>
        </w:rPr>
        <w:t xml:space="preserve"> </w:t>
      </w:r>
    </w:p>
    <w:p w14:paraId="4F553E48" w14:textId="77777777" w:rsidR="001E0C5B" w:rsidRDefault="00521637" w:rsidP="009850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Assume that each atomic operation in a DRAM system has a total latency of 100ns. What is the</w:t>
      </w:r>
      <w:r w:rsidR="001E0C5B">
        <w:t xml:space="preserve"> </w:t>
      </w:r>
      <w:r>
        <w:t>maximal throughput we can get for atomic operations on the same global memory variable?</w:t>
      </w:r>
    </w:p>
    <w:p w14:paraId="6F0DF48C" w14:textId="77777777" w:rsidR="001E0C5B" w:rsidRDefault="001E0C5B" w:rsidP="001E0C5B">
      <w:pPr>
        <w:pStyle w:val="ListParagraph"/>
        <w:autoSpaceDE w:val="0"/>
        <w:autoSpaceDN w:val="0"/>
        <w:adjustRightInd w:val="0"/>
        <w:spacing w:after="0" w:line="240" w:lineRule="auto"/>
      </w:pPr>
    </w:p>
    <w:p w14:paraId="1FAE4534" w14:textId="77777777" w:rsidR="001E0C5B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100G atomic operations per second</w:t>
      </w:r>
    </w:p>
    <w:p w14:paraId="36FE1362" w14:textId="77777777" w:rsidR="001E0C5B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1G atomic operations per second</w:t>
      </w:r>
    </w:p>
    <w:p w14:paraId="4AEC9E15" w14:textId="77777777" w:rsidR="001E0C5B" w:rsidRPr="00747988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47988">
        <w:rPr>
          <w:color w:val="FF0000"/>
        </w:rPr>
        <w:t>0.01G atomic operations per second</w:t>
      </w:r>
    </w:p>
    <w:p w14:paraId="42C595E3" w14:textId="4410892F" w:rsidR="00521637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0.0001G atomic operations per second</w:t>
      </w:r>
    </w:p>
    <w:p w14:paraId="36505D1A" w14:textId="77777777" w:rsidR="001E0C5B" w:rsidRDefault="001E0C5B" w:rsidP="001E0C5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8FD4111" w14:textId="77777777" w:rsidR="001E0C5B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Answer: (C)</w:t>
      </w:r>
    </w:p>
    <w:p w14:paraId="185A0DFF" w14:textId="77777777" w:rsidR="001E0C5B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Explanation: No other atomic operation can touch the same variable for the entire duration of</w:t>
      </w:r>
    </w:p>
    <w:p w14:paraId="216ED029" w14:textId="691E48B8" w:rsidR="00521637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100ns. The maximal rate is 1/100n = 0.01G</w:t>
      </w:r>
    </w:p>
    <w:p w14:paraId="5C98B32A" w14:textId="77777777" w:rsidR="001E0C5B" w:rsidRDefault="001E0C5B" w:rsidP="001E0C5B">
      <w:pPr>
        <w:autoSpaceDE w:val="0"/>
        <w:autoSpaceDN w:val="0"/>
        <w:adjustRightInd w:val="0"/>
        <w:spacing w:after="0" w:line="240" w:lineRule="auto"/>
        <w:ind w:left="720"/>
      </w:pPr>
    </w:p>
    <w:p w14:paraId="70F30072" w14:textId="77777777" w:rsidR="001E0C5B" w:rsidRDefault="00521637" w:rsidP="009850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For a processor that supports atomic operations in L2 cache, assume that each atomic operation</w:t>
      </w:r>
      <w:r w:rsidR="001E0C5B">
        <w:t xml:space="preserve"> </w:t>
      </w:r>
      <w:r>
        <w:t>takes 4ns to complete in L2 cache and 100ns to complete in DRAM. Assume that 90% of the</w:t>
      </w:r>
      <w:r w:rsidR="001E0C5B">
        <w:t xml:space="preserve"> </w:t>
      </w:r>
      <w:r>
        <w:t>atomic operations hit in L2 cache. What is the approximate throughput for atomic operations on</w:t>
      </w:r>
      <w:r w:rsidR="001E0C5B">
        <w:t xml:space="preserve"> </w:t>
      </w:r>
      <w:r>
        <w:t>the same global memory variable?</w:t>
      </w:r>
    </w:p>
    <w:p w14:paraId="027F5A33" w14:textId="77777777" w:rsidR="001E0C5B" w:rsidRDefault="001E0C5B" w:rsidP="001E0C5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40D44BC" w14:textId="77777777" w:rsidR="001E0C5B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0.225G atomic operations per second</w:t>
      </w:r>
    </w:p>
    <w:p w14:paraId="2E9FC85A" w14:textId="77777777" w:rsidR="001E0C5B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2.75G atomic operations per second</w:t>
      </w:r>
    </w:p>
    <w:p w14:paraId="349F97CE" w14:textId="77777777" w:rsidR="001E0C5B" w:rsidRPr="00747988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47988">
        <w:rPr>
          <w:color w:val="FF0000"/>
        </w:rPr>
        <w:t>0.0735G atomic operations per second</w:t>
      </w:r>
    </w:p>
    <w:p w14:paraId="52D7DD3B" w14:textId="6A79BC3E" w:rsidR="00521637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100G atomic operations per second</w:t>
      </w:r>
    </w:p>
    <w:p w14:paraId="41EADEFF" w14:textId="77777777" w:rsidR="001E0C5B" w:rsidRDefault="001E0C5B" w:rsidP="001E0C5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547C706" w14:textId="77777777" w:rsidR="001E0C5B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Answer: (C)</w:t>
      </w:r>
    </w:p>
    <w:p w14:paraId="66A5FA9E" w14:textId="77777777" w:rsidR="001E0C5B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The average latency is 4ns * 90% + 100ns *10% = 13.6ns. The average throughput is</w:t>
      </w:r>
      <w:r w:rsidR="001E0C5B">
        <w:t xml:space="preserve"> </w:t>
      </w:r>
      <w:r>
        <w:t>approximately 1/13.6 = 0.0735G atomic operations per second</w:t>
      </w:r>
    </w:p>
    <w:p w14:paraId="0D2E14FB" w14:textId="77777777" w:rsidR="001E0C5B" w:rsidRDefault="001E0C5B" w:rsidP="001E0C5B">
      <w:pPr>
        <w:autoSpaceDE w:val="0"/>
        <w:autoSpaceDN w:val="0"/>
        <w:adjustRightInd w:val="0"/>
        <w:spacing w:after="0" w:line="240" w:lineRule="auto"/>
        <w:ind w:left="720"/>
      </w:pPr>
    </w:p>
    <w:p w14:paraId="27C44700" w14:textId="77777777" w:rsidR="001E0C5B" w:rsidRDefault="00521637" w:rsidP="001E0C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In question 1, assume that a kernel performs 5 floating-point operations per atomic operation.</w:t>
      </w:r>
      <w:r w:rsidR="001E0C5B">
        <w:t xml:space="preserve"> </w:t>
      </w:r>
      <w:r>
        <w:t>What is the maximal floating-point throughput of the kernel execution as limited by the</w:t>
      </w:r>
      <w:r w:rsidR="001E0C5B">
        <w:t xml:space="preserve"> </w:t>
      </w:r>
      <w:r>
        <w:t>throughput of the atomic operations?</w:t>
      </w:r>
    </w:p>
    <w:p w14:paraId="2E323612" w14:textId="77777777" w:rsidR="001E0C5B" w:rsidRDefault="001E0C5B" w:rsidP="0069407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26FCE73" w14:textId="77777777" w:rsidR="001E0C5B" w:rsidRDefault="001E0C5B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5</w:t>
      </w:r>
      <w:r w:rsidR="00521637">
        <w:t>00 GFLOPS</w:t>
      </w:r>
    </w:p>
    <w:p w14:paraId="1873E935" w14:textId="77777777" w:rsidR="001E0C5B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5 GFLOPS</w:t>
      </w:r>
    </w:p>
    <w:p w14:paraId="1CEC230A" w14:textId="77777777" w:rsidR="001E0C5B" w:rsidRPr="00747988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47988">
        <w:rPr>
          <w:color w:val="FF0000"/>
        </w:rPr>
        <w:t>0.05 GFLOPS</w:t>
      </w:r>
    </w:p>
    <w:p w14:paraId="7EBFFFCD" w14:textId="2E2810A6" w:rsidR="00521637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0.0005 GFLOPS</w:t>
      </w:r>
    </w:p>
    <w:p w14:paraId="32DEF349" w14:textId="77777777" w:rsidR="001E0C5B" w:rsidRDefault="001E0C5B" w:rsidP="001E0C5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F0A1250" w14:textId="77777777" w:rsidR="001E0C5B" w:rsidRDefault="00521637" w:rsidP="001E0C5B">
      <w:pPr>
        <w:autoSpaceDE w:val="0"/>
        <w:autoSpaceDN w:val="0"/>
        <w:adjustRightInd w:val="0"/>
        <w:spacing w:after="0" w:line="240" w:lineRule="auto"/>
        <w:ind w:left="720"/>
      </w:pPr>
      <w:r>
        <w:t>Answer: (C)</w:t>
      </w:r>
    </w:p>
    <w:p w14:paraId="1DCCEE29" w14:textId="77777777" w:rsidR="00694075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The maximal is 5 operations every 100ns</w:t>
      </w:r>
    </w:p>
    <w:p w14:paraId="720356D7" w14:textId="108FBE4B" w:rsidR="00521637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5 floating-point operations every 13.6 ns, approximately 5/13.6 = 0.368 GFLOPS</w:t>
      </w:r>
    </w:p>
    <w:p w14:paraId="003BC8B7" w14:textId="77777777" w:rsidR="00694075" w:rsidRDefault="00694075" w:rsidP="00694075">
      <w:pPr>
        <w:autoSpaceDE w:val="0"/>
        <w:autoSpaceDN w:val="0"/>
        <w:adjustRightInd w:val="0"/>
        <w:spacing w:after="0" w:line="240" w:lineRule="auto"/>
        <w:ind w:left="720"/>
      </w:pPr>
    </w:p>
    <w:p w14:paraId="371D1F6D" w14:textId="77777777" w:rsidR="00694075" w:rsidRDefault="00694075" w:rsidP="0069407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F585109" w14:textId="77777777" w:rsidR="00694075" w:rsidRDefault="00694075">
      <w:r>
        <w:br w:type="page"/>
      </w:r>
    </w:p>
    <w:p w14:paraId="49426946" w14:textId="77777777" w:rsidR="00694075" w:rsidRDefault="00521637" w:rsidP="009850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lastRenderedPageBreak/>
        <w:t>In Question 1, assume that we privatize the global memory variable into shared memory</w:t>
      </w:r>
      <w:r w:rsidR="00694075">
        <w:t xml:space="preserve"> </w:t>
      </w:r>
      <w:r>
        <w:t>variables in the kernel and the shared memory access latency is 1ns. All original global memory</w:t>
      </w:r>
      <w:r w:rsidR="00694075">
        <w:t xml:space="preserve"> </w:t>
      </w:r>
      <w:r>
        <w:t>atomic operations are converted into shared memory atomic operation. For simplicity, assume</w:t>
      </w:r>
      <w:r w:rsidR="00694075">
        <w:t xml:space="preserve"> </w:t>
      </w:r>
      <w:r>
        <w:t>that the additional global memory atomic operations for accumulating privatized variable into</w:t>
      </w:r>
      <w:r w:rsidR="00694075">
        <w:t xml:space="preserve"> </w:t>
      </w:r>
      <w:r>
        <w:t>the global variable adds 10% to the total execution time. Assume that a kernel performs 5</w:t>
      </w:r>
      <w:r w:rsidR="00694075">
        <w:t xml:space="preserve"> </w:t>
      </w:r>
      <w:r>
        <w:t>floating-point operations per atomic operation. What is the maximal floating-point throughput</w:t>
      </w:r>
      <w:r w:rsidR="00694075">
        <w:t xml:space="preserve"> </w:t>
      </w:r>
      <w:r>
        <w:t>of the kernel execution as limited by the throughput of the atomic operations?</w:t>
      </w:r>
    </w:p>
    <w:p w14:paraId="4C985B13" w14:textId="77777777" w:rsidR="00694075" w:rsidRDefault="00694075" w:rsidP="0069407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3FD791B" w14:textId="77777777" w:rsidR="00694075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4500 GFLOPS</w:t>
      </w:r>
    </w:p>
    <w:p w14:paraId="3A5E2DB3" w14:textId="77777777" w:rsidR="00694075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45 GFLOPS</w:t>
      </w:r>
    </w:p>
    <w:p w14:paraId="3AD75F2C" w14:textId="77777777" w:rsidR="00694075" w:rsidRPr="00747988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47988">
        <w:rPr>
          <w:color w:val="FF0000"/>
        </w:rPr>
        <w:t>4.5 GFLOPS</w:t>
      </w:r>
    </w:p>
    <w:p w14:paraId="4E344CE1" w14:textId="4C056160" w:rsidR="00521637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0.45 GFLOPS</w:t>
      </w:r>
    </w:p>
    <w:p w14:paraId="66CC7084" w14:textId="77777777" w:rsidR="00694075" w:rsidRDefault="00694075" w:rsidP="0069407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16118AF" w14:textId="77777777" w:rsidR="00694075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Answer: (C)</w:t>
      </w:r>
    </w:p>
    <w:p w14:paraId="002FA92D" w14:textId="77777777" w:rsidR="00694075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The effective throughput without the final accumulation to the global variable is 5/1ns = 5</w:t>
      </w:r>
      <w:r w:rsidR="00694075">
        <w:t xml:space="preserve"> </w:t>
      </w:r>
      <w:r>
        <w:t>GFLOPS. Since the time is stretched by 10%, the final effective throughput is approximately</w:t>
      </w:r>
      <w:r w:rsidR="00694075">
        <w:t xml:space="preserve"> </w:t>
      </w:r>
      <w:r>
        <w:t>5/1.1 = 4.5 GFLOPS</w:t>
      </w:r>
    </w:p>
    <w:p w14:paraId="3DBDAAA6" w14:textId="77777777" w:rsidR="00694075" w:rsidRDefault="00694075" w:rsidP="00694075">
      <w:pPr>
        <w:autoSpaceDE w:val="0"/>
        <w:autoSpaceDN w:val="0"/>
        <w:adjustRightInd w:val="0"/>
        <w:spacing w:after="0" w:line="240" w:lineRule="auto"/>
        <w:ind w:left="720"/>
      </w:pPr>
    </w:p>
    <w:p w14:paraId="37670F7F" w14:textId="70002613" w:rsidR="00694075" w:rsidRDefault="00521637" w:rsidP="009850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To perform an atomic add operation to add the value of an integer variable Partial to a global</w:t>
      </w:r>
      <w:r w:rsidR="00694075">
        <w:t xml:space="preserve"> </w:t>
      </w:r>
      <w:r>
        <w:t>memory integer variable Total. Which one of the following statement</w:t>
      </w:r>
      <w:r w:rsidR="00694075">
        <w:t>s</w:t>
      </w:r>
      <w:r>
        <w:t xml:space="preserve"> should be used?</w:t>
      </w:r>
    </w:p>
    <w:p w14:paraId="79AD563A" w14:textId="77777777" w:rsidR="00694075" w:rsidRDefault="00694075" w:rsidP="0069407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D876A09" w14:textId="77777777" w:rsidR="00694075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atomicAdd(Total, 1);</w:t>
      </w:r>
    </w:p>
    <w:p w14:paraId="4AEED4F7" w14:textId="77777777" w:rsidR="00694075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atomicAdd(&amp;Total, &amp;Partial);</w:t>
      </w:r>
    </w:p>
    <w:p w14:paraId="78A0AE6C" w14:textId="77777777" w:rsidR="00694075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>
        <w:t>atomicAdd(Total, &amp;Partial);</w:t>
      </w:r>
    </w:p>
    <w:p w14:paraId="6A5EDFB3" w14:textId="2C2C96E9" w:rsidR="00521637" w:rsidRPr="00747988" w:rsidRDefault="00521637" w:rsidP="009850E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47988">
        <w:rPr>
          <w:color w:val="FF0000"/>
        </w:rPr>
        <w:t>atomicAdd(&amp;Total, Partial);</w:t>
      </w:r>
    </w:p>
    <w:p w14:paraId="50C18C34" w14:textId="77777777" w:rsidR="00694075" w:rsidRDefault="00694075" w:rsidP="0069407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BA1A54A" w14:textId="77777777" w:rsidR="00694075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Answer: (D)</w:t>
      </w:r>
    </w:p>
    <w:p w14:paraId="59E10FDE" w14:textId="744A7F42" w:rsidR="006A5C64" w:rsidRPr="001115CA" w:rsidRDefault="00521637" w:rsidP="00694075">
      <w:pPr>
        <w:autoSpaceDE w:val="0"/>
        <w:autoSpaceDN w:val="0"/>
        <w:adjustRightInd w:val="0"/>
        <w:spacing w:after="0" w:line="240" w:lineRule="auto"/>
        <w:ind w:left="720"/>
      </w:pPr>
      <w:r>
        <w:t>Explanation: The first argument should be a pointer to the variable to be updated and the</w:t>
      </w:r>
      <w:r w:rsidR="00694075">
        <w:t xml:space="preserve"> </w:t>
      </w:r>
      <w:r>
        <w:t>second argument should be the variable whose value is to be added to the global variable.</w:t>
      </w:r>
    </w:p>
    <w:sectPr w:rsidR="006A5C64" w:rsidRPr="001115C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92D22" w14:textId="77777777" w:rsidR="009850E2" w:rsidRDefault="009850E2" w:rsidP="00882E72">
      <w:pPr>
        <w:spacing w:after="0" w:line="240" w:lineRule="auto"/>
      </w:pPr>
      <w:r>
        <w:separator/>
      </w:r>
    </w:p>
  </w:endnote>
  <w:endnote w:type="continuationSeparator" w:id="0">
    <w:p w14:paraId="16378054" w14:textId="77777777" w:rsidR="009850E2" w:rsidRDefault="009850E2" w:rsidP="00882E72">
      <w:pPr>
        <w:spacing w:after="0" w:line="240" w:lineRule="auto"/>
      </w:pPr>
      <w:r>
        <w:continuationSeparator/>
      </w:r>
    </w:p>
  </w:endnote>
  <w:endnote w:type="continuationNotice" w:id="1">
    <w:p w14:paraId="53CE1310" w14:textId="77777777" w:rsidR="00906AFB" w:rsidRDefault="00906A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5C1A6" w14:textId="59894342" w:rsidR="009850E2" w:rsidRPr="00EE10E0" w:rsidRDefault="009850E2" w:rsidP="00EE10E0">
    <w:pPr>
      <w:pStyle w:val="Footer"/>
      <w:jc w:val="center"/>
    </w:pPr>
    <w:r>
      <w:rPr>
        <w:noProof/>
      </w:rPr>
      <w:drawing>
        <wp:inline distT="0" distB="0" distL="0" distR="0" wp14:anchorId="01E628D3" wp14:editId="47615C04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A4D93" w14:textId="77777777" w:rsidR="009850E2" w:rsidRDefault="009850E2" w:rsidP="00882E72">
      <w:pPr>
        <w:spacing w:after="0" w:line="240" w:lineRule="auto"/>
      </w:pPr>
      <w:r>
        <w:separator/>
      </w:r>
    </w:p>
  </w:footnote>
  <w:footnote w:type="continuationSeparator" w:id="0">
    <w:p w14:paraId="75A70DE1" w14:textId="77777777" w:rsidR="009850E2" w:rsidRDefault="009850E2" w:rsidP="00882E72">
      <w:pPr>
        <w:spacing w:after="0" w:line="240" w:lineRule="auto"/>
      </w:pPr>
      <w:r>
        <w:continuationSeparator/>
      </w:r>
    </w:p>
  </w:footnote>
  <w:footnote w:type="continuationNotice" w:id="1">
    <w:p w14:paraId="7FA04B15" w14:textId="77777777" w:rsidR="00906AFB" w:rsidRDefault="00906A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411D"/>
    <w:multiLevelType w:val="hybridMultilevel"/>
    <w:tmpl w:val="4D1EFAB8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0D9"/>
    <w:multiLevelType w:val="hybridMultilevel"/>
    <w:tmpl w:val="CF9AEF92"/>
    <w:lvl w:ilvl="0" w:tplc="8D86D7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3C64841"/>
    <w:multiLevelType w:val="hybridMultilevel"/>
    <w:tmpl w:val="609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E80B1D"/>
    <w:multiLevelType w:val="hybridMultilevel"/>
    <w:tmpl w:val="F288081C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47E92"/>
    <w:multiLevelType w:val="hybridMultilevel"/>
    <w:tmpl w:val="1B7C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097A59"/>
    <w:rsid w:val="001115CA"/>
    <w:rsid w:val="001E0C5B"/>
    <w:rsid w:val="003F69EE"/>
    <w:rsid w:val="00521637"/>
    <w:rsid w:val="0065177C"/>
    <w:rsid w:val="00694075"/>
    <w:rsid w:val="006A5C64"/>
    <w:rsid w:val="006C78A8"/>
    <w:rsid w:val="007231CE"/>
    <w:rsid w:val="00747988"/>
    <w:rsid w:val="007E30D3"/>
    <w:rsid w:val="00824756"/>
    <w:rsid w:val="00882E72"/>
    <w:rsid w:val="008B4A67"/>
    <w:rsid w:val="008D3F11"/>
    <w:rsid w:val="00906AFB"/>
    <w:rsid w:val="009850E2"/>
    <w:rsid w:val="00AF6E50"/>
    <w:rsid w:val="00D26A7A"/>
    <w:rsid w:val="00DC67D7"/>
    <w:rsid w:val="00E76570"/>
    <w:rsid w:val="00EE10E0"/>
    <w:rsid w:val="00F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72"/>
  </w:style>
  <w:style w:type="paragraph" w:styleId="Footer">
    <w:name w:val="footer"/>
    <w:basedOn w:val="Normal"/>
    <w:link w:val="FooterChar"/>
    <w:uiPriority w:val="99"/>
    <w:unhideWhenUsed/>
    <w:rsid w:val="0088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72"/>
  </w:style>
  <w:style w:type="character" w:styleId="Hyperlink">
    <w:name w:val="Hyperlink"/>
    <w:basedOn w:val="DefaultParagraphFont"/>
    <w:uiPriority w:val="99"/>
    <w:semiHidden/>
    <w:unhideWhenUsed/>
    <w:rsid w:val="00882E72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882E72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82E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8.5</Order0>
    <Test_x0020_Field xmlns="1956f548-e1c6-4bad-9b00-9434a603b471">Quiz Questions and Answers</Test_x0020_Field>
    <Chapter xmlns="1956f548-e1c6-4bad-9b00-9434a603b471" xsi:nil="true"/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C8CE9-282A-4038-9636-E822BF218C68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1956f548-e1c6-4bad-9b00-9434a603b471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7DBD9EE-7C47-4A50-8FD0-0BCD0C427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863BA9-4834-46CA-86E5-691D82E3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08 - Parallel Computation Patterns (Stencil)</vt:lpstr>
    </vt:vector>
  </TitlesOfParts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08 - Parallel Computation Patterns (Stencil)</dc:title>
  <dc:subject/>
  <dc:creator>Andrew Schuh</dc:creator>
  <cp:keywords/>
  <dc:description/>
  <cp:lastModifiedBy>Andrew Schuh</cp:lastModifiedBy>
  <cp:revision>24</cp:revision>
  <dcterms:created xsi:type="dcterms:W3CDTF">2015-09-16T14:23:00Z</dcterms:created>
  <dcterms:modified xsi:type="dcterms:W3CDTF">2016-04-02T01:34:00Z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