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Programa de Sustentabilidade e Responsabilidade Social (Perspectiva Ambiental) da Melhores Compras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Diagnóstico Inicial: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Avaliação Ambiental:</w:t>
      </w:r>
      <w:r w:rsidDel="00000000" w:rsidR="00000000" w:rsidRPr="00000000">
        <w:rPr>
          <w:rtl w:val="0"/>
        </w:rPr>
        <w:t xml:space="preserve"> efeito estufa aumentado por conta das fábricas e indústrias que emitem alta quantidade de gases nocivos, poluição do meio-ambiente por conta dos automóveis em grande quantidade que também emitem gases nocivos.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Definição de Metas ESG: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Ambiental:</w:t>
      </w:r>
      <w:r w:rsidDel="00000000" w:rsidR="00000000" w:rsidRPr="00000000">
        <w:rPr>
          <w:rtl w:val="0"/>
        </w:rPr>
        <w:t xml:space="preserve"> planejar a redução de emissão de gases do efeito estufa, redução dos resíduos produzidos pelas indústrias que fornecem os produtos, utilizar apenas materiais recicláveis e biodegradáveis tanto para as embalagens quanto para os produtos, estabelecer a frota de entrega de produtos para que sejam 100% elétrica e rotas de entregas mais eficientes, utilizar energia renovável, reduzir o número de locais(depósitos, armazéns, edifícios corporativos) físicos reduzindo o consumo de energia.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Implementação de Iniciativas: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Ambiental:</w:t>
      </w:r>
      <w:r w:rsidDel="00000000" w:rsidR="00000000" w:rsidRPr="00000000">
        <w:rPr>
          <w:rtl w:val="0"/>
        </w:rPr>
        <w:t xml:space="preserve"> fazer parceria com uma montadora de carros, criar um programa de reciclagem de embalagem, abrir mais cargos “home-office”, adotar sistemas de bateria estacionárias para armazenamento.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4- Monitoramento e Relatórios: </w:t>
      </w:r>
      <w:r w:rsidDel="00000000" w:rsidR="00000000" w:rsidRPr="00000000">
        <w:rPr>
          <w:rtl w:val="0"/>
        </w:rPr>
        <w:t xml:space="preserve">o aplicativo informará toda a rota de entrega e como o produto foi enviado, comparando com outras possíveis rotas, caso este produto fosse enviado de outros centros de distribuição. Dessa forma, será possível gerar relatórios que indiquem a eficiência logística. Prazos médios de entrega e oportunidades de otimização do transporte.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5- Engajamento e Comunicação: </w:t>
      </w:r>
      <w:r w:rsidDel="00000000" w:rsidR="00000000" w:rsidRPr="00000000">
        <w:rPr>
          <w:rtl w:val="0"/>
        </w:rPr>
        <w:t xml:space="preserve">o aplicativo contará com uma área de comunicação com os clientes, permitindo o acompanhamento em tempo real da entrega e o envio de notificação sobre o status do pedido. Além disso, terão enviados mensagens de conscientização sobre práticas sustentáveis do ESG, incentivando o consumidor a participar ativamente da preservação ambiental com o descarte correto de embalagem e a escolha por entregas com menor impacto ambiental.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Benefícios Esperados: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b w:val="1"/>
          <w:color w:val="91a3ad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Ambiental: </w:t>
      </w:r>
      <w:r w:rsidDel="00000000" w:rsidR="00000000" w:rsidRPr="00000000">
        <w:rPr>
          <w:rtl w:val="0"/>
        </w:rPr>
        <w:t xml:space="preserve">redução da emissão de gases poluentes através da otimização das rotas e o uso de tecnologias, a conscientização no âmbito ambiental que visa engajar e informar a sociedade sobre as questões relacionadas à proteção do meio-ambiente e sustentabilidade.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