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lin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# Qui je suis
</w:t>
      </w:r>
    </w:p>
    <w:p>
      <w:pPr>
        <w:spacing w:after="80" w:line="30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Je suis </w:t>
      </w:r>
      <w:r>
        <w:rPr>
          <w:rFonts w:ascii="Arial" w:cs="Arial" w:eastAsia="Arial" w:hAnsi="Arial"/>
          <w:b w:val="false"/>
          <w:bCs w:val="false"/>
          <w:sz w:val="24"/>
          <w:szCs w:val="24"/>
          <w:highlight w:val="yellow"/>
          <w:highlightCs w:val="yellow"/>
        </w:rPr>
        <w:t xml:space="preserve">[À COMPLÉTER : prénom]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, titulaire de </w:t>
      </w:r>
      <w:r>
        <w:rPr>
          <w:rFonts w:ascii="Arial" w:cs="Arial" w:eastAsia="Arial" w:hAnsi="Arial"/>
          <w:b w:val="false"/>
          <w:bCs w:val="false"/>
          <w:sz w:val="24"/>
          <w:szCs w:val="24"/>
          <w:highlight w:val="yellow"/>
          <w:highlightCs w:val="yellow"/>
        </w:rPr>
        <w:t xml:space="preserve">[À COMPLÉTER : P3]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 à l'école communale de </w:t>
      </w:r>
      <w:r>
        <w:rPr>
          <w:rFonts w:ascii="Arial" w:cs="Arial" w:eastAsia="Arial" w:hAnsi="Arial"/>
          <w:b w:val="false"/>
          <w:bCs w:val="false"/>
          <w:sz w:val="24"/>
          <w:szCs w:val="24"/>
          <w:highlight w:val="yellow"/>
          <w:highlightCs w:val="yellow"/>
        </w:rPr>
        <w:t xml:space="preserve">[À COMPLÉTER : commune]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, en Fédération Wallonie-Bruxelles.
</w:t>
      </w:r>
    </w:p>
    <w:p>
      <w:pPr>
        <w:spacing w:after="80" w:line="30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Mon école pratique l'immersion </w:t>
      </w:r>
      <w:r>
        <w:rPr>
          <w:rFonts w:ascii="Arial" w:cs="Arial" w:eastAsia="Arial" w:hAnsi="Arial"/>
          <w:b w:val="false"/>
          <w:bCs w:val="false"/>
          <w:sz w:val="24"/>
          <w:szCs w:val="24"/>
          <w:highlight w:val="yellow"/>
          <w:highlightCs w:val="yellow"/>
        </w:rPr>
        <w:t xml:space="preserve">[À COMPLÉTER : langue : néerlandais, anglais ou allemand]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, </w:t>
      </w:r>
      <w:r>
        <w:rPr>
          <w:rFonts w:ascii="Arial" w:cs="Arial" w:eastAsia="Arial" w:hAnsi="Arial"/>
          <w:b w:val="false"/>
          <w:bCs w:val="false"/>
          <w:sz w:val="24"/>
          <w:szCs w:val="24"/>
          <w:highlight w:val="yellow"/>
          <w:highlightCs w:val="yellow"/>
        </w:rPr>
        <w:t xml:space="preserve">[À COMPLÉTER : précoce totale ou partielle]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.
</w:t>
      </w:r>
    </w:p>
    <w:p>
      <w:pPr>
        <w:spacing w:after="80" w:line="30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
</w:t>
      </w:r>
    </w:p>
    <w:p>
      <w:pPr>
        <w:spacing w:after="80" w:lin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# Mes élèves (anonymisé)
</w:t>
      </w:r>
    </w:p>
    <w:p>
      <w:pPr>
        <w:spacing w:after="80" w:line="300"/>
      </w:pPr>
      <w:r>
        <w:rPr>
          <w:rFonts w:ascii="Arial" w:cs="Arial" w:eastAsia="Arial" w:hAnsi="Arial"/>
          <w:b w:val="false"/>
          <w:bCs w:val="false"/>
          <w:sz w:val="24"/>
          <w:szCs w:val="24"/>
          <w:highlight w:val="yellow"/>
          <w:highlightCs w:val="yellow"/>
        </w:rPr>
        <w:t xml:space="preserve">[À COMPLÉTER : nombre]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 élèves. Profil : </w:t>
      </w:r>
      <w:r>
        <w:rPr>
          <w:rFonts w:ascii="Arial" w:cs="Arial" w:eastAsia="Arial" w:hAnsi="Arial"/>
          <w:b w:val="false"/>
          <w:bCs w:val="false"/>
          <w:sz w:val="24"/>
          <w:szCs w:val="24"/>
          <w:highlight w:val="yellow"/>
          <w:highlightCs w:val="yellow"/>
        </w:rPr>
        <w:t xml:space="preserve">[À COMPLÉTER : exemple : 5 élèves comprennent bien la langue d'immersion mais lisent peu en français, 3 élèves allophones, 1 élève avec un PIA]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.
</w:t>
      </w:r>
    </w:p>
    <w:p>
      <w:pPr>
        <w:spacing w:after="80" w:line="30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Niveau à l'oral et à l'écrit, en français et dans la langue d'immersion : </w:t>
      </w:r>
      <w:r>
        <w:rPr>
          <w:rFonts w:ascii="Arial" w:cs="Arial" w:eastAsia="Arial" w:hAnsi="Arial"/>
          <w:b w:val="false"/>
          <w:bCs w:val="false"/>
          <w:sz w:val="24"/>
          <w:szCs w:val="24"/>
          <w:highlight w:val="yellow"/>
          <w:highlightCs w:val="yellow"/>
        </w:rPr>
        <w:t xml:space="preserve">[À COMPLÉTER : en deux phrases]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.
</w:t>
      </w:r>
    </w:p>
    <w:p>
      <w:pPr>
        <w:spacing w:after="80" w:line="30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Je ne donne jamais de noms : je parle d'« un élève » ou d'un code.
</w:t>
      </w:r>
    </w:p>
    <w:p>
      <w:pPr>
        <w:spacing w:after="80" w:line="30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
</w:t>
      </w:r>
    </w:p>
    <w:p>
      <w:pPr>
        <w:spacing w:after="80" w:lin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# Mon école
</w:t>
      </w:r>
    </w:p>
    <w:p>
      <w:pPr>
        <w:spacing w:after="80" w:line="300"/>
      </w:pPr>
      <w:r>
        <w:rPr>
          <w:rFonts w:ascii="Arial" w:cs="Arial" w:eastAsia="Arial" w:hAnsi="Arial"/>
          <w:b w:val="false"/>
          <w:bCs w:val="false"/>
          <w:sz w:val="24"/>
          <w:szCs w:val="24"/>
          <w:highlight w:val="yellow"/>
          <w:highlightCs w:val="yellow"/>
        </w:rPr>
        <w:t xml:space="preserve">[À COMPLÉTER : ce qui rend ton école singulière]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
</w:t>
      </w:r>
    </w:p>
    <w:p>
      <w:pPr>
        <w:spacing w:after="80" w:line="30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
</w:t>
      </w:r>
    </w:p>
    <w:p>
      <w:pPr>
        <w:spacing w:after="80" w:lin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# Mes outils et mes manuels
</w:t>
      </w:r>
    </w:p>
    <w:p>
      <w:pPr>
        <w:spacing w:after="80" w:line="30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Outils numériques : </w:t>
      </w:r>
      <w:r>
        <w:rPr>
          <w:rFonts w:ascii="Arial" w:cs="Arial" w:eastAsia="Arial" w:hAnsi="Arial"/>
          <w:b w:val="false"/>
          <w:bCs w:val="false"/>
          <w:sz w:val="24"/>
          <w:szCs w:val="24"/>
          <w:highlight w:val="yellow"/>
          <w:highlightCs w:val="yellow"/>
        </w:rPr>
        <w:t xml:space="preserve">[À COMPLÉTER : exemple : un TBI, tablettes partagées]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.
</w:t>
      </w:r>
    </w:p>
    <w:p>
      <w:pPr>
        <w:spacing w:after="80" w:line="30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Manuels, en français et dans la langue d'immersion : </w:t>
      </w:r>
      <w:r>
        <w:rPr>
          <w:rFonts w:ascii="Arial" w:cs="Arial" w:eastAsia="Arial" w:hAnsi="Arial"/>
          <w:b w:val="false"/>
          <w:bCs w:val="false"/>
          <w:sz w:val="24"/>
          <w:szCs w:val="24"/>
          <w:highlight w:val="yellow"/>
          <w:highlightCs w:val="yellow"/>
        </w:rPr>
        <w:t xml:space="preserve">[À COMPLÉTER : titres, ou « aucun »]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.
</w:t>
      </w:r>
    </w:p>
    <w:p>
      <w:pPr>
        <w:spacing w:after="80" w:line="30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
</w:t>
      </w:r>
    </w:p>
    <w:p>
      <w:pPr>
        <w:spacing w:after="80" w:lin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# Ma pédagogie
</w:t>
      </w:r>
    </w:p>
    <w:p>
      <w:pPr>
        <w:spacing w:after="80" w:line="300"/>
      </w:pPr>
      <w:r>
        <w:rPr>
          <w:rFonts w:ascii="Arial" w:cs="Arial" w:eastAsia="Arial" w:hAnsi="Arial"/>
          <w:b w:val="false"/>
          <w:bCs w:val="false"/>
          <w:sz w:val="24"/>
          <w:szCs w:val="24"/>
          <w:highlight w:val="yellow"/>
          <w:highlightCs w:val="yellow"/>
        </w:rPr>
        <w:t xml:space="preserve">[À COMPLÉTER : deux ou trois phrases]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
</w:t>
      </w:r>
    </w:p>
    <w:p>
      <w:pPr>
        <w:spacing w:after="80" w:line="30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Qui enseigne en quelle langue, quelles matières : </w:t>
      </w:r>
      <w:r>
        <w:rPr>
          <w:rFonts w:ascii="Arial" w:cs="Arial" w:eastAsia="Arial" w:hAnsi="Arial"/>
          <w:b w:val="false"/>
          <w:bCs w:val="false"/>
          <w:sz w:val="24"/>
          <w:szCs w:val="24"/>
          <w:highlight w:val="yellow"/>
          <w:highlightCs w:val="yellow"/>
        </w:rPr>
        <w:t xml:space="preserve">[À COMPLÉTER : exemple : je donne les maths et le français, ma collègue donne les sciences en néerlandais]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.
</w:t>
      </w:r>
    </w:p>
    <w:p>
      <w:pPr>
        <w:spacing w:after="80" w:line="30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
</w:t>
      </w:r>
    </w:p>
    <w:p>
      <w:pPr>
        <w:spacing w:after="80" w:lin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# Cadre
</w:t>
      </w:r>
    </w:p>
    <w:p>
      <w:pPr>
        <w:spacing w:after="80" w:line="30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Socles de compétences et référentiels de la FWB. Vocabulaire et exemples belges uniquement.
</w:t>
      </w:r>
    </w:p>
    <w:p>
      <w:pPr>
        <w:spacing w:after="80" w:line="30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Ne traduis jamais sans que je te le demande. Dis toujours dans quelle langue tu réponds.
</w:t>
      </w:r>
    </w:p>
    <w:p>
      <w:pPr>
        <w:spacing w:after="80" w:line="30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
</w:t>
      </w:r>
    </w:p>
    <w:p>
      <w:pPr>
        <w:spacing w:after="80" w:lin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# Règle absolue : ne rien deviner
</w:t>
      </w:r>
    </w:p>
    <w:p>
      <w:pPr>
        <w:spacing w:after="80" w:line="30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Si une information utile ne figure ni ici ni dans ma demande, ne la devine pas.
</w:t>
      </w:r>
    </w:p>
    <w:p>
      <w:pPr>
        <w:spacing w:after="80" w:line="30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Soit tu me poses la question avant de répondre. Soit tu écris en première ligne « Hypothèses (non données par moi) : » et tu les listes, une par ligne.
</w:t>
      </w:r>
    </w:p>
    <w:p>
      <w:pPr>
        <w:spacing w:after="80" w:line="30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Ne présente jamais une hypothèse comme un fait.</w:t>
      </w:r>
    </w:p>
    <w:sectPr>
      <w:pgSz w:w="11906" w:h="16838" w:orient="portrait"/>
      <w:pgMar w:top="1418" w:right="1418" w:bottom="1418" w:left="141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modele-primaire-immersion.docx</dc:title>
  <dc:creator>PLAI</dc:creator>
  <cp:lastModifiedBy>Un-named</cp:lastModifiedBy>
  <cp:revision>1</cp:revision>
  <dcterms:created xsi:type="dcterms:W3CDTF">2026-10-16T08:18:49.824Z</dcterms:created>
  <dcterms:modified xsi:type="dcterms:W3CDTF">2026-10-16T08:18:49.824Z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