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628" w:rsidRPr="00351E6B" w:rsidRDefault="00976628" w:rsidP="00351E6B">
      <w:pPr>
        <w:spacing w:after="0" w:line="240" w:lineRule="auto"/>
        <w:rPr>
          <w:rFonts w:ascii="Roboto" w:hAnsi="Roboto"/>
          <w:b/>
        </w:rPr>
      </w:pPr>
    </w:p>
    <w:p w:rsidR="00C0701C" w:rsidRDefault="00E34A89" w:rsidP="00351E6B">
      <w:pPr>
        <w:pStyle w:val="Default"/>
        <w:jc w:val="center"/>
        <w:rPr>
          <w:rFonts w:ascii="Roboto" w:hAnsi="Roboto"/>
          <w:b/>
          <w:bCs/>
          <w:sz w:val="22"/>
          <w:szCs w:val="22"/>
        </w:rPr>
      </w:pPr>
      <w:r w:rsidRPr="00351E6B">
        <w:rPr>
          <w:rFonts w:ascii="Roboto" w:hAnsi="Roboto"/>
          <w:b/>
          <w:bCs/>
          <w:sz w:val="22"/>
          <w:szCs w:val="22"/>
        </w:rPr>
        <w:t xml:space="preserve">Modelo </w:t>
      </w:r>
      <w:r w:rsidR="00F83F37" w:rsidRPr="00351E6B">
        <w:rPr>
          <w:rFonts w:ascii="Roboto" w:hAnsi="Roboto"/>
          <w:b/>
          <w:bCs/>
          <w:sz w:val="22"/>
          <w:szCs w:val="22"/>
        </w:rPr>
        <w:t>S</w:t>
      </w:r>
      <w:r w:rsidR="00C0701C" w:rsidRPr="00351E6B">
        <w:rPr>
          <w:rFonts w:ascii="Roboto" w:hAnsi="Roboto"/>
          <w:b/>
          <w:bCs/>
          <w:sz w:val="22"/>
          <w:szCs w:val="22"/>
        </w:rPr>
        <w:t>ecuencia didáctica</w:t>
      </w:r>
    </w:p>
    <w:p w:rsidR="00345F32" w:rsidRDefault="00345F32" w:rsidP="00345F32">
      <w:pPr>
        <w:pStyle w:val="Default"/>
        <w:jc w:val="both"/>
        <w:rPr>
          <w:rFonts w:ascii="Roboto" w:hAnsi="Roboto"/>
          <w:b/>
          <w:bCs/>
          <w:sz w:val="22"/>
          <w:szCs w:val="22"/>
        </w:rPr>
      </w:pPr>
      <w:r>
        <w:rPr>
          <w:rFonts w:ascii="Roboto" w:hAnsi="Roboto"/>
          <w:b/>
          <w:bCs/>
          <w:sz w:val="22"/>
          <w:szCs w:val="22"/>
        </w:rPr>
        <w:t>Datos Generales</w:t>
      </w:r>
    </w:p>
    <w:p w:rsidR="00F83F37" w:rsidRPr="00351E6B" w:rsidRDefault="00F83F37" w:rsidP="00351E6B">
      <w:pPr>
        <w:pStyle w:val="Default"/>
        <w:rPr>
          <w:rFonts w:ascii="Roboto" w:hAnsi="Roboto"/>
          <w:b/>
          <w:bCs/>
          <w:sz w:val="22"/>
          <w:szCs w:val="22"/>
        </w:rPr>
      </w:pPr>
    </w:p>
    <w:tbl>
      <w:tblPr>
        <w:tblStyle w:val="Tablaconcuadrcula"/>
        <w:tblW w:w="0" w:type="auto"/>
        <w:tblLook w:val="04A0"/>
      </w:tblPr>
      <w:tblGrid>
        <w:gridCol w:w="2830"/>
        <w:gridCol w:w="6118"/>
      </w:tblGrid>
      <w:tr w:rsidR="00F83F37" w:rsidRPr="00351E6B" w:rsidTr="004D7871">
        <w:tc>
          <w:tcPr>
            <w:tcW w:w="2830" w:type="dxa"/>
            <w:shd w:val="clear" w:color="auto" w:fill="DEEAF6" w:themeFill="accent1" w:themeFillTint="33"/>
          </w:tcPr>
          <w:p w:rsidR="00F83F37" w:rsidRPr="00351E6B" w:rsidRDefault="00F83F37" w:rsidP="00351E6B">
            <w:pPr>
              <w:pStyle w:val="Default"/>
              <w:rPr>
                <w:rFonts w:ascii="Roboto" w:hAnsi="Roboto"/>
                <w:b/>
                <w:sz w:val="22"/>
                <w:szCs w:val="22"/>
              </w:rPr>
            </w:pPr>
            <w:r w:rsidRPr="00351E6B">
              <w:rPr>
                <w:rFonts w:ascii="Roboto" w:hAnsi="Roboto"/>
                <w:b/>
                <w:sz w:val="22"/>
                <w:szCs w:val="22"/>
              </w:rPr>
              <w:t>Nombre de la secuencia</w:t>
            </w:r>
          </w:p>
        </w:tc>
        <w:tc>
          <w:tcPr>
            <w:tcW w:w="6118" w:type="dxa"/>
          </w:tcPr>
          <w:p w:rsidR="00F83F37" w:rsidRPr="00351E6B" w:rsidRDefault="00F83F37" w:rsidP="00351E6B">
            <w:pPr>
              <w:pStyle w:val="Default"/>
              <w:rPr>
                <w:rFonts w:ascii="Roboto" w:hAnsi="Roboto"/>
                <w:b/>
                <w:sz w:val="22"/>
                <w:szCs w:val="22"/>
              </w:rPr>
            </w:pPr>
          </w:p>
        </w:tc>
      </w:tr>
    </w:tbl>
    <w:p w:rsidR="00F83F37" w:rsidRPr="00351E6B" w:rsidRDefault="00F83F37" w:rsidP="00351E6B">
      <w:pPr>
        <w:pStyle w:val="Default"/>
        <w:rPr>
          <w:rFonts w:ascii="Roboto" w:hAnsi="Roboto"/>
          <w:b/>
          <w:sz w:val="22"/>
          <w:szCs w:val="22"/>
        </w:rPr>
      </w:pPr>
    </w:p>
    <w:tbl>
      <w:tblPr>
        <w:tblStyle w:val="Tablaconcuadrcula"/>
        <w:tblW w:w="0" w:type="auto"/>
        <w:tblLook w:val="04A0"/>
      </w:tblPr>
      <w:tblGrid>
        <w:gridCol w:w="1980"/>
        <w:gridCol w:w="6968"/>
      </w:tblGrid>
      <w:tr w:rsidR="00F83F37" w:rsidRPr="00351E6B" w:rsidTr="004D7871">
        <w:tc>
          <w:tcPr>
            <w:tcW w:w="1980" w:type="dxa"/>
            <w:shd w:val="clear" w:color="auto" w:fill="DEEAF6" w:themeFill="accent1" w:themeFillTint="33"/>
          </w:tcPr>
          <w:p w:rsidR="00F83F37" w:rsidRPr="00351E6B" w:rsidRDefault="00345F32" w:rsidP="00351E6B">
            <w:pPr>
              <w:pStyle w:val="Default"/>
              <w:rPr>
                <w:rFonts w:ascii="Roboto" w:hAnsi="Roboto"/>
                <w:b/>
                <w:sz w:val="22"/>
                <w:szCs w:val="22"/>
              </w:rPr>
            </w:pPr>
            <w:r>
              <w:rPr>
                <w:rFonts w:ascii="Roboto" w:hAnsi="Roboto"/>
                <w:b/>
                <w:sz w:val="22"/>
                <w:szCs w:val="22"/>
              </w:rPr>
              <w:t>Área Académica:</w:t>
            </w:r>
          </w:p>
        </w:tc>
        <w:tc>
          <w:tcPr>
            <w:tcW w:w="6968" w:type="dxa"/>
          </w:tcPr>
          <w:p w:rsidR="00F83F37" w:rsidRPr="00351E6B" w:rsidRDefault="00F83F37" w:rsidP="00351E6B">
            <w:pPr>
              <w:pStyle w:val="Default"/>
              <w:rPr>
                <w:rFonts w:ascii="Roboto" w:hAnsi="Roboto"/>
                <w:b/>
                <w:sz w:val="22"/>
                <w:szCs w:val="22"/>
              </w:rPr>
            </w:pPr>
          </w:p>
        </w:tc>
      </w:tr>
    </w:tbl>
    <w:p w:rsidR="00345F32" w:rsidRDefault="00345F32" w:rsidP="00345F32">
      <w:pPr>
        <w:spacing w:after="0"/>
      </w:pPr>
    </w:p>
    <w:tbl>
      <w:tblPr>
        <w:tblStyle w:val="Tablaconcuadrcula"/>
        <w:tblW w:w="0" w:type="auto"/>
        <w:tblLook w:val="04A0"/>
      </w:tblPr>
      <w:tblGrid>
        <w:gridCol w:w="1980"/>
        <w:gridCol w:w="6968"/>
      </w:tblGrid>
      <w:tr w:rsidR="00345F32" w:rsidRPr="00351E6B" w:rsidTr="004D7871">
        <w:tc>
          <w:tcPr>
            <w:tcW w:w="1980" w:type="dxa"/>
            <w:shd w:val="clear" w:color="auto" w:fill="DEEAF6" w:themeFill="accent1" w:themeFillTint="33"/>
          </w:tcPr>
          <w:p w:rsidR="00345F32" w:rsidRPr="00351E6B" w:rsidRDefault="00345F32" w:rsidP="00351E6B">
            <w:pPr>
              <w:pStyle w:val="Default"/>
              <w:rPr>
                <w:rFonts w:ascii="Roboto" w:hAnsi="Roboto"/>
                <w:b/>
                <w:bCs/>
                <w:sz w:val="22"/>
                <w:szCs w:val="22"/>
              </w:rPr>
            </w:pPr>
            <w:r w:rsidRPr="00351E6B">
              <w:rPr>
                <w:rFonts w:ascii="Roboto" w:hAnsi="Roboto"/>
                <w:b/>
                <w:bCs/>
                <w:sz w:val="22"/>
                <w:szCs w:val="22"/>
              </w:rPr>
              <w:t>Asignatura</w:t>
            </w:r>
          </w:p>
        </w:tc>
        <w:tc>
          <w:tcPr>
            <w:tcW w:w="6968" w:type="dxa"/>
          </w:tcPr>
          <w:p w:rsidR="00345F32" w:rsidRPr="00351E6B" w:rsidRDefault="00345F32" w:rsidP="00351E6B">
            <w:pPr>
              <w:pStyle w:val="Default"/>
              <w:rPr>
                <w:rFonts w:ascii="Roboto" w:hAnsi="Roboto"/>
                <w:b/>
                <w:sz w:val="22"/>
                <w:szCs w:val="22"/>
              </w:rPr>
            </w:pPr>
          </w:p>
        </w:tc>
      </w:tr>
    </w:tbl>
    <w:p w:rsidR="00C0701C" w:rsidRDefault="00C0701C" w:rsidP="00351E6B">
      <w:pPr>
        <w:spacing w:after="0" w:line="240" w:lineRule="auto"/>
        <w:rPr>
          <w:rFonts w:ascii="Roboto" w:hAnsi="Roboto"/>
          <w:b/>
        </w:rPr>
      </w:pPr>
    </w:p>
    <w:tbl>
      <w:tblPr>
        <w:tblStyle w:val="Tablaconcuadrcula"/>
        <w:tblW w:w="0" w:type="auto"/>
        <w:tblLook w:val="04A0"/>
      </w:tblPr>
      <w:tblGrid>
        <w:gridCol w:w="1980"/>
        <w:gridCol w:w="6968"/>
      </w:tblGrid>
      <w:tr w:rsidR="00345F32" w:rsidRPr="00351E6B" w:rsidTr="00580083">
        <w:tc>
          <w:tcPr>
            <w:tcW w:w="1980" w:type="dxa"/>
            <w:shd w:val="clear" w:color="auto" w:fill="DEEAF6" w:themeFill="accent1" w:themeFillTint="33"/>
          </w:tcPr>
          <w:p w:rsidR="00345F32" w:rsidRPr="00351E6B" w:rsidRDefault="00345F32" w:rsidP="00580083">
            <w:pPr>
              <w:rPr>
                <w:rFonts w:ascii="Roboto" w:hAnsi="Roboto"/>
                <w:b/>
                <w:bCs/>
              </w:rPr>
            </w:pPr>
            <w:r>
              <w:rPr>
                <w:rFonts w:ascii="Roboto" w:hAnsi="Roboto"/>
                <w:b/>
                <w:bCs/>
              </w:rPr>
              <w:t xml:space="preserve">Curso </w:t>
            </w:r>
          </w:p>
        </w:tc>
        <w:tc>
          <w:tcPr>
            <w:tcW w:w="6968" w:type="dxa"/>
          </w:tcPr>
          <w:p w:rsidR="00345F32" w:rsidRPr="00351E6B" w:rsidRDefault="00345F32" w:rsidP="00580083">
            <w:pPr>
              <w:pStyle w:val="Default"/>
              <w:rPr>
                <w:rFonts w:ascii="Roboto" w:hAnsi="Roboto"/>
                <w:b/>
                <w:sz w:val="22"/>
                <w:szCs w:val="22"/>
              </w:rPr>
            </w:pPr>
          </w:p>
        </w:tc>
      </w:tr>
    </w:tbl>
    <w:p w:rsidR="00345F32" w:rsidRDefault="00345F32" w:rsidP="00351E6B">
      <w:pPr>
        <w:spacing w:after="0" w:line="240" w:lineRule="auto"/>
        <w:rPr>
          <w:rFonts w:ascii="Roboto" w:hAnsi="Roboto"/>
          <w:b/>
        </w:rPr>
      </w:pPr>
    </w:p>
    <w:tbl>
      <w:tblPr>
        <w:tblStyle w:val="Tablaconcuadrcula"/>
        <w:tblW w:w="0" w:type="auto"/>
        <w:tblLook w:val="04A0"/>
      </w:tblPr>
      <w:tblGrid>
        <w:gridCol w:w="1980"/>
        <w:gridCol w:w="6968"/>
      </w:tblGrid>
      <w:tr w:rsidR="00345F32" w:rsidRPr="00351E6B" w:rsidTr="00580083">
        <w:tc>
          <w:tcPr>
            <w:tcW w:w="1980" w:type="dxa"/>
            <w:shd w:val="clear" w:color="auto" w:fill="DEEAF6" w:themeFill="accent1" w:themeFillTint="33"/>
          </w:tcPr>
          <w:p w:rsidR="00345F32" w:rsidRPr="00351E6B" w:rsidRDefault="00345F32" w:rsidP="00580083">
            <w:pPr>
              <w:rPr>
                <w:rFonts w:ascii="Roboto" w:hAnsi="Roboto"/>
                <w:b/>
                <w:bCs/>
              </w:rPr>
            </w:pPr>
            <w:r>
              <w:rPr>
                <w:rFonts w:ascii="Roboto" w:hAnsi="Roboto"/>
                <w:b/>
                <w:bCs/>
              </w:rPr>
              <w:t>Institución:</w:t>
            </w:r>
            <w:r>
              <w:rPr>
                <w:rFonts w:ascii="Roboto" w:hAnsi="Roboto"/>
                <w:b/>
                <w:bCs/>
              </w:rPr>
              <w:t xml:space="preserve"> </w:t>
            </w:r>
          </w:p>
        </w:tc>
        <w:tc>
          <w:tcPr>
            <w:tcW w:w="6968" w:type="dxa"/>
          </w:tcPr>
          <w:p w:rsidR="00345F32" w:rsidRPr="00351E6B" w:rsidRDefault="00345F32" w:rsidP="00580083">
            <w:pPr>
              <w:pStyle w:val="Default"/>
              <w:rPr>
                <w:rFonts w:ascii="Roboto" w:hAnsi="Roboto"/>
                <w:b/>
                <w:sz w:val="22"/>
                <w:szCs w:val="22"/>
              </w:rPr>
            </w:pPr>
          </w:p>
        </w:tc>
      </w:tr>
    </w:tbl>
    <w:p w:rsidR="00345F32" w:rsidRDefault="00345F32" w:rsidP="00351E6B">
      <w:pPr>
        <w:spacing w:after="0" w:line="240" w:lineRule="auto"/>
        <w:rPr>
          <w:rFonts w:ascii="Roboto" w:hAnsi="Roboto"/>
          <w:b/>
        </w:rPr>
      </w:pPr>
    </w:p>
    <w:p w:rsidR="00345F32" w:rsidRDefault="00345F32" w:rsidP="00351E6B">
      <w:pPr>
        <w:spacing w:after="0" w:line="240" w:lineRule="auto"/>
        <w:rPr>
          <w:rFonts w:ascii="Roboto" w:hAnsi="Roboto"/>
          <w:b/>
        </w:rPr>
      </w:pPr>
      <w:r>
        <w:rPr>
          <w:rFonts w:ascii="Roboto" w:hAnsi="Roboto"/>
          <w:b/>
        </w:rPr>
        <w:t>Descripción</w:t>
      </w:r>
    </w:p>
    <w:p w:rsidR="00345F32" w:rsidRPr="00351E6B" w:rsidRDefault="00345F32" w:rsidP="00351E6B">
      <w:pPr>
        <w:spacing w:after="0" w:line="240" w:lineRule="auto"/>
        <w:rPr>
          <w:rFonts w:ascii="Roboto" w:hAnsi="Roboto"/>
          <w:b/>
        </w:rPr>
      </w:pPr>
    </w:p>
    <w:tbl>
      <w:tblPr>
        <w:tblStyle w:val="Tablaconcuadrcula"/>
        <w:tblW w:w="0" w:type="auto"/>
        <w:tblLook w:val="04A0"/>
      </w:tblPr>
      <w:tblGrid>
        <w:gridCol w:w="1980"/>
        <w:gridCol w:w="6968"/>
      </w:tblGrid>
      <w:tr w:rsidR="00F83F37" w:rsidRPr="00351E6B" w:rsidTr="004D7871">
        <w:tc>
          <w:tcPr>
            <w:tcW w:w="1980" w:type="dxa"/>
            <w:shd w:val="clear" w:color="auto" w:fill="DEEAF6" w:themeFill="accent1" w:themeFillTint="33"/>
          </w:tcPr>
          <w:p w:rsidR="00F83F37" w:rsidRPr="00351E6B" w:rsidRDefault="00F83F37" w:rsidP="00351E6B">
            <w:pPr>
              <w:rPr>
                <w:rFonts w:ascii="Roboto" w:hAnsi="Roboto"/>
                <w:b/>
                <w:bCs/>
              </w:rPr>
            </w:pPr>
            <w:r w:rsidRPr="00351E6B">
              <w:rPr>
                <w:rFonts w:ascii="Roboto" w:hAnsi="Roboto"/>
                <w:b/>
                <w:bCs/>
              </w:rPr>
              <w:t>Tema general</w:t>
            </w:r>
          </w:p>
        </w:tc>
        <w:tc>
          <w:tcPr>
            <w:tcW w:w="6968" w:type="dxa"/>
          </w:tcPr>
          <w:p w:rsidR="00F83F37" w:rsidRPr="00351E6B" w:rsidRDefault="00F83F37" w:rsidP="00351E6B">
            <w:pPr>
              <w:pStyle w:val="Default"/>
              <w:rPr>
                <w:rFonts w:ascii="Roboto" w:hAnsi="Roboto"/>
                <w:b/>
                <w:sz w:val="22"/>
                <w:szCs w:val="22"/>
              </w:rPr>
            </w:pPr>
          </w:p>
        </w:tc>
      </w:tr>
    </w:tbl>
    <w:p w:rsidR="00C0701C" w:rsidRPr="00351E6B" w:rsidRDefault="00C0701C" w:rsidP="00351E6B">
      <w:pPr>
        <w:pStyle w:val="Default"/>
        <w:rPr>
          <w:rFonts w:ascii="Roboto" w:hAnsi="Roboto"/>
          <w:b/>
          <w:sz w:val="22"/>
          <w:szCs w:val="22"/>
        </w:rPr>
      </w:pPr>
    </w:p>
    <w:tbl>
      <w:tblPr>
        <w:tblStyle w:val="Tablaconcuadrcula"/>
        <w:tblW w:w="0" w:type="auto"/>
        <w:tblLook w:val="04A0"/>
      </w:tblPr>
      <w:tblGrid>
        <w:gridCol w:w="1980"/>
        <w:gridCol w:w="6968"/>
      </w:tblGrid>
      <w:tr w:rsidR="00F83F37" w:rsidRPr="00351E6B" w:rsidTr="004D7871">
        <w:tc>
          <w:tcPr>
            <w:tcW w:w="1980" w:type="dxa"/>
            <w:shd w:val="clear" w:color="auto" w:fill="DEEAF6" w:themeFill="accent1" w:themeFillTint="33"/>
          </w:tcPr>
          <w:p w:rsidR="00F83F37" w:rsidRPr="00351E6B" w:rsidRDefault="00F83F37" w:rsidP="00351E6B">
            <w:pPr>
              <w:pStyle w:val="Default"/>
              <w:rPr>
                <w:rFonts w:ascii="Roboto" w:hAnsi="Roboto"/>
                <w:b/>
                <w:sz w:val="22"/>
                <w:szCs w:val="22"/>
              </w:rPr>
            </w:pPr>
            <w:r w:rsidRPr="00351E6B">
              <w:rPr>
                <w:rFonts w:ascii="Roboto" w:hAnsi="Roboto"/>
                <w:b/>
                <w:bCs/>
                <w:sz w:val="22"/>
                <w:szCs w:val="22"/>
              </w:rPr>
              <w:t>Contenidos</w:t>
            </w:r>
          </w:p>
        </w:tc>
        <w:tc>
          <w:tcPr>
            <w:tcW w:w="6968" w:type="dxa"/>
          </w:tcPr>
          <w:p w:rsidR="00F83F37" w:rsidRPr="00351E6B" w:rsidRDefault="00F83F37" w:rsidP="00351E6B">
            <w:pPr>
              <w:pStyle w:val="Default"/>
              <w:rPr>
                <w:rFonts w:ascii="Roboto" w:hAnsi="Roboto"/>
                <w:b/>
                <w:sz w:val="22"/>
                <w:szCs w:val="22"/>
              </w:rPr>
            </w:pPr>
          </w:p>
        </w:tc>
      </w:tr>
    </w:tbl>
    <w:p w:rsidR="00F83F37" w:rsidRPr="00351E6B" w:rsidRDefault="00F83F37" w:rsidP="00351E6B">
      <w:pPr>
        <w:pStyle w:val="Default"/>
        <w:rPr>
          <w:rFonts w:ascii="Roboto" w:hAnsi="Roboto"/>
          <w:b/>
          <w:sz w:val="22"/>
          <w:szCs w:val="22"/>
        </w:rPr>
      </w:pPr>
    </w:p>
    <w:tbl>
      <w:tblPr>
        <w:tblStyle w:val="Tablaconcuadrcula"/>
        <w:tblW w:w="0" w:type="auto"/>
        <w:tblLook w:val="04A0"/>
      </w:tblPr>
      <w:tblGrid>
        <w:gridCol w:w="3964"/>
        <w:gridCol w:w="4984"/>
      </w:tblGrid>
      <w:tr w:rsidR="00F83F37" w:rsidRPr="00351E6B" w:rsidTr="004D7871">
        <w:tc>
          <w:tcPr>
            <w:tcW w:w="3964" w:type="dxa"/>
            <w:shd w:val="clear" w:color="auto" w:fill="DEEAF6" w:themeFill="accent1" w:themeFillTint="33"/>
          </w:tcPr>
          <w:p w:rsidR="00F83F37" w:rsidRPr="00351E6B" w:rsidRDefault="00345F32" w:rsidP="00345F32">
            <w:pPr>
              <w:pStyle w:val="Default"/>
              <w:rPr>
                <w:rFonts w:ascii="Roboto" w:hAnsi="Roboto"/>
                <w:b/>
                <w:sz w:val="22"/>
                <w:szCs w:val="22"/>
              </w:rPr>
            </w:pPr>
            <w:r>
              <w:rPr>
                <w:rFonts w:ascii="Roboto" w:hAnsi="Roboto"/>
                <w:b/>
                <w:bCs/>
                <w:sz w:val="22"/>
                <w:szCs w:val="22"/>
              </w:rPr>
              <w:t>N</w:t>
            </w:r>
            <w:r w:rsidR="00F83F37" w:rsidRPr="00351E6B">
              <w:rPr>
                <w:rFonts w:ascii="Roboto" w:hAnsi="Roboto"/>
                <w:b/>
                <w:bCs/>
                <w:sz w:val="22"/>
                <w:szCs w:val="22"/>
              </w:rPr>
              <w:t xml:space="preserve">úmero de </w:t>
            </w:r>
            <w:r>
              <w:rPr>
                <w:rFonts w:ascii="Roboto" w:hAnsi="Roboto"/>
                <w:b/>
                <w:bCs/>
                <w:sz w:val="22"/>
                <w:szCs w:val="22"/>
              </w:rPr>
              <w:t>clases</w:t>
            </w:r>
          </w:p>
        </w:tc>
        <w:tc>
          <w:tcPr>
            <w:tcW w:w="4984" w:type="dxa"/>
          </w:tcPr>
          <w:p w:rsidR="00F83F37" w:rsidRPr="00351E6B" w:rsidRDefault="00F83F37" w:rsidP="00351E6B">
            <w:pPr>
              <w:pStyle w:val="Default"/>
              <w:rPr>
                <w:rFonts w:ascii="Roboto" w:hAnsi="Roboto"/>
                <w:b/>
                <w:sz w:val="22"/>
                <w:szCs w:val="22"/>
              </w:rPr>
            </w:pPr>
          </w:p>
        </w:tc>
      </w:tr>
    </w:tbl>
    <w:p w:rsidR="00F83F37" w:rsidRPr="00351E6B" w:rsidRDefault="00F83F37" w:rsidP="00351E6B">
      <w:pPr>
        <w:pStyle w:val="Default"/>
        <w:rPr>
          <w:rFonts w:ascii="Roboto" w:hAnsi="Roboto"/>
          <w:b/>
          <w:sz w:val="22"/>
          <w:szCs w:val="22"/>
        </w:rPr>
      </w:pPr>
    </w:p>
    <w:tbl>
      <w:tblPr>
        <w:tblStyle w:val="Tablaconcuadrcula"/>
        <w:tblW w:w="0" w:type="auto"/>
        <w:tblLook w:val="04A0"/>
      </w:tblPr>
      <w:tblGrid>
        <w:gridCol w:w="1980"/>
        <w:gridCol w:w="6968"/>
      </w:tblGrid>
      <w:tr w:rsidR="00F83F37" w:rsidRPr="00351E6B" w:rsidTr="004D7871">
        <w:tc>
          <w:tcPr>
            <w:tcW w:w="1980" w:type="dxa"/>
            <w:shd w:val="clear" w:color="auto" w:fill="DEEAF6" w:themeFill="accent1" w:themeFillTint="33"/>
          </w:tcPr>
          <w:p w:rsidR="00F83F37" w:rsidRPr="00351E6B" w:rsidRDefault="00F83F37" w:rsidP="00351E6B">
            <w:pPr>
              <w:pStyle w:val="Default"/>
              <w:rPr>
                <w:rFonts w:ascii="Roboto" w:hAnsi="Roboto"/>
                <w:b/>
                <w:sz w:val="22"/>
                <w:szCs w:val="22"/>
              </w:rPr>
            </w:pPr>
            <w:r w:rsidRPr="00351E6B">
              <w:rPr>
                <w:rFonts w:ascii="Roboto" w:hAnsi="Roboto"/>
                <w:b/>
                <w:sz w:val="22"/>
                <w:szCs w:val="22"/>
              </w:rPr>
              <w:t>Autor</w:t>
            </w:r>
          </w:p>
        </w:tc>
        <w:tc>
          <w:tcPr>
            <w:tcW w:w="6968" w:type="dxa"/>
          </w:tcPr>
          <w:p w:rsidR="00F83F37" w:rsidRPr="00351E6B" w:rsidRDefault="00F83F37" w:rsidP="00351E6B">
            <w:pPr>
              <w:pStyle w:val="Default"/>
              <w:rPr>
                <w:rFonts w:ascii="Roboto" w:hAnsi="Roboto"/>
                <w:b/>
                <w:sz w:val="22"/>
                <w:szCs w:val="22"/>
              </w:rPr>
            </w:pPr>
          </w:p>
        </w:tc>
      </w:tr>
    </w:tbl>
    <w:p w:rsidR="00F83F37" w:rsidRPr="00351E6B" w:rsidRDefault="00F83F37" w:rsidP="00351E6B">
      <w:pPr>
        <w:pStyle w:val="Default"/>
        <w:rPr>
          <w:rFonts w:ascii="Roboto" w:hAnsi="Roboto"/>
          <w:b/>
          <w:sz w:val="22"/>
          <w:szCs w:val="22"/>
        </w:rPr>
      </w:pPr>
    </w:p>
    <w:tbl>
      <w:tblPr>
        <w:tblStyle w:val="Tablaconcuadrcula"/>
        <w:tblW w:w="0" w:type="auto"/>
        <w:tblLook w:val="04A0"/>
      </w:tblPr>
      <w:tblGrid>
        <w:gridCol w:w="2830"/>
        <w:gridCol w:w="6118"/>
      </w:tblGrid>
      <w:tr w:rsidR="00F83F37" w:rsidRPr="00351E6B" w:rsidTr="004D7871">
        <w:tc>
          <w:tcPr>
            <w:tcW w:w="2830" w:type="dxa"/>
            <w:shd w:val="clear" w:color="auto" w:fill="DEEAF6" w:themeFill="accent1" w:themeFillTint="33"/>
          </w:tcPr>
          <w:p w:rsidR="00F83F37" w:rsidRPr="00351E6B" w:rsidRDefault="00F83F37" w:rsidP="00351E6B">
            <w:pPr>
              <w:pStyle w:val="Default"/>
              <w:rPr>
                <w:rFonts w:ascii="Roboto" w:hAnsi="Roboto"/>
                <w:b/>
                <w:sz w:val="22"/>
                <w:szCs w:val="22"/>
              </w:rPr>
            </w:pPr>
            <w:r w:rsidRPr="00351E6B">
              <w:rPr>
                <w:rFonts w:ascii="Roboto" w:hAnsi="Roboto"/>
                <w:b/>
                <w:bCs/>
                <w:sz w:val="22"/>
                <w:szCs w:val="22"/>
              </w:rPr>
              <w:t>Capacidades que se espera desarrollar</w:t>
            </w:r>
          </w:p>
        </w:tc>
        <w:tc>
          <w:tcPr>
            <w:tcW w:w="6118" w:type="dxa"/>
          </w:tcPr>
          <w:p w:rsidR="00F83F37" w:rsidRPr="00351E6B" w:rsidRDefault="00F83F37" w:rsidP="00351E6B">
            <w:pPr>
              <w:pStyle w:val="Default"/>
              <w:rPr>
                <w:rFonts w:ascii="Roboto" w:hAnsi="Roboto"/>
                <w:b/>
                <w:sz w:val="22"/>
                <w:szCs w:val="22"/>
              </w:rPr>
            </w:pPr>
          </w:p>
        </w:tc>
      </w:tr>
    </w:tbl>
    <w:p w:rsidR="00F83F37" w:rsidRPr="00351E6B" w:rsidRDefault="00F83F37" w:rsidP="00351E6B">
      <w:pPr>
        <w:pStyle w:val="Default"/>
        <w:rPr>
          <w:rFonts w:ascii="Roboto" w:hAnsi="Roboto"/>
          <w:b/>
          <w:bCs/>
          <w:sz w:val="22"/>
          <w:szCs w:val="22"/>
        </w:rPr>
      </w:pPr>
    </w:p>
    <w:tbl>
      <w:tblPr>
        <w:tblStyle w:val="Tablaconcuadrcula"/>
        <w:tblW w:w="0" w:type="auto"/>
        <w:tblLook w:val="04A0"/>
      </w:tblPr>
      <w:tblGrid>
        <w:gridCol w:w="2830"/>
        <w:gridCol w:w="6118"/>
      </w:tblGrid>
      <w:tr w:rsidR="00F83F37" w:rsidRPr="00351E6B" w:rsidTr="004D7871">
        <w:tc>
          <w:tcPr>
            <w:tcW w:w="2830" w:type="dxa"/>
            <w:shd w:val="clear" w:color="auto" w:fill="DEEAF6" w:themeFill="accent1" w:themeFillTint="33"/>
          </w:tcPr>
          <w:p w:rsidR="00F83F37" w:rsidRPr="00351E6B" w:rsidRDefault="00F83F37" w:rsidP="00351E6B">
            <w:pPr>
              <w:pStyle w:val="Default"/>
              <w:rPr>
                <w:rFonts w:ascii="Roboto" w:hAnsi="Roboto"/>
                <w:b/>
                <w:sz w:val="22"/>
                <w:szCs w:val="22"/>
              </w:rPr>
            </w:pPr>
            <w:r w:rsidRPr="00351E6B">
              <w:rPr>
                <w:rFonts w:ascii="Roboto" w:hAnsi="Roboto"/>
                <w:b/>
                <w:bCs/>
                <w:sz w:val="22"/>
                <w:szCs w:val="22"/>
              </w:rPr>
              <w:t xml:space="preserve">Propósitos </w:t>
            </w:r>
          </w:p>
        </w:tc>
        <w:tc>
          <w:tcPr>
            <w:tcW w:w="6118" w:type="dxa"/>
          </w:tcPr>
          <w:p w:rsidR="00F83F37" w:rsidRPr="00351E6B" w:rsidRDefault="00F83F37" w:rsidP="00351E6B">
            <w:pPr>
              <w:pStyle w:val="Default"/>
              <w:rPr>
                <w:rFonts w:ascii="Roboto" w:hAnsi="Roboto"/>
                <w:b/>
                <w:sz w:val="22"/>
                <w:szCs w:val="22"/>
              </w:rPr>
            </w:pPr>
          </w:p>
        </w:tc>
      </w:tr>
    </w:tbl>
    <w:p w:rsidR="00F83F37" w:rsidRPr="00351E6B" w:rsidRDefault="00F83F37" w:rsidP="00351E6B">
      <w:pPr>
        <w:spacing w:after="0" w:line="240" w:lineRule="auto"/>
        <w:rPr>
          <w:rFonts w:ascii="Roboto" w:hAnsi="Roboto"/>
          <w:b/>
          <w:bCs/>
        </w:rPr>
      </w:pPr>
    </w:p>
    <w:tbl>
      <w:tblPr>
        <w:tblStyle w:val="Tablaconcuadrcula"/>
        <w:tblW w:w="0" w:type="auto"/>
        <w:tblLook w:val="04A0"/>
      </w:tblPr>
      <w:tblGrid>
        <w:gridCol w:w="1980"/>
        <w:gridCol w:w="6968"/>
      </w:tblGrid>
      <w:tr w:rsidR="00F83F37" w:rsidRPr="00351E6B" w:rsidTr="004D7871">
        <w:tc>
          <w:tcPr>
            <w:tcW w:w="1980" w:type="dxa"/>
            <w:shd w:val="clear" w:color="auto" w:fill="DEEAF6" w:themeFill="accent1" w:themeFillTint="33"/>
          </w:tcPr>
          <w:p w:rsidR="00F83F37" w:rsidRPr="00351E6B" w:rsidRDefault="00F83F37" w:rsidP="00351E6B">
            <w:pPr>
              <w:pStyle w:val="Default"/>
              <w:rPr>
                <w:rFonts w:ascii="Roboto" w:hAnsi="Roboto"/>
                <w:b/>
                <w:sz w:val="22"/>
                <w:szCs w:val="22"/>
              </w:rPr>
            </w:pPr>
            <w:r w:rsidRPr="00351E6B">
              <w:rPr>
                <w:rFonts w:ascii="Roboto" w:hAnsi="Roboto"/>
                <w:b/>
                <w:sz w:val="22"/>
                <w:szCs w:val="22"/>
              </w:rPr>
              <w:t>Objetivos</w:t>
            </w:r>
          </w:p>
        </w:tc>
        <w:tc>
          <w:tcPr>
            <w:tcW w:w="6968" w:type="dxa"/>
          </w:tcPr>
          <w:p w:rsidR="00F83F37" w:rsidRPr="00351E6B" w:rsidRDefault="00F83F37" w:rsidP="00351E6B">
            <w:pPr>
              <w:pStyle w:val="Default"/>
              <w:rPr>
                <w:rFonts w:ascii="Roboto" w:hAnsi="Roboto"/>
                <w:b/>
                <w:sz w:val="22"/>
                <w:szCs w:val="22"/>
              </w:rPr>
            </w:pPr>
          </w:p>
        </w:tc>
      </w:tr>
    </w:tbl>
    <w:p w:rsidR="00F83F37" w:rsidRPr="00351E6B" w:rsidRDefault="00F83F37" w:rsidP="00351E6B">
      <w:pPr>
        <w:spacing w:after="0" w:line="240" w:lineRule="auto"/>
        <w:rPr>
          <w:rFonts w:ascii="Roboto" w:hAnsi="Roboto"/>
          <w:b/>
          <w:bCs/>
        </w:rPr>
      </w:pPr>
    </w:p>
    <w:tbl>
      <w:tblPr>
        <w:tblStyle w:val="Tablaconcuadrcula"/>
        <w:tblW w:w="0" w:type="auto"/>
        <w:tblLook w:val="04A0"/>
      </w:tblPr>
      <w:tblGrid>
        <w:gridCol w:w="2830"/>
        <w:gridCol w:w="6118"/>
      </w:tblGrid>
      <w:tr w:rsidR="00F83F37" w:rsidRPr="00351E6B" w:rsidTr="004D7871">
        <w:tc>
          <w:tcPr>
            <w:tcW w:w="2830" w:type="dxa"/>
            <w:shd w:val="clear" w:color="auto" w:fill="DEEAF6" w:themeFill="accent1" w:themeFillTint="33"/>
          </w:tcPr>
          <w:p w:rsidR="00F83F37" w:rsidRPr="00351E6B" w:rsidRDefault="00F83F37" w:rsidP="005F0799">
            <w:pPr>
              <w:pStyle w:val="Default"/>
              <w:rPr>
                <w:rFonts w:ascii="Roboto" w:hAnsi="Roboto"/>
                <w:b/>
                <w:sz w:val="22"/>
                <w:szCs w:val="22"/>
              </w:rPr>
            </w:pPr>
            <w:r w:rsidRPr="00351E6B">
              <w:rPr>
                <w:rFonts w:ascii="Roboto" w:hAnsi="Roboto"/>
                <w:b/>
                <w:sz w:val="22"/>
                <w:szCs w:val="22"/>
              </w:rPr>
              <w:t xml:space="preserve">Metodología </w:t>
            </w:r>
          </w:p>
        </w:tc>
        <w:tc>
          <w:tcPr>
            <w:tcW w:w="6118" w:type="dxa"/>
          </w:tcPr>
          <w:p w:rsidR="00F83F37" w:rsidRPr="00351E6B" w:rsidRDefault="00F83F37" w:rsidP="00351E6B">
            <w:pPr>
              <w:pStyle w:val="Default"/>
              <w:rPr>
                <w:rFonts w:ascii="Roboto" w:hAnsi="Roboto"/>
                <w:b/>
                <w:sz w:val="22"/>
                <w:szCs w:val="22"/>
              </w:rPr>
            </w:pPr>
          </w:p>
        </w:tc>
      </w:tr>
    </w:tbl>
    <w:p w:rsidR="00F83F37" w:rsidRPr="00351E6B" w:rsidRDefault="00F83F37" w:rsidP="00351E6B">
      <w:pPr>
        <w:spacing w:after="0" w:line="240" w:lineRule="auto"/>
        <w:rPr>
          <w:rFonts w:ascii="Roboto" w:hAnsi="Roboto"/>
          <w:b/>
          <w:bCs/>
        </w:rPr>
      </w:pPr>
    </w:p>
    <w:tbl>
      <w:tblPr>
        <w:tblStyle w:val="Tablaconcuadrcula"/>
        <w:tblW w:w="0" w:type="auto"/>
        <w:tblLook w:val="04A0"/>
      </w:tblPr>
      <w:tblGrid>
        <w:gridCol w:w="2972"/>
        <w:gridCol w:w="5976"/>
      </w:tblGrid>
      <w:tr w:rsidR="00F83F37" w:rsidRPr="00351E6B" w:rsidTr="004D7871">
        <w:tc>
          <w:tcPr>
            <w:tcW w:w="2972" w:type="dxa"/>
            <w:shd w:val="clear" w:color="auto" w:fill="DEEAF6" w:themeFill="accent1" w:themeFillTint="33"/>
          </w:tcPr>
          <w:p w:rsidR="00F83F37" w:rsidRPr="00351E6B" w:rsidRDefault="00F83F37" w:rsidP="00351E6B">
            <w:pPr>
              <w:pStyle w:val="Default"/>
              <w:rPr>
                <w:rFonts w:ascii="Roboto" w:hAnsi="Roboto"/>
                <w:b/>
                <w:sz w:val="22"/>
                <w:szCs w:val="22"/>
              </w:rPr>
            </w:pPr>
            <w:r w:rsidRPr="00351E6B">
              <w:rPr>
                <w:rFonts w:ascii="Roboto" w:hAnsi="Roboto"/>
                <w:b/>
                <w:bCs/>
                <w:sz w:val="22"/>
                <w:szCs w:val="22"/>
              </w:rPr>
              <w:t>Orientaciones generales para la evaluación</w:t>
            </w:r>
          </w:p>
        </w:tc>
        <w:tc>
          <w:tcPr>
            <w:tcW w:w="5976" w:type="dxa"/>
          </w:tcPr>
          <w:p w:rsidR="00F83F37" w:rsidRPr="004D7871" w:rsidRDefault="000A5C75" w:rsidP="00351E6B">
            <w:pPr>
              <w:pStyle w:val="Default"/>
              <w:rPr>
                <w:rFonts w:ascii="Roboto" w:hAnsi="Roboto"/>
                <w:sz w:val="22"/>
                <w:szCs w:val="22"/>
              </w:rPr>
            </w:pPr>
            <w:r w:rsidRPr="004D7871">
              <w:rPr>
                <w:rFonts w:ascii="Roboto" w:hAnsi="Roboto"/>
                <w:sz w:val="22"/>
                <w:szCs w:val="22"/>
              </w:rPr>
              <w:t>estructura y criterios de valoración del portafolio de evidencias; lineamiento para la resolución y uso de los exámenes</w:t>
            </w:r>
          </w:p>
        </w:tc>
      </w:tr>
      <w:tr w:rsidR="000A5C75" w:rsidRPr="00351E6B" w:rsidTr="00D07EAF">
        <w:tc>
          <w:tcPr>
            <w:tcW w:w="8948" w:type="dxa"/>
            <w:gridSpan w:val="2"/>
          </w:tcPr>
          <w:p w:rsidR="000A5C75" w:rsidRPr="00351E6B" w:rsidRDefault="000A5C75" w:rsidP="00351E6B">
            <w:pPr>
              <w:pStyle w:val="Default"/>
              <w:rPr>
                <w:rFonts w:ascii="Roboto" w:hAnsi="Roboto"/>
                <w:b/>
                <w:sz w:val="22"/>
                <w:szCs w:val="22"/>
              </w:rPr>
            </w:pPr>
          </w:p>
        </w:tc>
      </w:tr>
    </w:tbl>
    <w:p w:rsidR="00F83F37" w:rsidRPr="00351E6B" w:rsidRDefault="00F83F37" w:rsidP="00351E6B">
      <w:pPr>
        <w:spacing w:after="0" w:line="240" w:lineRule="auto"/>
        <w:rPr>
          <w:rFonts w:ascii="Roboto" w:hAnsi="Roboto"/>
          <w:b/>
          <w:bCs/>
        </w:rPr>
      </w:pPr>
    </w:p>
    <w:p w:rsidR="00F83F37" w:rsidRPr="00351E6B" w:rsidRDefault="00345F32" w:rsidP="00351E6B">
      <w:pPr>
        <w:pStyle w:val="Default"/>
        <w:rPr>
          <w:rFonts w:ascii="Roboto" w:hAnsi="Roboto"/>
          <w:b/>
          <w:sz w:val="22"/>
          <w:szCs w:val="22"/>
        </w:rPr>
      </w:pPr>
      <w:r>
        <w:rPr>
          <w:rFonts w:ascii="Roboto" w:hAnsi="Roboto"/>
          <w:b/>
          <w:sz w:val="22"/>
          <w:szCs w:val="22"/>
        </w:rPr>
        <w:t xml:space="preserve">Clase </w:t>
      </w:r>
      <w:r w:rsidR="00515BC7">
        <w:rPr>
          <w:rFonts w:ascii="Roboto" w:hAnsi="Roboto"/>
          <w:b/>
          <w:sz w:val="22"/>
          <w:szCs w:val="22"/>
        </w:rPr>
        <w:t>Nº…</w:t>
      </w:r>
    </w:p>
    <w:p w:rsidR="00F83F37" w:rsidRPr="00351E6B" w:rsidRDefault="00F83F37" w:rsidP="00351E6B">
      <w:pPr>
        <w:pStyle w:val="Default"/>
        <w:rPr>
          <w:rFonts w:ascii="Roboto" w:hAnsi="Roboto"/>
          <w:b/>
          <w:sz w:val="22"/>
          <w:szCs w:val="22"/>
        </w:rPr>
      </w:pPr>
    </w:p>
    <w:tbl>
      <w:tblPr>
        <w:tblStyle w:val="Tablaconcuadrcula"/>
        <w:tblW w:w="0" w:type="auto"/>
        <w:tblLook w:val="04A0"/>
      </w:tblPr>
      <w:tblGrid>
        <w:gridCol w:w="8948"/>
      </w:tblGrid>
      <w:tr w:rsidR="000A5C75" w:rsidRPr="00351E6B" w:rsidTr="004D7871">
        <w:tc>
          <w:tcPr>
            <w:tcW w:w="8948" w:type="dxa"/>
            <w:shd w:val="clear" w:color="auto" w:fill="DEEAF6" w:themeFill="accent1" w:themeFillTint="33"/>
          </w:tcPr>
          <w:p w:rsidR="000A5C75" w:rsidRPr="00351E6B" w:rsidRDefault="000A5C75" w:rsidP="00351E6B">
            <w:pPr>
              <w:pStyle w:val="Default"/>
              <w:rPr>
                <w:rFonts w:ascii="Roboto" w:hAnsi="Roboto"/>
                <w:b/>
                <w:sz w:val="22"/>
                <w:szCs w:val="22"/>
              </w:rPr>
            </w:pPr>
            <w:r w:rsidRPr="00351E6B">
              <w:rPr>
                <w:rFonts w:ascii="Roboto" w:hAnsi="Roboto"/>
                <w:b/>
                <w:sz w:val="22"/>
                <w:szCs w:val="22"/>
              </w:rPr>
              <w:t>Actividades de apertura</w:t>
            </w:r>
          </w:p>
        </w:tc>
      </w:tr>
      <w:tr w:rsidR="00F83F37" w:rsidRPr="00351E6B" w:rsidTr="000B6260">
        <w:tc>
          <w:tcPr>
            <w:tcW w:w="8948" w:type="dxa"/>
          </w:tcPr>
          <w:p w:rsidR="00F83F37" w:rsidRPr="00351E6B" w:rsidRDefault="00F83F37" w:rsidP="00351E6B">
            <w:pPr>
              <w:pStyle w:val="Default"/>
              <w:rPr>
                <w:rFonts w:ascii="Roboto" w:hAnsi="Roboto"/>
                <w:b/>
                <w:sz w:val="22"/>
                <w:szCs w:val="22"/>
              </w:rPr>
            </w:pPr>
          </w:p>
        </w:tc>
      </w:tr>
    </w:tbl>
    <w:p w:rsidR="00F83F37" w:rsidRPr="00351E6B" w:rsidRDefault="00F83F37" w:rsidP="00351E6B">
      <w:pPr>
        <w:spacing w:after="0" w:line="240" w:lineRule="auto"/>
        <w:rPr>
          <w:rFonts w:ascii="Roboto" w:hAnsi="Roboto"/>
          <w:b/>
          <w:bCs/>
        </w:rPr>
      </w:pPr>
    </w:p>
    <w:tbl>
      <w:tblPr>
        <w:tblStyle w:val="Tablaconcuadrcula"/>
        <w:tblW w:w="0" w:type="auto"/>
        <w:tblLook w:val="04A0"/>
      </w:tblPr>
      <w:tblGrid>
        <w:gridCol w:w="8948"/>
      </w:tblGrid>
      <w:tr w:rsidR="000A5C75" w:rsidRPr="00351E6B" w:rsidTr="004D7871">
        <w:trPr>
          <w:trHeight w:val="349"/>
        </w:trPr>
        <w:tc>
          <w:tcPr>
            <w:tcW w:w="8948" w:type="dxa"/>
            <w:shd w:val="clear" w:color="auto" w:fill="DEEAF6" w:themeFill="accent1" w:themeFillTint="33"/>
          </w:tcPr>
          <w:p w:rsidR="000A5C75" w:rsidRPr="00351E6B" w:rsidRDefault="000A5C75" w:rsidP="00351E6B">
            <w:pPr>
              <w:pStyle w:val="Default"/>
              <w:rPr>
                <w:rFonts w:ascii="Roboto" w:hAnsi="Roboto"/>
                <w:b/>
                <w:sz w:val="22"/>
                <w:szCs w:val="22"/>
              </w:rPr>
            </w:pPr>
            <w:r w:rsidRPr="00351E6B">
              <w:rPr>
                <w:rFonts w:ascii="Roboto" w:hAnsi="Roboto"/>
                <w:b/>
                <w:sz w:val="22"/>
                <w:szCs w:val="22"/>
              </w:rPr>
              <w:t>Actividades de desarrollo</w:t>
            </w:r>
          </w:p>
        </w:tc>
      </w:tr>
      <w:tr w:rsidR="00271B85" w:rsidRPr="00351E6B" w:rsidTr="00945B3E">
        <w:trPr>
          <w:trHeight w:val="349"/>
        </w:trPr>
        <w:tc>
          <w:tcPr>
            <w:tcW w:w="8948" w:type="dxa"/>
          </w:tcPr>
          <w:p w:rsidR="00271B85" w:rsidRPr="00351E6B" w:rsidRDefault="00271B85" w:rsidP="00351E6B">
            <w:pPr>
              <w:pStyle w:val="Default"/>
              <w:rPr>
                <w:rFonts w:ascii="Roboto" w:hAnsi="Roboto"/>
                <w:b/>
                <w:sz w:val="22"/>
                <w:szCs w:val="22"/>
              </w:rPr>
            </w:pPr>
          </w:p>
        </w:tc>
      </w:tr>
    </w:tbl>
    <w:p w:rsidR="00425F1D" w:rsidRPr="00351E6B" w:rsidRDefault="00425F1D" w:rsidP="00351E6B">
      <w:pPr>
        <w:spacing w:after="0" w:line="240" w:lineRule="auto"/>
        <w:rPr>
          <w:rFonts w:ascii="Roboto" w:hAnsi="Roboto"/>
          <w:b/>
        </w:rPr>
      </w:pPr>
    </w:p>
    <w:tbl>
      <w:tblPr>
        <w:tblStyle w:val="Tablaconcuadrcula"/>
        <w:tblW w:w="0" w:type="auto"/>
        <w:tblLook w:val="04A0"/>
      </w:tblPr>
      <w:tblGrid>
        <w:gridCol w:w="8948"/>
      </w:tblGrid>
      <w:tr w:rsidR="000A5C75" w:rsidRPr="00351E6B" w:rsidTr="004D7871">
        <w:tc>
          <w:tcPr>
            <w:tcW w:w="8948" w:type="dxa"/>
            <w:shd w:val="clear" w:color="auto" w:fill="DEEAF6" w:themeFill="accent1" w:themeFillTint="33"/>
          </w:tcPr>
          <w:p w:rsidR="000A5C75" w:rsidRPr="00351E6B" w:rsidRDefault="000A5C75" w:rsidP="00351E6B">
            <w:pPr>
              <w:pStyle w:val="Default"/>
              <w:rPr>
                <w:rFonts w:ascii="Roboto" w:hAnsi="Roboto"/>
                <w:b/>
                <w:sz w:val="22"/>
                <w:szCs w:val="22"/>
              </w:rPr>
            </w:pPr>
            <w:r w:rsidRPr="00351E6B">
              <w:rPr>
                <w:rFonts w:ascii="Roboto" w:hAnsi="Roboto"/>
                <w:b/>
                <w:sz w:val="22"/>
                <w:szCs w:val="22"/>
              </w:rPr>
              <w:t>Actividades de Cierre</w:t>
            </w:r>
          </w:p>
        </w:tc>
      </w:tr>
      <w:tr w:rsidR="00425F1D" w:rsidRPr="00351E6B" w:rsidTr="00EA520F">
        <w:tc>
          <w:tcPr>
            <w:tcW w:w="8948" w:type="dxa"/>
          </w:tcPr>
          <w:p w:rsidR="00425F1D" w:rsidRPr="00351E6B" w:rsidRDefault="00425F1D" w:rsidP="00351E6B">
            <w:pPr>
              <w:pStyle w:val="Default"/>
              <w:rPr>
                <w:rFonts w:ascii="Roboto" w:hAnsi="Roboto"/>
                <w:b/>
                <w:sz w:val="22"/>
                <w:szCs w:val="22"/>
              </w:rPr>
            </w:pPr>
          </w:p>
        </w:tc>
      </w:tr>
    </w:tbl>
    <w:p w:rsidR="00425F1D" w:rsidRDefault="00425F1D" w:rsidP="00351E6B">
      <w:pPr>
        <w:spacing w:after="0" w:line="240" w:lineRule="auto"/>
        <w:rPr>
          <w:rFonts w:ascii="Roboto" w:hAnsi="Roboto"/>
          <w:b/>
        </w:rPr>
      </w:pPr>
    </w:p>
    <w:p w:rsidR="00256803" w:rsidRDefault="00256803" w:rsidP="00351E6B">
      <w:pPr>
        <w:spacing w:after="0" w:line="240" w:lineRule="auto"/>
        <w:rPr>
          <w:rFonts w:ascii="Roboto" w:hAnsi="Roboto"/>
          <w:b/>
        </w:rPr>
      </w:pPr>
    </w:p>
    <w:p w:rsidR="00256803" w:rsidRDefault="00256803" w:rsidP="00351E6B">
      <w:pPr>
        <w:spacing w:after="0" w:line="240" w:lineRule="auto"/>
        <w:rPr>
          <w:rFonts w:ascii="Roboto" w:hAnsi="Roboto"/>
          <w:b/>
        </w:rPr>
      </w:pPr>
    </w:p>
    <w:p w:rsidR="00256803" w:rsidRPr="00351E6B" w:rsidRDefault="00256803" w:rsidP="00351E6B">
      <w:pPr>
        <w:spacing w:after="0" w:line="240" w:lineRule="auto"/>
        <w:rPr>
          <w:rFonts w:ascii="Roboto" w:hAnsi="Roboto"/>
          <w:b/>
        </w:rPr>
      </w:pPr>
    </w:p>
    <w:tbl>
      <w:tblPr>
        <w:tblStyle w:val="Tablaconcuadrcula"/>
        <w:tblW w:w="0" w:type="auto"/>
        <w:tblLook w:val="04A0"/>
      </w:tblPr>
      <w:tblGrid>
        <w:gridCol w:w="8948"/>
      </w:tblGrid>
      <w:tr w:rsidR="001553FB" w:rsidRPr="00351E6B" w:rsidTr="004D7871">
        <w:tc>
          <w:tcPr>
            <w:tcW w:w="8948" w:type="dxa"/>
            <w:shd w:val="clear" w:color="auto" w:fill="DEEAF6" w:themeFill="accent1" w:themeFillTint="33"/>
          </w:tcPr>
          <w:p w:rsidR="001553FB" w:rsidRPr="00351E6B" w:rsidRDefault="001553FB" w:rsidP="00351E6B">
            <w:pPr>
              <w:pStyle w:val="Default"/>
              <w:rPr>
                <w:rFonts w:ascii="Roboto" w:hAnsi="Roboto"/>
                <w:b/>
                <w:sz w:val="22"/>
                <w:szCs w:val="22"/>
              </w:rPr>
            </w:pPr>
            <w:r w:rsidRPr="00351E6B">
              <w:rPr>
                <w:rFonts w:ascii="Roboto" w:hAnsi="Roboto"/>
                <w:b/>
                <w:sz w:val="22"/>
                <w:szCs w:val="22"/>
              </w:rPr>
              <w:t>Evidencias de aprendizaje</w:t>
            </w:r>
          </w:p>
        </w:tc>
      </w:tr>
      <w:tr w:rsidR="001553FB" w:rsidRPr="00351E6B" w:rsidTr="00EA520F">
        <w:tc>
          <w:tcPr>
            <w:tcW w:w="8948" w:type="dxa"/>
          </w:tcPr>
          <w:p w:rsidR="001553FB" w:rsidRPr="00351E6B" w:rsidRDefault="001553FB" w:rsidP="00351E6B">
            <w:pPr>
              <w:pStyle w:val="Default"/>
              <w:rPr>
                <w:rFonts w:ascii="Roboto" w:hAnsi="Roboto"/>
                <w:b/>
                <w:sz w:val="22"/>
                <w:szCs w:val="22"/>
              </w:rPr>
            </w:pPr>
          </w:p>
        </w:tc>
      </w:tr>
    </w:tbl>
    <w:p w:rsidR="001553FB" w:rsidRPr="00351E6B" w:rsidRDefault="001553FB" w:rsidP="00351E6B">
      <w:pPr>
        <w:spacing w:after="0" w:line="240" w:lineRule="auto"/>
        <w:rPr>
          <w:rFonts w:ascii="Roboto" w:hAnsi="Roboto"/>
          <w:b/>
          <w:bCs/>
        </w:rPr>
      </w:pPr>
    </w:p>
    <w:tbl>
      <w:tblPr>
        <w:tblStyle w:val="Tablaconcuadrcula"/>
        <w:tblW w:w="0" w:type="auto"/>
        <w:tblLook w:val="04A0"/>
      </w:tblPr>
      <w:tblGrid>
        <w:gridCol w:w="8948"/>
      </w:tblGrid>
      <w:tr w:rsidR="001553FB" w:rsidRPr="00351E6B" w:rsidTr="004D7871">
        <w:tc>
          <w:tcPr>
            <w:tcW w:w="8948" w:type="dxa"/>
            <w:shd w:val="clear" w:color="auto" w:fill="DEEAF6" w:themeFill="accent1" w:themeFillTint="33"/>
          </w:tcPr>
          <w:p w:rsidR="001553FB" w:rsidRPr="00351E6B" w:rsidRDefault="001553FB" w:rsidP="00351E6B">
            <w:pPr>
              <w:pStyle w:val="Default"/>
              <w:rPr>
                <w:rFonts w:ascii="Roboto" w:hAnsi="Roboto"/>
                <w:b/>
                <w:sz w:val="22"/>
                <w:szCs w:val="22"/>
              </w:rPr>
            </w:pPr>
            <w:r w:rsidRPr="00351E6B">
              <w:rPr>
                <w:rFonts w:ascii="Roboto" w:hAnsi="Roboto"/>
                <w:b/>
                <w:sz w:val="22"/>
                <w:szCs w:val="22"/>
              </w:rPr>
              <w:t>Recursos</w:t>
            </w:r>
          </w:p>
        </w:tc>
      </w:tr>
      <w:tr w:rsidR="001553FB" w:rsidRPr="00351E6B" w:rsidTr="00EA520F">
        <w:tc>
          <w:tcPr>
            <w:tcW w:w="8948" w:type="dxa"/>
          </w:tcPr>
          <w:p w:rsidR="001553FB" w:rsidRPr="00351E6B" w:rsidRDefault="001553FB" w:rsidP="00351E6B">
            <w:pPr>
              <w:pStyle w:val="Default"/>
              <w:rPr>
                <w:rFonts w:ascii="Roboto" w:hAnsi="Roboto"/>
                <w:b/>
                <w:sz w:val="22"/>
                <w:szCs w:val="22"/>
              </w:rPr>
            </w:pPr>
          </w:p>
        </w:tc>
      </w:tr>
    </w:tbl>
    <w:p w:rsidR="001553FB" w:rsidRPr="00351E6B" w:rsidRDefault="001553FB" w:rsidP="00351E6B">
      <w:pPr>
        <w:spacing w:after="0" w:line="240" w:lineRule="auto"/>
        <w:rPr>
          <w:rFonts w:ascii="Roboto" w:hAnsi="Roboto"/>
          <w:b/>
          <w:bCs/>
        </w:rPr>
      </w:pPr>
    </w:p>
    <w:tbl>
      <w:tblPr>
        <w:tblStyle w:val="Tablaconcuadrcula"/>
        <w:tblW w:w="0" w:type="auto"/>
        <w:tblLook w:val="04A0"/>
      </w:tblPr>
      <w:tblGrid>
        <w:gridCol w:w="8948"/>
      </w:tblGrid>
      <w:tr w:rsidR="001553FB" w:rsidRPr="00351E6B" w:rsidTr="004D7871">
        <w:tc>
          <w:tcPr>
            <w:tcW w:w="8948" w:type="dxa"/>
            <w:shd w:val="clear" w:color="auto" w:fill="DEEAF6" w:themeFill="accent1" w:themeFillTint="33"/>
          </w:tcPr>
          <w:p w:rsidR="001553FB" w:rsidRPr="00351E6B" w:rsidRDefault="001553FB" w:rsidP="00351E6B">
            <w:pPr>
              <w:pStyle w:val="Default"/>
              <w:rPr>
                <w:rFonts w:ascii="Roboto" w:hAnsi="Roboto"/>
                <w:b/>
                <w:sz w:val="22"/>
                <w:szCs w:val="22"/>
              </w:rPr>
            </w:pPr>
            <w:r w:rsidRPr="00351E6B">
              <w:rPr>
                <w:rFonts w:ascii="Roboto" w:hAnsi="Roboto"/>
                <w:b/>
                <w:sz w:val="22"/>
                <w:szCs w:val="22"/>
              </w:rPr>
              <w:t xml:space="preserve">Bibliografía </w:t>
            </w:r>
          </w:p>
        </w:tc>
      </w:tr>
      <w:tr w:rsidR="001553FB" w:rsidRPr="00351E6B" w:rsidTr="00EA520F">
        <w:tc>
          <w:tcPr>
            <w:tcW w:w="8948" w:type="dxa"/>
          </w:tcPr>
          <w:p w:rsidR="001553FB" w:rsidRPr="00351E6B" w:rsidRDefault="001553FB" w:rsidP="00351E6B">
            <w:pPr>
              <w:pStyle w:val="Default"/>
              <w:rPr>
                <w:rFonts w:ascii="Roboto" w:hAnsi="Roboto"/>
                <w:b/>
                <w:sz w:val="22"/>
                <w:szCs w:val="22"/>
              </w:rPr>
            </w:pPr>
          </w:p>
        </w:tc>
      </w:tr>
    </w:tbl>
    <w:p w:rsidR="001553FB" w:rsidRPr="00351E6B" w:rsidRDefault="001553FB" w:rsidP="00351E6B">
      <w:pPr>
        <w:spacing w:after="0" w:line="240" w:lineRule="auto"/>
        <w:rPr>
          <w:rFonts w:ascii="Roboto" w:hAnsi="Roboto"/>
          <w:b/>
          <w:bCs/>
        </w:rPr>
      </w:pPr>
    </w:p>
    <w:p w:rsidR="00B738A7" w:rsidRDefault="00E34A89" w:rsidP="00351E6B">
      <w:pPr>
        <w:spacing w:after="0" w:line="240" w:lineRule="auto"/>
        <w:rPr>
          <w:rFonts w:ascii="Roboto" w:hAnsi="Roboto"/>
          <w:b/>
        </w:rPr>
      </w:pPr>
      <w:r w:rsidRPr="00351E6B">
        <w:rPr>
          <w:rFonts w:ascii="Roboto" w:hAnsi="Roboto"/>
          <w:b/>
        </w:rPr>
        <w:t>Algunas</w:t>
      </w:r>
      <w:r w:rsidR="00B738A7" w:rsidRPr="00351E6B">
        <w:rPr>
          <w:rFonts w:ascii="Roboto" w:hAnsi="Roboto"/>
          <w:b/>
        </w:rPr>
        <w:t xml:space="preserve"> consideraciones:</w:t>
      </w:r>
    </w:p>
    <w:p w:rsidR="009E12CA" w:rsidRPr="00351E6B" w:rsidRDefault="009E12CA" w:rsidP="00351E6B">
      <w:pPr>
        <w:spacing w:after="0" w:line="240" w:lineRule="auto"/>
        <w:rPr>
          <w:rFonts w:ascii="Roboto" w:hAnsi="Roboto"/>
          <w:b/>
        </w:rPr>
      </w:pPr>
    </w:p>
    <w:p w:rsidR="00B738A7" w:rsidRPr="004D7871" w:rsidRDefault="00B738A7" w:rsidP="00351E6B">
      <w:pPr>
        <w:autoSpaceDE w:val="0"/>
        <w:autoSpaceDN w:val="0"/>
        <w:adjustRightInd w:val="0"/>
        <w:spacing w:after="0" w:line="240" w:lineRule="auto"/>
        <w:rPr>
          <w:rFonts w:ascii="Roboto" w:hAnsi="Roboto" w:cs="ArialMT"/>
        </w:rPr>
      </w:pPr>
      <w:r w:rsidRPr="00351E6B">
        <w:rPr>
          <w:rFonts w:ascii="Roboto" w:hAnsi="Roboto"/>
          <w:b/>
        </w:rPr>
        <w:t>Secuencia didáctica</w:t>
      </w:r>
      <w:r w:rsidRPr="004D7871">
        <w:rPr>
          <w:rFonts w:ascii="Roboto" w:hAnsi="Roboto"/>
        </w:rPr>
        <w:t xml:space="preserve">: </w:t>
      </w:r>
      <w:r w:rsidRPr="004D7871">
        <w:rPr>
          <w:rFonts w:ascii="Roboto" w:hAnsi="Roboto" w:cs="ArialMT"/>
        </w:rPr>
        <w:t xml:space="preserve">“…conjuntos articulados de actividades de aprendizaje y evaluación que con la mediación de un docente, buscan el logro de determinadas metas educativas, considerando una serie de recursos”. (Tobón, et. al. 2010, p. 20) </w:t>
      </w:r>
    </w:p>
    <w:p w:rsidR="00B738A7" w:rsidRPr="00351E6B" w:rsidRDefault="00B738A7" w:rsidP="00351E6B">
      <w:pPr>
        <w:autoSpaceDE w:val="0"/>
        <w:autoSpaceDN w:val="0"/>
        <w:adjustRightInd w:val="0"/>
        <w:spacing w:after="0" w:line="240" w:lineRule="auto"/>
        <w:rPr>
          <w:rFonts w:ascii="Roboto" w:hAnsi="Roboto"/>
          <w:b/>
        </w:rPr>
      </w:pPr>
    </w:p>
    <w:p w:rsidR="00B738A7" w:rsidRPr="00351E6B" w:rsidRDefault="00B738A7" w:rsidP="00351E6B">
      <w:pPr>
        <w:autoSpaceDE w:val="0"/>
        <w:autoSpaceDN w:val="0"/>
        <w:adjustRightInd w:val="0"/>
        <w:spacing w:after="0" w:line="240" w:lineRule="auto"/>
        <w:jc w:val="both"/>
        <w:rPr>
          <w:rFonts w:ascii="Roboto" w:hAnsi="Roboto"/>
          <w:b/>
        </w:rPr>
      </w:pPr>
      <w:r w:rsidRPr="00351E6B">
        <w:rPr>
          <w:rFonts w:ascii="Roboto" w:hAnsi="Roboto"/>
          <w:b/>
        </w:rPr>
        <w:t xml:space="preserve">Capacidades: </w:t>
      </w:r>
      <w:r w:rsidR="00D000DE" w:rsidRPr="00351E6B">
        <w:rPr>
          <w:rFonts w:ascii="Roboto" w:hAnsi="Roboto"/>
          <w:shd w:val="clear" w:color="auto" w:fill="FFFFFF"/>
        </w:rPr>
        <w:t>"Habilidades cognitivas complejas que posibilitan, la articulación de saberes (</w:t>
      </w:r>
      <w:proofErr w:type="gramStart"/>
      <w:r w:rsidR="00D000DE" w:rsidRPr="00351E6B">
        <w:rPr>
          <w:rFonts w:ascii="Roboto" w:hAnsi="Roboto"/>
          <w:shd w:val="clear" w:color="auto" w:fill="FFFFFF"/>
        </w:rPr>
        <w:t>Conceptos ,</w:t>
      </w:r>
      <w:proofErr w:type="gramEnd"/>
      <w:r w:rsidR="00D000DE" w:rsidRPr="00351E6B">
        <w:rPr>
          <w:rFonts w:ascii="Roboto" w:hAnsi="Roboto"/>
          <w:shd w:val="clear" w:color="auto" w:fill="FFFFFF"/>
        </w:rPr>
        <w:t xml:space="preserve"> información, Técnicas , Métodos , Valores) para actuar e interactuar en determinadas situaciones" (OIT,1997).</w:t>
      </w:r>
    </w:p>
    <w:p w:rsidR="008C0DE1" w:rsidRPr="00351E6B" w:rsidRDefault="008C0DE1" w:rsidP="00351E6B">
      <w:pPr>
        <w:spacing w:after="0" w:line="240" w:lineRule="auto"/>
        <w:rPr>
          <w:rFonts w:ascii="Roboto" w:hAnsi="Roboto"/>
          <w:b/>
          <w:bCs/>
        </w:rPr>
      </w:pPr>
    </w:p>
    <w:p w:rsidR="008C0DE1" w:rsidRPr="00351E6B" w:rsidRDefault="008C0DE1" w:rsidP="00351E6B">
      <w:pPr>
        <w:spacing w:after="0" w:line="240" w:lineRule="auto"/>
        <w:jc w:val="both"/>
        <w:rPr>
          <w:rFonts w:ascii="Roboto" w:hAnsi="Roboto"/>
        </w:rPr>
      </w:pPr>
      <w:r w:rsidRPr="00351E6B">
        <w:rPr>
          <w:rFonts w:ascii="Roboto" w:hAnsi="Roboto"/>
          <w:b/>
          <w:bCs/>
        </w:rPr>
        <w:t>Propósito</w:t>
      </w:r>
      <w:r w:rsidR="00271B85" w:rsidRPr="00351E6B">
        <w:rPr>
          <w:rFonts w:ascii="Roboto" w:hAnsi="Roboto"/>
          <w:b/>
          <w:bCs/>
        </w:rPr>
        <w:t>:</w:t>
      </w:r>
      <w:r w:rsidR="00D000DE" w:rsidRPr="00351E6B">
        <w:rPr>
          <w:rFonts w:ascii="Roboto" w:hAnsi="Roboto"/>
          <w:b/>
          <w:bCs/>
        </w:rPr>
        <w:t xml:space="preserve"> </w:t>
      </w:r>
      <w:r w:rsidR="00D000DE" w:rsidRPr="00351E6B">
        <w:rPr>
          <w:rFonts w:ascii="Roboto" w:hAnsi="Roboto"/>
        </w:rPr>
        <w:t>es la intencionalidad, meta, logro, producto, objetivo que el docente prevé alcanzar al finalizar la misma, y en función de ella verificar el logro de la competencia del curso. El propósito de la clase, expresa el logro o desempeño que los estudiantes deben demostrar en el proceso o al término de su aprendizaje de la clase. Sus contenidos hacen referencia a los aspectos conceptuales y procedimentales.</w:t>
      </w:r>
    </w:p>
    <w:p w:rsidR="0077413D" w:rsidRPr="00351E6B" w:rsidRDefault="0077413D" w:rsidP="00351E6B">
      <w:pPr>
        <w:spacing w:after="0" w:line="240" w:lineRule="auto"/>
        <w:jc w:val="both"/>
        <w:rPr>
          <w:rFonts w:ascii="Roboto" w:hAnsi="Roboto"/>
        </w:rPr>
      </w:pPr>
      <w:r w:rsidRPr="00351E6B">
        <w:rPr>
          <w:rFonts w:ascii="Roboto" w:hAnsi="Roboto"/>
        </w:rPr>
        <w:t>Ejemplos:</w:t>
      </w:r>
    </w:p>
    <w:p w:rsidR="0077413D" w:rsidRPr="00351E6B" w:rsidRDefault="00594AC8" w:rsidP="00351E6B">
      <w:pPr>
        <w:spacing w:after="0" w:line="240" w:lineRule="auto"/>
        <w:jc w:val="both"/>
        <w:rPr>
          <w:rFonts w:ascii="Roboto" w:hAnsi="Roboto"/>
          <w:bCs/>
        </w:rPr>
      </w:pPr>
      <w:r w:rsidRPr="00351E6B">
        <w:rPr>
          <w:rFonts w:ascii="Roboto" w:hAnsi="Roboto"/>
          <w:bCs/>
        </w:rPr>
        <w:t>Se espera que los estudiantes:</w:t>
      </w:r>
    </w:p>
    <w:p w:rsidR="00594AC8" w:rsidRPr="00351E6B" w:rsidRDefault="00594AC8" w:rsidP="00351E6B">
      <w:pPr>
        <w:pStyle w:val="Prrafodelista"/>
        <w:numPr>
          <w:ilvl w:val="0"/>
          <w:numId w:val="4"/>
        </w:numPr>
        <w:spacing w:after="0" w:line="240" w:lineRule="auto"/>
        <w:jc w:val="both"/>
        <w:rPr>
          <w:rFonts w:ascii="Roboto" w:hAnsi="Roboto"/>
        </w:rPr>
      </w:pPr>
      <w:r w:rsidRPr="00351E6B">
        <w:rPr>
          <w:rFonts w:ascii="Roboto" w:hAnsi="Roboto"/>
        </w:rPr>
        <w:t>Expresen e interpreten medidas con distintos tipos de unidad, para calcular perímetros y áreas de triángulos, cuadriláteros y polígonos regulares e irregulares.</w:t>
      </w:r>
    </w:p>
    <w:p w:rsidR="00594AC8" w:rsidRPr="00351E6B" w:rsidRDefault="00594AC8" w:rsidP="00351E6B">
      <w:pPr>
        <w:pStyle w:val="NormalWeb"/>
        <w:numPr>
          <w:ilvl w:val="0"/>
          <w:numId w:val="4"/>
        </w:numPr>
        <w:spacing w:before="0" w:beforeAutospacing="0" w:after="0" w:afterAutospacing="0"/>
        <w:jc w:val="both"/>
        <w:textAlignment w:val="baseline"/>
        <w:rPr>
          <w:rFonts w:ascii="Roboto" w:eastAsiaTheme="minorHAnsi" w:hAnsi="Roboto" w:cstheme="minorBidi"/>
          <w:sz w:val="22"/>
          <w:szCs w:val="22"/>
          <w:lang w:eastAsia="en-US"/>
        </w:rPr>
      </w:pPr>
      <w:r w:rsidRPr="00351E6B">
        <w:rPr>
          <w:rFonts w:ascii="Roboto" w:eastAsiaTheme="minorHAnsi" w:hAnsi="Roboto" w:cstheme="minorBidi"/>
          <w:sz w:val="22"/>
          <w:szCs w:val="22"/>
          <w:lang w:eastAsia="en-US"/>
        </w:rPr>
        <w:t>Identifiquen y evalúen experimentos aleatorios con base en la medida de la probabilidad.</w:t>
      </w:r>
    </w:p>
    <w:p w:rsidR="00594AC8" w:rsidRPr="00351E6B" w:rsidRDefault="00594AC8" w:rsidP="00351E6B">
      <w:pPr>
        <w:spacing w:after="0" w:line="240" w:lineRule="auto"/>
        <w:jc w:val="both"/>
        <w:rPr>
          <w:rFonts w:ascii="Roboto" w:hAnsi="Roboto"/>
          <w:b/>
          <w:bCs/>
        </w:rPr>
      </w:pPr>
    </w:p>
    <w:p w:rsidR="00B738A7" w:rsidRPr="00351E6B" w:rsidRDefault="008C0DE1" w:rsidP="00351E6B">
      <w:pPr>
        <w:spacing w:after="0" w:line="240" w:lineRule="auto"/>
        <w:rPr>
          <w:rFonts w:ascii="Roboto" w:hAnsi="Roboto"/>
          <w:b/>
          <w:bCs/>
        </w:rPr>
      </w:pPr>
      <w:r w:rsidRPr="00351E6B">
        <w:rPr>
          <w:rFonts w:ascii="Roboto" w:hAnsi="Roboto"/>
          <w:b/>
          <w:bCs/>
        </w:rPr>
        <w:t>O</w:t>
      </w:r>
      <w:r w:rsidR="00B738A7" w:rsidRPr="00351E6B">
        <w:rPr>
          <w:rFonts w:ascii="Roboto" w:hAnsi="Roboto"/>
          <w:b/>
          <w:bCs/>
        </w:rPr>
        <w:t>bjetivos:</w:t>
      </w:r>
    </w:p>
    <w:p w:rsidR="00E36046" w:rsidRPr="00351E6B" w:rsidRDefault="0077413D" w:rsidP="00351E6B">
      <w:pPr>
        <w:spacing w:after="0" w:line="240" w:lineRule="auto"/>
        <w:jc w:val="both"/>
        <w:rPr>
          <w:rFonts w:ascii="Roboto" w:hAnsi="Roboto"/>
          <w:bCs/>
        </w:rPr>
      </w:pPr>
      <w:r w:rsidRPr="00351E6B">
        <w:rPr>
          <w:rFonts w:ascii="Roboto" w:hAnsi="Roboto"/>
          <w:bCs/>
        </w:rPr>
        <w:t>Los objetivos representan las metas de aprendizaje que queremos alcanzar con la acción formativa y suponen, a su vez, la base para establecer criterios en la selección y secuenciación de los contenidos, y en la evaluación del proceso de enseñanza-aprendizaje.</w:t>
      </w:r>
    </w:p>
    <w:p w:rsidR="0077413D" w:rsidRPr="00351E6B" w:rsidRDefault="0077413D" w:rsidP="00351E6B">
      <w:pPr>
        <w:spacing w:after="0" w:line="240" w:lineRule="auto"/>
        <w:jc w:val="both"/>
        <w:rPr>
          <w:rFonts w:ascii="Roboto" w:hAnsi="Roboto"/>
          <w:bCs/>
        </w:rPr>
      </w:pPr>
      <w:r w:rsidRPr="00351E6B">
        <w:rPr>
          <w:rFonts w:ascii="Roboto" w:hAnsi="Roboto"/>
          <w:bCs/>
        </w:rPr>
        <w:t>Ejemplos:</w:t>
      </w:r>
    </w:p>
    <w:p w:rsidR="00594AC8" w:rsidRPr="00351E6B" w:rsidRDefault="00D23465" w:rsidP="00351E6B">
      <w:pPr>
        <w:pStyle w:val="Prrafodelista"/>
        <w:numPr>
          <w:ilvl w:val="0"/>
          <w:numId w:val="5"/>
        </w:numPr>
        <w:spacing w:after="0" w:line="240" w:lineRule="auto"/>
        <w:jc w:val="both"/>
        <w:rPr>
          <w:rFonts w:ascii="Roboto" w:hAnsi="Roboto"/>
          <w:bCs/>
        </w:rPr>
      </w:pPr>
      <w:r w:rsidRPr="00351E6B">
        <w:rPr>
          <w:rFonts w:ascii="Roboto" w:hAnsi="Roboto"/>
        </w:rPr>
        <w:t>Aplicar modelos que involucren sumas, restas y orden de cantidades.</w:t>
      </w:r>
    </w:p>
    <w:p w:rsidR="00D23465" w:rsidRPr="00351E6B" w:rsidRDefault="00D23465" w:rsidP="00351E6B">
      <w:pPr>
        <w:pStyle w:val="Prrafodelista"/>
        <w:numPr>
          <w:ilvl w:val="0"/>
          <w:numId w:val="5"/>
        </w:numPr>
        <w:spacing w:after="0" w:line="240" w:lineRule="auto"/>
        <w:jc w:val="both"/>
        <w:rPr>
          <w:rFonts w:ascii="Roboto" w:hAnsi="Roboto"/>
          <w:bCs/>
        </w:rPr>
      </w:pPr>
      <w:r w:rsidRPr="00351E6B">
        <w:rPr>
          <w:rFonts w:ascii="Roboto" w:hAnsi="Roboto"/>
        </w:rPr>
        <w:t>Recolectar y registrar datos para responder preguntas estadísticas sobre sí mismo y el entorno, usando bloques, tablas de conteo y pictogramas.</w:t>
      </w:r>
    </w:p>
    <w:p w:rsidR="0077413D" w:rsidRPr="00351E6B" w:rsidRDefault="0077413D" w:rsidP="00351E6B">
      <w:pPr>
        <w:spacing w:after="0" w:line="240" w:lineRule="auto"/>
        <w:jc w:val="both"/>
        <w:rPr>
          <w:rFonts w:ascii="Roboto" w:hAnsi="Roboto"/>
        </w:rPr>
      </w:pPr>
    </w:p>
    <w:p w:rsidR="00B738A7" w:rsidRPr="00351E6B" w:rsidRDefault="00B738A7" w:rsidP="00351E6B">
      <w:pPr>
        <w:spacing w:after="0" w:line="240" w:lineRule="auto"/>
        <w:rPr>
          <w:rFonts w:ascii="Roboto" w:hAnsi="Roboto"/>
          <w:b/>
          <w:bCs/>
        </w:rPr>
      </w:pPr>
      <w:r w:rsidRPr="00351E6B">
        <w:rPr>
          <w:rFonts w:ascii="Roboto" w:hAnsi="Roboto"/>
          <w:b/>
          <w:bCs/>
        </w:rPr>
        <w:t>Metodologías:</w:t>
      </w:r>
    </w:p>
    <w:p w:rsidR="00351E6B" w:rsidRDefault="00351E6B" w:rsidP="00351E6B">
      <w:pPr>
        <w:spacing w:after="0" w:line="240" w:lineRule="auto"/>
        <w:rPr>
          <w:rFonts w:ascii="Roboto" w:hAnsi="Roboto"/>
          <w:b/>
          <w:bCs/>
        </w:rPr>
      </w:pPr>
    </w:p>
    <w:p w:rsidR="00BD2A3A" w:rsidRPr="00351E6B" w:rsidRDefault="00BD2A3A" w:rsidP="00351E6B">
      <w:pPr>
        <w:spacing w:after="0" w:line="240" w:lineRule="auto"/>
        <w:rPr>
          <w:rFonts w:ascii="Roboto" w:hAnsi="Roboto"/>
          <w:b/>
          <w:bCs/>
        </w:rPr>
      </w:pPr>
      <w:r w:rsidRPr="00351E6B">
        <w:rPr>
          <w:rFonts w:ascii="Roboto" w:hAnsi="Roboto"/>
          <w:b/>
          <w:bCs/>
        </w:rPr>
        <w:t xml:space="preserve">Aprendizaje Basado en Investigación: </w:t>
      </w:r>
    </w:p>
    <w:p w:rsidR="00BD2A3A" w:rsidRPr="00351E6B" w:rsidRDefault="00BD2A3A" w:rsidP="00351E6B">
      <w:pPr>
        <w:shd w:val="clear" w:color="auto" w:fill="FFFFFF"/>
        <w:spacing w:after="0" w:line="240" w:lineRule="auto"/>
        <w:jc w:val="both"/>
        <w:rPr>
          <w:rFonts w:ascii="Roboto" w:eastAsia="Times New Roman" w:hAnsi="Roboto" w:cs="Times New Roman"/>
          <w:color w:val="0000A0"/>
          <w:lang w:eastAsia="es-AR"/>
        </w:rPr>
      </w:pPr>
      <w:r w:rsidRPr="00351E6B">
        <w:rPr>
          <w:rFonts w:ascii="Roboto" w:eastAsia="Times New Roman" w:hAnsi="Roboto" w:cs="Arial"/>
          <w:color w:val="000000"/>
          <w:lang w:eastAsia="es-AR"/>
        </w:rPr>
        <w:t>El </w:t>
      </w:r>
      <w:r w:rsidRPr="00351E6B">
        <w:rPr>
          <w:rFonts w:ascii="Roboto" w:eastAsia="Times New Roman" w:hAnsi="Roboto" w:cs="Arial"/>
          <w:b/>
          <w:bCs/>
          <w:color w:val="000000"/>
          <w:lang w:eastAsia="es-AR"/>
        </w:rPr>
        <w:t>Aprendizaje Basado en Investigación</w:t>
      </w:r>
      <w:r w:rsidRPr="00351E6B">
        <w:rPr>
          <w:rFonts w:ascii="Roboto" w:eastAsia="Times New Roman" w:hAnsi="Roboto" w:cs="Arial"/>
          <w:color w:val="000000"/>
          <w:lang w:eastAsia="es-AR"/>
        </w:rPr>
        <w:t> (ABI) consiste en la aplicación de estrategias de enseñanza y aprendizaje que tienen como propósito conectar la investigación con la enseñanza, las cuales permiten la incorporación parcial o total del estudiante en una investigación basada en métodos científicos, bajo la supervisión del profesor.</w:t>
      </w:r>
    </w:p>
    <w:p w:rsidR="00BD2A3A" w:rsidRPr="00351E6B" w:rsidRDefault="00BD2A3A" w:rsidP="00351E6B">
      <w:pPr>
        <w:shd w:val="clear" w:color="auto" w:fill="FFFFFF"/>
        <w:spacing w:after="0" w:line="240" w:lineRule="auto"/>
        <w:jc w:val="both"/>
        <w:rPr>
          <w:rFonts w:ascii="Roboto" w:eastAsia="Times New Roman" w:hAnsi="Roboto" w:cs="Times New Roman"/>
          <w:color w:val="0000A0"/>
          <w:lang w:eastAsia="es-AR"/>
        </w:rPr>
      </w:pPr>
      <w:r w:rsidRPr="00351E6B">
        <w:rPr>
          <w:rFonts w:ascii="Roboto" w:eastAsia="Times New Roman" w:hAnsi="Roboto" w:cs="Arial"/>
          <w:color w:val="000000"/>
          <w:lang w:eastAsia="es-AR"/>
        </w:rPr>
        <w:t xml:space="preserve">La enseñanza basada en investigación hace referencia al diseño del programa académico donde los estudiantes requieren hacer conexiones intelectuales y prácticas entre el contenido y habilidades </w:t>
      </w:r>
      <w:r w:rsidRPr="00351E6B">
        <w:rPr>
          <w:rFonts w:ascii="Roboto" w:eastAsia="Times New Roman" w:hAnsi="Roboto" w:cs="Arial"/>
          <w:color w:val="000000"/>
          <w:lang w:eastAsia="es-AR"/>
        </w:rPr>
        <w:lastRenderedPageBreak/>
        <w:t>declarados en el programa, y los enfoques de investigación y fronteras de las disciplinas que lo componen.</w:t>
      </w:r>
    </w:p>
    <w:p w:rsidR="00BD2A3A" w:rsidRPr="00351E6B" w:rsidRDefault="00BD2A3A" w:rsidP="00351E6B">
      <w:pPr>
        <w:shd w:val="clear" w:color="auto" w:fill="FFFFFF"/>
        <w:spacing w:after="0" w:line="240" w:lineRule="auto"/>
        <w:jc w:val="both"/>
        <w:rPr>
          <w:rFonts w:ascii="Roboto" w:eastAsia="Times New Roman" w:hAnsi="Roboto" w:cs="Times New Roman"/>
          <w:color w:val="0000A0"/>
          <w:lang w:eastAsia="es-AR"/>
        </w:rPr>
      </w:pPr>
      <w:r w:rsidRPr="00351E6B">
        <w:rPr>
          <w:rFonts w:ascii="Roboto" w:eastAsia="Times New Roman" w:hAnsi="Roboto" w:cs="Arial"/>
          <w:color w:val="000000"/>
          <w:lang w:eastAsia="es-AR"/>
        </w:rPr>
        <w:t>La práctica efectiva del Aprendizaje Basado en Investigación puede incluir (</w:t>
      </w:r>
      <w:proofErr w:type="spellStart"/>
      <w:r w:rsidR="00236002" w:rsidRPr="00236002">
        <w:rPr>
          <w:rFonts w:ascii="Roboto" w:hAnsi="Roboto"/>
        </w:rPr>
        <w:fldChar w:fldCharType="begin"/>
      </w:r>
      <w:r w:rsidR="00032B90" w:rsidRPr="00351E6B">
        <w:rPr>
          <w:rFonts w:ascii="Roboto" w:hAnsi="Roboto"/>
        </w:rPr>
        <w:instrText xml:space="preserve"> HYPERLINK "http://www.griffith.edu.au/gihe/pdf/gihe_tipsheet_web_rbl.pdf" \t "_blank" </w:instrText>
      </w:r>
      <w:r w:rsidR="00236002" w:rsidRPr="00236002">
        <w:rPr>
          <w:rFonts w:ascii="Roboto" w:hAnsi="Roboto"/>
        </w:rPr>
        <w:fldChar w:fldCharType="separate"/>
      </w:r>
      <w:r w:rsidRPr="00351E6B">
        <w:rPr>
          <w:rFonts w:ascii="Roboto" w:eastAsia="Times New Roman" w:hAnsi="Roboto" w:cs="Arial"/>
          <w:color w:val="666666"/>
          <w:u w:val="single"/>
          <w:lang w:eastAsia="es-AR"/>
        </w:rPr>
        <w:t>Blackmore</w:t>
      </w:r>
      <w:proofErr w:type="spellEnd"/>
      <w:r w:rsidRPr="00351E6B">
        <w:rPr>
          <w:rFonts w:ascii="Roboto" w:eastAsia="Times New Roman" w:hAnsi="Roboto" w:cs="Arial"/>
          <w:color w:val="666666"/>
          <w:u w:val="single"/>
          <w:lang w:eastAsia="es-AR"/>
        </w:rPr>
        <w:t xml:space="preserve"> &amp; </w:t>
      </w:r>
      <w:proofErr w:type="spellStart"/>
      <w:r w:rsidRPr="00351E6B">
        <w:rPr>
          <w:rFonts w:ascii="Roboto" w:eastAsia="Times New Roman" w:hAnsi="Roboto" w:cs="Arial"/>
          <w:color w:val="666666"/>
          <w:u w:val="single"/>
          <w:lang w:eastAsia="es-AR"/>
        </w:rPr>
        <w:t>Fraser</w:t>
      </w:r>
      <w:proofErr w:type="spellEnd"/>
      <w:r w:rsidRPr="00351E6B">
        <w:rPr>
          <w:rFonts w:ascii="Roboto" w:eastAsia="Times New Roman" w:hAnsi="Roboto" w:cs="Arial"/>
          <w:color w:val="666666"/>
          <w:u w:val="single"/>
          <w:lang w:eastAsia="es-AR"/>
        </w:rPr>
        <w:t>, 2007</w:t>
      </w:r>
      <w:r w:rsidR="00236002" w:rsidRPr="00351E6B">
        <w:rPr>
          <w:rFonts w:ascii="Roboto" w:eastAsia="Times New Roman" w:hAnsi="Roboto" w:cs="Arial"/>
          <w:color w:val="666666"/>
          <w:u w:val="single"/>
          <w:lang w:eastAsia="es-AR"/>
        </w:rPr>
        <w:fldChar w:fldCharType="end"/>
      </w:r>
      <w:r w:rsidRPr="00351E6B">
        <w:rPr>
          <w:rFonts w:ascii="Roboto" w:eastAsia="Times New Roman" w:hAnsi="Roboto" w:cs="Arial"/>
          <w:color w:val="000000"/>
          <w:lang w:eastAsia="es-AR"/>
        </w:rPr>
        <w:t>):</w:t>
      </w:r>
    </w:p>
    <w:p w:rsidR="00BD2A3A" w:rsidRPr="00351E6B" w:rsidRDefault="00BD2A3A" w:rsidP="00351E6B">
      <w:pPr>
        <w:numPr>
          <w:ilvl w:val="0"/>
          <w:numId w:val="1"/>
        </w:numPr>
        <w:shd w:val="clear" w:color="auto" w:fill="FFFFFF"/>
        <w:spacing w:after="0" w:line="240" w:lineRule="auto"/>
        <w:jc w:val="both"/>
        <w:rPr>
          <w:rFonts w:ascii="Roboto" w:eastAsia="Times New Roman" w:hAnsi="Roboto" w:cs="Times New Roman"/>
          <w:color w:val="0000A0"/>
          <w:lang w:eastAsia="es-AR"/>
        </w:rPr>
      </w:pPr>
      <w:r w:rsidRPr="00351E6B">
        <w:rPr>
          <w:rFonts w:ascii="Roboto" w:eastAsia="Times New Roman" w:hAnsi="Roboto" w:cs="Arial"/>
          <w:color w:val="000000"/>
          <w:lang w:eastAsia="es-AR"/>
        </w:rPr>
        <w:t xml:space="preserve">Resultados de investigación que contribuyen al </w:t>
      </w:r>
      <w:proofErr w:type="spellStart"/>
      <w:r w:rsidRPr="00351E6B">
        <w:rPr>
          <w:rFonts w:ascii="Roboto" w:eastAsia="Times New Roman" w:hAnsi="Roboto" w:cs="Arial"/>
          <w:color w:val="000000"/>
          <w:lang w:eastAsia="es-AR"/>
        </w:rPr>
        <w:t>curriculum</w:t>
      </w:r>
      <w:proofErr w:type="spellEnd"/>
    </w:p>
    <w:p w:rsidR="00BD2A3A" w:rsidRPr="00351E6B" w:rsidRDefault="00BD2A3A" w:rsidP="00351E6B">
      <w:pPr>
        <w:numPr>
          <w:ilvl w:val="0"/>
          <w:numId w:val="1"/>
        </w:numPr>
        <w:shd w:val="clear" w:color="auto" w:fill="FFFFFF"/>
        <w:spacing w:after="0" w:line="240" w:lineRule="auto"/>
        <w:jc w:val="both"/>
        <w:rPr>
          <w:rFonts w:ascii="Roboto" w:eastAsia="Times New Roman" w:hAnsi="Roboto" w:cs="Times New Roman"/>
          <w:color w:val="0000A0"/>
          <w:lang w:eastAsia="es-AR"/>
        </w:rPr>
      </w:pPr>
      <w:r w:rsidRPr="00351E6B">
        <w:rPr>
          <w:rFonts w:ascii="Roboto" w:eastAsia="Times New Roman" w:hAnsi="Roboto" w:cs="Arial"/>
          <w:color w:val="000000"/>
          <w:lang w:eastAsia="es-AR"/>
        </w:rPr>
        <w:t>Métodos de enseñanza y aprendizaje basados en el proceso de investigación</w:t>
      </w:r>
    </w:p>
    <w:p w:rsidR="00BD2A3A" w:rsidRPr="00351E6B" w:rsidRDefault="00BD2A3A" w:rsidP="00351E6B">
      <w:pPr>
        <w:numPr>
          <w:ilvl w:val="0"/>
          <w:numId w:val="1"/>
        </w:numPr>
        <w:shd w:val="clear" w:color="auto" w:fill="FFFFFF"/>
        <w:spacing w:after="0" w:line="240" w:lineRule="auto"/>
        <w:jc w:val="both"/>
        <w:rPr>
          <w:rFonts w:ascii="Roboto" w:eastAsia="Times New Roman" w:hAnsi="Roboto" w:cs="Times New Roman"/>
          <w:color w:val="0000A0"/>
          <w:lang w:eastAsia="es-AR"/>
        </w:rPr>
      </w:pPr>
      <w:r w:rsidRPr="00351E6B">
        <w:rPr>
          <w:rFonts w:ascii="Roboto" w:eastAsia="Times New Roman" w:hAnsi="Roboto" w:cs="Arial"/>
          <w:color w:val="000000"/>
          <w:lang w:eastAsia="es-AR"/>
        </w:rPr>
        <w:t>Aprendizaje con respecto al uso de herramientas de investigación</w:t>
      </w:r>
    </w:p>
    <w:p w:rsidR="00BD2A3A" w:rsidRPr="00351E6B" w:rsidRDefault="00BD2A3A" w:rsidP="00351E6B">
      <w:pPr>
        <w:numPr>
          <w:ilvl w:val="0"/>
          <w:numId w:val="1"/>
        </w:numPr>
        <w:shd w:val="clear" w:color="auto" w:fill="FFFFFF"/>
        <w:spacing w:after="0" w:line="240" w:lineRule="auto"/>
        <w:jc w:val="both"/>
        <w:rPr>
          <w:rFonts w:ascii="Roboto" w:eastAsia="Times New Roman" w:hAnsi="Roboto" w:cs="Times New Roman"/>
          <w:color w:val="0000A0"/>
          <w:lang w:eastAsia="es-AR"/>
        </w:rPr>
      </w:pPr>
      <w:r w:rsidRPr="00351E6B">
        <w:rPr>
          <w:rFonts w:ascii="Roboto" w:eastAsia="Times New Roman" w:hAnsi="Roboto" w:cs="Arial"/>
          <w:color w:val="000000"/>
          <w:lang w:eastAsia="es-AR"/>
        </w:rPr>
        <w:t>Desarrollo de un contexto de investigación inclusivo</w:t>
      </w:r>
    </w:p>
    <w:p w:rsidR="00BD2A3A" w:rsidRPr="00351E6B" w:rsidRDefault="00BD2A3A" w:rsidP="00351E6B">
      <w:pPr>
        <w:pStyle w:val="Prrafodelista"/>
        <w:spacing w:after="0" w:line="240" w:lineRule="auto"/>
        <w:rPr>
          <w:rFonts w:ascii="Roboto" w:hAnsi="Roboto"/>
          <w:b/>
          <w:bCs/>
        </w:rPr>
      </w:pPr>
    </w:p>
    <w:p w:rsidR="00B738A7" w:rsidRPr="00351E6B" w:rsidRDefault="00351E6B" w:rsidP="00351E6B">
      <w:pPr>
        <w:spacing w:after="0" w:line="240" w:lineRule="auto"/>
        <w:rPr>
          <w:rFonts w:ascii="Roboto" w:hAnsi="Roboto"/>
          <w:b/>
          <w:bCs/>
        </w:rPr>
      </w:pPr>
      <w:r w:rsidRPr="00351E6B">
        <w:rPr>
          <w:rFonts w:ascii="Roboto" w:hAnsi="Roboto"/>
          <w:b/>
          <w:bCs/>
        </w:rPr>
        <w:t xml:space="preserve">Aprendizaje Basado en </w:t>
      </w:r>
      <w:r w:rsidR="00B738A7" w:rsidRPr="00351E6B">
        <w:rPr>
          <w:rFonts w:ascii="Roboto" w:hAnsi="Roboto"/>
          <w:b/>
          <w:bCs/>
        </w:rPr>
        <w:t>Problema</w:t>
      </w:r>
      <w:r w:rsidR="008C0DE1" w:rsidRPr="00351E6B">
        <w:rPr>
          <w:rFonts w:ascii="Roboto" w:hAnsi="Roboto"/>
          <w:b/>
          <w:bCs/>
        </w:rPr>
        <w:t>s</w:t>
      </w:r>
      <w:r w:rsidR="00B738A7" w:rsidRPr="00351E6B">
        <w:rPr>
          <w:rFonts w:ascii="Roboto" w:hAnsi="Roboto"/>
          <w:b/>
          <w:bCs/>
        </w:rPr>
        <w:t>:</w:t>
      </w:r>
    </w:p>
    <w:p w:rsidR="00407F75" w:rsidRPr="00351E6B" w:rsidRDefault="00407F75" w:rsidP="00351E6B">
      <w:pPr>
        <w:pStyle w:val="Prrafodelista"/>
        <w:spacing w:after="0" w:line="240" w:lineRule="auto"/>
        <w:rPr>
          <w:rFonts w:ascii="Roboto" w:hAnsi="Roboto"/>
          <w:b/>
          <w:bCs/>
        </w:rPr>
      </w:pPr>
    </w:p>
    <w:p w:rsidR="00351E6B" w:rsidRPr="00351E6B" w:rsidRDefault="00407F75" w:rsidP="00351E6B">
      <w:pPr>
        <w:spacing w:after="0" w:line="240" w:lineRule="auto"/>
        <w:rPr>
          <w:rFonts w:ascii="Roboto" w:hAnsi="Roboto"/>
        </w:rPr>
      </w:pPr>
      <w:proofErr w:type="spellStart"/>
      <w:r w:rsidRPr="00351E6B">
        <w:rPr>
          <w:rFonts w:ascii="Roboto" w:hAnsi="Roboto"/>
        </w:rPr>
        <w:t>Barrows</w:t>
      </w:r>
      <w:proofErr w:type="spellEnd"/>
      <w:r w:rsidRPr="00351E6B">
        <w:rPr>
          <w:rFonts w:ascii="Roboto" w:hAnsi="Roboto"/>
        </w:rPr>
        <w:t xml:space="preserve"> (1986) define al ABP como “un método de aprendizaje basado en el principio de usar problemas como punto de partida para la adquisición e integración de los nuevos conocimientos”. En esta metodología los protagonistas del aprendizaje son los propios alumnos, que asumen la responsabilidad de ser parte activa en el proceso. </w:t>
      </w:r>
    </w:p>
    <w:p w:rsidR="00351E6B" w:rsidRPr="00351E6B" w:rsidRDefault="00407F75" w:rsidP="00351E6B">
      <w:pPr>
        <w:spacing w:after="0" w:line="240" w:lineRule="auto"/>
        <w:rPr>
          <w:rFonts w:ascii="Roboto" w:hAnsi="Roboto"/>
        </w:rPr>
      </w:pPr>
      <w:r w:rsidRPr="00351E6B">
        <w:rPr>
          <w:rFonts w:ascii="Roboto" w:hAnsi="Roboto"/>
        </w:rPr>
        <w:t xml:space="preserve">Prieto (2006) defendiendo el enfoque de aprendizaje activo señala que “el aprendizaje basado en problemas representa una estrategia eficaz y flexible que, a partir de lo que hacen los estudiantes, puede mejorar la calidad de su aprendizaje universitario en aspectos muy diversos”. </w:t>
      </w:r>
    </w:p>
    <w:p w:rsidR="00351E6B" w:rsidRPr="00351E6B" w:rsidRDefault="00407F75" w:rsidP="00351E6B">
      <w:pPr>
        <w:spacing w:after="0" w:line="240" w:lineRule="auto"/>
        <w:rPr>
          <w:rFonts w:ascii="Roboto" w:hAnsi="Roboto"/>
        </w:rPr>
      </w:pPr>
      <w:r w:rsidRPr="00351E6B">
        <w:rPr>
          <w:rFonts w:ascii="Roboto" w:hAnsi="Roboto"/>
        </w:rPr>
        <w:t>Así, el ABP ayuda al alumno a desarrollar y a trabajar diversas competencias. Entre ellas, de Miguel (2005) destaca:</w:t>
      </w:r>
    </w:p>
    <w:p w:rsidR="00351E6B" w:rsidRPr="00351E6B" w:rsidRDefault="00407F75" w:rsidP="00351E6B">
      <w:pPr>
        <w:pStyle w:val="Prrafodelista"/>
        <w:numPr>
          <w:ilvl w:val="0"/>
          <w:numId w:val="7"/>
        </w:numPr>
        <w:spacing w:after="0" w:line="240" w:lineRule="auto"/>
        <w:rPr>
          <w:rFonts w:ascii="Roboto" w:hAnsi="Roboto"/>
        </w:rPr>
      </w:pPr>
      <w:r w:rsidRPr="00351E6B">
        <w:rPr>
          <w:rFonts w:ascii="Roboto" w:hAnsi="Roboto"/>
        </w:rPr>
        <w:t xml:space="preserve">Resolución de problemas </w:t>
      </w:r>
    </w:p>
    <w:p w:rsidR="00351E6B" w:rsidRPr="00351E6B" w:rsidRDefault="00407F75" w:rsidP="00351E6B">
      <w:pPr>
        <w:pStyle w:val="Prrafodelista"/>
        <w:numPr>
          <w:ilvl w:val="0"/>
          <w:numId w:val="7"/>
        </w:numPr>
        <w:spacing w:after="0" w:line="240" w:lineRule="auto"/>
        <w:rPr>
          <w:rFonts w:ascii="Roboto" w:hAnsi="Roboto"/>
        </w:rPr>
      </w:pPr>
      <w:r w:rsidRPr="00351E6B">
        <w:rPr>
          <w:rFonts w:ascii="Roboto" w:hAnsi="Roboto"/>
        </w:rPr>
        <w:t>Toma de decisiones</w:t>
      </w:r>
    </w:p>
    <w:p w:rsidR="00351E6B" w:rsidRPr="00351E6B" w:rsidRDefault="00407F75" w:rsidP="00351E6B">
      <w:pPr>
        <w:pStyle w:val="Prrafodelista"/>
        <w:numPr>
          <w:ilvl w:val="0"/>
          <w:numId w:val="7"/>
        </w:numPr>
        <w:spacing w:after="0" w:line="240" w:lineRule="auto"/>
        <w:rPr>
          <w:rFonts w:ascii="Roboto" w:hAnsi="Roboto"/>
        </w:rPr>
      </w:pPr>
      <w:r w:rsidRPr="00351E6B">
        <w:rPr>
          <w:rFonts w:ascii="Roboto" w:hAnsi="Roboto"/>
        </w:rPr>
        <w:t>Trabajo en equipo</w:t>
      </w:r>
    </w:p>
    <w:p w:rsidR="00351E6B" w:rsidRPr="00351E6B" w:rsidRDefault="00407F75" w:rsidP="00351E6B">
      <w:pPr>
        <w:pStyle w:val="Prrafodelista"/>
        <w:numPr>
          <w:ilvl w:val="0"/>
          <w:numId w:val="7"/>
        </w:numPr>
        <w:spacing w:after="0" w:line="240" w:lineRule="auto"/>
        <w:rPr>
          <w:rFonts w:ascii="Roboto" w:hAnsi="Roboto"/>
        </w:rPr>
      </w:pPr>
      <w:r w:rsidRPr="00351E6B">
        <w:rPr>
          <w:rFonts w:ascii="Roboto" w:hAnsi="Roboto"/>
        </w:rPr>
        <w:t>Habilidades de comunicación (argumentación y presentación de la información)</w:t>
      </w:r>
    </w:p>
    <w:p w:rsidR="00407F75" w:rsidRPr="00351E6B" w:rsidRDefault="00407F75" w:rsidP="00351E6B">
      <w:pPr>
        <w:pStyle w:val="Prrafodelista"/>
        <w:numPr>
          <w:ilvl w:val="0"/>
          <w:numId w:val="7"/>
        </w:numPr>
        <w:spacing w:after="0" w:line="240" w:lineRule="auto"/>
        <w:rPr>
          <w:rFonts w:ascii="Roboto" w:hAnsi="Roboto"/>
          <w:b/>
          <w:bCs/>
        </w:rPr>
      </w:pPr>
      <w:r w:rsidRPr="00351E6B">
        <w:rPr>
          <w:rFonts w:ascii="Roboto" w:hAnsi="Roboto"/>
        </w:rPr>
        <w:t>Desarrollo de actitudes y valores: precisión, revisión, tolerancia…</w:t>
      </w:r>
    </w:p>
    <w:p w:rsidR="00351E6B" w:rsidRDefault="00351E6B" w:rsidP="00351E6B">
      <w:pPr>
        <w:pStyle w:val="Prrafodelista"/>
        <w:spacing w:after="0" w:line="240" w:lineRule="auto"/>
        <w:rPr>
          <w:rFonts w:ascii="Roboto" w:hAnsi="Roboto"/>
          <w:b/>
          <w:bCs/>
        </w:rPr>
      </w:pPr>
    </w:p>
    <w:p w:rsidR="00B738A7" w:rsidRPr="00351E6B" w:rsidRDefault="00351E6B" w:rsidP="00351E6B">
      <w:pPr>
        <w:spacing w:after="0" w:line="240" w:lineRule="auto"/>
        <w:rPr>
          <w:rFonts w:ascii="Roboto" w:hAnsi="Roboto"/>
          <w:b/>
          <w:bCs/>
        </w:rPr>
      </w:pPr>
      <w:r w:rsidRPr="00351E6B">
        <w:rPr>
          <w:rFonts w:ascii="Roboto" w:hAnsi="Roboto"/>
          <w:b/>
          <w:bCs/>
        </w:rPr>
        <w:t xml:space="preserve">Aprendizaje basado en </w:t>
      </w:r>
      <w:r w:rsidR="00B738A7" w:rsidRPr="00351E6B">
        <w:rPr>
          <w:rFonts w:ascii="Roboto" w:hAnsi="Roboto"/>
          <w:b/>
          <w:bCs/>
        </w:rPr>
        <w:t>Caso</w:t>
      </w:r>
      <w:r w:rsidR="008C0DE1" w:rsidRPr="00351E6B">
        <w:rPr>
          <w:rFonts w:ascii="Roboto" w:hAnsi="Roboto"/>
          <w:b/>
          <w:bCs/>
        </w:rPr>
        <w:t>s</w:t>
      </w:r>
      <w:r w:rsidR="00B738A7" w:rsidRPr="00351E6B">
        <w:rPr>
          <w:rFonts w:ascii="Roboto" w:hAnsi="Roboto"/>
          <w:b/>
          <w:bCs/>
        </w:rPr>
        <w:t>:</w:t>
      </w:r>
    </w:p>
    <w:p w:rsidR="00D375B9" w:rsidRPr="00D375B9" w:rsidRDefault="00D375B9" w:rsidP="00D375B9">
      <w:pPr>
        <w:spacing w:after="0" w:line="240" w:lineRule="auto"/>
        <w:jc w:val="both"/>
        <w:rPr>
          <w:rFonts w:ascii="Roboto" w:hAnsi="Roboto"/>
        </w:rPr>
      </w:pPr>
      <w:r w:rsidRPr="00D375B9">
        <w:rPr>
          <w:rFonts w:ascii="Roboto" w:hAnsi="Roboto"/>
        </w:rPr>
        <w:t>El método de casos es un modo de enseñanza en el que los alumnos construyen su aprendizaje a partir del análisis y discusión de experiencias y situaciones de la vida real.</w:t>
      </w:r>
    </w:p>
    <w:p w:rsidR="00D375B9" w:rsidRPr="00D375B9" w:rsidRDefault="00D375B9" w:rsidP="00D375B9">
      <w:pPr>
        <w:spacing w:after="0" w:line="240" w:lineRule="auto"/>
        <w:jc w:val="both"/>
        <w:rPr>
          <w:rFonts w:ascii="Roboto" w:hAnsi="Roboto"/>
        </w:rPr>
      </w:pPr>
      <w:r w:rsidRPr="00D375B9">
        <w:rPr>
          <w:rFonts w:ascii="Roboto" w:hAnsi="Roboto"/>
        </w:rPr>
        <w:t>En general, esta forma de trabajo busca dar a los estudiantes la oportunidad de relacionar los conocimientos teóricos del curso con ambientes de aplicación práctica. Para ello, se les involucra en un proceso de análisis de situaciones problemáticas, a las cuales se denomina casos. Ante la situación planteada, el estudiante debe formular una propuesta de solución fundamentada en principios teóricos de la disciplina o en principios prácticos derivados del contexto descrito en el caso.</w:t>
      </w:r>
    </w:p>
    <w:p w:rsidR="00D375B9" w:rsidRPr="00D375B9" w:rsidRDefault="00D375B9" w:rsidP="00D375B9">
      <w:pPr>
        <w:spacing w:after="0" w:line="240" w:lineRule="auto"/>
        <w:jc w:val="both"/>
        <w:rPr>
          <w:rFonts w:ascii="Roboto" w:hAnsi="Roboto"/>
        </w:rPr>
      </w:pPr>
      <w:r w:rsidRPr="00D375B9">
        <w:rPr>
          <w:rFonts w:ascii="Roboto" w:hAnsi="Roboto"/>
        </w:rPr>
        <w:t>El método de casos resulta un buen aliado para el profesor que busca promover la participación activa de los estudiantes. Una de sus mayores ventajas es que permite a los estudiantes aplicar sus conocimientos en un contexto de situaciones reales de la práctica profesional.</w:t>
      </w:r>
    </w:p>
    <w:p w:rsidR="00D375B9" w:rsidRPr="00D375B9" w:rsidRDefault="00D375B9" w:rsidP="00D375B9">
      <w:pPr>
        <w:spacing w:after="0" w:line="240" w:lineRule="auto"/>
        <w:jc w:val="both"/>
        <w:rPr>
          <w:rFonts w:ascii="Roboto" w:hAnsi="Roboto"/>
        </w:rPr>
      </w:pPr>
      <w:r w:rsidRPr="00D375B9">
        <w:rPr>
          <w:rFonts w:ascii="Roboto" w:hAnsi="Roboto"/>
        </w:rPr>
        <w:t>Este método representa una buena oportunidad para que los estudiantes pongan en práctica habilidades analíticas, toma de decisiones, observación, escucha, diagnóstico y participación en procesos grupales orientados a la colaboración.</w:t>
      </w:r>
    </w:p>
    <w:p w:rsidR="00351E6B" w:rsidRDefault="00351E6B" w:rsidP="00351E6B">
      <w:pPr>
        <w:spacing w:after="0" w:line="240" w:lineRule="auto"/>
        <w:rPr>
          <w:rFonts w:ascii="Roboto" w:hAnsi="Roboto"/>
          <w:b/>
          <w:bCs/>
        </w:rPr>
      </w:pPr>
    </w:p>
    <w:p w:rsidR="00D375B9" w:rsidRDefault="00D375B9" w:rsidP="00351E6B">
      <w:pPr>
        <w:spacing w:after="0" w:line="240" w:lineRule="auto"/>
        <w:rPr>
          <w:rFonts w:ascii="Roboto" w:hAnsi="Roboto"/>
          <w:b/>
          <w:bCs/>
        </w:rPr>
      </w:pPr>
    </w:p>
    <w:p w:rsidR="00B738A7" w:rsidRPr="00351E6B" w:rsidRDefault="00351E6B" w:rsidP="00351E6B">
      <w:pPr>
        <w:spacing w:after="0" w:line="240" w:lineRule="auto"/>
        <w:rPr>
          <w:rFonts w:ascii="Roboto" w:hAnsi="Roboto"/>
          <w:b/>
          <w:bCs/>
        </w:rPr>
      </w:pPr>
      <w:r w:rsidRPr="00351E6B">
        <w:rPr>
          <w:rFonts w:ascii="Roboto" w:hAnsi="Roboto"/>
          <w:b/>
          <w:bCs/>
        </w:rPr>
        <w:t xml:space="preserve">Aprendizaje Basado en </w:t>
      </w:r>
      <w:r w:rsidR="00B738A7" w:rsidRPr="00351E6B">
        <w:rPr>
          <w:rFonts w:ascii="Roboto" w:hAnsi="Roboto"/>
          <w:b/>
          <w:bCs/>
        </w:rPr>
        <w:t>Proyecto:</w:t>
      </w:r>
    </w:p>
    <w:p w:rsidR="000D14C5" w:rsidRPr="000D14C5" w:rsidRDefault="000D14C5" w:rsidP="000D14C5">
      <w:pPr>
        <w:spacing w:after="0" w:line="240" w:lineRule="auto"/>
        <w:jc w:val="both"/>
        <w:rPr>
          <w:rFonts w:ascii="Roboto" w:hAnsi="Roboto"/>
        </w:rPr>
      </w:pPr>
      <w:r w:rsidRPr="000D14C5">
        <w:rPr>
          <w:rFonts w:ascii="Roboto" w:hAnsi="Roboto"/>
        </w:rPr>
        <w:t>El aprendizaje orientado a proyectos busca enfrentar a los alumnos a situaciones que los lleven a rescatar, comprender y aplicar aquello que aprenden como una herramienta para resolver problemas o proponer mejoras en las comunidades en donde se desenvuelven.</w:t>
      </w:r>
    </w:p>
    <w:p w:rsidR="000D14C5" w:rsidRPr="000D14C5" w:rsidRDefault="000D14C5" w:rsidP="000D14C5">
      <w:pPr>
        <w:spacing w:after="0" w:line="240" w:lineRule="auto"/>
        <w:jc w:val="both"/>
        <w:rPr>
          <w:rFonts w:ascii="Roboto" w:hAnsi="Roboto"/>
        </w:rPr>
      </w:pPr>
      <w:r w:rsidRPr="000D14C5">
        <w:rPr>
          <w:rFonts w:ascii="Roboto" w:hAnsi="Roboto"/>
        </w:rPr>
        <w:t>Esta estrategia de enseñanza constituye un modelo de instrucción auténtico en el que los estudiantes planean, implementan y evalúan proyectos que tienen aplicación en el mundo real más allá del aula de clase (</w:t>
      </w:r>
      <w:proofErr w:type="spellStart"/>
      <w:r w:rsidRPr="000D14C5">
        <w:rPr>
          <w:rFonts w:ascii="Roboto" w:hAnsi="Roboto"/>
        </w:rPr>
        <w:t>Blank</w:t>
      </w:r>
      <w:proofErr w:type="spellEnd"/>
      <w:r w:rsidRPr="000D14C5">
        <w:rPr>
          <w:rFonts w:ascii="Roboto" w:hAnsi="Roboto"/>
        </w:rPr>
        <w:t xml:space="preserve">, 1997; </w:t>
      </w:r>
      <w:proofErr w:type="spellStart"/>
      <w:r w:rsidRPr="000D14C5">
        <w:rPr>
          <w:rFonts w:ascii="Roboto" w:hAnsi="Roboto"/>
        </w:rPr>
        <w:t>Dickinson</w:t>
      </w:r>
      <w:proofErr w:type="spellEnd"/>
      <w:r w:rsidRPr="000D14C5">
        <w:rPr>
          <w:rFonts w:ascii="Roboto" w:hAnsi="Roboto"/>
        </w:rPr>
        <w:t xml:space="preserve">, et al, 1998; </w:t>
      </w:r>
      <w:proofErr w:type="spellStart"/>
      <w:r w:rsidRPr="000D14C5">
        <w:rPr>
          <w:rFonts w:ascii="Roboto" w:hAnsi="Roboto"/>
        </w:rPr>
        <w:t>Harwell</w:t>
      </w:r>
      <w:proofErr w:type="spellEnd"/>
      <w:r w:rsidRPr="000D14C5">
        <w:rPr>
          <w:rFonts w:ascii="Roboto" w:hAnsi="Roboto"/>
        </w:rPr>
        <w:t>, 1997).</w:t>
      </w:r>
    </w:p>
    <w:p w:rsidR="000D14C5" w:rsidRPr="000D14C5" w:rsidRDefault="000D14C5" w:rsidP="000D14C5">
      <w:pPr>
        <w:spacing w:after="0" w:line="240" w:lineRule="auto"/>
        <w:jc w:val="both"/>
        <w:rPr>
          <w:rFonts w:ascii="Roboto" w:hAnsi="Roboto"/>
        </w:rPr>
      </w:pPr>
      <w:r w:rsidRPr="000D14C5">
        <w:rPr>
          <w:rFonts w:ascii="Roboto" w:hAnsi="Roboto"/>
        </w:rPr>
        <w:t xml:space="preserve">En ella se recomiendan actividades de </w:t>
      </w:r>
      <w:proofErr w:type="gramStart"/>
      <w:r w:rsidRPr="000D14C5">
        <w:rPr>
          <w:rFonts w:ascii="Roboto" w:hAnsi="Roboto"/>
        </w:rPr>
        <w:t>enseñanza interdisciplinarias, de largo plazo y centradas en el estudiante, en lugar de lecciones cortas y aisladas (</w:t>
      </w:r>
      <w:proofErr w:type="spellStart"/>
      <w:r w:rsidRPr="000D14C5">
        <w:rPr>
          <w:rFonts w:ascii="Roboto" w:hAnsi="Roboto"/>
        </w:rPr>
        <w:t>Challenge</w:t>
      </w:r>
      <w:proofErr w:type="spellEnd"/>
      <w:r w:rsidRPr="000D14C5">
        <w:rPr>
          <w:rFonts w:ascii="Roboto" w:hAnsi="Roboto"/>
        </w:rPr>
        <w:t xml:space="preserve"> 2000 Multimedia Project, 1999</w:t>
      </w:r>
      <w:proofErr w:type="gramEnd"/>
      <w:r w:rsidRPr="000D14C5">
        <w:rPr>
          <w:rFonts w:ascii="Roboto" w:hAnsi="Roboto"/>
        </w:rPr>
        <w:t xml:space="preserve">). Las </w:t>
      </w:r>
      <w:r w:rsidRPr="000D14C5">
        <w:rPr>
          <w:rFonts w:ascii="Roboto" w:hAnsi="Roboto"/>
        </w:rPr>
        <w:lastRenderedPageBreak/>
        <w:t>estrategias de instrucción basada en proyectos tienen sus raíces en la aproximación constructivista que evolucionó a partir de los trabajos de psicólogos y educadores tales como Lev Vygotsky, Jerome Bruner, Jean Piaget y John Dewey.</w:t>
      </w:r>
    </w:p>
    <w:p w:rsidR="000D14C5" w:rsidRPr="000D14C5" w:rsidRDefault="000D14C5" w:rsidP="000D14C5">
      <w:pPr>
        <w:spacing w:after="0" w:line="240" w:lineRule="auto"/>
        <w:jc w:val="both"/>
        <w:rPr>
          <w:rFonts w:ascii="Roboto" w:hAnsi="Roboto"/>
        </w:rPr>
      </w:pPr>
      <w:r w:rsidRPr="000D14C5">
        <w:rPr>
          <w:rFonts w:ascii="Roboto" w:hAnsi="Roboto"/>
        </w:rPr>
        <w:t>Cuando se utiliza el método de proyectos como estrategia, los estudiantes estimulan sus habilidades más fuertes y desarrollan algunas nuevas. Se motiva en ellos el interés por el aprendizaje y un sentimiento de responsabilidad y esfuerzo.</w:t>
      </w:r>
    </w:p>
    <w:p w:rsidR="00351E6B" w:rsidRDefault="00351E6B" w:rsidP="00351E6B">
      <w:pPr>
        <w:spacing w:after="0" w:line="240" w:lineRule="auto"/>
        <w:rPr>
          <w:rFonts w:ascii="Roboto" w:hAnsi="Roboto"/>
          <w:b/>
          <w:bCs/>
        </w:rPr>
      </w:pPr>
    </w:p>
    <w:p w:rsidR="00D375B9" w:rsidRDefault="00D375B9" w:rsidP="00351E6B">
      <w:pPr>
        <w:spacing w:after="0" w:line="240" w:lineRule="auto"/>
        <w:rPr>
          <w:rFonts w:ascii="Roboto" w:hAnsi="Roboto"/>
          <w:b/>
          <w:bCs/>
        </w:rPr>
      </w:pPr>
      <w:r>
        <w:rPr>
          <w:rFonts w:ascii="Roboto" w:hAnsi="Roboto"/>
          <w:b/>
          <w:bCs/>
        </w:rPr>
        <w:t xml:space="preserve">Para ampliar los conceptos resumidos visitar </w:t>
      </w:r>
      <w:hyperlink r:id="rId8" w:history="1">
        <w:r w:rsidRPr="00714905">
          <w:rPr>
            <w:rStyle w:val="Hipervnculo"/>
            <w:rFonts w:ascii="Roboto" w:hAnsi="Roboto"/>
            <w:b/>
            <w:bCs/>
          </w:rPr>
          <w:t>http://sitios.itesm.mx/va/diie/tecnicasdidacticas/1.htm</w:t>
        </w:r>
      </w:hyperlink>
      <w:r>
        <w:rPr>
          <w:rFonts w:ascii="Roboto" w:hAnsi="Roboto"/>
          <w:b/>
          <w:bCs/>
        </w:rPr>
        <w:t xml:space="preserve"> </w:t>
      </w:r>
    </w:p>
    <w:p w:rsidR="00D375B9" w:rsidRDefault="00D375B9" w:rsidP="00351E6B">
      <w:pPr>
        <w:spacing w:after="0" w:line="240" w:lineRule="auto"/>
        <w:rPr>
          <w:rFonts w:ascii="Roboto" w:hAnsi="Roboto"/>
          <w:b/>
          <w:bCs/>
        </w:rPr>
      </w:pPr>
    </w:p>
    <w:p w:rsidR="00B738A7" w:rsidRPr="00351E6B" w:rsidRDefault="00B738A7" w:rsidP="00351E6B">
      <w:pPr>
        <w:spacing w:after="0" w:line="240" w:lineRule="auto"/>
        <w:rPr>
          <w:rFonts w:ascii="Roboto" w:hAnsi="Roboto"/>
          <w:b/>
        </w:rPr>
      </w:pPr>
      <w:r w:rsidRPr="00351E6B">
        <w:rPr>
          <w:rFonts w:ascii="Roboto" w:hAnsi="Roboto"/>
          <w:b/>
          <w:bCs/>
        </w:rPr>
        <w:t>Orientaciones generales para la evaluación</w:t>
      </w:r>
      <w:r w:rsidRPr="00351E6B">
        <w:rPr>
          <w:rFonts w:ascii="Roboto" w:hAnsi="Roboto"/>
          <w:b/>
        </w:rPr>
        <w:t xml:space="preserve">: </w:t>
      </w:r>
    </w:p>
    <w:p w:rsidR="00B738A7" w:rsidRDefault="00B738A7" w:rsidP="00351E6B">
      <w:pPr>
        <w:pStyle w:val="Prrafodelista"/>
        <w:numPr>
          <w:ilvl w:val="0"/>
          <w:numId w:val="2"/>
        </w:numPr>
        <w:spacing w:after="0" w:line="240" w:lineRule="auto"/>
        <w:rPr>
          <w:rFonts w:ascii="Roboto" w:hAnsi="Roboto"/>
          <w:b/>
        </w:rPr>
      </w:pPr>
      <w:r w:rsidRPr="00351E6B">
        <w:rPr>
          <w:rFonts w:ascii="Roboto" w:hAnsi="Roboto"/>
          <w:b/>
        </w:rPr>
        <w:t>Portafolio de evidencias</w:t>
      </w:r>
    </w:p>
    <w:p w:rsidR="000D14C5" w:rsidRPr="004A23A3" w:rsidRDefault="00E60394" w:rsidP="004A23A3">
      <w:pPr>
        <w:pStyle w:val="Prrafodelista"/>
        <w:spacing w:after="0" w:line="240" w:lineRule="auto"/>
        <w:jc w:val="both"/>
        <w:rPr>
          <w:rFonts w:ascii="Roboto" w:hAnsi="Roboto"/>
        </w:rPr>
      </w:pPr>
      <w:r w:rsidRPr="004A23A3">
        <w:rPr>
          <w:rFonts w:ascii="Roboto" w:hAnsi="Roboto"/>
        </w:rPr>
        <w:t>Es una colección de documentos con ciertas características que tienen como propósito evaluar el nivel de aprendizaje que se ha adquirido, es decir, sus logros, esfuerzos y transformaciones a lo largo de un curso. Se realiza a partir de la utilización de diversas estrategias didácticas y que tienen como resultado un producto o evidencia.</w:t>
      </w:r>
    </w:p>
    <w:p w:rsidR="00E60394" w:rsidRPr="004A23A3" w:rsidRDefault="00E60394" w:rsidP="004A23A3">
      <w:pPr>
        <w:pStyle w:val="Prrafodelista"/>
        <w:spacing w:after="0" w:line="240" w:lineRule="auto"/>
        <w:jc w:val="both"/>
        <w:rPr>
          <w:rFonts w:ascii="Roboto" w:hAnsi="Roboto"/>
        </w:rPr>
      </w:pPr>
      <w:r w:rsidRPr="004A23A3">
        <w:rPr>
          <w:rFonts w:ascii="Roboto" w:hAnsi="Roboto"/>
        </w:rPr>
        <w:t>Implica toda una metodología de trabajo y de estrategias didácticas en la interacción entre el profesor y el alumno, y por otro lado es un método de evaluación que permite unir y coordinar un conjunto de evidencias para emitir una valoración más apegada a la realidad. El portafolio tiene criterios definidos que permiten al profesor realizar una evaluación integral.</w:t>
      </w:r>
    </w:p>
    <w:p w:rsidR="004A23A3" w:rsidRDefault="00E60394" w:rsidP="004A23A3">
      <w:pPr>
        <w:pStyle w:val="Prrafodelista"/>
        <w:spacing w:after="0" w:line="240" w:lineRule="auto"/>
        <w:jc w:val="both"/>
        <w:rPr>
          <w:rFonts w:ascii="Roboto" w:hAnsi="Roboto"/>
        </w:rPr>
      </w:pPr>
      <w:r w:rsidRPr="004A23A3">
        <w:rPr>
          <w:rFonts w:ascii="Roboto" w:hAnsi="Roboto"/>
        </w:rPr>
        <w:t xml:space="preserve">Para ampliar el concepto </w:t>
      </w:r>
    </w:p>
    <w:p w:rsidR="00E60394" w:rsidRDefault="00236002" w:rsidP="004A23A3">
      <w:pPr>
        <w:pStyle w:val="Prrafodelista"/>
        <w:spacing w:after="0" w:line="240" w:lineRule="auto"/>
        <w:jc w:val="both"/>
        <w:rPr>
          <w:rFonts w:ascii="Roboto" w:hAnsi="Roboto"/>
        </w:rPr>
      </w:pPr>
      <w:hyperlink r:id="rId9" w:history="1">
        <w:r w:rsidR="00E60394" w:rsidRPr="004A23A3">
          <w:rPr>
            <w:rFonts w:ascii="Roboto" w:hAnsi="Roboto"/>
          </w:rPr>
          <w:t>http://www.redalyc.org/pdf/447/44723363015.pdf</w:t>
        </w:r>
      </w:hyperlink>
      <w:r w:rsidR="004A23A3">
        <w:rPr>
          <w:rFonts w:ascii="Roboto" w:hAnsi="Roboto"/>
        </w:rPr>
        <w:t xml:space="preserve">  </w:t>
      </w:r>
      <w:r w:rsidR="00E60394" w:rsidRPr="004A23A3">
        <w:rPr>
          <w:rFonts w:ascii="Roboto" w:hAnsi="Roboto"/>
        </w:rPr>
        <w:t xml:space="preserve"> </w:t>
      </w:r>
    </w:p>
    <w:p w:rsidR="004A23A3" w:rsidRPr="004A23A3" w:rsidRDefault="004A23A3" w:rsidP="004A23A3">
      <w:pPr>
        <w:pStyle w:val="Prrafodelista"/>
        <w:spacing w:after="0" w:line="240" w:lineRule="auto"/>
        <w:jc w:val="both"/>
        <w:rPr>
          <w:rFonts w:ascii="Roboto" w:hAnsi="Roboto"/>
        </w:rPr>
      </w:pPr>
    </w:p>
    <w:p w:rsidR="00B738A7" w:rsidRDefault="00B738A7" w:rsidP="00351E6B">
      <w:pPr>
        <w:pStyle w:val="Prrafodelista"/>
        <w:numPr>
          <w:ilvl w:val="0"/>
          <w:numId w:val="2"/>
        </w:numPr>
        <w:spacing w:after="0" w:line="240" w:lineRule="auto"/>
        <w:rPr>
          <w:rFonts w:ascii="Roboto" w:hAnsi="Roboto"/>
          <w:b/>
        </w:rPr>
      </w:pPr>
      <w:r w:rsidRPr="00351E6B">
        <w:rPr>
          <w:rFonts w:ascii="Roboto" w:hAnsi="Roboto"/>
          <w:b/>
        </w:rPr>
        <w:t>Rubricas:</w:t>
      </w:r>
    </w:p>
    <w:p w:rsidR="00E60394" w:rsidRPr="004A23A3" w:rsidRDefault="004A23A3" w:rsidP="004A23A3">
      <w:pPr>
        <w:pStyle w:val="Prrafodelista"/>
        <w:spacing w:after="0" w:line="240" w:lineRule="auto"/>
        <w:jc w:val="both"/>
        <w:rPr>
          <w:rFonts w:ascii="Roboto" w:hAnsi="Roboto"/>
        </w:rPr>
      </w:pPr>
      <w:r w:rsidRPr="004A23A3">
        <w:rPr>
          <w:rFonts w:ascii="Roboto" w:hAnsi="Roboto"/>
        </w:rPr>
        <w:t>Las rúbricas son guías precisas que valoran los aprendizajes y productos realizados. Son tablas que desglosan los niveles de desempeño de los estudiantes en un aspecto determinado, con criterios específicos sobre rendimiento. Indican el logro de los objetivos curriculares y las expectativas de los docentes. Permiten que los estudiantes identifiquen con claridad la relevancia de los contenidos y los objetivos de los trabajos académicos establecidos. En el nuevo paradigma de la educación, las rúbricas o matrices de valoración brindan otro horizonte con relación a las calificaciones tradicionales que valoran el grado de aprendizaje del estudiante, expresadas en números o letras.</w:t>
      </w:r>
    </w:p>
    <w:p w:rsidR="000D14C5" w:rsidRPr="000D14C5" w:rsidRDefault="004A23A3" w:rsidP="000D14C5">
      <w:pPr>
        <w:pStyle w:val="Prrafodelista"/>
        <w:rPr>
          <w:rFonts w:ascii="Roboto" w:hAnsi="Roboto"/>
          <w:b/>
        </w:rPr>
      </w:pPr>
      <w:r w:rsidRPr="004A23A3">
        <w:rPr>
          <w:rFonts w:ascii="Roboto" w:hAnsi="Roboto"/>
        </w:rPr>
        <w:t>Para ampliar el concepto</w:t>
      </w:r>
      <w:r>
        <w:rPr>
          <w:rFonts w:ascii="Roboto" w:hAnsi="Roboto"/>
        </w:rPr>
        <w:t xml:space="preserve"> </w:t>
      </w:r>
      <w:hyperlink r:id="rId10" w:history="1">
        <w:r w:rsidRPr="00714905">
          <w:rPr>
            <w:rStyle w:val="Hipervnculo"/>
            <w:rFonts w:ascii="Roboto" w:hAnsi="Roboto"/>
          </w:rPr>
          <w:t>http://riem.facmed.unam.mx/sites/all/archivos/V2Num01/10_PEM_GATICA.PDF</w:t>
        </w:r>
      </w:hyperlink>
      <w:r>
        <w:rPr>
          <w:rFonts w:ascii="Roboto" w:hAnsi="Roboto"/>
        </w:rPr>
        <w:t xml:space="preserve"> </w:t>
      </w:r>
    </w:p>
    <w:p w:rsidR="000D14C5" w:rsidRPr="00351E6B" w:rsidRDefault="000D14C5" w:rsidP="000D14C5">
      <w:pPr>
        <w:pStyle w:val="Prrafodelista"/>
        <w:spacing w:after="0" w:line="240" w:lineRule="auto"/>
        <w:rPr>
          <w:rFonts w:ascii="Roboto" w:hAnsi="Roboto"/>
          <w:b/>
        </w:rPr>
      </w:pPr>
    </w:p>
    <w:p w:rsidR="00B738A7" w:rsidRPr="00351E6B" w:rsidRDefault="00B738A7" w:rsidP="00351E6B">
      <w:pPr>
        <w:pStyle w:val="Default"/>
        <w:rPr>
          <w:rFonts w:ascii="Roboto" w:hAnsi="Roboto"/>
          <w:b/>
          <w:sz w:val="22"/>
          <w:szCs w:val="22"/>
        </w:rPr>
      </w:pPr>
      <w:r w:rsidRPr="00351E6B">
        <w:rPr>
          <w:rFonts w:ascii="Roboto" w:hAnsi="Roboto"/>
          <w:b/>
          <w:sz w:val="22"/>
          <w:szCs w:val="22"/>
        </w:rPr>
        <w:t xml:space="preserve">Actividades de apertura: </w:t>
      </w:r>
    </w:p>
    <w:p w:rsidR="007C7092" w:rsidRDefault="007C7092" w:rsidP="00920560">
      <w:pPr>
        <w:pStyle w:val="Default"/>
        <w:jc w:val="both"/>
        <w:rPr>
          <w:rFonts w:ascii="Roboto" w:hAnsi="Roboto" w:cstheme="minorBidi"/>
          <w:color w:val="auto"/>
          <w:sz w:val="22"/>
          <w:szCs w:val="22"/>
        </w:rPr>
      </w:pPr>
      <w:r>
        <w:rPr>
          <w:rFonts w:ascii="Roboto" w:hAnsi="Roboto" w:cstheme="minorBidi"/>
          <w:color w:val="auto"/>
          <w:sz w:val="22"/>
          <w:szCs w:val="22"/>
        </w:rPr>
        <w:t>Estas actividades están destinadas</w:t>
      </w:r>
      <w:r w:rsidR="004635BE" w:rsidRPr="00920560">
        <w:rPr>
          <w:rFonts w:ascii="Roboto" w:hAnsi="Roboto" w:cstheme="minorBidi"/>
          <w:color w:val="auto"/>
          <w:sz w:val="22"/>
          <w:szCs w:val="22"/>
        </w:rPr>
        <w:t xml:space="preserve"> a rescatar e identificar los aprendizajes y experiencias </w:t>
      </w:r>
      <w:r>
        <w:rPr>
          <w:rFonts w:ascii="Roboto" w:hAnsi="Roboto" w:cstheme="minorBidi"/>
          <w:color w:val="auto"/>
          <w:sz w:val="22"/>
          <w:szCs w:val="22"/>
        </w:rPr>
        <w:t xml:space="preserve">previas relacionadas con el </w:t>
      </w:r>
      <w:r w:rsidR="004635BE" w:rsidRPr="00920560">
        <w:rPr>
          <w:rFonts w:ascii="Roboto" w:hAnsi="Roboto" w:cstheme="minorBidi"/>
          <w:color w:val="auto"/>
          <w:sz w:val="22"/>
          <w:szCs w:val="22"/>
        </w:rPr>
        <w:t>aprendizaje que se espera lograr</w:t>
      </w:r>
      <w:r>
        <w:rPr>
          <w:rFonts w:ascii="Roboto" w:hAnsi="Roboto" w:cstheme="minorBidi"/>
          <w:color w:val="auto"/>
          <w:sz w:val="22"/>
          <w:szCs w:val="22"/>
        </w:rPr>
        <w:t xml:space="preserve"> en la secuencia</w:t>
      </w:r>
      <w:r w:rsidR="004635BE" w:rsidRPr="00920560">
        <w:rPr>
          <w:rFonts w:ascii="Roboto" w:hAnsi="Roboto" w:cstheme="minorBidi"/>
          <w:color w:val="auto"/>
          <w:sz w:val="22"/>
          <w:szCs w:val="22"/>
        </w:rPr>
        <w:t xml:space="preserve">. </w:t>
      </w:r>
    </w:p>
    <w:p w:rsidR="007C7092" w:rsidRDefault="004635BE" w:rsidP="00920560">
      <w:pPr>
        <w:pStyle w:val="Default"/>
        <w:jc w:val="both"/>
        <w:rPr>
          <w:rFonts w:ascii="Roboto" w:hAnsi="Roboto" w:cstheme="minorBidi"/>
          <w:color w:val="auto"/>
          <w:sz w:val="22"/>
          <w:szCs w:val="22"/>
        </w:rPr>
      </w:pPr>
      <w:r w:rsidRPr="00920560">
        <w:rPr>
          <w:rFonts w:ascii="Roboto" w:hAnsi="Roboto" w:cstheme="minorBidi"/>
          <w:color w:val="auto"/>
          <w:sz w:val="22"/>
          <w:szCs w:val="22"/>
        </w:rPr>
        <w:t xml:space="preserve">Para introducir </w:t>
      </w:r>
      <w:r w:rsidR="007C7092">
        <w:rPr>
          <w:rFonts w:ascii="Roboto" w:hAnsi="Roboto" w:cstheme="minorBidi"/>
          <w:color w:val="auto"/>
          <w:sz w:val="22"/>
          <w:szCs w:val="22"/>
        </w:rPr>
        <w:t xml:space="preserve">al estudiante en el desarrollo de la secuencia </w:t>
      </w:r>
      <w:r w:rsidRPr="00920560">
        <w:rPr>
          <w:rFonts w:ascii="Roboto" w:hAnsi="Roboto" w:cstheme="minorBidi"/>
          <w:color w:val="auto"/>
          <w:sz w:val="22"/>
          <w:szCs w:val="22"/>
        </w:rPr>
        <w:t xml:space="preserve">existe una serie de recursos utilizables, como ejemplo: </w:t>
      </w:r>
    </w:p>
    <w:p w:rsidR="007C7092" w:rsidRDefault="004635BE" w:rsidP="00B56BD8">
      <w:pPr>
        <w:pStyle w:val="Default"/>
        <w:numPr>
          <w:ilvl w:val="0"/>
          <w:numId w:val="2"/>
        </w:numPr>
        <w:jc w:val="both"/>
        <w:rPr>
          <w:rFonts w:ascii="Roboto" w:hAnsi="Roboto" w:cstheme="minorBidi"/>
          <w:color w:val="auto"/>
          <w:sz w:val="22"/>
          <w:szCs w:val="22"/>
        </w:rPr>
      </w:pPr>
      <w:r w:rsidRPr="00920560">
        <w:rPr>
          <w:rFonts w:ascii="Roboto" w:hAnsi="Roboto" w:cstheme="minorBidi"/>
          <w:color w:val="auto"/>
          <w:sz w:val="22"/>
          <w:szCs w:val="22"/>
        </w:rPr>
        <w:t>Exposición breve del docente, destinado a posicionar el tema</w:t>
      </w:r>
      <w:r w:rsidR="007C7092">
        <w:rPr>
          <w:rFonts w:ascii="Roboto" w:hAnsi="Roboto" w:cstheme="minorBidi"/>
          <w:color w:val="auto"/>
          <w:sz w:val="22"/>
          <w:szCs w:val="22"/>
        </w:rPr>
        <w:t xml:space="preserve"> por medio de la presentación de situaciones problemáticas con preguntas disparadoras</w:t>
      </w:r>
      <w:r w:rsidRPr="00920560">
        <w:rPr>
          <w:rFonts w:ascii="Roboto" w:hAnsi="Roboto" w:cstheme="minorBidi"/>
          <w:color w:val="auto"/>
          <w:sz w:val="22"/>
          <w:szCs w:val="22"/>
        </w:rPr>
        <w:t xml:space="preserve">; </w:t>
      </w:r>
    </w:p>
    <w:p w:rsidR="007C7092" w:rsidRDefault="004635BE" w:rsidP="00B56BD8">
      <w:pPr>
        <w:pStyle w:val="Default"/>
        <w:numPr>
          <w:ilvl w:val="0"/>
          <w:numId w:val="2"/>
        </w:numPr>
        <w:jc w:val="both"/>
        <w:rPr>
          <w:rFonts w:ascii="Roboto" w:hAnsi="Roboto" w:cstheme="minorBidi"/>
          <w:color w:val="auto"/>
          <w:sz w:val="22"/>
          <w:szCs w:val="22"/>
        </w:rPr>
      </w:pPr>
      <w:r w:rsidRPr="00920560">
        <w:rPr>
          <w:rFonts w:ascii="Roboto" w:hAnsi="Roboto" w:cstheme="minorBidi"/>
          <w:color w:val="auto"/>
          <w:sz w:val="22"/>
          <w:szCs w:val="22"/>
        </w:rPr>
        <w:t xml:space="preserve">Reportaje realizado por los estudiantes, en la clase anterior el profesor puede indicar a los estudiantes que recopilen información sobre el tema o aprendizaje; al inicio de la clase la pueden exponer y generar una discusión; </w:t>
      </w:r>
    </w:p>
    <w:p w:rsidR="007C7092" w:rsidRDefault="004635BE" w:rsidP="00B56BD8">
      <w:pPr>
        <w:pStyle w:val="Default"/>
        <w:numPr>
          <w:ilvl w:val="0"/>
          <w:numId w:val="2"/>
        </w:numPr>
        <w:jc w:val="both"/>
        <w:rPr>
          <w:rFonts w:ascii="Roboto" w:hAnsi="Roboto" w:cstheme="minorBidi"/>
          <w:color w:val="auto"/>
          <w:sz w:val="22"/>
          <w:szCs w:val="22"/>
        </w:rPr>
      </w:pPr>
      <w:r w:rsidRPr="00920560">
        <w:rPr>
          <w:rFonts w:ascii="Roboto" w:hAnsi="Roboto" w:cstheme="minorBidi"/>
          <w:color w:val="auto"/>
          <w:sz w:val="22"/>
          <w:szCs w:val="22"/>
        </w:rPr>
        <w:t xml:space="preserve">Lluvia de ideas con tarjetas, el profesor plantea algunas preguntas generadoras y los estudiantes anotan en las tarjetas sus respuestas y luego, las fundamentan; en conjunto se jerarquiza la información; </w:t>
      </w:r>
    </w:p>
    <w:p w:rsidR="007C7092" w:rsidRDefault="004635BE" w:rsidP="00B56BD8">
      <w:pPr>
        <w:pStyle w:val="Default"/>
        <w:numPr>
          <w:ilvl w:val="0"/>
          <w:numId w:val="2"/>
        </w:numPr>
        <w:jc w:val="both"/>
        <w:rPr>
          <w:rFonts w:ascii="Roboto" w:hAnsi="Roboto" w:cstheme="minorBidi"/>
          <w:color w:val="auto"/>
          <w:sz w:val="22"/>
          <w:szCs w:val="22"/>
        </w:rPr>
      </w:pPr>
      <w:proofErr w:type="spellStart"/>
      <w:r w:rsidRPr="00920560">
        <w:rPr>
          <w:rFonts w:ascii="Roboto" w:hAnsi="Roboto" w:cstheme="minorBidi"/>
          <w:color w:val="auto"/>
          <w:sz w:val="22"/>
          <w:szCs w:val="22"/>
        </w:rPr>
        <w:t>Philipp</w:t>
      </w:r>
      <w:proofErr w:type="spellEnd"/>
      <w:r w:rsidRPr="00920560">
        <w:rPr>
          <w:rFonts w:ascii="Roboto" w:hAnsi="Roboto" w:cstheme="minorBidi"/>
          <w:color w:val="auto"/>
          <w:sz w:val="22"/>
          <w:szCs w:val="22"/>
        </w:rPr>
        <w:t xml:space="preserve"> 66, se reúnen grupos de seis estudiantes y, discuten durante seis minutos sobre un tema o pregunta formulada por el profesor; un relator expone las conclusiones; se analiza y examina la información; </w:t>
      </w:r>
    </w:p>
    <w:p w:rsidR="007C7092" w:rsidRDefault="004635BE" w:rsidP="00B56BD8">
      <w:pPr>
        <w:pStyle w:val="Default"/>
        <w:numPr>
          <w:ilvl w:val="0"/>
          <w:numId w:val="2"/>
        </w:numPr>
        <w:jc w:val="both"/>
        <w:rPr>
          <w:rFonts w:ascii="Roboto" w:hAnsi="Roboto" w:cstheme="minorBidi"/>
          <w:color w:val="auto"/>
          <w:sz w:val="22"/>
          <w:szCs w:val="22"/>
        </w:rPr>
      </w:pPr>
      <w:r w:rsidRPr="00920560">
        <w:rPr>
          <w:rFonts w:ascii="Roboto" w:hAnsi="Roboto" w:cstheme="minorBidi"/>
          <w:color w:val="auto"/>
          <w:sz w:val="22"/>
          <w:szCs w:val="22"/>
        </w:rPr>
        <w:lastRenderedPageBreak/>
        <w:t xml:space="preserve">Role </w:t>
      </w:r>
      <w:proofErr w:type="spellStart"/>
      <w:r w:rsidRPr="00920560">
        <w:rPr>
          <w:rFonts w:ascii="Roboto" w:hAnsi="Roboto" w:cstheme="minorBidi"/>
          <w:color w:val="auto"/>
          <w:sz w:val="22"/>
          <w:szCs w:val="22"/>
        </w:rPr>
        <w:t>Playing</w:t>
      </w:r>
      <w:proofErr w:type="spellEnd"/>
      <w:r w:rsidRPr="00920560">
        <w:rPr>
          <w:rFonts w:ascii="Roboto" w:hAnsi="Roboto" w:cstheme="minorBidi"/>
          <w:color w:val="auto"/>
          <w:sz w:val="22"/>
          <w:szCs w:val="22"/>
        </w:rPr>
        <w:t xml:space="preserve">, se forman grupos; cada integrante representa un rol relacionado con el tema propuesto por el profesor, luego se discute y comenta sobre el tema central; </w:t>
      </w:r>
    </w:p>
    <w:p w:rsidR="00920560" w:rsidRPr="00920560" w:rsidRDefault="00920560" w:rsidP="00920560">
      <w:pPr>
        <w:pStyle w:val="Default"/>
        <w:jc w:val="both"/>
        <w:rPr>
          <w:rFonts w:ascii="Roboto" w:hAnsi="Roboto" w:cstheme="minorBidi"/>
          <w:color w:val="auto"/>
          <w:sz w:val="22"/>
          <w:szCs w:val="22"/>
        </w:rPr>
      </w:pPr>
    </w:p>
    <w:p w:rsidR="00B738A7" w:rsidRPr="00351E6B" w:rsidRDefault="00B738A7" w:rsidP="00351E6B">
      <w:pPr>
        <w:pStyle w:val="Default"/>
        <w:rPr>
          <w:rFonts w:ascii="Roboto" w:hAnsi="Roboto"/>
          <w:b/>
          <w:sz w:val="22"/>
          <w:szCs w:val="22"/>
        </w:rPr>
      </w:pPr>
      <w:r w:rsidRPr="00351E6B">
        <w:rPr>
          <w:rFonts w:ascii="Roboto" w:hAnsi="Roboto"/>
          <w:b/>
          <w:sz w:val="22"/>
          <w:szCs w:val="22"/>
        </w:rPr>
        <w:t xml:space="preserve">Actividades de desarrollo: </w:t>
      </w:r>
    </w:p>
    <w:p w:rsidR="007C7092" w:rsidRDefault="007C7092" w:rsidP="00920560">
      <w:pPr>
        <w:pStyle w:val="Default"/>
        <w:jc w:val="both"/>
        <w:rPr>
          <w:rFonts w:ascii="Roboto" w:hAnsi="Roboto" w:cstheme="minorBidi"/>
          <w:color w:val="auto"/>
          <w:sz w:val="22"/>
          <w:szCs w:val="22"/>
        </w:rPr>
      </w:pPr>
      <w:r>
        <w:rPr>
          <w:rFonts w:ascii="Roboto" w:hAnsi="Roboto" w:cstheme="minorBidi"/>
          <w:color w:val="auto"/>
          <w:sz w:val="22"/>
          <w:szCs w:val="22"/>
        </w:rPr>
        <w:t>Este momento</w:t>
      </w:r>
      <w:r w:rsidR="004635BE" w:rsidRPr="00920560">
        <w:rPr>
          <w:rFonts w:ascii="Roboto" w:hAnsi="Roboto" w:cstheme="minorBidi"/>
          <w:color w:val="auto"/>
          <w:sz w:val="22"/>
          <w:szCs w:val="22"/>
        </w:rPr>
        <w:t xml:space="preserve"> de la </w:t>
      </w:r>
      <w:r>
        <w:rPr>
          <w:rFonts w:ascii="Roboto" w:hAnsi="Roboto" w:cstheme="minorBidi"/>
          <w:color w:val="auto"/>
          <w:sz w:val="22"/>
          <w:szCs w:val="22"/>
        </w:rPr>
        <w:t>secuencia está caracterizado</w:t>
      </w:r>
      <w:r w:rsidR="004635BE" w:rsidRPr="00920560">
        <w:rPr>
          <w:rFonts w:ascii="Roboto" w:hAnsi="Roboto" w:cstheme="minorBidi"/>
          <w:color w:val="auto"/>
          <w:sz w:val="22"/>
          <w:szCs w:val="22"/>
        </w:rPr>
        <w:t xml:space="preserve"> por una fuerte interacción entre el profesor y los alumnos, de éstos entre sí y con los materiales de enseñanza y, encaminado a desarrollar y poner en práctica las habilidades cognitivas y específicas de la disciplina. Las acciones (actividades) que se desarrollen en este momento deben dar oportunidad para que los alumnos pongan en práctica, ensayen, elaboren, construyan y/ o se apropien del aprendizaje y contenidos de la clase.</w:t>
      </w:r>
    </w:p>
    <w:p w:rsidR="007C7092" w:rsidRDefault="004635BE" w:rsidP="00920560">
      <w:pPr>
        <w:pStyle w:val="Default"/>
        <w:jc w:val="both"/>
        <w:rPr>
          <w:rFonts w:ascii="Roboto" w:hAnsi="Roboto" w:cstheme="minorBidi"/>
          <w:color w:val="auto"/>
          <w:sz w:val="22"/>
          <w:szCs w:val="22"/>
        </w:rPr>
      </w:pPr>
      <w:r w:rsidRPr="00920560">
        <w:rPr>
          <w:rFonts w:ascii="Roboto" w:hAnsi="Roboto" w:cstheme="minorBidi"/>
          <w:color w:val="auto"/>
          <w:sz w:val="22"/>
          <w:szCs w:val="22"/>
        </w:rPr>
        <w:t xml:space="preserve">A través de estas acciones se deberán crear situaciones que desafíen a los alumnos a poner en juego sus habilidades cognitivas y sociales. Debe ser un momento de trabajo de los alumnos donde el docente guía, supervisa, ordena, aclara, asesora o acompaña, utilizando materiales y guías claras y autosuficientes; la o las tarea(s) a realizar deben ser precisas. </w:t>
      </w:r>
    </w:p>
    <w:p w:rsidR="007C7092" w:rsidRDefault="007C7092" w:rsidP="00920560">
      <w:pPr>
        <w:pStyle w:val="Default"/>
        <w:jc w:val="both"/>
        <w:rPr>
          <w:rFonts w:ascii="Roboto" w:hAnsi="Roboto" w:cstheme="minorBidi"/>
          <w:color w:val="auto"/>
          <w:sz w:val="22"/>
          <w:szCs w:val="22"/>
        </w:rPr>
      </w:pPr>
      <w:r>
        <w:rPr>
          <w:rFonts w:ascii="Roboto" w:hAnsi="Roboto" w:cstheme="minorBidi"/>
          <w:color w:val="auto"/>
          <w:sz w:val="22"/>
          <w:szCs w:val="22"/>
        </w:rPr>
        <w:t>Algunas estrategias que se pueden utilizar son las siguientes:</w:t>
      </w:r>
    </w:p>
    <w:p w:rsidR="00B56BD8" w:rsidRDefault="004635BE" w:rsidP="00920560">
      <w:pPr>
        <w:pStyle w:val="Default"/>
        <w:jc w:val="both"/>
        <w:rPr>
          <w:rFonts w:ascii="Roboto" w:hAnsi="Roboto" w:cstheme="minorBidi"/>
          <w:color w:val="auto"/>
          <w:sz w:val="22"/>
          <w:szCs w:val="22"/>
        </w:rPr>
      </w:pPr>
      <w:r w:rsidRPr="00920560">
        <w:rPr>
          <w:rFonts w:ascii="Roboto" w:hAnsi="Roboto" w:cstheme="minorBidi"/>
          <w:color w:val="auto"/>
          <w:sz w:val="22"/>
          <w:szCs w:val="22"/>
        </w:rPr>
        <w:t xml:space="preserve">Presentaciones (pizarra, </w:t>
      </w:r>
      <w:proofErr w:type="spellStart"/>
      <w:r w:rsidRPr="00920560">
        <w:rPr>
          <w:rFonts w:ascii="Roboto" w:hAnsi="Roboto" w:cstheme="minorBidi"/>
          <w:color w:val="auto"/>
          <w:sz w:val="22"/>
          <w:szCs w:val="22"/>
        </w:rPr>
        <w:t>power</w:t>
      </w:r>
      <w:proofErr w:type="spellEnd"/>
      <w:r w:rsidRPr="00920560">
        <w:rPr>
          <w:rFonts w:ascii="Roboto" w:hAnsi="Roboto" w:cstheme="minorBidi"/>
          <w:color w:val="auto"/>
          <w:sz w:val="22"/>
          <w:szCs w:val="22"/>
        </w:rPr>
        <w:t xml:space="preserve"> </w:t>
      </w:r>
      <w:proofErr w:type="spellStart"/>
      <w:r w:rsidRPr="00920560">
        <w:rPr>
          <w:rFonts w:ascii="Roboto" w:hAnsi="Roboto" w:cstheme="minorBidi"/>
          <w:color w:val="auto"/>
          <w:sz w:val="22"/>
          <w:szCs w:val="22"/>
        </w:rPr>
        <w:t>point</w:t>
      </w:r>
      <w:proofErr w:type="spellEnd"/>
      <w:r w:rsidRPr="00920560">
        <w:rPr>
          <w:rFonts w:ascii="Roboto" w:hAnsi="Roboto" w:cstheme="minorBidi"/>
          <w:color w:val="auto"/>
          <w:sz w:val="22"/>
          <w:szCs w:val="22"/>
        </w:rPr>
        <w:t xml:space="preserve">, </w:t>
      </w:r>
      <w:proofErr w:type="spellStart"/>
      <w:r w:rsidRPr="00920560">
        <w:rPr>
          <w:rFonts w:ascii="Roboto" w:hAnsi="Roboto" w:cstheme="minorBidi"/>
          <w:color w:val="auto"/>
          <w:sz w:val="22"/>
          <w:szCs w:val="22"/>
        </w:rPr>
        <w:t>prezi</w:t>
      </w:r>
      <w:proofErr w:type="spellEnd"/>
      <w:r w:rsidRPr="00920560">
        <w:rPr>
          <w:rFonts w:ascii="Roboto" w:hAnsi="Roboto" w:cstheme="minorBidi"/>
          <w:color w:val="auto"/>
          <w:sz w:val="22"/>
          <w:szCs w:val="22"/>
        </w:rPr>
        <w:t xml:space="preserve">, etc.) que ayudan a retener ideas, ordenar los conceptos, clarificar algún aspecto puntual o específico, visualizar posibles resultados, etc.;  Grupos de Trabajo, es uno de los recursos que más se utiliza, porque ayuda a promover el aprendizaje activo y autónomo; dando espacio también a una interacción entre pares que fomenta el desarrollo de habilidades sociales y actitudinales; </w:t>
      </w:r>
    </w:p>
    <w:p w:rsidR="00B56BD8" w:rsidRDefault="004635BE" w:rsidP="00920560">
      <w:pPr>
        <w:pStyle w:val="Default"/>
        <w:jc w:val="both"/>
        <w:rPr>
          <w:rFonts w:ascii="Roboto" w:hAnsi="Roboto" w:cstheme="minorBidi"/>
          <w:color w:val="auto"/>
          <w:sz w:val="22"/>
          <w:szCs w:val="22"/>
        </w:rPr>
      </w:pPr>
      <w:r w:rsidRPr="00920560">
        <w:rPr>
          <w:rFonts w:ascii="Roboto" w:hAnsi="Roboto" w:cstheme="minorBidi"/>
          <w:color w:val="auto"/>
          <w:sz w:val="22"/>
          <w:szCs w:val="22"/>
        </w:rPr>
        <w:t xml:space="preserve">Método de los cuatro pasos (preparar, demostrar, aplicar, ejercitar), permite dominar paso a paso un proceso de trabajo productivo; </w:t>
      </w:r>
    </w:p>
    <w:p w:rsidR="00A138FF" w:rsidRDefault="004635BE" w:rsidP="00920560">
      <w:pPr>
        <w:pStyle w:val="Default"/>
        <w:jc w:val="both"/>
        <w:rPr>
          <w:rFonts w:ascii="Roboto" w:hAnsi="Roboto" w:cstheme="minorBidi"/>
          <w:color w:val="auto"/>
          <w:sz w:val="22"/>
          <w:szCs w:val="22"/>
        </w:rPr>
      </w:pPr>
      <w:r w:rsidRPr="00920560">
        <w:rPr>
          <w:rFonts w:ascii="Roboto" w:hAnsi="Roboto" w:cstheme="minorBidi"/>
          <w:color w:val="auto"/>
          <w:sz w:val="22"/>
          <w:szCs w:val="22"/>
        </w:rPr>
        <w:t xml:space="preserve">Método de Proyectos, favorece el desarrollo de competencias en tareas y/o trabajos interdisciplinarios; </w:t>
      </w:r>
    </w:p>
    <w:p w:rsidR="00A138FF" w:rsidRDefault="004635BE" w:rsidP="00920560">
      <w:pPr>
        <w:pStyle w:val="Default"/>
        <w:jc w:val="both"/>
        <w:rPr>
          <w:rFonts w:ascii="Roboto" w:hAnsi="Roboto" w:cstheme="minorBidi"/>
          <w:color w:val="auto"/>
          <w:sz w:val="22"/>
          <w:szCs w:val="22"/>
        </w:rPr>
      </w:pPr>
      <w:r w:rsidRPr="00920560">
        <w:rPr>
          <w:rFonts w:ascii="Roboto" w:hAnsi="Roboto" w:cstheme="minorBidi"/>
          <w:color w:val="auto"/>
          <w:sz w:val="22"/>
          <w:szCs w:val="22"/>
        </w:rPr>
        <w:t xml:space="preserve">Estudio de casos, sirve para la resolución de problema usando conocimientos adquiridos; </w:t>
      </w:r>
    </w:p>
    <w:p w:rsidR="00AF7C98" w:rsidRDefault="00AF7C98" w:rsidP="00920560">
      <w:pPr>
        <w:pStyle w:val="Default"/>
        <w:jc w:val="both"/>
        <w:rPr>
          <w:rFonts w:ascii="Roboto" w:hAnsi="Roboto" w:cstheme="minorBidi"/>
          <w:color w:val="auto"/>
          <w:sz w:val="22"/>
          <w:szCs w:val="22"/>
        </w:rPr>
      </w:pPr>
      <w:r>
        <w:rPr>
          <w:rFonts w:ascii="Roboto" w:hAnsi="Roboto" w:cstheme="minorBidi"/>
          <w:color w:val="auto"/>
          <w:sz w:val="22"/>
          <w:szCs w:val="22"/>
        </w:rPr>
        <w:t>T</w:t>
      </w:r>
      <w:r w:rsidR="004635BE" w:rsidRPr="00920560">
        <w:rPr>
          <w:rFonts w:ascii="Roboto" w:hAnsi="Roboto" w:cstheme="minorBidi"/>
          <w:color w:val="auto"/>
          <w:sz w:val="22"/>
          <w:szCs w:val="22"/>
        </w:rPr>
        <w:t>rabajo de laboratorio, permite a los estudiantes observar y tomar contacto con fenómenos reales;</w:t>
      </w:r>
    </w:p>
    <w:p w:rsidR="00AF7C98" w:rsidRDefault="004635BE" w:rsidP="00920560">
      <w:pPr>
        <w:pStyle w:val="Default"/>
        <w:jc w:val="both"/>
        <w:rPr>
          <w:rFonts w:ascii="Roboto" w:hAnsi="Roboto" w:cstheme="minorBidi"/>
          <w:color w:val="auto"/>
          <w:sz w:val="22"/>
          <w:szCs w:val="22"/>
        </w:rPr>
      </w:pPr>
      <w:r w:rsidRPr="00920560">
        <w:rPr>
          <w:rFonts w:ascii="Roboto" w:hAnsi="Roboto" w:cstheme="minorBidi"/>
          <w:color w:val="auto"/>
          <w:sz w:val="22"/>
          <w:szCs w:val="22"/>
        </w:rPr>
        <w:t>Simulaciones, permiten ver modelos a escala de un problema semejante a la realidad;</w:t>
      </w:r>
    </w:p>
    <w:p w:rsidR="00AF7C98" w:rsidRDefault="004635BE" w:rsidP="00920560">
      <w:pPr>
        <w:pStyle w:val="Default"/>
        <w:jc w:val="both"/>
        <w:rPr>
          <w:rFonts w:ascii="Roboto" w:hAnsi="Roboto" w:cstheme="minorBidi"/>
          <w:color w:val="auto"/>
          <w:sz w:val="22"/>
          <w:szCs w:val="22"/>
        </w:rPr>
      </w:pPr>
      <w:r w:rsidRPr="00920560">
        <w:rPr>
          <w:rFonts w:ascii="Roboto" w:hAnsi="Roboto" w:cstheme="minorBidi"/>
          <w:color w:val="auto"/>
          <w:sz w:val="22"/>
          <w:szCs w:val="22"/>
        </w:rPr>
        <w:t>Demostraciones, permiten mostrar secuencias o flujos de una tarea o acción compleja;</w:t>
      </w:r>
    </w:p>
    <w:p w:rsidR="00920560" w:rsidRDefault="00920560" w:rsidP="00920560">
      <w:pPr>
        <w:pStyle w:val="Default"/>
        <w:jc w:val="both"/>
        <w:rPr>
          <w:rFonts w:ascii="Roboto" w:hAnsi="Roboto" w:cstheme="minorBidi"/>
          <w:color w:val="auto"/>
          <w:sz w:val="22"/>
          <w:szCs w:val="22"/>
        </w:rPr>
      </w:pPr>
    </w:p>
    <w:p w:rsidR="00920560" w:rsidRPr="00920560" w:rsidRDefault="00920560" w:rsidP="00920560">
      <w:pPr>
        <w:pStyle w:val="Default"/>
        <w:jc w:val="both"/>
        <w:rPr>
          <w:rFonts w:ascii="Roboto" w:hAnsi="Roboto" w:cstheme="minorBidi"/>
          <w:color w:val="auto"/>
          <w:sz w:val="22"/>
          <w:szCs w:val="22"/>
        </w:rPr>
      </w:pPr>
    </w:p>
    <w:p w:rsidR="00B738A7" w:rsidRDefault="00B738A7" w:rsidP="00351E6B">
      <w:pPr>
        <w:spacing w:after="0" w:line="240" w:lineRule="auto"/>
        <w:rPr>
          <w:rFonts w:ascii="Roboto" w:hAnsi="Roboto"/>
          <w:b/>
        </w:rPr>
      </w:pPr>
      <w:r w:rsidRPr="00351E6B">
        <w:rPr>
          <w:rFonts w:ascii="Roboto" w:hAnsi="Roboto"/>
          <w:b/>
        </w:rPr>
        <w:t>Actividades de Cierre:</w:t>
      </w:r>
    </w:p>
    <w:p w:rsidR="00AF7C98" w:rsidRDefault="00AF7C98" w:rsidP="00920560">
      <w:pPr>
        <w:spacing w:after="0" w:line="240" w:lineRule="auto"/>
        <w:jc w:val="both"/>
        <w:rPr>
          <w:rFonts w:ascii="Roboto" w:hAnsi="Roboto"/>
        </w:rPr>
      </w:pPr>
      <w:r>
        <w:rPr>
          <w:rFonts w:ascii="Roboto" w:hAnsi="Roboto"/>
        </w:rPr>
        <w:t>En este m</w:t>
      </w:r>
      <w:r w:rsidR="004635BE" w:rsidRPr="00920560">
        <w:rPr>
          <w:rFonts w:ascii="Roboto" w:hAnsi="Roboto"/>
        </w:rPr>
        <w:t xml:space="preserve">omento los estudiantes </w:t>
      </w:r>
      <w:r>
        <w:rPr>
          <w:rFonts w:ascii="Roboto" w:hAnsi="Roboto"/>
        </w:rPr>
        <w:t>pueden afianzar, completar y aclarar</w:t>
      </w:r>
      <w:r w:rsidR="004635BE" w:rsidRPr="00920560">
        <w:rPr>
          <w:rFonts w:ascii="Roboto" w:hAnsi="Roboto"/>
        </w:rPr>
        <w:t xml:space="preserve"> sus aprendizajes; el propósito principal de este momento es fijar los aprendizajes. Junto con ello, se puede aprovechar la instancia para redondear las ideas o puntos centrales del trabajo realizado; revisar el conjunto del proceso y destacar las partes y/o aspectos importantes; establecer las bases de la continuidad de los aprendizajes y los pasos a seguir; reforzar aquellos aprendizajes que el docente considera claves; aclarar dudas y/o ampliar la información y, también para valorar, estimular e incentivar a los estudiantes destacando los aspectos positivos del trabajo realizado. </w:t>
      </w:r>
    </w:p>
    <w:p w:rsidR="00AF7C98" w:rsidRDefault="00AF7C98" w:rsidP="00920560">
      <w:pPr>
        <w:spacing w:after="0" w:line="240" w:lineRule="auto"/>
        <w:jc w:val="both"/>
        <w:rPr>
          <w:rFonts w:ascii="Roboto" w:hAnsi="Roboto"/>
        </w:rPr>
      </w:pPr>
      <w:r>
        <w:rPr>
          <w:rFonts w:ascii="Roboto" w:hAnsi="Roboto"/>
        </w:rPr>
        <w:t>Algunas estrategias que se pueden utilizar:</w:t>
      </w:r>
    </w:p>
    <w:p w:rsidR="00AF7C98" w:rsidRDefault="004635BE" w:rsidP="00920560">
      <w:pPr>
        <w:spacing w:after="0" w:line="240" w:lineRule="auto"/>
        <w:jc w:val="both"/>
        <w:rPr>
          <w:rFonts w:ascii="Roboto" w:hAnsi="Roboto"/>
        </w:rPr>
      </w:pPr>
      <w:r w:rsidRPr="00920560">
        <w:rPr>
          <w:rFonts w:ascii="Roboto" w:hAnsi="Roboto"/>
        </w:rPr>
        <w:t xml:space="preserve">Un recuento de los momentos más importantes de la </w:t>
      </w:r>
      <w:r w:rsidR="00AF7C98">
        <w:rPr>
          <w:rFonts w:ascii="Roboto" w:hAnsi="Roboto"/>
        </w:rPr>
        <w:t>secuencia</w:t>
      </w:r>
      <w:r w:rsidRPr="00920560">
        <w:rPr>
          <w:rFonts w:ascii="Roboto" w:hAnsi="Roboto"/>
        </w:rPr>
        <w:t xml:space="preserve"> utilizando un recurso visual (</w:t>
      </w:r>
      <w:proofErr w:type="spellStart"/>
      <w:r w:rsidRPr="00920560">
        <w:rPr>
          <w:rFonts w:ascii="Roboto" w:hAnsi="Roboto"/>
        </w:rPr>
        <w:t>powerpoint</w:t>
      </w:r>
      <w:proofErr w:type="spellEnd"/>
      <w:r w:rsidRPr="00920560">
        <w:rPr>
          <w:rFonts w:ascii="Roboto" w:hAnsi="Roboto"/>
        </w:rPr>
        <w:t xml:space="preserve">, pizarra, </w:t>
      </w:r>
      <w:proofErr w:type="spellStart"/>
      <w:r w:rsidRPr="00920560">
        <w:rPr>
          <w:rFonts w:ascii="Roboto" w:hAnsi="Roboto"/>
        </w:rPr>
        <w:t>etc</w:t>
      </w:r>
      <w:proofErr w:type="spellEnd"/>
      <w:r w:rsidRPr="00920560">
        <w:rPr>
          <w:rFonts w:ascii="Roboto" w:hAnsi="Roboto"/>
        </w:rPr>
        <w:t xml:space="preserve">); </w:t>
      </w:r>
    </w:p>
    <w:p w:rsidR="00AF7C98" w:rsidRDefault="004635BE" w:rsidP="00920560">
      <w:pPr>
        <w:spacing w:after="0" w:line="240" w:lineRule="auto"/>
        <w:jc w:val="both"/>
        <w:rPr>
          <w:rFonts w:ascii="Roboto" w:hAnsi="Roboto"/>
        </w:rPr>
      </w:pPr>
      <w:r w:rsidRPr="00920560">
        <w:rPr>
          <w:rFonts w:ascii="Roboto" w:hAnsi="Roboto"/>
        </w:rPr>
        <w:t xml:space="preserve">Una exposición breve destacando los puntos centrales de la clase hecha por un alumno o por un grupo; </w:t>
      </w:r>
    </w:p>
    <w:p w:rsidR="00AF7C98" w:rsidRDefault="004635BE" w:rsidP="00920560">
      <w:pPr>
        <w:spacing w:after="0" w:line="240" w:lineRule="auto"/>
        <w:jc w:val="both"/>
        <w:rPr>
          <w:rFonts w:ascii="Roboto" w:hAnsi="Roboto"/>
        </w:rPr>
      </w:pPr>
      <w:r w:rsidRPr="00920560">
        <w:rPr>
          <w:rFonts w:ascii="Roboto" w:hAnsi="Roboto"/>
        </w:rPr>
        <w:t>Una evaluación formativa o una autoevaluación breve sobre los aprendizajes propuestos (recordando que el propósito de este Momento no es evaluar, pero que, cuando el docente lo estime necesario, puede utilizar la evaluación formativa como un recurso);</w:t>
      </w:r>
    </w:p>
    <w:p w:rsidR="000D14C5" w:rsidRPr="00920560" w:rsidRDefault="004635BE" w:rsidP="00920560">
      <w:pPr>
        <w:spacing w:after="0" w:line="240" w:lineRule="auto"/>
        <w:jc w:val="both"/>
        <w:rPr>
          <w:rFonts w:ascii="Roboto" w:hAnsi="Roboto"/>
        </w:rPr>
      </w:pPr>
      <w:r w:rsidRPr="00920560">
        <w:rPr>
          <w:rFonts w:ascii="Roboto" w:hAnsi="Roboto"/>
        </w:rPr>
        <w:t>Una dinámica donde cada alumno exprese lo que aprendió utilizando diversos medios de expresión. Finalmente, junto con pensar en el desarrollo de la clase, es necesario considerar la oportunidad en que se comunicará a los estudiantes los estándares o niveles de logro que se desean alcanzar, utilizando ejemplos.</w:t>
      </w:r>
    </w:p>
    <w:p w:rsidR="004635BE" w:rsidRPr="00351E6B" w:rsidRDefault="004635BE" w:rsidP="00351E6B">
      <w:pPr>
        <w:spacing w:after="0" w:line="240" w:lineRule="auto"/>
        <w:rPr>
          <w:rFonts w:ascii="Roboto" w:hAnsi="Roboto"/>
          <w:b/>
        </w:rPr>
      </w:pPr>
    </w:p>
    <w:p w:rsidR="004718BB" w:rsidRDefault="004718BB" w:rsidP="00351E6B">
      <w:pPr>
        <w:spacing w:after="0" w:line="240" w:lineRule="auto"/>
        <w:rPr>
          <w:rFonts w:ascii="Roboto" w:hAnsi="Roboto"/>
          <w:b/>
        </w:rPr>
      </w:pPr>
      <w:r>
        <w:rPr>
          <w:rFonts w:ascii="Roboto" w:hAnsi="Roboto"/>
          <w:b/>
        </w:rPr>
        <w:t>En el siguiente link encontrara el enfoque y ejemplos de este tipo de actividades:</w:t>
      </w:r>
    </w:p>
    <w:p w:rsidR="004718BB" w:rsidRDefault="00236002" w:rsidP="00351E6B">
      <w:pPr>
        <w:spacing w:after="0" w:line="240" w:lineRule="auto"/>
        <w:rPr>
          <w:rFonts w:ascii="Roboto" w:hAnsi="Roboto"/>
          <w:b/>
        </w:rPr>
      </w:pPr>
      <w:hyperlink r:id="rId11" w:history="1">
        <w:r w:rsidR="004718BB" w:rsidRPr="00714905">
          <w:rPr>
            <w:rStyle w:val="Hipervnculo"/>
            <w:rFonts w:ascii="Roboto" w:hAnsi="Roboto"/>
            <w:b/>
          </w:rPr>
          <w:t>http://www.setse.org.mx/ReformaEducativa/Rumbo%20a%20la%20Primera%20Evaluaci%C3%B3n/Factores%20de%20Evaluaci%C3%B3n/Pr%C3%A1ctica%20Profesional/Gu%C3%ADa-secuencias-didacticas_Angel%20D%C3%ADaz.pdf</w:t>
        </w:r>
      </w:hyperlink>
      <w:r w:rsidR="004718BB">
        <w:rPr>
          <w:rFonts w:ascii="Roboto" w:hAnsi="Roboto"/>
          <w:b/>
        </w:rPr>
        <w:t xml:space="preserve"> </w:t>
      </w:r>
    </w:p>
    <w:p w:rsidR="004718BB" w:rsidRDefault="004718BB" w:rsidP="00351E6B">
      <w:pPr>
        <w:spacing w:after="0" w:line="240" w:lineRule="auto"/>
        <w:rPr>
          <w:rFonts w:ascii="Roboto" w:hAnsi="Roboto"/>
          <w:b/>
        </w:rPr>
      </w:pPr>
    </w:p>
    <w:p w:rsidR="004718BB" w:rsidRDefault="004718BB" w:rsidP="00351E6B">
      <w:pPr>
        <w:spacing w:after="0" w:line="240" w:lineRule="auto"/>
        <w:rPr>
          <w:rFonts w:ascii="Roboto" w:hAnsi="Roboto"/>
          <w:b/>
        </w:rPr>
      </w:pPr>
    </w:p>
    <w:p w:rsidR="009C5EE3" w:rsidRDefault="00B738A7" w:rsidP="00351E6B">
      <w:pPr>
        <w:spacing w:after="0" w:line="240" w:lineRule="auto"/>
        <w:rPr>
          <w:rFonts w:ascii="Roboto" w:hAnsi="Roboto"/>
        </w:rPr>
      </w:pPr>
      <w:r w:rsidRPr="00351E6B">
        <w:rPr>
          <w:rFonts w:ascii="Roboto" w:hAnsi="Roboto"/>
          <w:b/>
        </w:rPr>
        <w:t>Evidencias de aprendizaje</w:t>
      </w:r>
      <w:r w:rsidR="007F69C8">
        <w:rPr>
          <w:rFonts w:ascii="Roboto" w:hAnsi="Roboto"/>
          <w:b/>
        </w:rPr>
        <w:t xml:space="preserve">: </w:t>
      </w:r>
      <w:r w:rsidRPr="007F69C8">
        <w:rPr>
          <w:rFonts w:ascii="Roboto" w:hAnsi="Roboto"/>
        </w:rPr>
        <w:t>evidencias del problema o proyecto, evidenci</w:t>
      </w:r>
      <w:r w:rsidR="007F69C8" w:rsidRPr="007F69C8">
        <w:rPr>
          <w:rFonts w:ascii="Roboto" w:hAnsi="Roboto"/>
        </w:rPr>
        <w:t>as que se integran el  portafolio.</w:t>
      </w:r>
    </w:p>
    <w:p w:rsidR="00B738A7" w:rsidRPr="007F69C8" w:rsidRDefault="007F69C8" w:rsidP="00351E6B">
      <w:pPr>
        <w:spacing w:after="0" w:line="240" w:lineRule="auto"/>
        <w:rPr>
          <w:rFonts w:ascii="Roboto" w:hAnsi="Roboto"/>
        </w:rPr>
      </w:pPr>
      <w:r>
        <w:rPr>
          <w:rFonts w:ascii="Roboto" w:hAnsi="Roboto"/>
        </w:rPr>
        <w:t xml:space="preserve">Estas </w:t>
      </w:r>
      <w:r w:rsidR="009C5EE3">
        <w:rPr>
          <w:rFonts w:ascii="Roboto" w:hAnsi="Roboto"/>
        </w:rPr>
        <w:t>deben demostrar los saberes adquiridos a través del desarrollo de la secuencia (el saber), que demuestren las habilidades y capacidades adquiridas en el desarrollo de la propuesta (el saber hacer) y cuáles fueron las actitudes frente al trabajo desarrollado ya sea de manera individual o grupal (el saber ser).</w:t>
      </w:r>
    </w:p>
    <w:p w:rsidR="007F69C8" w:rsidRDefault="007F69C8" w:rsidP="00351E6B">
      <w:pPr>
        <w:spacing w:after="0" w:line="240" w:lineRule="auto"/>
        <w:rPr>
          <w:rFonts w:ascii="Roboto" w:hAnsi="Roboto"/>
          <w:b/>
        </w:rPr>
      </w:pPr>
    </w:p>
    <w:p w:rsidR="007F69C8" w:rsidRDefault="009C5EE3" w:rsidP="00351E6B">
      <w:pPr>
        <w:spacing w:after="0" w:line="240" w:lineRule="auto"/>
        <w:rPr>
          <w:rFonts w:ascii="Roboto" w:hAnsi="Roboto"/>
          <w:b/>
        </w:rPr>
      </w:pPr>
      <w:r>
        <w:rPr>
          <w:rFonts w:ascii="Roboto" w:hAnsi="Roboto"/>
          <w:b/>
        </w:rPr>
        <w:t>El siguiente link presenta un material para el abordaje de la construcción de un portafolio</w:t>
      </w:r>
    </w:p>
    <w:p w:rsidR="002C1BEB" w:rsidRDefault="00236002" w:rsidP="00351E6B">
      <w:pPr>
        <w:spacing w:after="0" w:line="240" w:lineRule="auto"/>
        <w:rPr>
          <w:rFonts w:ascii="Roboto" w:hAnsi="Roboto"/>
          <w:b/>
        </w:rPr>
      </w:pPr>
      <w:hyperlink r:id="rId12" w:history="1">
        <w:r w:rsidR="002C1BEB" w:rsidRPr="00FA5B47">
          <w:rPr>
            <w:rStyle w:val="Hipervnculo"/>
            <w:rFonts w:ascii="Roboto" w:hAnsi="Roboto"/>
            <w:b/>
          </w:rPr>
          <w:t>http://www.redalyc.org/pdf/447/44723363015.pdf</w:t>
        </w:r>
      </w:hyperlink>
      <w:r w:rsidR="002C1BEB">
        <w:rPr>
          <w:rFonts w:ascii="Roboto" w:hAnsi="Roboto"/>
          <w:b/>
        </w:rPr>
        <w:t xml:space="preserve"> </w:t>
      </w:r>
    </w:p>
    <w:p w:rsidR="002C1BEB" w:rsidRPr="00351E6B" w:rsidRDefault="002C1BEB" w:rsidP="00351E6B">
      <w:pPr>
        <w:spacing w:after="0" w:line="240" w:lineRule="auto"/>
        <w:rPr>
          <w:rFonts w:ascii="Roboto" w:hAnsi="Roboto"/>
          <w:b/>
        </w:rPr>
      </w:pPr>
    </w:p>
    <w:p w:rsidR="00E36046" w:rsidRPr="00351E6B" w:rsidRDefault="00E36046" w:rsidP="00351E6B">
      <w:pPr>
        <w:autoSpaceDE w:val="0"/>
        <w:autoSpaceDN w:val="0"/>
        <w:adjustRightInd w:val="0"/>
        <w:spacing w:after="0" w:line="240" w:lineRule="auto"/>
        <w:rPr>
          <w:rFonts w:ascii="Roboto" w:hAnsi="Roboto"/>
          <w:b/>
        </w:rPr>
      </w:pPr>
    </w:p>
    <w:p w:rsidR="00E36046" w:rsidRPr="00351E6B" w:rsidRDefault="00E36046" w:rsidP="00351E6B">
      <w:pPr>
        <w:autoSpaceDE w:val="0"/>
        <w:autoSpaceDN w:val="0"/>
        <w:adjustRightInd w:val="0"/>
        <w:spacing w:after="0" w:line="240" w:lineRule="auto"/>
        <w:rPr>
          <w:rFonts w:ascii="Roboto" w:hAnsi="Roboto"/>
          <w:b/>
        </w:rPr>
      </w:pPr>
      <w:r w:rsidRPr="00351E6B">
        <w:rPr>
          <w:rFonts w:ascii="Roboto" w:hAnsi="Roboto"/>
          <w:b/>
        </w:rPr>
        <w:t>Bibliografía</w:t>
      </w:r>
    </w:p>
    <w:p w:rsidR="00FF6128" w:rsidRDefault="00FF6128" w:rsidP="00351E6B">
      <w:pPr>
        <w:autoSpaceDE w:val="0"/>
        <w:autoSpaceDN w:val="0"/>
        <w:adjustRightInd w:val="0"/>
        <w:spacing w:after="0" w:line="240" w:lineRule="auto"/>
        <w:jc w:val="both"/>
        <w:rPr>
          <w:rFonts w:ascii="Roboto" w:hAnsi="Roboto"/>
        </w:rPr>
      </w:pPr>
    </w:p>
    <w:p w:rsidR="00E36046" w:rsidRPr="00351E6B" w:rsidRDefault="0077413D" w:rsidP="00351E6B">
      <w:pPr>
        <w:autoSpaceDE w:val="0"/>
        <w:autoSpaceDN w:val="0"/>
        <w:adjustRightInd w:val="0"/>
        <w:spacing w:after="0" w:line="240" w:lineRule="auto"/>
        <w:jc w:val="both"/>
        <w:rPr>
          <w:rFonts w:ascii="Roboto" w:hAnsi="Roboto"/>
        </w:rPr>
      </w:pPr>
      <w:proofErr w:type="spellStart"/>
      <w:r w:rsidRPr="009524FB">
        <w:rPr>
          <w:rFonts w:ascii="Roboto" w:hAnsi="Roboto"/>
          <w:b/>
        </w:rPr>
        <w:t>Tobón</w:t>
      </w:r>
      <w:proofErr w:type="spellEnd"/>
      <w:r w:rsidRPr="009524FB">
        <w:rPr>
          <w:rFonts w:ascii="Roboto" w:hAnsi="Roboto"/>
          <w:b/>
        </w:rPr>
        <w:t xml:space="preserve"> </w:t>
      </w:r>
      <w:proofErr w:type="spellStart"/>
      <w:r w:rsidRPr="009524FB">
        <w:rPr>
          <w:rFonts w:ascii="Roboto" w:hAnsi="Roboto"/>
          <w:b/>
        </w:rPr>
        <w:t>Tobón</w:t>
      </w:r>
      <w:proofErr w:type="spellEnd"/>
      <w:r w:rsidRPr="009524FB">
        <w:rPr>
          <w:rFonts w:ascii="Roboto" w:hAnsi="Roboto"/>
          <w:b/>
        </w:rPr>
        <w:t>, Sergio, Prieto Julio H. Pimienta</w:t>
      </w:r>
      <w:r w:rsidRPr="00351E6B">
        <w:rPr>
          <w:rFonts w:ascii="Roboto" w:hAnsi="Roboto"/>
        </w:rPr>
        <w:t>, García Fraile Juan Antonio. Secuencias didácticas: aprendizaje y evaluación de competencias. Pearson educación, México, 2010</w:t>
      </w:r>
    </w:p>
    <w:p w:rsidR="0077413D" w:rsidRDefault="009A1BDC" w:rsidP="00351E6B">
      <w:pPr>
        <w:pStyle w:val="Default"/>
        <w:rPr>
          <w:rFonts w:ascii="Roboto" w:hAnsi="Roboto"/>
          <w:bCs/>
          <w:sz w:val="22"/>
          <w:szCs w:val="22"/>
        </w:rPr>
      </w:pPr>
      <w:r w:rsidRPr="009524FB">
        <w:rPr>
          <w:rFonts w:ascii="Roboto" w:hAnsi="Roboto"/>
          <w:b/>
          <w:bCs/>
          <w:sz w:val="22"/>
          <w:szCs w:val="22"/>
        </w:rPr>
        <w:t>Díaz-Barriga, Ángel</w:t>
      </w:r>
      <w:r w:rsidRPr="00351E6B">
        <w:rPr>
          <w:rFonts w:ascii="Roboto" w:hAnsi="Roboto"/>
          <w:bCs/>
          <w:sz w:val="22"/>
          <w:szCs w:val="22"/>
        </w:rPr>
        <w:t xml:space="preserve">.  </w:t>
      </w:r>
      <w:r w:rsidRPr="00351E6B">
        <w:rPr>
          <w:rFonts w:ascii="Roboto" w:hAnsi="Roboto"/>
          <w:sz w:val="22"/>
          <w:szCs w:val="22"/>
        </w:rPr>
        <w:t xml:space="preserve"> </w:t>
      </w:r>
      <w:r w:rsidRPr="00351E6B">
        <w:rPr>
          <w:rFonts w:ascii="Roboto" w:hAnsi="Roboto"/>
          <w:bCs/>
          <w:sz w:val="22"/>
          <w:szCs w:val="22"/>
        </w:rPr>
        <w:t>Guía para la elaboración de una secuencia didáctica. UNAM 2013.</w:t>
      </w:r>
    </w:p>
    <w:p w:rsidR="009524FB" w:rsidRPr="00351E6B" w:rsidRDefault="009524FB" w:rsidP="00351E6B">
      <w:pPr>
        <w:pStyle w:val="Default"/>
        <w:rPr>
          <w:rFonts w:ascii="Roboto" w:hAnsi="Roboto"/>
          <w:sz w:val="22"/>
          <w:szCs w:val="22"/>
        </w:rPr>
      </w:pPr>
      <w:bookmarkStart w:id="0" w:name="_GoBack"/>
      <w:bookmarkEnd w:id="0"/>
    </w:p>
    <w:p w:rsidR="009A1BDC" w:rsidRPr="00351E6B" w:rsidRDefault="009A1BDC" w:rsidP="00351E6B">
      <w:pPr>
        <w:autoSpaceDE w:val="0"/>
        <w:autoSpaceDN w:val="0"/>
        <w:adjustRightInd w:val="0"/>
        <w:spacing w:after="0" w:line="240" w:lineRule="auto"/>
        <w:rPr>
          <w:rFonts w:ascii="Roboto" w:hAnsi="Roboto"/>
          <w:b/>
        </w:rPr>
      </w:pPr>
    </w:p>
    <w:p w:rsidR="00E36046" w:rsidRPr="00351E6B" w:rsidRDefault="00770728" w:rsidP="00351E6B">
      <w:pPr>
        <w:autoSpaceDE w:val="0"/>
        <w:autoSpaceDN w:val="0"/>
        <w:adjustRightInd w:val="0"/>
        <w:spacing w:after="0" w:line="240" w:lineRule="auto"/>
        <w:rPr>
          <w:rFonts w:ascii="Roboto" w:hAnsi="Roboto"/>
          <w:b/>
        </w:rPr>
      </w:pPr>
      <w:r w:rsidRPr="00351E6B">
        <w:rPr>
          <w:rFonts w:ascii="Roboto" w:hAnsi="Roboto"/>
          <w:b/>
        </w:rPr>
        <w:t>Páginas</w:t>
      </w:r>
      <w:r w:rsidR="0077413D" w:rsidRPr="00351E6B">
        <w:rPr>
          <w:rFonts w:ascii="Roboto" w:hAnsi="Roboto"/>
          <w:b/>
        </w:rPr>
        <w:t xml:space="preserve"> web</w:t>
      </w:r>
    </w:p>
    <w:p w:rsidR="0077413D" w:rsidRPr="00351E6B" w:rsidRDefault="0077413D" w:rsidP="00351E6B">
      <w:pPr>
        <w:autoSpaceDE w:val="0"/>
        <w:autoSpaceDN w:val="0"/>
        <w:adjustRightInd w:val="0"/>
        <w:spacing w:after="0" w:line="240" w:lineRule="auto"/>
        <w:rPr>
          <w:rFonts w:ascii="Roboto" w:hAnsi="Roboto"/>
          <w:b/>
        </w:rPr>
      </w:pPr>
    </w:p>
    <w:p w:rsidR="00B738A7" w:rsidRPr="00351E6B" w:rsidRDefault="00236002" w:rsidP="00351E6B">
      <w:pPr>
        <w:autoSpaceDE w:val="0"/>
        <w:autoSpaceDN w:val="0"/>
        <w:adjustRightInd w:val="0"/>
        <w:spacing w:after="0" w:line="240" w:lineRule="auto"/>
        <w:rPr>
          <w:rFonts w:ascii="Roboto" w:hAnsi="Roboto"/>
          <w:b/>
        </w:rPr>
      </w:pPr>
      <w:hyperlink r:id="rId13" w:history="1">
        <w:r w:rsidR="00BD2A3A" w:rsidRPr="00351E6B">
          <w:rPr>
            <w:rStyle w:val="Hipervnculo"/>
            <w:rFonts w:ascii="Roboto" w:hAnsi="Roboto"/>
            <w:b/>
          </w:rPr>
          <w:t>https://ojulearning.es/2017/06/como-redactar-los-objetivos-de-aprendizaje-perfectos/</w:t>
        </w:r>
      </w:hyperlink>
    </w:p>
    <w:p w:rsidR="00B738A7" w:rsidRPr="00351E6B" w:rsidRDefault="00236002" w:rsidP="00351E6B">
      <w:pPr>
        <w:autoSpaceDE w:val="0"/>
        <w:autoSpaceDN w:val="0"/>
        <w:adjustRightInd w:val="0"/>
        <w:spacing w:after="0" w:line="240" w:lineRule="auto"/>
        <w:rPr>
          <w:rFonts w:ascii="Roboto" w:hAnsi="Roboto"/>
          <w:b/>
        </w:rPr>
      </w:pPr>
      <w:hyperlink r:id="rId14" w:history="1">
        <w:r w:rsidR="00BD2A3A" w:rsidRPr="00351E6B">
          <w:rPr>
            <w:rStyle w:val="Hipervnculo"/>
            <w:rFonts w:ascii="Roboto" w:hAnsi="Roboto"/>
            <w:b/>
          </w:rPr>
          <w:t>http://sitios.itesm.mx/va/dide2/tecnicas_didacticas/abi/qes.htm</w:t>
        </w:r>
      </w:hyperlink>
    </w:p>
    <w:p w:rsidR="00407F75" w:rsidRPr="00351E6B" w:rsidRDefault="00236002" w:rsidP="00351E6B">
      <w:pPr>
        <w:autoSpaceDE w:val="0"/>
        <w:autoSpaceDN w:val="0"/>
        <w:adjustRightInd w:val="0"/>
        <w:spacing w:after="0" w:line="240" w:lineRule="auto"/>
        <w:rPr>
          <w:rFonts w:ascii="Roboto" w:hAnsi="Roboto"/>
          <w:b/>
        </w:rPr>
      </w:pPr>
      <w:hyperlink r:id="rId15" w:history="1">
        <w:r w:rsidR="00407F75" w:rsidRPr="00351E6B">
          <w:rPr>
            <w:rStyle w:val="Hipervnculo"/>
            <w:rFonts w:ascii="Roboto" w:hAnsi="Roboto"/>
            <w:b/>
          </w:rPr>
          <w:t>https://educrea.cl/aprendizaje-basado-en-problemas-el-metodo-abp/</w:t>
        </w:r>
      </w:hyperlink>
    </w:p>
    <w:p w:rsidR="00407F75" w:rsidRPr="00351E6B" w:rsidRDefault="00407F75" w:rsidP="00351E6B">
      <w:pPr>
        <w:autoSpaceDE w:val="0"/>
        <w:autoSpaceDN w:val="0"/>
        <w:adjustRightInd w:val="0"/>
        <w:spacing w:after="0" w:line="240" w:lineRule="auto"/>
        <w:rPr>
          <w:rFonts w:ascii="Roboto" w:hAnsi="Roboto"/>
          <w:b/>
        </w:rPr>
      </w:pPr>
    </w:p>
    <w:p w:rsidR="00BD2A3A" w:rsidRPr="00351E6B" w:rsidRDefault="00BD2A3A" w:rsidP="00351E6B">
      <w:pPr>
        <w:autoSpaceDE w:val="0"/>
        <w:autoSpaceDN w:val="0"/>
        <w:adjustRightInd w:val="0"/>
        <w:spacing w:after="0" w:line="240" w:lineRule="auto"/>
        <w:rPr>
          <w:rFonts w:ascii="Roboto" w:hAnsi="Roboto"/>
          <w:b/>
        </w:rPr>
      </w:pPr>
    </w:p>
    <w:sectPr w:rsidR="00BD2A3A" w:rsidRPr="00351E6B" w:rsidSect="004D5443">
      <w:headerReference w:type="even" r:id="rId16"/>
      <w:headerReference w:type="default" r:id="rId17"/>
      <w:footerReference w:type="even" r:id="rId18"/>
      <w:footerReference w:type="default" r:id="rId19"/>
      <w:headerReference w:type="first" r:id="rId20"/>
      <w:footerReference w:type="first" r:id="rId21"/>
      <w:pgSz w:w="11907" w:h="16839" w:code="9"/>
      <w:pgMar w:top="2268" w:right="1418" w:bottom="1418" w:left="153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DBC" w:rsidRDefault="00D10DBC" w:rsidP="003A7866">
      <w:pPr>
        <w:spacing w:after="0" w:line="240" w:lineRule="auto"/>
      </w:pPr>
      <w:r>
        <w:separator/>
      </w:r>
    </w:p>
  </w:endnote>
  <w:endnote w:type="continuationSeparator" w:id="0">
    <w:p w:rsidR="00D10DBC" w:rsidRDefault="00D10DBC" w:rsidP="003A78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variable"/>
    <w:sig w:usb0="00000001" w:usb1="5000217F" w:usb2="00000021" w:usb3="00000000" w:csb0="0000019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CB" w:rsidRDefault="00A02FC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7799598"/>
      <w:docPartObj>
        <w:docPartGallery w:val="Page Numbers (Bottom of Page)"/>
        <w:docPartUnique/>
      </w:docPartObj>
    </w:sdtPr>
    <w:sdtContent>
      <w:p w:rsidR="00EE5AD9" w:rsidRDefault="00A02FCB">
        <w:pPr>
          <w:pStyle w:val="Piedepgina"/>
        </w:pPr>
        <w:r>
          <w:rPr>
            <w:noProof/>
            <w:lang w:val="es-ES" w:eastAsia="es-ES"/>
          </w:rPr>
          <w:drawing>
            <wp:anchor distT="0" distB="0" distL="114300" distR="114300" simplePos="0" relativeHeight="251665408" behindDoc="1" locked="0" layoutInCell="1" allowOverlap="1">
              <wp:simplePos x="0" y="0"/>
              <wp:positionH relativeFrom="column">
                <wp:posOffset>1624681</wp:posOffset>
              </wp:positionH>
              <wp:positionV relativeFrom="paragraph">
                <wp:posOffset>-71768</wp:posOffset>
              </wp:positionV>
              <wp:extent cx="739140" cy="482600"/>
              <wp:effectExtent l="0" t="0" r="3810" b="0"/>
              <wp:wrapTight wrapText="bothSides">
                <wp:wrapPolygon edited="0">
                  <wp:start x="0" y="0"/>
                  <wp:lineTo x="0" y="20463"/>
                  <wp:lineTo x="21155" y="20463"/>
                  <wp:lineTo x="21155"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pres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9140" cy="482600"/>
                      </a:xfrm>
                      <a:prstGeom prst="rect">
                        <a:avLst/>
                      </a:prstGeom>
                    </pic:spPr>
                  </pic:pic>
                </a:graphicData>
              </a:graphic>
            </wp:anchor>
          </w:drawing>
        </w:r>
        <w:r>
          <w:rPr>
            <w:noProof/>
            <w:lang w:val="es-ES" w:eastAsia="es-ES"/>
          </w:rPr>
          <w:drawing>
            <wp:anchor distT="0" distB="0" distL="114300" distR="114300" simplePos="0" relativeHeight="251664384" behindDoc="1" locked="0" layoutInCell="1" allowOverlap="1">
              <wp:simplePos x="0" y="0"/>
              <wp:positionH relativeFrom="margin">
                <wp:align>left</wp:align>
              </wp:positionH>
              <wp:positionV relativeFrom="paragraph">
                <wp:posOffset>-52637</wp:posOffset>
              </wp:positionV>
              <wp:extent cx="1439545" cy="382905"/>
              <wp:effectExtent l="0" t="0" r="8255" b="0"/>
              <wp:wrapTight wrapText="bothSides">
                <wp:wrapPolygon edited="0">
                  <wp:start x="0" y="0"/>
                  <wp:lineTo x="0" y="20418"/>
                  <wp:lineTo x="21438" y="20418"/>
                  <wp:lineTo x="21438" y="0"/>
                  <wp:lineTo x="0" y="0"/>
                </wp:wrapPolygon>
              </wp:wrapTight>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escarga.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39545" cy="382905"/>
                      </a:xfrm>
                      <a:prstGeom prst="rect">
                        <a:avLst/>
                      </a:prstGeom>
                    </pic:spPr>
                  </pic:pic>
                </a:graphicData>
              </a:graphic>
            </wp:anchor>
          </w:drawing>
        </w:r>
        <w:r w:rsidR="00236002" w:rsidRPr="00236002">
          <w:rPr>
            <w:noProof/>
            <w:lang w:eastAsia="es-AR"/>
          </w:rPr>
          <w:pict>
            <v:rect id="Rectángulo 53" o:spid="_x0000_s4097" style="position:absolute;margin-left:0;margin-top:0;width:44.55pt;height:15.1pt;rotation:180;flip:x;z-index:251663360;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" filled="f" fillcolor="#c0504d" stroked="f" strokecolor="#5c83b4" strokeweight="2.25pt">
              <v:textbox inset=",0,,0">
                <w:txbxContent>
                  <w:p w:rsidR="00A02FCB" w:rsidRDefault="00236002">
                    <w:pPr>
                      <w:pBdr>
                        <w:top w:val="single" w:sz="4" w:space="1" w:color="7F7F7F" w:themeColor="background1" w:themeShade="7F"/>
                      </w:pBdr>
                      <w:jc w:val="center"/>
                      <w:rPr>
                        <w:color w:val="ED7D31" w:themeColor="accent2"/>
                      </w:rPr>
                    </w:pPr>
                    <w:r w:rsidRPr="00236002">
                      <w:fldChar w:fldCharType="begin"/>
                    </w:r>
                    <w:r w:rsidR="00A02FCB" w:rsidRPr="00A02FCB">
                      <w:instrText>PAGE   \* MERGEFORMAT</w:instrText>
                    </w:r>
                    <w:r w:rsidRPr="00236002">
                      <w:fldChar w:fldCharType="separate"/>
                    </w:r>
                    <w:r w:rsidR="00256803" w:rsidRPr="00256803">
                      <w:rPr>
                        <w:noProof/>
                        <w:color w:val="ED7D31" w:themeColor="accent2"/>
                        <w:lang w:val="es-ES"/>
                      </w:rPr>
                      <w:t>2</w:t>
                    </w:r>
                    <w:r>
                      <w:rPr>
                        <w:color w:val="ED7D31" w:themeColor="accent2"/>
                      </w:rPr>
                      <w:fldChar w:fldCharType="end"/>
                    </w:r>
                  </w:p>
                </w:txbxContent>
              </v:textbox>
              <w10:wrap anchorx="margin" anchory="margin"/>
            </v:rect>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CB" w:rsidRDefault="00A02FC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DBC" w:rsidRDefault="00D10DBC" w:rsidP="003A7866">
      <w:pPr>
        <w:spacing w:after="0" w:line="240" w:lineRule="auto"/>
      </w:pPr>
      <w:r>
        <w:separator/>
      </w:r>
    </w:p>
  </w:footnote>
  <w:footnote w:type="continuationSeparator" w:id="0">
    <w:p w:rsidR="00D10DBC" w:rsidRDefault="00D10DBC" w:rsidP="003A78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CB" w:rsidRDefault="00A02FC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443" w:rsidRDefault="004D5443" w:rsidP="004D5443">
    <w:pPr>
      <w:pStyle w:val="Encabezado"/>
    </w:pPr>
  </w:p>
  <w:p w:rsidR="004D5443" w:rsidRDefault="004D5443" w:rsidP="004D5443">
    <w:pPr>
      <w:pStyle w:val="Encabezado"/>
    </w:pPr>
    <w:r>
      <w:rPr>
        <w:noProof/>
        <w:lang w:val="es-ES" w:eastAsia="es-ES"/>
      </w:rPr>
      <w:drawing>
        <wp:anchor distT="0" distB="0" distL="114300" distR="114300" simplePos="0" relativeHeight="251659264" behindDoc="1" locked="0" layoutInCell="1" allowOverlap="1">
          <wp:simplePos x="0" y="0"/>
          <wp:positionH relativeFrom="column">
            <wp:posOffset>2304415</wp:posOffset>
          </wp:positionH>
          <wp:positionV relativeFrom="paragraph">
            <wp:posOffset>219075</wp:posOffset>
          </wp:positionV>
          <wp:extent cx="1628775" cy="579120"/>
          <wp:effectExtent l="0" t="0" r="9525" b="0"/>
          <wp:wrapTight wrapText="bothSides">
            <wp:wrapPolygon edited="0">
              <wp:start x="0" y="0"/>
              <wp:lineTo x="0" y="20605"/>
              <wp:lineTo x="21474" y="20605"/>
              <wp:lineTo x="21474"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N.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8775" cy="579120"/>
                  </a:xfrm>
                  <a:prstGeom prst="rect">
                    <a:avLst/>
                  </a:prstGeom>
                </pic:spPr>
              </pic:pic>
            </a:graphicData>
          </a:graphic>
        </wp:anchor>
      </w:drawing>
    </w:r>
    <w:r>
      <w:rPr>
        <w:noProof/>
        <w:lang w:val="es-ES" w:eastAsia="es-ES"/>
      </w:rPr>
      <w:drawing>
        <wp:anchor distT="0" distB="0" distL="114300" distR="114300" simplePos="0" relativeHeight="251660288" behindDoc="1" locked="0" layoutInCell="1" allowOverlap="1">
          <wp:simplePos x="0" y="0"/>
          <wp:positionH relativeFrom="margin">
            <wp:posOffset>4021455</wp:posOffset>
          </wp:positionH>
          <wp:positionV relativeFrom="paragraph">
            <wp:posOffset>168275</wp:posOffset>
          </wp:positionV>
          <wp:extent cx="1419225" cy="486410"/>
          <wp:effectExtent l="0" t="0" r="9525" b="8890"/>
          <wp:wrapTight wrapText="bothSides">
            <wp:wrapPolygon edited="0">
              <wp:start x="0" y="0"/>
              <wp:lineTo x="0" y="21149"/>
              <wp:lineTo x="21455" y="21149"/>
              <wp:lineTo x="21455"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carga (1).jp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9225" cy="486410"/>
                  </a:xfrm>
                  <a:prstGeom prst="rect">
                    <a:avLst/>
                  </a:prstGeom>
                </pic:spPr>
              </pic:pic>
            </a:graphicData>
          </a:graphic>
        </wp:anchor>
      </w:drawing>
    </w:r>
  </w:p>
  <w:p w:rsidR="003A7866" w:rsidRDefault="00236002">
    <w:pPr>
      <w:pStyle w:val="Encabezado"/>
    </w:pPr>
    <w:r w:rsidRPr="00236002">
      <w:rPr>
        <w:noProof/>
        <w:lang w:eastAsia="es-AR"/>
      </w:rPr>
      <w:pict>
        <v:line id="Conector recto 50" o:spid="_x0000_s4098" style="position:absolute;flip:y;z-index:251661312;visibility:visible;mso-position-horizontal:right;mso-position-horizontal-relative:margin;mso-width-relative:margin;mso-height-relative:margin" from="799.8pt,50.95pt" to="1245.3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" strokecolor="#5b9bd5 [3204]" strokeweight="1.5pt">
          <v:stroke joinstyle="miter"/>
          <w10:wrap anchorx="margin"/>
        </v:line>
      </w:pict>
    </w:r>
    <w:r w:rsidR="004D5443">
      <w:rPr>
        <w:noProof/>
        <w:lang w:val="es-ES" w:eastAsia="es-ES"/>
      </w:rPr>
      <w:drawing>
        <wp:anchor distT="0" distB="0" distL="114300" distR="114300" simplePos="0" relativeHeight="251658240" behindDoc="1" locked="0" layoutInCell="1" allowOverlap="1">
          <wp:simplePos x="0" y="0"/>
          <wp:positionH relativeFrom="margin">
            <wp:posOffset>45720</wp:posOffset>
          </wp:positionH>
          <wp:positionV relativeFrom="paragraph">
            <wp:posOffset>6985</wp:posOffset>
          </wp:positionV>
          <wp:extent cx="2120900" cy="513080"/>
          <wp:effectExtent l="0" t="0" r="0" b="1270"/>
          <wp:wrapTight wrapText="bothSides">
            <wp:wrapPolygon edited="0">
              <wp:start x="0" y="0"/>
              <wp:lineTo x="0" y="20851"/>
              <wp:lineTo x="21341" y="20851"/>
              <wp:lineTo x="21341" y="0"/>
              <wp:lineTo x="0" y="0"/>
            </wp:wrapPolygon>
          </wp:wrapTight>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ArtUTN1.jpg"/>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20900" cy="51308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FCB" w:rsidRDefault="00A02FC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23C13"/>
    <w:multiLevelType w:val="hybridMultilevel"/>
    <w:tmpl w:val="C302C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176EA9"/>
    <w:multiLevelType w:val="hybridMultilevel"/>
    <w:tmpl w:val="2468F1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63D5D83"/>
    <w:multiLevelType w:val="hybridMultilevel"/>
    <w:tmpl w:val="5114E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7E428F5"/>
    <w:multiLevelType w:val="multilevel"/>
    <w:tmpl w:val="CD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2A0619"/>
    <w:multiLevelType w:val="hybridMultilevel"/>
    <w:tmpl w:val="18FE4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C5901D5"/>
    <w:multiLevelType w:val="multilevel"/>
    <w:tmpl w:val="FEEC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750C8"/>
    <w:multiLevelType w:val="hybridMultilevel"/>
    <w:tmpl w:val="A5B22B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B1975"/>
    <w:rsid w:val="00032B90"/>
    <w:rsid w:val="00044A73"/>
    <w:rsid w:val="000A5C75"/>
    <w:rsid w:val="000D14C5"/>
    <w:rsid w:val="001034E9"/>
    <w:rsid w:val="001553FB"/>
    <w:rsid w:val="001D4660"/>
    <w:rsid w:val="00236002"/>
    <w:rsid w:val="00240929"/>
    <w:rsid w:val="00256803"/>
    <w:rsid w:val="00271B85"/>
    <w:rsid w:val="002C1BEB"/>
    <w:rsid w:val="00345F32"/>
    <w:rsid w:val="00351E6B"/>
    <w:rsid w:val="003A7866"/>
    <w:rsid w:val="003B1975"/>
    <w:rsid w:val="00407F75"/>
    <w:rsid w:val="00425F1D"/>
    <w:rsid w:val="00442A0E"/>
    <w:rsid w:val="004635BE"/>
    <w:rsid w:val="004718BB"/>
    <w:rsid w:val="004A23A3"/>
    <w:rsid w:val="004D5443"/>
    <w:rsid w:val="004D7871"/>
    <w:rsid w:val="00515BC7"/>
    <w:rsid w:val="00594AC8"/>
    <w:rsid w:val="005F0799"/>
    <w:rsid w:val="007356D4"/>
    <w:rsid w:val="00770728"/>
    <w:rsid w:val="0077413D"/>
    <w:rsid w:val="007C7092"/>
    <w:rsid w:val="007F69C8"/>
    <w:rsid w:val="0084783B"/>
    <w:rsid w:val="008C0DE1"/>
    <w:rsid w:val="008F498E"/>
    <w:rsid w:val="00920560"/>
    <w:rsid w:val="009524FB"/>
    <w:rsid w:val="00976628"/>
    <w:rsid w:val="009A1BDC"/>
    <w:rsid w:val="009C5EE3"/>
    <w:rsid w:val="009E12CA"/>
    <w:rsid w:val="009F120B"/>
    <w:rsid w:val="00A02FCB"/>
    <w:rsid w:val="00A138FF"/>
    <w:rsid w:val="00AF7C98"/>
    <w:rsid w:val="00B56BD8"/>
    <w:rsid w:val="00B738A7"/>
    <w:rsid w:val="00BD2A3A"/>
    <w:rsid w:val="00C0701C"/>
    <w:rsid w:val="00C412D1"/>
    <w:rsid w:val="00D000DE"/>
    <w:rsid w:val="00D10DBC"/>
    <w:rsid w:val="00D23465"/>
    <w:rsid w:val="00D375B9"/>
    <w:rsid w:val="00E34A89"/>
    <w:rsid w:val="00E36046"/>
    <w:rsid w:val="00E401AD"/>
    <w:rsid w:val="00E5658A"/>
    <w:rsid w:val="00E60394"/>
    <w:rsid w:val="00EE5AD9"/>
    <w:rsid w:val="00F83F37"/>
    <w:rsid w:val="00FF61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00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8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7866"/>
  </w:style>
  <w:style w:type="paragraph" w:styleId="Piedepgina">
    <w:name w:val="footer"/>
    <w:basedOn w:val="Normal"/>
    <w:link w:val="PiedepginaCar"/>
    <w:uiPriority w:val="99"/>
    <w:unhideWhenUsed/>
    <w:rsid w:val="003A78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7866"/>
  </w:style>
  <w:style w:type="table" w:styleId="Tablaconcuadrcula">
    <w:name w:val="Table Grid"/>
    <w:basedOn w:val="Tablanormal"/>
    <w:uiPriority w:val="39"/>
    <w:rsid w:val="004D5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F120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8C0DE1"/>
    <w:pPr>
      <w:ind w:left="720"/>
      <w:contextualSpacing/>
    </w:pPr>
  </w:style>
  <w:style w:type="character" w:styleId="Textoennegrita">
    <w:name w:val="Strong"/>
    <w:basedOn w:val="Fuentedeprrafopredeter"/>
    <w:uiPriority w:val="22"/>
    <w:qFormat/>
    <w:rsid w:val="0077413D"/>
    <w:rPr>
      <w:b/>
      <w:bCs/>
    </w:rPr>
  </w:style>
  <w:style w:type="paragraph" w:styleId="NormalWeb">
    <w:name w:val="Normal (Web)"/>
    <w:basedOn w:val="Normal"/>
    <w:uiPriority w:val="99"/>
    <w:semiHidden/>
    <w:unhideWhenUsed/>
    <w:rsid w:val="00594AC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stilo2">
    <w:name w:val="estilo2"/>
    <w:basedOn w:val="Fuentedeprrafopredeter"/>
    <w:rsid w:val="00BD2A3A"/>
  </w:style>
  <w:style w:type="character" w:styleId="Hipervnculo">
    <w:name w:val="Hyperlink"/>
    <w:basedOn w:val="Fuentedeprrafopredeter"/>
    <w:uiPriority w:val="99"/>
    <w:unhideWhenUsed/>
    <w:rsid w:val="00BD2A3A"/>
    <w:rPr>
      <w:color w:val="0000FF"/>
      <w:u w:val="single"/>
    </w:rPr>
  </w:style>
</w:styles>
</file>

<file path=word/webSettings.xml><?xml version="1.0" encoding="utf-8"?>
<w:webSettings xmlns:r="http://schemas.openxmlformats.org/officeDocument/2006/relationships" xmlns:w="http://schemas.openxmlformats.org/wordprocessingml/2006/main">
  <w:divs>
    <w:div w:id="222375270">
      <w:bodyDiv w:val="1"/>
      <w:marLeft w:val="0"/>
      <w:marRight w:val="0"/>
      <w:marTop w:val="0"/>
      <w:marBottom w:val="0"/>
      <w:divBdr>
        <w:top w:val="none" w:sz="0" w:space="0" w:color="auto"/>
        <w:left w:val="none" w:sz="0" w:space="0" w:color="auto"/>
        <w:bottom w:val="none" w:sz="0" w:space="0" w:color="auto"/>
        <w:right w:val="none" w:sz="0" w:space="0" w:color="auto"/>
      </w:divBdr>
    </w:div>
    <w:div w:id="470631271">
      <w:bodyDiv w:val="1"/>
      <w:marLeft w:val="0"/>
      <w:marRight w:val="0"/>
      <w:marTop w:val="0"/>
      <w:marBottom w:val="0"/>
      <w:divBdr>
        <w:top w:val="none" w:sz="0" w:space="0" w:color="auto"/>
        <w:left w:val="none" w:sz="0" w:space="0" w:color="auto"/>
        <w:bottom w:val="none" w:sz="0" w:space="0" w:color="auto"/>
        <w:right w:val="none" w:sz="0" w:space="0" w:color="auto"/>
      </w:divBdr>
    </w:div>
    <w:div w:id="585041696">
      <w:bodyDiv w:val="1"/>
      <w:marLeft w:val="0"/>
      <w:marRight w:val="0"/>
      <w:marTop w:val="0"/>
      <w:marBottom w:val="0"/>
      <w:divBdr>
        <w:top w:val="none" w:sz="0" w:space="0" w:color="auto"/>
        <w:left w:val="none" w:sz="0" w:space="0" w:color="auto"/>
        <w:bottom w:val="none" w:sz="0" w:space="0" w:color="auto"/>
        <w:right w:val="none" w:sz="0" w:space="0" w:color="auto"/>
      </w:divBdr>
    </w:div>
    <w:div w:id="631252609">
      <w:bodyDiv w:val="1"/>
      <w:marLeft w:val="0"/>
      <w:marRight w:val="0"/>
      <w:marTop w:val="0"/>
      <w:marBottom w:val="0"/>
      <w:divBdr>
        <w:top w:val="none" w:sz="0" w:space="0" w:color="auto"/>
        <w:left w:val="none" w:sz="0" w:space="0" w:color="auto"/>
        <w:bottom w:val="none" w:sz="0" w:space="0" w:color="auto"/>
        <w:right w:val="none" w:sz="0" w:space="0" w:color="auto"/>
      </w:divBdr>
    </w:div>
    <w:div w:id="70551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ios.itesm.mx/va/diie/tecnicasdidacticas/1.htm" TargetMode="External"/><Relationship Id="rId13" Type="http://schemas.openxmlformats.org/officeDocument/2006/relationships/hyperlink" Target="https://ojulearning.es/2017/06/como-redactar-los-objetivos-de-aprendizaje-perfecto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redalyc.org/pdf/447/44723363015.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tse.org.mx/ReformaEducativa/Rumbo%20a%20la%20Primera%20Evaluaci%C3%B3n/Factores%20de%20Evaluaci%C3%B3n/Pr%C3%A1ctica%20Profesional/Gu%C3%ADa-secuencias-didacticas_Angel%20D%C3%ADaz.pdf" TargetMode="External"/><Relationship Id="rId5" Type="http://schemas.openxmlformats.org/officeDocument/2006/relationships/webSettings" Target="webSettings.xml"/><Relationship Id="rId15" Type="http://schemas.openxmlformats.org/officeDocument/2006/relationships/hyperlink" Target="https://educrea.cl/aprendizaje-basado-en-problemas-el-metodo-abp/" TargetMode="External"/><Relationship Id="rId23" Type="http://schemas.openxmlformats.org/officeDocument/2006/relationships/theme" Target="theme/theme1.xml"/><Relationship Id="rId10" Type="http://schemas.openxmlformats.org/officeDocument/2006/relationships/hyperlink" Target="http://riem.facmed.unam.mx/sites/all/archivos/V2Num01/10_PEM_GATICA.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redalyc.org/pdf/447/44723363015.pdf" TargetMode="External"/><Relationship Id="rId14" Type="http://schemas.openxmlformats.org/officeDocument/2006/relationships/hyperlink" Target="http://sitios.itesm.mx/va/dide2/tecnicas_didacticas/abi/qes.ht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C73F7-4324-441B-B4F2-92B28B7C6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2373</Words>
  <Characters>13055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Garcia</dc:creator>
  <cp:lastModifiedBy>seminario</cp:lastModifiedBy>
  <cp:revision>3</cp:revision>
  <dcterms:created xsi:type="dcterms:W3CDTF">2018-10-03T12:49:00Z</dcterms:created>
  <dcterms:modified xsi:type="dcterms:W3CDTF">2018-10-03T14:25:00Z</dcterms:modified>
</cp:coreProperties>
</file>