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Helvetica" w:cs="Helvetica" w:eastAsia="Helvetica" w:hAnsi="Helvetica"/>
          <w:b/>
          <w:bCs/>
          <w:color w:val="39A900"/>
          <w:sz w:val="48"/>
          <w:szCs w:val="48"/>
        </w:rPr>
        <w:t xml:space="preserve">Plan de Migracion de Datos</w:t>
      </w:r>
    </w:p>
    <w:p>
      <w:pPr>
        <w:spacing w:after="400"/>
        <w:jc w:val="center"/>
      </w:pPr>
      <w:r>
        <w:rPr>
          <w:rFonts w:ascii="Helvetica" w:cs="Helvetica" w:eastAsia="Helvetica" w:hAnsi="Helvetica"/>
          <w:color w:val="6B7280"/>
          <w:sz w:val="24"/>
          <w:szCs w:val="24"/>
        </w:rPr>
        <w:t xml:space="preserve">Sistema de Gestion de Citas - SENA Bienestar</w:t>
      </w:r>
    </w:p>
    <w:p>
      <w:pPr>
        <w:pBdr>
          <w:bottom w:val="single" w:color="39A900" w:sz="6"/>
        </w:pBdr>
        <w:spacing w:after="400"/>
      </w:pPr>
    </w:p>
    <w:p>
      <w:pPr>
        <w:pStyle w:val="Heading1"/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Plan de Migración de Datos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Sistema de Gestión de Citas - SENA Bienestar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1. Información General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Valor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Sistema de Gestión de Citas - SENA Bienestar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Base de Datos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Supabase (PostgreSQL)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Entorno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Producción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Responsable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Equipo de Desarrollo SENA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Fecha de Migración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Versión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2. Objetivo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Establecer el procedimiento estructurado para la migración de datos del sistema de gestión de citas, garantizando la integridad, consistencia y disponibilidad de la información durante el proceso de transferencia entre entornos.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3. Alcance de la Migración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3.1 Tablas a Migrar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Registros Esperados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profiles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appointments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6 registros fijos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dependencies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system_config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security_logs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3.2 Datos Estátlicos Críticos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Tabla roles</w:t>
      </w:r>
      <w:r>
        <w:rPr>
          <w:rFonts w:ascii="Helvetica" w:cs="Helvetica" w:eastAsia="Helvetica" w:hAnsi="Helvetica"/>
          <w:sz w:val="18"/>
          <w:szCs w:val="18"/>
        </w:rPr>
        <w:t xml:space="preserve"> (datos fijos que deben preservarse):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SUPERADMIN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Administrador del sistema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COORDINACION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Coordinador de bienestar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APRENDIZ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Aprendiz SENA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PSICOLOGIA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Profesional de psicología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ENFERMERIA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Profesional de enfermería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TRABAJO_SOCIAL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Profesional de trabajo social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4. Estrategia de Migración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4.1 Fases del Proceso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Fase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Duración Estimada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Fase 1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Preparación y validación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 horas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Fase 2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Exportación de datos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 hora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Fase 3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Transformación y validación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 horas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Fase 4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Importación en destino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 hora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Fase 5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Verificación post-migración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 horas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Fase 6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Documentación y cierre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 hora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Tiempo total estimado:</w:t>
      </w:r>
      <w:r>
        <w:rPr>
          <w:rFonts w:ascii="Helvetica" w:cs="Helvetica" w:eastAsia="Helvetica" w:hAnsi="Helvetica"/>
          <w:sz w:val="18"/>
          <w:szCs w:val="18"/>
        </w:rPr>
        <w:t xml:space="preserve"> 9 horas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4.2 Orden de Migración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sz w:val="18"/>
          <w:szCs w:val="18"/>
        </w:rPr>
        <w:t xml:space="preserve">El orden es crítico debido a las dependencias foráneas (Foreign Keys):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1. roles (sin dependencias)
2. dependencies (sin dependencias)
3. profiles (depende de roles y dependencies)
4. appointments (depende de profiles y dependencies)
5. system_config (depende de profiles)
6. audit_logs (depende de profiles)
7. security_logs (independiente)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5. Procedimiento Detallado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5.1 Fase 1: Preparación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Acciones: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Verificar acceso a Supabase Dashboard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Confirmar credenciales de servicio (service_role)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Crear backup completo del entorno destino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Notificar a stakeholders del mantenimiento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5. </w:t>
      </w:r>
      <w:r>
        <w:rPr>
          <w:rFonts w:ascii="Helvetica" w:cs="Helvetica" w:eastAsia="Helvetica" w:hAnsi="Helvetica"/>
          <w:sz w:val="18"/>
          <w:szCs w:val="18"/>
        </w:rPr>
        <w:t xml:space="preserve">Validar espacio en disco disponible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Comandos de verificación: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Verificar conexión a Supabase
npx supabase status
# Verificar espacio en disco
df -h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5.2 Fase 2: Exportación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Método recomendado:</w:t>
      </w:r>
      <w:r>
        <w:rPr>
          <w:rFonts w:ascii="Helvetica" w:cs="Helvetica" w:eastAsia="Helvetica" w:hAnsi="Helvetica"/>
          <w:sz w:val="18"/>
          <w:szCs w:val="18"/>
        </w:rPr>
        <w:t xml:space="preserve"> Supabase CLI + SQL Directo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Pasos: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Exportar estructura de tablas (schema)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Exportar datos por tabla en orden de dependencia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Generar checksums de integridad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Comandos de exportación: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Exportar schema completo
npx supabase db dump --schema-only &gt; schema_backup.sql
# Exportar datos
npx supabase db dump &gt; data_backup.sql
# Exportar tablas individuales (por orden)
psql $DATABASE_URL -c "COPY roles TO STDOUT WITH CSV HEADER" &gt; roles.csv
psql $DATABASE_URL -c "COPY dependencies TO STDOUT WITH CSV HEADER" &gt; dependencies.csv
psql $DATABASE_URL -c "COPY profiles TO STDOUT WITH CSV HEADER" &gt; profiles.csv
psql $DATABASE_URL -c "COPY appointments TO STDOUT WITH CSV HEADER" &gt; appointments.csv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5.3 Fase 3: Transformación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Validaciones a realizar: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Validación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Método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Acción si falla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Integridad referencial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JOIN entre tablas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Corregir IDs huérfanos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Formato de fechas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Regex + parsing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Convertir a formato ISO 8601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Campos obligatorios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NOT NULL check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Registrar y revisar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Duplicados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COUNT + DISTINCT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Eliminar duplicados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Encoding de caracteres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UTF-8 validation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Recodificar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Script de validación: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Verificar integridad referencial
SELECT p.id, p.full_name
FROM profiles p
LEFT JOIN roles r ON p.role_id = r.id
WHERE r.id IS NULL;
-- Verificar dependencias huérfanas
SELECT p.id, p.full_name
FROM profiles p
LEFT JOIN dependencies d ON p.dependency_id = d.id
WHERE d.id IS NULL;
-- Contar registros por tabla
SELECT 'roles' as tabla, COUNT(*) as total FROM roles
UNION ALL
SELECT 'dependencies', COUNT(*) FROM dependencies
UNION ALL
SELECT 'profiles', COUNT(*) FROM profiles
UNION ALL
SELECT 'appointments', COUNT(*) FROM appointments;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5.4 Fase 4: Importación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Orden de importación (respetar FK):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-- 1. Roles
COPY roles FROM 'roles.csv' WITH CSV HEADER;
-- 2. Dependencies
COPY dependencies FROM 'dependencies.csv' WITH CSV HEADER;
-- 3. Profiles (verificar role_id y dependency_id)
COPY profiles FROM 'profiles.csv' WITH CSV HEADER;
-- 4. Appointments (verificar user_id y professional_id)
COPY appointments FROM 'appointments.csv' WITH CSV HEADER;
-- 5. System Config
COPY system_config FROM 'system_config.csv' WITH CSV HEADER;
-- 6. Audit Logs
COPY audit_logs FROM 'audit_logs.csv' WITH CSV HEADER;
-- 7. Security Logs
COPY security_logs FROM 'security_logs.csv' WITH CSV HEADER;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5.5 Fase 5: Verificación Post-Migración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Checklist de verificación: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Conteo de registros coincide entre origen y destino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Todas las Foreign Keys son válidas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No existen registros huérfanos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Funciones RPC operan correctamente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RLS policies están activas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Edge Functions responden correctamente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Autenticación funciona (login/logout)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Flujo completo de citas opera correctamente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Queries de verificación: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Verificar conteos
SELECT
  (SELECT COUNT(*) FROM roles) as roles_count,
  (SELECT COUNT(*) FROM dependencies) as dependencies_count,
  (SELECT COUNT(*) FROM profiles) as profiles_count,
  (SELECT COUNT(*) FROM appointments) as appointments_count;
-- Verificar FKs rotas
SELECT COUNT(*) as broken_fks
FROM profiles p
WHERE p.role_id NOT IN (SELECT id FROM roles)
   OR p.dependency_id NOT IN (SELECT id FROM dependencies);
-- Verificar funcionamiento de RPC
SELECT * FROM get_dashboard_kpis(
  CURRENT_DATE - INTERVAL '30 days',
  CURRENT_DATE
);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6. Plan de Retorno (Rollback)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6.1 Criterios de Activación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Pérdida de datos superior al 1%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Foreign keys rotas irreparables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Time out superior a 2 horas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Fallo en más del 20% de las validaciones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6.2 Procedimiento de Rollback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Detener inmediatamente la importación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Restaurar backup del entorno destino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Verificar integridad del backup restaurado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Documentar causa raíz del fallo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5. </w:t>
      </w:r>
      <w:r>
        <w:rPr>
          <w:rFonts w:ascii="Helvetica" w:cs="Helvetica" w:eastAsia="Helvetica" w:hAnsi="Helvetica"/>
          <w:sz w:val="18"/>
          <w:szCs w:val="18"/>
        </w:rPr>
        <w:t xml:space="preserve">Replanificar migración con correcciones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7. Responsables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Contacto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Líder de Migración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 Supervisor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QA Validator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Stakeholder Principal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8. Riesgos y Mitigación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Riesgo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Probabilidad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Impacto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Mitigación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Pérdida de datos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Múltiples backups + verificación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Timeout de migración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Migración por lotes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Incompatibilidad de schema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Validación previa completa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Caída del servicio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Medio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Ventana de mantenimiento programada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Corrupción de datos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Baja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Crítico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Checksums + auditoría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9. Cronograma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Día 1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Día 2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Día 3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Preparación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Exportación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Transformación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Importación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Verificación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Documentación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10. Aprobaciones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Fecha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QA Lead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</w:tbl>
    <w:p>
      <w:pPr>
        <w:spacing w:after="200"/>
      </w:pP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2026-07-30T19:31:31.165Z</dcterms:created>
  <dcterms:modified xsi:type="dcterms:W3CDTF">2026-07-30T19:31:31.167Z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