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rFonts w:ascii="Arial" w:cs="Arial" w:eastAsia="Arial" w:hAnsi="Arial"/>
          <w:b w:val="1"/>
          <w:bCs w:val="1"/>
          <w:color w:val="2e75b6"/>
          <w:sz w:val="36"/>
          <w:szCs w:val="36"/>
          <w:rtl w:val="0"/>
        </w:rPr>
        <w:t xml:space="preserve">CODEBOOK</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b w:val="1"/>
          <w:bCs w:val="1"/>
          <w:sz w:val="28"/>
          <w:szCs w:val="28"/>
          <w:rtl w:val="0"/>
        </w:rPr>
        <w:t xml:space="preserve">Tremors in the system: War, Power, and the Reconfiguration in the International System</w:t>
      </w:r>
      <w:r w:rsidDel="00000000" w:rsidR="00000000" w:rsidRPr="00000000">
        <w:rPr>
          <w:rtl w:val="0"/>
        </w:rPr>
      </w:r>
    </w:p>
    <w:p w:rsidR="00000000" w:rsidDel="00000000" w:rsidP="00000000" w:rsidRDefault="00000000" w:rsidRPr="00000000" w14:paraId="00000003">
      <w:pPr>
        <w:spacing w:after="40" w:lineRule="auto"/>
        <w:jc w:val="center"/>
        <w:rPr/>
      </w:pPr>
      <w:r w:rsidDel="00000000" w:rsidR="00000000" w:rsidRPr="00000000">
        <w:rPr>
          <w:rFonts w:ascii="Arial" w:cs="Arial" w:eastAsia="Arial" w:hAnsi="Arial"/>
          <w:sz w:val="22"/>
          <w:szCs w:val="22"/>
          <w:rtl w:val="0"/>
        </w:rPr>
        <w:t xml:space="preserve">Jared Edgerton, Penn State</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Fonts w:ascii="Arial" w:cs="Arial" w:eastAsia="Arial" w:hAnsi="Arial"/>
          <w:color w:val="666666"/>
          <w:sz w:val="22"/>
          <w:szCs w:val="22"/>
          <w:rtl w:val="0"/>
        </w:rPr>
        <w:t xml:space="preserve">COW System, 1816–2014</w:t>
      </w:r>
      <w:r w:rsidDel="00000000" w:rsidR="00000000" w:rsidRPr="00000000">
        <w:rPr>
          <w:rtl w:val="0"/>
        </w:rPr>
      </w:r>
    </w:p>
    <w:p w:rsidR="00000000" w:rsidDel="00000000" w:rsidP="00000000" w:rsidRDefault="00000000" w:rsidRPr="00000000" w14:paraId="00000005">
      <w:pPr>
        <w:pStyle w:val="Heading1"/>
        <w:spacing w:after="120" w:before="240" w:lineRule="auto"/>
        <w:rPr/>
      </w:pPr>
      <w:r w:rsidDel="00000000" w:rsidR="00000000" w:rsidRPr="00000000">
        <w:rPr>
          <w:rFonts w:ascii="Arial" w:cs="Arial" w:eastAsia="Arial" w:hAnsi="Arial"/>
          <w:rtl w:val="0"/>
        </w:rPr>
        <w:t xml:space="preserve">1. Overview</w:t>
      </w:r>
      <w:r w:rsidDel="00000000" w:rsidR="00000000" w:rsidRPr="00000000">
        <w:rPr>
          <w:rtl w:val="0"/>
        </w:rPr>
      </w:r>
    </w:p>
    <w:p w:rsidR="00000000" w:rsidDel="00000000" w:rsidP="00000000" w:rsidRDefault="00000000" w:rsidRPr="00000000" w14:paraId="00000006">
      <w:pPr>
        <w:spacing w:after="120" w:lineRule="auto"/>
        <w:rPr/>
      </w:pPr>
      <w:r w:rsidDel="00000000" w:rsidR="00000000" w:rsidRPr="00000000">
        <w:rPr>
          <w:rFonts w:ascii="Arial" w:cs="Arial" w:eastAsia="Arial" w:hAnsi="Arial"/>
          <w:sz w:val="22"/>
          <w:szCs w:val="22"/>
          <w:rtl w:val="0"/>
        </w:rPr>
        <w:t xml:space="preserve">This codebook documents all variables used in the analysis pipeline for “</w:t>
      </w:r>
      <w:r w:rsidDel="00000000" w:rsidR="00000000" w:rsidRPr="00000000">
        <w:rPr>
          <w:rtl w:val="0"/>
        </w:rPr>
        <w:t xml:space="preserve">Tremors in the system: War, Power, and the Reconfiguration in the International System</w:t>
      </w:r>
      <w:r w:rsidDel="00000000" w:rsidR="00000000" w:rsidRPr="00000000">
        <w:rPr>
          <w:rFonts w:ascii="Arial" w:cs="Arial" w:eastAsia="Arial" w:hAnsi="Arial"/>
          <w:sz w:val="22"/>
          <w:szCs w:val="22"/>
          <w:rtl w:val="0"/>
        </w:rPr>
        <w:t xml:space="preserve">.” The analysis operates at three levels: dyad-year (network construction), system-year (aggregate network reconfiguration), and state-year (individual state network churn). Data span the Correlates of War (COW) system, 1816–2014.</w:t>
      </w: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Fonts w:ascii="Arial" w:cs="Arial" w:eastAsia="Arial" w:hAnsi="Arial"/>
          <w:sz w:val="22"/>
          <w:szCs w:val="22"/>
          <w:rtl w:val="0"/>
        </w:rPr>
        <w:t xml:space="preserve">Primary data sources: COW alliance data, IGO membership data (Pevehouse et al.), bilateral trade (smoothflow), defense cooperation agreements (Kinne), MID data, Polity IV, and CINC composite index. All data accessed via the peacesciencer R package.</w:t>
      </w:r>
      <w:r w:rsidDel="00000000" w:rsidR="00000000" w:rsidRPr="00000000">
        <w:rPr>
          <w:rtl w:val="0"/>
        </w:rPr>
      </w:r>
    </w:p>
    <w:p w:rsidR="00000000" w:rsidDel="00000000" w:rsidP="00000000" w:rsidRDefault="00000000" w:rsidRPr="00000000" w14:paraId="00000008">
      <w:pPr>
        <w:spacing w:after="80" w:lineRule="auto"/>
        <w:rPr/>
      </w:pPr>
      <w:r w:rsidDel="00000000" w:rsidR="00000000" w:rsidRPr="00000000">
        <w:rPr>
          <w:rtl w:val="0"/>
        </w:rPr>
      </w:r>
    </w:p>
    <w:p w:rsidR="00000000" w:rsidDel="00000000" w:rsidP="00000000" w:rsidRDefault="00000000" w:rsidRPr="00000000" w14:paraId="00000009">
      <w:pPr>
        <w:pStyle w:val="Heading1"/>
        <w:spacing w:after="120" w:before="240" w:lineRule="auto"/>
        <w:rPr/>
      </w:pPr>
      <w:r w:rsidDel="00000000" w:rsidR="00000000" w:rsidRPr="00000000">
        <w:rPr>
          <w:rFonts w:ascii="Arial" w:cs="Arial" w:eastAsia="Arial" w:hAnsi="Arial"/>
          <w:rtl w:val="0"/>
        </w:rPr>
        <w:t xml:space="preserve">2. Network Layers (Dyad-Year)</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rFonts w:ascii="Arial" w:cs="Arial" w:eastAsia="Arial" w:hAnsi="Arial"/>
          <w:sz w:val="22"/>
          <w:szCs w:val="22"/>
          <w:rtl w:val="0"/>
        </w:rPr>
        <w:t xml:space="preserve">Five binary or continuous layers are constructed for each dyad-year. Each layer is range01-normalized within year before aggregation. Source script: code/01_data_cleaning/01_build_network_layers.R</w:t>
      </w:r>
      <w:r w:rsidDel="00000000" w:rsidR="00000000" w:rsidRPr="00000000">
        <w:rPr>
          <w:rtl w:val="0"/>
        </w:rPr>
      </w:r>
    </w:p>
    <w:p w:rsidR="00000000" w:rsidDel="00000000" w:rsidP="00000000" w:rsidRDefault="00000000" w:rsidRPr="00000000" w14:paraId="0000000B">
      <w:pPr>
        <w:spacing w:after="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800"/>
        <w:gridCol w:w="3360"/>
        <w:tblGridChange w:id="0">
          <w:tblGrid>
            <w:gridCol w:w="2200"/>
            <w:gridCol w:w="3800"/>
            <w:gridCol w:w="3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60.0" w:type="dxa"/>
              <w:left w:w="100.0" w:type="dxa"/>
              <w:bottom w:w="60.0" w:type="dxa"/>
              <w:right w:w="10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ffffff"/>
                <w:sz w:val="20"/>
                <w:szCs w:val="20"/>
                <w:rtl w:val="0"/>
              </w:rPr>
              <w:t xml:space="preserve">Variable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60.0" w:type="dxa"/>
              <w:left w:w="100.0" w:type="dxa"/>
              <w:bottom w:w="60.0" w:type="dxa"/>
              <w:right w:w="10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60.0" w:type="dxa"/>
              <w:left w:w="100.0" w:type="dxa"/>
              <w:bottom w:w="60.0" w:type="dxa"/>
              <w:right w:w="10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ffffff"/>
                <w:sz w:val="20"/>
                <w:szCs w:val="20"/>
                <w:rtl w:val="0"/>
              </w:rPr>
              <w:t xml:space="preserve">Source / 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sz w:val="20"/>
                <w:szCs w:val="20"/>
                <w:rtl w:val="0"/>
              </w:rPr>
              <w:t xml:space="preserve">layer_offensive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10">
            <w:pPr>
              <w:rPr/>
            </w:pPr>
            <w:r w:rsidDel="00000000" w:rsidR="00000000" w:rsidRPr="00000000">
              <w:rPr>
                <w:rFonts w:ascii="Arial" w:cs="Arial" w:eastAsia="Arial" w:hAnsi="Arial"/>
                <w:sz w:val="20"/>
                <w:szCs w:val="20"/>
                <w:rtl w:val="0"/>
              </w:rPr>
              <w:t xml:space="preserve">Binary indicator: states share an offensive alliance (COW type I) in year 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11">
            <w:pPr>
              <w:rPr/>
            </w:pPr>
            <w:r w:rsidDel="00000000" w:rsidR="00000000" w:rsidRPr="00000000">
              <w:rPr>
                <w:rFonts w:ascii="Arial" w:cs="Arial" w:eastAsia="Arial" w:hAnsi="Arial"/>
                <w:sz w:val="20"/>
                <w:szCs w:val="20"/>
                <w:rtl w:val="0"/>
              </w:rPr>
              <w:t xml:space="preserve">COW Formal Alliances v4.1 via peacesciencer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sz w:val="20"/>
                <w:szCs w:val="20"/>
                <w:rtl w:val="0"/>
              </w:rPr>
              <w:t xml:space="preserve">layer_defensive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3">
            <w:pPr>
              <w:rPr/>
            </w:pPr>
            <w:r w:rsidDel="00000000" w:rsidR="00000000" w:rsidRPr="00000000">
              <w:rPr>
                <w:rFonts w:ascii="Arial" w:cs="Arial" w:eastAsia="Arial" w:hAnsi="Arial"/>
                <w:sz w:val="20"/>
                <w:szCs w:val="20"/>
                <w:rtl w:val="0"/>
              </w:rPr>
              <w:t xml:space="preserve">Binary indicator: states share a defensive alliance (COW type II) in year 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4">
            <w:pPr>
              <w:rPr/>
            </w:pPr>
            <w:r w:rsidDel="00000000" w:rsidR="00000000" w:rsidRPr="00000000">
              <w:rPr>
                <w:rFonts w:ascii="Arial" w:cs="Arial" w:eastAsia="Arial" w:hAnsi="Arial"/>
                <w:sz w:val="20"/>
                <w:szCs w:val="20"/>
                <w:rtl w:val="0"/>
              </w:rPr>
              <w:t xml:space="preserve">COW Formal Alliances v4.1 via peacesciencer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sz w:val="20"/>
                <w:szCs w:val="20"/>
                <w:rtl w:val="0"/>
              </w:rPr>
              <w:t xml:space="preserve">layer_igo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16">
            <w:pPr>
              <w:rPr/>
            </w:pPr>
            <w:r w:rsidDel="00000000" w:rsidR="00000000" w:rsidRPr="00000000">
              <w:rPr>
                <w:rFonts w:ascii="Arial" w:cs="Arial" w:eastAsia="Arial" w:hAnsi="Arial"/>
                <w:sz w:val="20"/>
                <w:szCs w:val="20"/>
                <w:rtl w:val="0"/>
              </w:rPr>
              <w:t xml:space="preserve">Normalized count of shared IGO memberships between dyad in year t. Range01-scaled within 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17">
            <w:pPr>
              <w:rPr/>
            </w:pPr>
            <w:r w:rsidDel="00000000" w:rsidR="00000000" w:rsidRPr="00000000">
              <w:rPr>
                <w:rFonts w:ascii="Arial" w:cs="Arial" w:eastAsia="Arial" w:hAnsi="Arial"/>
                <w:sz w:val="20"/>
                <w:szCs w:val="20"/>
                <w:rtl w:val="0"/>
              </w:rPr>
              <w:t xml:space="preserve">Pevehouse et al. IGO v3 via peacesciencer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sz w:val="20"/>
                <w:szCs w:val="20"/>
                <w:rtl w:val="0"/>
              </w:rPr>
              <w:t xml:space="preserve">layer_trade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9">
            <w:pPr>
              <w:rPr/>
            </w:pPr>
            <w:r w:rsidDel="00000000" w:rsidR="00000000" w:rsidRPr="00000000">
              <w:rPr>
                <w:rFonts w:ascii="Arial" w:cs="Arial" w:eastAsia="Arial" w:hAnsi="Arial"/>
                <w:sz w:val="20"/>
                <w:szCs w:val="20"/>
                <w:rtl w:val="0"/>
              </w:rPr>
              <w:t xml:space="preserve">Normalized bilateral trade volume (smoothflow) between dyad in year t. Range01-scaled within year. Coverage begins ~1870.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A">
            <w:pPr>
              <w:rPr/>
            </w:pPr>
            <w:r w:rsidDel="00000000" w:rsidR="00000000" w:rsidRPr="00000000">
              <w:rPr>
                <w:rFonts w:ascii="Arial" w:cs="Arial" w:eastAsia="Arial" w:hAnsi="Arial"/>
                <w:sz w:val="20"/>
                <w:szCs w:val="20"/>
                <w:rtl w:val="0"/>
              </w:rPr>
              <w:t xml:space="preserve">COW Trade v4.0 (smoothflow) via peacesciencer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sz w:val="20"/>
                <w:szCs w:val="20"/>
                <w:rtl w:val="0"/>
              </w:rPr>
              <w:t xml:space="preserve">layer_dca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1C">
            <w:pPr>
              <w:rPr/>
            </w:pPr>
            <w:r w:rsidDel="00000000" w:rsidR="00000000" w:rsidRPr="00000000">
              <w:rPr>
                <w:rFonts w:ascii="Arial" w:cs="Arial" w:eastAsia="Arial" w:hAnsi="Arial"/>
                <w:sz w:val="20"/>
                <w:szCs w:val="20"/>
                <w:rtl w:val="0"/>
              </w:rPr>
              <w:t xml:space="preserve">Binary indicator: states have a defense cooperation agreement in year t. Coverage begins ~1950.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1D">
            <w:pPr>
              <w:rPr/>
            </w:pPr>
            <w:r w:rsidDel="00000000" w:rsidR="00000000" w:rsidRPr="00000000">
              <w:rPr>
                <w:rFonts w:ascii="Arial" w:cs="Arial" w:eastAsia="Arial" w:hAnsi="Arial"/>
                <w:sz w:val="20"/>
                <w:szCs w:val="20"/>
                <w:rtl w:val="0"/>
              </w:rPr>
              <w:t xml:space="preserve">Kinne (2020) DCA dataset</w:t>
            </w:r>
            <w:r w:rsidDel="00000000" w:rsidR="00000000" w:rsidRPr="00000000">
              <w:rPr>
                <w:rtl w:val="0"/>
              </w:rPr>
            </w:r>
          </w:p>
        </w:tc>
      </w:tr>
    </w:tbl>
    <w:p w:rsidR="00000000" w:rsidDel="00000000" w:rsidP="00000000" w:rsidRDefault="00000000" w:rsidRPr="00000000" w14:paraId="0000001E">
      <w:pPr>
        <w:spacing w:after="80" w:lineRule="auto"/>
        <w:rPr/>
      </w:pPr>
      <w:r w:rsidDel="00000000" w:rsidR="00000000" w:rsidRPr="00000000">
        <w:rPr>
          <w:rtl w:val="0"/>
        </w:rPr>
      </w:r>
    </w:p>
    <w:p w:rsidR="00000000" w:rsidDel="00000000" w:rsidP="00000000" w:rsidRDefault="00000000" w:rsidRPr="00000000" w14:paraId="0000001F">
      <w:pPr>
        <w:pStyle w:val="Heading1"/>
        <w:spacing w:after="120" w:before="240" w:lineRule="auto"/>
        <w:rPr/>
      </w:pPr>
      <w:r w:rsidDel="00000000" w:rsidR="00000000" w:rsidRPr="00000000">
        <w:rPr>
          <w:rFonts w:ascii="Arial" w:cs="Arial" w:eastAsia="Arial" w:hAnsi="Arial"/>
          <w:rtl w:val="0"/>
        </w:rPr>
        <w:t xml:space="preserve">3. Composite Edge Weights (Dyad-Year)</w:t>
      </w:r>
      <w:r w:rsidDel="00000000" w:rsidR="00000000" w:rsidRPr="00000000">
        <w:rPr>
          <w:rtl w:val="0"/>
        </w:rPr>
      </w:r>
    </w:p>
    <w:p w:rsidR="00000000" w:rsidDel="00000000" w:rsidP="00000000" w:rsidRDefault="00000000" w:rsidRPr="00000000" w14:paraId="00000020">
      <w:pPr>
        <w:spacing w:after="120" w:lineRule="auto"/>
        <w:rPr/>
      </w:pPr>
      <w:r w:rsidDel="00000000" w:rsidR="00000000" w:rsidRPr="00000000">
        <w:rPr>
          <w:rFonts w:ascii="Arial" w:cs="Arial" w:eastAsia="Arial" w:hAnsi="Arial"/>
          <w:sz w:val="22"/>
          <w:szCs w:val="22"/>
          <w:rtl w:val="0"/>
        </w:rPr>
        <w:t xml:space="preserve">Composite edge weights aggregate across layers. The main specification uses unweighted Manhattan (main_weight), which averages alliance + IGO layers only to avoid temporal coverage artifacts from trade (~1870+) and DCA (~1950+). Source: code/01_data_cleaning/01_build_network_layers.R</w:t>
      </w:r>
      <w:r w:rsidDel="00000000" w:rsidR="00000000" w:rsidRPr="00000000">
        <w:rPr>
          <w:rtl w:val="0"/>
        </w:rPr>
      </w:r>
    </w:p>
    <w:p w:rsidR="00000000" w:rsidDel="00000000" w:rsidP="00000000" w:rsidRDefault="00000000" w:rsidRPr="00000000" w14:paraId="00000021">
      <w:pPr>
        <w:spacing w:after="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800"/>
        <w:gridCol w:w="3360"/>
        <w:tblGridChange w:id="0">
          <w:tblGrid>
            <w:gridCol w:w="2200"/>
            <w:gridCol w:w="3800"/>
            <w:gridCol w:w="3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60.0" w:type="dxa"/>
              <w:left w:w="100.0" w:type="dxa"/>
              <w:bottom w:w="60.0" w:type="dxa"/>
              <w:right w:w="10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color w:val="ffffff"/>
                <w:sz w:val="20"/>
                <w:szCs w:val="20"/>
                <w:rtl w:val="0"/>
              </w:rPr>
              <w:t xml:space="preserve">Variable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60.0" w:type="dxa"/>
              <w:left w:w="100.0" w:type="dxa"/>
              <w:bottom w:w="60.0" w:type="dxa"/>
              <w:right w:w="10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60.0" w:type="dxa"/>
              <w:left w:w="100.0" w:type="dxa"/>
              <w:bottom w:w="60.0" w:type="dxa"/>
              <w:right w:w="10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sz w:val="20"/>
                <w:szCs w:val="20"/>
                <w:rtl w:val="0"/>
              </w:rPr>
              <w:t xml:space="preserve">main_weight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rFonts w:ascii="Arial" w:cs="Arial" w:eastAsia="Arial" w:hAnsi="Arial"/>
                <w:sz w:val="20"/>
                <w:szCs w:val="20"/>
                <w:rtl w:val="0"/>
              </w:rPr>
              <w:t xml:space="preserve">Mean of range01-normalized alliance + IGO layers. Primary edge weight used in all main specifications.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27">
            <w:pPr>
              <w:rPr/>
            </w:pPr>
            <w:r w:rsidDel="00000000" w:rsidR="00000000" w:rsidRPr="00000000">
              <w:rPr>
                <w:rFonts w:ascii="Arial" w:cs="Arial" w:eastAsia="Arial" w:hAnsi="Arial"/>
                <w:sz w:val="20"/>
                <w:szCs w:val="20"/>
                <w:rtl w:val="0"/>
              </w:rPr>
              <w:t xml:space="preserve">Unweighted Manhattan over offensive + defensive + IGO layers. Range [0,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sz w:val="20"/>
                <w:szCs w:val="20"/>
                <w:rtl w:val="0"/>
              </w:rPr>
              <w:t xml:space="preserve">unweighted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9">
            <w:pPr>
              <w:rPr/>
            </w:pPr>
            <w:r w:rsidDel="00000000" w:rsidR="00000000" w:rsidRPr="00000000">
              <w:rPr>
                <w:rFonts w:ascii="Arial" w:cs="Arial" w:eastAsia="Arial" w:hAnsi="Arial"/>
                <w:sz w:val="20"/>
                <w:szCs w:val="20"/>
                <w:rtl w:val="0"/>
              </w:rPr>
              <w:t xml:space="preserve">Binary layer count: number of layers with nonzero ties, normalized.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rFonts w:ascii="Arial" w:cs="Arial" w:eastAsia="Arial" w:hAnsi="Arial"/>
                <w:sz w:val="20"/>
                <w:szCs w:val="20"/>
                <w:rtl w:val="0"/>
              </w:rPr>
              <w:t xml:space="preserve">All 5 layers included.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sz w:val="20"/>
                <w:szCs w:val="20"/>
                <w:rtl w:val="0"/>
              </w:rPr>
              <w:t xml:space="preserve">manhattan_weighted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rFonts w:ascii="Arial" w:cs="Arial" w:eastAsia="Arial" w:hAnsi="Arial"/>
                <w:sz w:val="20"/>
                <w:szCs w:val="20"/>
                <w:rtl w:val="0"/>
              </w:rPr>
              <w:t xml:space="preserve">Contiguity-residualized Manhattan distance across all layers.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rFonts w:ascii="Arial" w:cs="Arial" w:eastAsia="Arial" w:hAnsi="Arial"/>
                <w:sz w:val="20"/>
                <w:szCs w:val="20"/>
                <w:rtl w:val="0"/>
              </w:rPr>
              <w:t xml:space="preserve">Residualizes on contiguity before aggregating.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sz w:val="20"/>
                <w:szCs w:val="20"/>
                <w:rtl w:val="0"/>
              </w:rPr>
              <w:t xml:space="preserve">manhattan_contig_euclid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rFonts w:ascii="Arial" w:cs="Arial" w:eastAsia="Arial" w:hAnsi="Arial"/>
                <w:sz w:val="20"/>
                <w:szCs w:val="20"/>
                <w:rtl w:val="0"/>
              </w:rPr>
              <w:t xml:space="preserve">Contiguity-residualized Euclidean distance across all layers.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0">
            <w:pPr>
              <w:rPr/>
            </w:pPr>
            <w:r w:rsidDel="00000000" w:rsidR="00000000" w:rsidRPr="00000000">
              <w:rPr>
                <w:rFonts w:ascii="Arial" w:cs="Arial" w:eastAsia="Arial" w:hAnsi="Arial"/>
                <w:sz w:val="20"/>
                <w:szCs w:val="20"/>
                <w:rtl w:val="0"/>
              </w:rPr>
              <w:t xml:space="preserve">Euclidean norm variant of contiguity residualization.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sz w:val="20"/>
                <w:szCs w:val="20"/>
                <w:rtl w:val="0"/>
              </w:rPr>
              <w:t xml:space="preserve">manhattan_dist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32">
            <w:pPr>
              <w:rPr/>
            </w:pPr>
            <w:r w:rsidDel="00000000" w:rsidR="00000000" w:rsidRPr="00000000">
              <w:rPr>
                <w:rFonts w:ascii="Arial" w:cs="Arial" w:eastAsia="Arial" w:hAnsi="Arial"/>
                <w:sz w:val="20"/>
                <w:szCs w:val="20"/>
                <w:rtl w:val="0"/>
              </w:rPr>
              <w:t xml:space="preserve">Geographic distance-residualized Manhattan distance.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33">
            <w:pPr>
              <w:rPr/>
            </w:pPr>
            <w:r w:rsidDel="00000000" w:rsidR="00000000" w:rsidRPr="00000000">
              <w:rPr>
                <w:rFonts w:ascii="Arial" w:cs="Arial" w:eastAsia="Arial" w:hAnsi="Arial"/>
                <w:sz w:val="20"/>
                <w:szCs w:val="20"/>
                <w:rtl w:val="0"/>
              </w:rPr>
              <w:t xml:space="preserve">Residualizes on capital-to-capital distance.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sz w:val="20"/>
                <w:szCs w:val="20"/>
                <w:rtl w:val="0"/>
              </w:rPr>
              <w:t xml:space="preserve">manhattan_dist_euclid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5">
            <w:pPr>
              <w:rPr/>
            </w:pPr>
            <w:r w:rsidDel="00000000" w:rsidR="00000000" w:rsidRPr="00000000">
              <w:rPr>
                <w:rFonts w:ascii="Arial" w:cs="Arial" w:eastAsia="Arial" w:hAnsi="Arial"/>
                <w:sz w:val="20"/>
                <w:szCs w:val="20"/>
                <w:rtl w:val="0"/>
              </w:rPr>
              <w:t xml:space="preserve">Geographic distance-residualized Euclidean distance.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6">
            <w:pPr>
              <w:rPr/>
            </w:pPr>
            <w:r w:rsidDel="00000000" w:rsidR="00000000" w:rsidRPr="00000000">
              <w:rPr>
                <w:rFonts w:ascii="Arial" w:cs="Arial" w:eastAsia="Arial" w:hAnsi="Arial"/>
                <w:sz w:val="20"/>
                <w:szCs w:val="20"/>
                <w:rtl w:val="0"/>
              </w:rPr>
              <w:t xml:space="preserve">Euclidean norm variant of distance residualization.</w:t>
            </w:r>
            <w:r w:rsidDel="00000000" w:rsidR="00000000" w:rsidRPr="00000000">
              <w:rPr>
                <w:rtl w:val="0"/>
              </w:rPr>
            </w:r>
          </w:p>
        </w:tc>
      </w:tr>
    </w:tbl>
    <w:p w:rsidR="00000000" w:rsidDel="00000000" w:rsidP="00000000" w:rsidRDefault="00000000" w:rsidRPr="00000000" w14:paraId="00000037">
      <w:pPr>
        <w:spacing w:after="80" w:lineRule="auto"/>
        <w:rPr/>
      </w:pPr>
      <w:r w:rsidDel="00000000" w:rsidR="00000000" w:rsidRPr="00000000">
        <w:rPr>
          <w:rtl w:val="0"/>
        </w:rPr>
      </w:r>
    </w:p>
    <w:p w:rsidR="00000000" w:rsidDel="00000000" w:rsidP="00000000" w:rsidRDefault="00000000" w:rsidRPr="00000000" w14:paraId="00000038">
      <w:pPr>
        <w:pStyle w:val="Heading1"/>
        <w:spacing w:after="120" w:before="240" w:lineRule="auto"/>
        <w:rPr/>
      </w:pPr>
      <w:r w:rsidDel="00000000" w:rsidR="00000000" w:rsidRPr="00000000">
        <w:rPr>
          <w:rFonts w:ascii="Arial" w:cs="Arial" w:eastAsia="Arial" w:hAnsi="Arial"/>
          <w:rtl w:val="0"/>
        </w:rPr>
        <w:t xml:space="preserve">4. System-Level Dependent Variables (System-Year)</w:t>
      </w:r>
      <w:r w:rsidDel="00000000" w:rsidR="00000000" w:rsidRPr="00000000">
        <w:rPr>
          <w:rtl w:val="0"/>
        </w:rPr>
      </w:r>
    </w:p>
    <w:p w:rsidR="00000000" w:rsidDel="00000000" w:rsidP="00000000" w:rsidRDefault="00000000" w:rsidRPr="00000000" w14:paraId="00000039">
      <w:pPr>
        <w:spacing w:after="120" w:lineRule="auto"/>
        <w:rPr/>
      </w:pPr>
      <w:r w:rsidDel="00000000" w:rsidR="00000000" w:rsidRPr="00000000">
        <w:rPr>
          <w:rFonts w:ascii="Arial" w:cs="Arial" w:eastAsia="Arial" w:hAnsi="Arial"/>
          <w:sz w:val="22"/>
          <w:szCs w:val="22"/>
          <w:rtl w:val="0"/>
        </w:rPr>
        <w:t xml:space="preserve">System-level measures quantify year-over-year change in the aggregate network. KL divergence is the primary DV. All measures computed from the unweighted Manhattan edge weight distribution. Source: code/01_data_cleaning/02_compute_network_measures.R</w:t>
      </w:r>
      <w:r w:rsidDel="00000000" w:rsidR="00000000" w:rsidRPr="00000000">
        <w:rPr>
          <w:rtl w:val="0"/>
        </w:rPr>
      </w:r>
    </w:p>
    <w:p w:rsidR="00000000" w:rsidDel="00000000" w:rsidP="00000000" w:rsidRDefault="00000000" w:rsidRPr="00000000" w14:paraId="0000003A">
      <w:pPr>
        <w:spacing w:after="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800"/>
        <w:gridCol w:w="3360"/>
        <w:tblGridChange w:id="0">
          <w:tblGrid>
            <w:gridCol w:w="2200"/>
            <w:gridCol w:w="3800"/>
            <w:gridCol w:w="3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60.0" w:type="dxa"/>
              <w:left w:w="100.0" w:type="dxa"/>
              <w:bottom w:w="60.0" w:type="dxa"/>
              <w:right w:w="100.0" w:type="dxa"/>
            </w:tcMar>
          </w:tcPr>
          <w:p w:rsidR="00000000" w:rsidDel="00000000" w:rsidP="00000000" w:rsidRDefault="00000000" w:rsidRPr="00000000" w14:paraId="0000003B">
            <w:pPr>
              <w:rPr/>
            </w:pPr>
            <w:r w:rsidDel="00000000" w:rsidR="00000000" w:rsidRPr="00000000">
              <w:rPr>
                <w:rFonts w:ascii="Arial" w:cs="Arial" w:eastAsia="Arial" w:hAnsi="Arial"/>
                <w:b w:val="1"/>
                <w:bCs w:val="1"/>
                <w:color w:val="ffffff"/>
                <w:sz w:val="20"/>
                <w:szCs w:val="20"/>
                <w:rtl w:val="0"/>
              </w:rPr>
              <w:t xml:space="preserve">Variable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60.0" w:type="dxa"/>
              <w:left w:w="100.0" w:type="dxa"/>
              <w:bottom w:w="60.0" w:type="dxa"/>
              <w:right w:w="10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60.0" w:type="dxa"/>
              <w:left w:w="100.0" w:type="dxa"/>
              <w:bottom w:w="60.0" w:type="dxa"/>
              <w:right w:w="10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sz w:val="20"/>
                <w:szCs w:val="20"/>
                <w:rtl w:val="0"/>
              </w:rPr>
              <w:t xml:space="preserve">kl_divergence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3F">
            <w:pPr>
              <w:rPr/>
            </w:pPr>
            <w:r w:rsidDel="00000000" w:rsidR="00000000" w:rsidRPr="00000000">
              <w:rPr>
                <w:rFonts w:ascii="Arial" w:cs="Arial" w:eastAsia="Arial" w:hAnsi="Arial"/>
                <w:sz w:val="20"/>
                <w:szCs w:val="20"/>
                <w:rtl w:val="0"/>
              </w:rPr>
              <w:t xml:space="preserve">Kullback-Leibler divergence between the edge weight distribution in year t and year t-1. Primary system-level DV.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rFonts w:ascii="Arial" w:cs="Arial" w:eastAsia="Arial" w:hAnsi="Arial"/>
                <w:sz w:val="20"/>
                <w:szCs w:val="20"/>
                <w:rtl w:val="0"/>
              </w:rPr>
              <w:t xml:space="preserve">Measures information-theoretic distance between consecutive network snapshots. Higher values = more reconfiguration.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1">
            <w:pPr>
              <w:rPr/>
            </w:pPr>
            <w:r w:rsidDel="00000000" w:rsidR="00000000" w:rsidRPr="00000000">
              <w:rPr>
                <w:rFonts w:ascii="Arial" w:cs="Arial" w:eastAsia="Arial" w:hAnsi="Arial"/>
                <w:b w:val="1"/>
                <w:bCs w:val="1"/>
                <w:sz w:val="20"/>
                <w:szCs w:val="20"/>
                <w:rtl w:val="0"/>
              </w:rPr>
              <w:t xml:space="preserve">js_divergence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2">
            <w:pPr>
              <w:rPr/>
            </w:pPr>
            <w:r w:rsidDel="00000000" w:rsidR="00000000" w:rsidRPr="00000000">
              <w:rPr>
                <w:rFonts w:ascii="Arial" w:cs="Arial" w:eastAsia="Arial" w:hAnsi="Arial"/>
                <w:sz w:val="20"/>
                <w:szCs w:val="20"/>
                <w:rtl w:val="0"/>
              </w:rPr>
              <w:t xml:space="preserve">Jensen-Shannon divergence between edge weight distributions in year t and t-1.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rFonts w:ascii="Arial" w:cs="Arial" w:eastAsia="Arial" w:hAnsi="Arial"/>
                <w:sz w:val="20"/>
                <w:szCs w:val="20"/>
                <w:rtl w:val="0"/>
              </w:rPr>
              <w:t xml:space="preserve">Symmetric, bounded variant of KL divergence. Range [0,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sz w:val="20"/>
                <w:szCs w:val="20"/>
                <w:rtl w:val="0"/>
              </w:rPr>
              <w:t xml:space="preserve">edge_turnover_pct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rFonts w:ascii="Arial" w:cs="Arial" w:eastAsia="Arial" w:hAnsi="Arial"/>
                <w:sz w:val="20"/>
                <w:szCs w:val="20"/>
                <w:rtl w:val="0"/>
              </w:rPr>
              <w:t xml:space="preserve">Percentage of edges that appear or disappear between year t-1 and year 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rFonts w:ascii="Arial" w:cs="Arial" w:eastAsia="Arial" w:hAnsi="Arial"/>
                <w:sz w:val="20"/>
                <w:szCs w:val="20"/>
                <w:rtl w:val="0"/>
              </w:rPr>
              <w:t xml:space="preserve">Captures extensive margin network change (tie formation/dissolution).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sz w:val="20"/>
                <w:szCs w:val="20"/>
                <w:rtl w:val="0"/>
              </w:rPr>
              <w:t xml:space="preserve">degree_kl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8">
            <w:pPr>
              <w:rPr/>
            </w:pPr>
            <w:r w:rsidDel="00000000" w:rsidR="00000000" w:rsidRPr="00000000">
              <w:rPr>
                <w:rFonts w:ascii="Arial" w:cs="Arial" w:eastAsia="Arial" w:hAnsi="Arial"/>
                <w:sz w:val="20"/>
                <w:szCs w:val="20"/>
                <w:rtl w:val="0"/>
              </w:rPr>
              <w:t xml:space="preserve">KL divergence of the degree distribution between year t and t-1.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9">
            <w:pPr>
              <w:rPr/>
            </w:pPr>
            <w:r w:rsidDel="00000000" w:rsidR="00000000" w:rsidRPr="00000000">
              <w:rPr>
                <w:rFonts w:ascii="Arial" w:cs="Arial" w:eastAsia="Arial" w:hAnsi="Arial"/>
                <w:sz w:val="20"/>
                <w:szCs w:val="20"/>
                <w:rtl w:val="0"/>
              </w:rPr>
              <w:t xml:space="preserve">Measures change in the distribution of how connected states 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sz w:val="20"/>
                <w:szCs w:val="20"/>
                <w:rtl w:val="0"/>
              </w:rPr>
              <w:t xml:space="preserve">degree_wasserstein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4B">
            <w:pPr>
              <w:rPr/>
            </w:pPr>
            <w:r w:rsidDel="00000000" w:rsidR="00000000" w:rsidRPr="00000000">
              <w:rPr>
                <w:rFonts w:ascii="Arial" w:cs="Arial" w:eastAsia="Arial" w:hAnsi="Arial"/>
                <w:sz w:val="20"/>
                <w:szCs w:val="20"/>
                <w:rtl w:val="0"/>
              </w:rPr>
              <w:t xml:space="preserve">Wasserstein (earth mover’s) distance between degree distributions in year t and t-1.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rFonts w:ascii="Arial" w:cs="Arial" w:eastAsia="Arial" w:hAnsi="Arial"/>
                <w:sz w:val="20"/>
                <w:szCs w:val="20"/>
                <w:rtl w:val="0"/>
              </w:rPr>
              <w:t xml:space="preserve">Captures shifts in the shape of the degree distribution.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sz w:val="20"/>
                <w:szCs w:val="20"/>
                <w:rtl w:val="0"/>
              </w:rPr>
              <w:t xml:space="preserve">density_change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E">
            <w:pPr>
              <w:rPr/>
            </w:pPr>
            <w:r w:rsidDel="00000000" w:rsidR="00000000" w:rsidRPr="00000000">
              <w:rPr>
                <w:rFonts w:ascii="Arial" w:cs="Arial" w:eastAsia="Arial" w:hAnsi="Arial"/>
                <w:sz w:val="20"/>
                <w:szCs w:val="20"/>
                <w:rtl w:val="0"/>
              </w:rPr>
              <w:t xml:space="preserve">Change in network density from year t-1 to 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F">
            <w:pPr>
              <w:rPr/>
            </w:pPr>
            <w:r w:rsidDel="00000000" w:rsidR="00000000" w:rsidRPr="00000000">
              <w:rPr>
                <w:rFonts w:ascii="Arial" w:cs="Arial" w:eastAsia="Arial" w:hAnsi="Arial"/>
                <w:sz w:val="20"/>
                <w:szCs w:val="20"/>
                <w:rtl w:val="0"/>
              </w:rPr>
              <w:t xml:space="preserve">Appendix measure.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50">
            <w:pPr>
              <w:rPr/>
            </w:pPr>
            <w:r w:rsidDel="00000000" w:rsidR="00000000" w:rsidRPr="00000000">
              <w:rPr>
                <w:rFonts w:ascii="Arial" w:cs="Arial" w:eastAsia="Arial" w:hAnsi="Arial"/>
                <w:b w:val="1"/>
                <w:bCs w:val="1"/>
                <w:sz w:val="20"/>
                <w:szCs w:val="20"/>
                <w:rtl w:val="0"/>
              </w:rPr>
              <w:t xml:space="preserve">centralization_change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51">
            <w:pPr>
              <w:rPr/>
            </w:pPr>
            <w:r w:rsidDel="00000000" w:rsidR="00000000" w:rsidRPr="00000000">
              <w:rPr>
                <w:rFonts w:ascii="Arial" w:cs="Arial" w:eastAsia="Arial" w:hAnsi="Arial"/>
                <w:sz w:val="20"/>
                <w:szCs w:val="20"/>
                <w:rtl w:val="0"/>
              </w:rPr>
              <w:t xml:space="preserve">Change in degree centralization from year t-1 to 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52">
            <w:pPr>
              <w:rPr/>
            </w:pPr>
            <w:r w:rsidDel="00000000" w:rsidR="00000000" w:rsidRPr="00000000">
              <w:rPr>
                <w:rFonts w:ascii="Arial" w:cs="Arial" w:eastAsia="Arial" w:hAnsi="Arial"/>
                <w:sz w:val="20"/>
                <w:szCs w:val="20"/>
                <w:rtl w:val="0"/>
              </w:rPr>
              <w:t xml:space="preserve">Appendix measure.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3">
            <w:pPr>
              <w:rPr/>
            </w:pPr>
            <w:r w:rsidDel="00000000" w:rsidR="00000000" w:rsidRPr="00000000">
              <w:rPr>
                <w:rFonts w:ascii="Arial" w:cs="Arial" w:eastAsia="Arial" w:hAnsi="Arial"/>
                <w:b w:val="1"/>
                <w:bCs w:val="1"/>
                <w:sz w:val="20"/>
                <w:szCs w:val="20"/>
                <w:rtl w:val="0"/>
              </w:rPr>
              <w:t xml:space="preserve">modularity_change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4">
            <w:pPr>
              <w:rPr/>
            </w:pPr>
            <w:r w:rsidDel="00000000" w:rsidR="00000000" w:rsidRPr="00000000">
              <w:rPr>
                <w:rFonts w:ascii="Arial" w:cs="Arial" w:eastAsia="Arial" w:hAnsi="Arial"/>
                <w:sz w:val="20"/>
                <w:szCs w:val="20"/>
                <w:rtl w:val="0"/>
              </w:rPr>
              <w:t xml:space="preserve">Change in network modularity (Leiden CPM) from year t-1 to 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5">
            <w:pPr>
              <w:rPr/>
            </w:pPr>
            <w:r w:rsidDel="00000000" w:rsidR="00000000" w:rsidRPr="00000000">
              <w:rPr>
                <w:rFonts w:ascii="Arial" w:cs="Arial" w:eastAsia="Arial" w:hAnsi="Arial"/>
                <w:sz w:val="20"/>
                <w:szCs w:val="20"/>
                <w:rtl w:val="0"/>
              </w:rPr>
              <w:t xml:space="preserve">Appendix measure.</w:t>
            </w:r>
            <w:r w:rsidDel="00000000" w:rsidR="00000000" w:rsidRPr="00000000">
              <w:rPr>
                <w:rtl w:val="0"/>
              </w:rPr>
            </w:r>
          </w:p>
        </w:tc>
      </w:tr>
    </w:tbl>
    <w:p w:rsidR="00000000" w:rsidDel="00000000" w:rsidP="00000000" w:rsidRDefault="00000000" w:rsidRPr="00000000" w14:paraId="00000056">
      <w:pPr>
        <w:spacing w:after="80" w:lineRule="auto"/>
        <w:rPr/>
      </w:pPr>
      <w:r w:rsidDel="00000000" w:rsidR="00000000" w:rsidRPr="00000000">
        <w:rPr>
          <w:rtl w:val="0"/>
        </w:rPr>
      </w:r>
    </w:p>
    <w:p w:rsidR="00000000" w:rsidDel="00000000" w:rsidP="00000000" w:rsidRDefault="00000000" w:rsidRPr="00000000" w14:paraId="00000057">
      <w:pPr>
        <w:pStyle w:val="Heading1"/>
        <w:spacing w:after="120" w:before="240" w:lineRule="auto"/>
        <w:rPr/>
      </w:pPr>
      <w:r w:rsidDel="00000000" w:rsidR="00000000" w:rsidRPr="00000000">
        <w:rPr>
          <w:rFonts w:ascii="Arial" w:cs="Arial" w:eastAsia="Arial" w:hAnsi="Arial"/>
          <w:rtl w:val="0"/>
        </w:rPr>
        <w:t xml:space="preserve">5. System-Level Independent Variables (System-Year)</w:t>
      </w:r>
      <w:r w:rsidDel="00000000" w:rsidR="00000000" w:rsidRPr="00000000">
        <w:rPr>
          <w:rtl w:val="0"/>
        </w:rPr>
      </w:r>
    </w:p>
    <w:p w:rsidR="00000000" w:rsidDel="00000000" w:rsidP="00000000" w:rsidRDefault="00000000" w:rsidRPr="00000000" w14:paraId="00000058">
      <w:pPr>
        <w:spacing w:after="120" w:lineRule="auto"/>
        <w:rPr/>
      </w:pPr>
      <w:r w:rsidDel="00000000" w:rsidR="00000000" w:rsidRPr="00000000">
        <w:rPr>
          <w:rFonts w:ascii="Arial" w:cs="Arial" w:eastAsia="Arial" w:hAnsi="Arial"/>
          <w:sz w:val="22"/>
          <w:szCs w:val="22"/>
          <w:rtl w:val="0"/>
        </w:rPr>
        <w:t xml:space="preserve">Conflict measures at the system level use ongoing MID counts (not onset) because ongoing wars continue to reshape network topology. Log transforms dampen the influence of outlier years (WWI, WWII). Source: code/02_analysis/01_system_level_analysis.R</w:t>
      </w:r>
      <w:r w:rsidDel="00000000" w:rsidR="00000000" w:rsidRPr="00000000">
        <w:rPr>
          <w:rtl w:val="0"/>
        </w:rPr>
      </w:r>
    </w:p>
    <w:p w:rsidR="00000000" w:rsidDel="00000000" w:rsidP="00000000" w:rsidRDefault="00000000" w:rsidRPr="00000000" w14:paraId="00000059">
      <w:pPr>
        <w:spacing w:after="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800"/>
        <w:gridCol w:w="3360"/>
        <w:tblGridChange w:id="0">
          <w:tblGrid>
            <w:gridCol w:w="2200"/>
            <w:gridCol w:w="3800"/>
            <w:gridCol w:w="3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60.0" w:type="dxa"/>
              <w:left w:w="100.0" w:type="dxa"/>
              <w:bottom w:w="60.0" w:type="dxa"/>
              <w:right w:w="10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color w:val="ffffff"/>
                <w:sz w:val="20"/>
                <w:szCs w:val="20"/>
                <w:rtl w:val="0"/>
              </w:rPr>
              <w:t xml:space="preserve">Variable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60.0" w:type="dxa"/>
              <w:left w:w="100.0" w:type="dxa"/>
              <w:bottom w:w="60.0" w:type="dxa"/>
              <w:right w:w="100.0" w:type="dxa"/>
            </w:tcMar>
          </w:tcPr>
          <w:p w:rsidR="00000000" w:rsidDel="00000000" w:rsidP="00000000" w:rsidRDefault="00000000" w:rsidRPr="00000000" w14:paraId="0000005B">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60.0" w:type="dxa"/>
              <w:left w:w="100.0" w:type="dxa"/>
              <w:bottom w:w="60.0" w:type="dxa"/>
              <w:right w:w="10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5D">
            <w:pPr>
              <w:rPr/>
            </w:pPr>
            <w:r w:rsidDel="00000000" w:rsidR="00000000" w:rsidRPr="00000000">
              <w:rPr>
                <w:rFonts w:ascii="Arial" w:cs="Arial" w:eastAsia="Arial" w:hAnsi="Arial"/>
                <w:b w:val="1"/>
                <w:bCs w:val="1"/>
                <w:sz w:val="20"/>
                <w:szCs w:val="20"/>
                <w:rtl w:val="0"/>
              </w:rPr>
              <w:t xml:space="preserve">mid_count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5E">
            <w:pPr>
              <w:rPr/>
            </w:pPr>
            <w:r w:rsidDel="00000000" w:rsidR="00000000" w:rsidRPr="00000000">
              <w:rPr>
                <w:rFonts w:ascii="Arial" w:cs="Arial" w:eastAsia="Arial" w:hAnsi="Arial"/>
                <w:sz w:val="20"/>
                <w:szCs w:val="20"/>
                <w:rtl w:val="0"/>
              </w:rPr>
              <w:t xml:space="preserve">Count of ongoing MIDs in the international system in year 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5F">
            <w:pPr>
              <w:rPr/>
            </w:pPr>
            <w:r w:rsidDel="00000000" w:rsidR="00000000" w:rsidRPr="00000000">
              <w:rPr>
                <w:rFonts w:ascii="Arial" w:cs="Arial" w:eastAsia="Arial" w:hAnsi="Arial"/>
                <w:sz w:val="20"/>
                <w:szCs w:val="20"/>
                <w:rtl w:val="0"/>
              </w:rPr>
              <w:t xml:space="preserve">COW MID v5 via peacesciencer. System-level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sz w:val="20"/>
                <w:szCs w:val="20"/>
                <w:rtl w:val="0"/>
              </w:rPr>
              <w:t xml:space="preserve">log_mid_count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1">
            <w:pPr>
              <w:rPr/>
            </w:pPr>
            <w:r w:rsidDel="00000000" w:rsidR="00000000" w:rsidRPr="00000000">
              <w:rPr>
                <w:rFonts w:ascii="Arial" w:cs="Arial" w:eastAsia="Arial" w:hAnsi="Arial"/>
                <w:sz w:val="20"/>
                <w:szCs w:val="20"/>
                <w:rtl w:val="0"/>
              </w:rPr>
              <w:t xml:space="preserve">log(1 + mid_count)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2">
            <w:pPr>
              <w:rPr/>
            </w:pPr>
            <w:r w:rsidDel="00000000" w:rsidR="00000000" w:rsidRPr="00000000">
              <w:rPr>
                <w:rFonts w:ascii="Arial" w:cs="Arial" w:eastAsia="Arial" w:hAnsi="Arial"/>
                <w:sz w:val="20"/>
                <w:szCs w:val="20"/>
                <w:rtl w:val="0"/>
              </w:rPr>
              <w:t xml:space="preserve">Dampens WWI/WWII outliers.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sz w:val="20"/>
                <w:szCs w:val="20"/>
                <w:rtl w:val="0"/>
              </w:rPr>
              <w:t xml:space="preserve">fatal_mid_count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64">
            <w:pPr>
              <w:rPr/>
            </w:pPr>
            <w:r w:rsidDel="00000000" w:rsidR="00000000" w:rsidRPr="00000000">
              <w:rPr>
                <w:rFonts w:ascii="Arial" w:cs="Arial" w:eastAsia="Arial" w:hAnsi="Arial"/>
                <w:sz w:val="20"/>
                <w:szCs w:val="20"/>
                <w:rtl w:val="0"/>
              </w:rPr>
              <w:t xml:space="preserve">Count of ongoing MIDs with at least one fatality in year 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65">
            <w:pPr>
              <w:rPr/>
            </w:pPr>
            <w:r w:rsidDel="00000000" w:rsidR="00000000" w:rsidRPr="00000000">
              <w:rPr>
                <w:rFonts w:ascii="Arial" w:cs="Arial" w:eastAsia="Arial" w:hAnsi="Arial"/>
                <w:sz w:val="20"/>
                <w:szCs w:val="20"/>
                <w:rtl w:val="0"/>
              </w:rPr>
              <w:t xml:space="preserve">Subset of mid_count with fatality &gt; 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sz w:val="20"/>
                <w:szCs w:val="20"/>
                <w:rtl w:val="0"/>
              </w:rPr>
              <w:t xml:space="preserve">log_fatal_mid_count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7">
            <w:pPr>
              <w:rPr/>
            </w:pPr>
            <w:r w:rsidDel="00000000" w:rsidR="00000000" w:rsidRPr="00000000">
              <w:rPr>
                <w:rFonts w:ascii="Arial" w:cs="Arial" w:eastAsia="Arial" w:hAnsi="Arial"/>
                <w:sz w:val="20"/>
                <w:szCs w:val="20"/>
                <w:rtl w:val="0"/>
              </w:rPr>
              <w:t xml:space="preserve">log(1 + fatal_mid_count)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8">
            <w:pPr>
              <w:rPr/>
            </w:pPr>
            <w:r w:rsidDel="00000000" w:rsidR="00000000" w:rsidRPr="00000000">
              <w:rPr>
                <w:rFonts w:ascii="Arial" w:cs="Arial" w:eastAsia="Arial" w:hAnsi="Arial"/>
                <w:sz w:val="20"/>
                <w:szCs w:val="20"/>
                <w:rtl w:val="0"/>
              </w:rPr>
              <w:t xml:space="preserve">Log-transformed fatal MID 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sz w:val="20"/>
                <w:szCs w:val="20"/>
                <w:rtl w:val="0"/>
              </w:rPr>
              <w:t xml:space="preserve">mid_count_lag1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6A">
            <w:pPr>
              <w:rPr/>
            </w:pPr>
            <w:r w:rsidDel="00000000" w:rsidR="00000000" w:rsidRPr="00000000">
              <w:rPr>
                <w:rFonts w:ascii="Arial" w:cs="Arial" w:eastAsia="Arial" w:hAnsi="Arial"/>
                <w:sz w:val="20"/>
                <w:szCs w:val="20"/>
                <w:rtl w:val="0"/>
              </w:rPr>
              <w:t xml:space="preserve">mid_count lagged one year (t-1).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6B">
            <w:pPr>
              <w:rPr/>
            </w:pPr>
            <w:r w:rsidDel="00000000" w:rsidR="00000000" w:rsidRPr="00000000">
              <w:rPr>
                <w:rFonts w:ascii="Arial" w:cs="Arial" w:eastAsia="Arial" w:hAnsi="Arial"/>
                <w:sz w:val="20"/>
                <w:szCs w:val="20"/>
                <w:rtl w:val="0"/>
              </w:rPr>
              <w:t xml:space="preserve">Used in OLS to avoid simultaneity.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C">
            <w:pPr>
              <w:rPr/>
            </w:pPr>
            <w:r w:rsidDel="00000000" w:rsidR="00000000" w:rsidRPr="00000000">
              <w:rPr>
                <w:rFonts w:ascii="Arial" w:cs="Arial" w:eastAsia="Arial" w:hAnsi="Arial"/>
                <w:b w:val="1"/>
                <w:bCs w:val="1"/>
                <w:sz w:val="20"/>
                <w:szCs w:val="20"/>
                <w:rtl w:val="0"/>
              </w:rPr>
              <w:t xml:space="preserve">log_mid_count_lag1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D">
            <w:pPr>
              <w:rPr/>
            </w:pPr>
            <w:r w:rsidDel="00000000" w:rsidR="00000000" w:rsidRPr="00000000">
              <w:rPr>
                <w:rFonts w:ascii="Arial" w:cs="Arial" w:eastAsia="Arial" w:hAnsi="Arial"/>
                <w:sz w:val="20"/>
                <w:szCs w:val="20"/>
                <w:rtl w:val="0"/>
              </w:rPr>
              <w:t xml:space="preserve">log_mid_count lagged one 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E">
            <w:pPr>
              <w:rPr/>
            </w:pPr>
            <w:r w:rsidDel="00000000" w:rsidR="00000000" w:rsidRPr="00000000">
              <w:rPr>
                <w:rFonts w:ascii="Arial" w:cs="Arial" w:eastAsia="Arial" w:hAnsi="Arial"/>
                <w:sz w:val="20"/>
                <w:szCs w:val="20"/>
                <w:rtl w:val="0"/>
              </w:rPr>
              <w:t xml:space="preserve">Used in OLS.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sz w:val="20"/>
                <w:szCs w:val="20"/>
                <w:rtl w:val="0"/>
              </w:rPr>
              <w:t xml:space="preserve">fatal_mid_count_lag1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70">
            <w:pPr>
              <w:rPr/>
            </w:pPr>
            <w:r w:rsidDel="00000000" w:rsidR="00000000" w:rsidRPr="00000000">
              <w:rPr>
                <w:rFonts w:ascii="Arial" w:cs="Arial" w:eastAsia="Arial" w:hAnsi="Arial"/>
                <w:sz w:val="20"/>
                <w:szCs w:val="20"/>
                <w:rtl w:val="0"/>
              </w:rPr>
              <w:t xml:space="preserve">fatal_mid_count lagged one 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71">
            <w:pPr>
              <w:rPr/>
            </w:pPr>
            <w:r w:rsidDel="00000000" w:rsidR="00000000" w:rsidRPr="00000000">
              <w:rPr>
                <w:rFonts w:ascii="Arial" w:cs="Arial" w:eastAsia="Arial" w:hAnsi="Arial"/>
                <w:sz w:val="20"/>
                <w:szCs w:val="20"/>
                <w:rtl w:val="0"/>
              </w:rPr>
              <w:t xml:space="preserve">Used in OLS.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sz w:val="20"/>
                <w:szCs w:val="20"/>
                <w:rtl w:val="0"/>
              </w:rPr>
              <w:t xml:space="preserve">log_fatal_mid_count_lag1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3">
            <w:pPr>
              <w:rPr/>
            </w:pPr>
            <w:r w:rsidDel="00000000" w:rsidR="00000000" w:rsidRPr="00000000">
              <w:rPr>
                <w:rFonts w:ascii="Arial" w:cs="Arial" w:eastAsia="Arial" w:hAnsi="Arial"/>
                <w:sz w:val="20"/>
                <w:szCs w:val="20"/>
                <w:rtl w:val="0"/>
              </w:rPr>
              <w:t xml:space="preserve">log_fatal_mid_count lagged one 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4">
            <w:pPr>
              <w:rPr/>
            </w:pPr>
            <w:r w:rsidDel="00000000" w:rsidR="00000000" w:rsidRPr="00000000">
              <w:rPr>
                <w:rFonts w:ascii="Arial" w:cs="Arial" w:eastAsia="Arial" w:hAnsi="Arial"/>
                <w:sz w:val="20"/>
                <w:szCs w:val="20"/>
                <w:rtl w:val="0"/>
              </w:rPr>
              <w:t xml:space="preserve">Used in OLS.</w:t>
            </w:r>
            <w:r w:rsidDel="00000000" w:rsidR="00000000" w:rsidRPr="00000000">
              <w:rPr>
                <w:rtl w:val="0"/>
              </w:rPr>
            </w:r>
          </w:p>
        </w:tc>
      </w:tr>
    </w:tbl>
    <w:p w:rsidR="00000000" w:rsidDel="00000000" w:rsidP="00000000" w:rsidRDefault="00000000" w:rsidRPr="00000000" w14:paraId="00000075">
      <w:pPr>
        <w:spacing w:after="80" w:lineRule="auto"/>
        <w:rPr/>
      </w:pPr>
      <w:r w:rsidDel="00000000" w:rsidR="00000000" w:rsidRPr="00000000">
        <w:rPr>
          <w:rtl w:val="0"/>
        </w:rPr>
      </w:r>
    </w:p>
    <w:p w:rsidR="00000000" w:rsidDel="00000000" w:rsidP="00000000" w:rsidRDefault="00000000" w:rsidRPr="00000000" w14:paraId="00000076">
      <w:pPr>
        <w:pStyle w:val="Heading1"/>
        <w:spacing w:after="120" w:before="240" w:lineRule="auto"/>
        <w:rPr/>
      </w:pPr>
      <w:r w:rsidDel="00000000" w:rsidR="00000000" w:rsidRPr="00000000">
        <w:rPr>
          <w:rFonts w:ascii="Arial" w:cs="Arial" w:eastAsia="Arial" w:hAnsi="Arial"/>
          <w:rtl w:val="0"/>
        </w:rPr>
        <w:t xml:space="preserve">6. System-Level Controls (System-Year)</w:t>
      </w:r>
      <w:r w:rsidDel="00000000" w:rsidR="00000000" w:rsidRPr="00000000">
        <w:rPr>
          <w:rtl w:val="0"/>
        </w:rPr>
      </w:r>
    </w:p>
    <w:p w:rsidR="00000000" w:rsidDel="00000000" w:rsidP="00000000" w:rsidRDefault="00000000" w:rsidRPr="00000000" w14:paraId="00000077">
      <w:pPr>
        <w:spacing w:after="120" w:lineRule="auto"/>
        <w:rPr/>
      </w:pPr>
      <w:r w:rsidDel="00000000" w:rsidR="00000000" w:rsidRPr="00000000">
        <w:rPr>
          <w:rFonts w:ascii="Arial" w:cs="Arial" w:eastAsia="Arial" w:hAnsi="Arial"/>
          <w:sz w:val="22"/>
          <w:szCs w:val="22"/>
          <w:rtl w:val="0"/>
        </w:rPr>
        <w:t xml:space="preserve">Controls account for compositional changes in the international system that could mechanically affect network measures.</w:t>
      </w:r>
      <w:r w:rsidDel="00000000" w:rsidR="00000000" w:rsidRPr="00000000">
        <w:rPr>
          <w:rtl w:val="0"/>
        </w:rPr>
      </w:r>
    </w:p>
    <w:p w:rsidR="00000000" w:rsidDel="00000000" w:rsidP="00000000" w:rsidRDefault="00000000" w:rsidRPr="00000000" w14:paraId="00000078">
      <w:pPr>
        <w:spacing w:after="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800"/>
        <w:gridCol w:w="3360"/>
        <w:tblGridChange w:id="0">
          <w:tblGrid>
            <w:gridCol w:w="2200"/>
            <w:gridCol w:w="3800"/>
            <w:gridCol w:w="3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60.0" w:type="dxa"/>
              <w:left w:w="100.0" w:type="dxa"/>
              <w:bottom w:w="60.0" w:type="dxa"/>
              <w:right w:w="100.0" w:type="dxa"/>
            </w:tcMar>
          </w:tcPr>
          <w:p w:rsidR="00000000" w:rsidDel="00000000" w:rsidP="00000000" w:rsidRDefault="00000000" w:rsidRPr="00000000" w14:paraId="00000079">
            <w:pPr>
              <w:rPr/>
            </w:pPr>
            <w:r w:rsidDel="00000000" w:rsidR="00000000" w:rsidRPr="00000000">
              <w:rPr>
                <w:rFonts w:ascii="Arial" w:cs="Arial" w:eastAsia="Arial" w:hAnsi="Arial"/>
                <w:b w:val="1"/>
                <w:bCs w:val="1"/>
                <w:color w:val="ffffff"/>
                <w:sz w:val="20"/>
                <w:szCs w:val="20"/>
                <w:rtl w:val="0"/>
              </w:rPr>
              <w:t xml:space="preserve">Variable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60.0" w:type="dxa"/>
              <w:left w:w="100.0" w:type="dxa"/>
              <w:bottom w:w="60.0" w:type="dxa"/>
              <w:right w:w="100.0" w:type="dxa"/>
            </w:tcMar>
          </w:tcPr>
          <w:p w:rsidR="00000000" w:rsidDel="00000000" w:rsidP="00000000" w:rsidRDefault="00000000" w:rsidRPr="00000000" w14:paraId="0000007A">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60.0" w:type="dxa"/>
              <w:left w:w="100.0" w:type="dxa"/>
              <w:bottom w:w="60.0" w:type="dxa"/>
              <w:right w:w="100.0" w:type="dxa"/>
            </w:tcMar>
          </w:tcPr>
          <w:p w:rsidR="00000000" w:rsidDel="00000000" w:rsidP="00000000" w:rsidRDefault="00000000" w:rsidRPr="00000000" w14:paraId="0000007B">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7C">
            <w:pPr>
              <w:rPr/>
            </w:pPr>
            <w:r w:rsidDel="00000000" w:rsidR="00000000" w:rsidRPr="00000000">
              <w:rPr>
                <w:rFonts w:ascii="Arial" w:cs="Arial" w:eastAsia="Arial" w:hAnsi="Arial"/>
                <w:b w:val="1"/>
                <w:bCs w:val="1"/>
                <w:sz w:val="20"/>
                <w:szCs w:val="20"/>
                <w:rtl w:val="0"/>
              </w:rPr>
              <w:t xml:space="preserve">n_democracies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7D">
            <w:pPr>
              <w:rPr/>
            </w:pPr>
            <w:r w:rsidDel="00000000" w:rsidR="00000000" w:rsidRPr="00000000">
              <w:rPr>
                <w:rFonts w:ascii="Arial" w:cs="Arial" w:eastAsia="Arial" w:hAnsi="Arial"/>
                <w:sz w:val="20"/>
                <w:szCs w:val="20"/>
                <w:rtl w:val="0"/>
              </w:rPr>
              <w:t xml:space="preserve">Count of democracies (Polity2 &gt;= 6) in the system in year 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7E">
            <w:pPr>
              <w:rPr/>
            </w:pPr>
            <w:r w:rsidDel="00000000" w:rsidR="00000000" w:rsidRPr="00000000">
              <w:rPr>
                <w:rFonts w:ascii="Arial" w:cs="Arial" w:eastAsia="Arial" w:hAnsi="Arial"/>
                <w:sz w:val="20"/>
                <w:szCs w:val="20"/>
                <w:rtl w:val="0"/>
              </w:rPr>
              <w:t xml:space="preserve">Entered as log(1 + n_democracies) in models.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sz w:val="20"/>
                <w:szCs w:val="20"/>
                <w:rtl w:val="0"/>
              </w:rPr>
              <w:t xml:space="preserve">n_autocracies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0">
            <w:pPr>
              <w:rPr/>
            </w:pPr>
            <w:r w:rsidDel="00000000" w:rsidR="00000000" w:rsidRPr="00000000">
              <w:rPr>
                <w:rFonts w:ascii="Arial" w:cs="Arial" w:eastAsia="Arial" w:hAnsi="Arial"/>
                <w:sz w:val="20"/>
                <w:szCs w:val="20"/>
                <w:rtl w:val="0"/>
              </w:rPr>
              <w:t xml:space="preserve">Count of autocracies (Polity2 &lt;= -6) in the system in year 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1">
            <w:pPr>
              <w:rPr/>
            </w:pPr>
            <w:r w:rsidDel="00000000" w:rsidR="00000000" w:rsidRPr="00000000">
              <w:rPr>
                <w:rFonts w:ascii="Arial" w:cs="Arial" w:eastAsia="Arial" w:hAnsi="Arial"/>
                <w:sz w:val="20"/>
                <w:szCs w:val="20"/>
                <w:rtl w:val="0"/>
              </w:rPr>
              <w:t xml:space="preserve">Entered as log(1 + n_autocracies) in models.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sz w:val="20"/>
                <w:szCs w:val="20"/>
                <w:rtl w:val="0"/>
              </w:rPr>
              <w:t xml:space="preserve">n_states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83">
            <w:pPr>
              <w:rPr/>
            </w:pPr>
            <w:r w:rsidDel="00000000" w:rsidR="00000000" w:rsidRPr="00000000">
              <w:rPr>
                <w:rFonts w:ascii="Arial" w:cs="Arial" w:eastAsia="Arial" w:hAnsi="Arial"/>
                <w:sz w:val="20"/>
                <w:szCs w:val="20"/>
                <w:rtl w:val="0"/>
              </w:rPr>
              <w:t xml:space="preserve">Total number of states in the COW system in year 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84">
            <w:pPr>
              <w:rPr/>
            </w:pPr>
            <w:r w:rsidDel="00000000" w:rsidR="00000000" w:rsidRPr="00000000">
              <w:rPr>
                <w:rFonts w:ascii="Arial" w:cs="Arial" w:eastAsia="Arial" w:hAnsi="Arial"/>
                <w:sz w:val="20"/>
                <w:szCs w:val="20"/>
                <w:rtl w:val="0"/>
              </w:rPr>
              <w:t xml:space="preserve">Not used as control; available for descriptives.</w:t>
            </w:r>
            <w:r w:rsidDel="00000000" w:rsidR="00000000" w:rsidRPr="00000000">
              <w:rPr>
                <w:rtl w:val="0"/>
              </w:rPr>
            </w:r>
          </w:p>
        </w:tc>
      </w:tr>
    </w:tbl>
    <w:p w:rsidR="00000000" w:rsidDel="00000000" w:rsidP="00000000" w:rsidRDefault="00000000" w:rsidRPr="00000000" w14:paraId="00000085">
      <w:pPr>
        <w:spacing w:after="80" w:lineRule="auto"/>
        <w:rPr/>
      </w:pPr>
      <w:r w:rsidDel="00000000" w:rsidR="00000000" w:rsidRPr="00000000">
        <w:rPr>
          <w:rtl w:val="0"/>
        </w:rPr>
      </w:r>
    </w:p>
    <w:p w:rsidR="00000000" w:rsidDel="00000000" w:rsidP="00000000" w:rsidRDefault="00000000" w:rsidRPr="00000000" w14:paraId="00000086">
      <w:pPr>
        <w:pStyle w:val="Heading1"/>
        <w:spacing w:after="120" w:before="240" w:lineRule="auto"/>
        <w:rPr/>
      </w:pPr>
      <w:r w:rsidDel="00000000" w:rsidR="00000000" w:rsidRPr="00000000">
        <w:rPr>
          <w:rFonts w:ascii="Arial" w:cs="Arial" w:eastAsia="Arial" w:hAnsi="Arial"/>
          <w:rtl w:val="0"/>
        </w:rPr>
        <w:t xml:space="preserve">7. State-Level Dependent Variable (State-Year)</w:t>
      </w:r>
      <w:r w:rsidDel="00000000" w:rsidR="00000000" w:rsidRPr="00000000">
        <w:rPr>
          <w:rtl w:val="0"/>
        </w:rPr>
      </w:r>
    </w:p>
    <w:p w:rsidR="00000000" w:rsidDel="00000000" w:rsidP="00000000" w:rsidRDefault="00000000" w:rsidRPr="00000000" w14:paraId="00000087">
      <w:pPr>
        <w:spacing w:after="120" w:lineRule="auto"/>
        <w:rPr/>
      </w:pPr>
      <w:r w:rsidDel="00000000" w:rsidR="00000000" w:rsidRPr="00000000">
        <w:rPr>
          <w:rFonts w:ascii="Arial" w:cs="Arial" w:eastAsia="Arial" w:hAnsi="Arial"/>
          <w:sz w:val="22"/>
          <w:szCs w:val="22"/>
          <w:rtl w:val="0"/>
        </w:rPr>
        <w:t xml:space="preserve">State-level analysis uses churn as the DV, measuring how much a state’s network ties changed from one year to the next. Source: code/01_data_cleaning/02_compute_network_measures.R</w:t>
      </w:r>
      <w:r w:rsidDel="00000000" w:rsidR="00000000" w:rsidRPr="00000000">
        <w:rPr>
          <w:rtl w:val="0"/>
        </w:rPr>
      </w:r>
    </w:p>
    <w:p w:rsidR="00000000" w:rsidDel="00000000" w:rsidP="00000000" w:rsidRDefault="00000000" w:rsidRPr="00000000" w14:paraId="00000088">
      <w:pPr>
        <w:spacing w:after="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800"/>
        <w:gridCol w:w="3360"/>
        <w:tblGridChange w:id="0">
          <w:tblGrid>
            <w:gridCol w:w="2200"/>
            <w:gridCol w:w="3800"/>
            <w:gridCol w:w="3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60.0" w:type="dxa"/>
              <w:left w:w="100.0" w:type="dxa"/>
              <w:bottom w:w="60.0" w:type="dxa"/>
              <w:right w:w="100.0" w:type="dxa"/>
            </w:tcMar>
          </w:tcPr>
          <w:p w:rsidR="00000000" w:rsidDel="00000000" w:rsidP="00000000" w:rsidRDefault="00000000" w:rsidRPr="00000000" w14:paraId="00000089">
            <w:pPr>
              <w:rPr/>
            </w:pPr>
            <w:r w:rsidDel="00000000" w:rsidR="00000000" w:rsidRPr="00000000">
              <w:rPr>
                <w:rFonts w:ascii="Arial" w:cs="Arial" w:eastAsia="Arial" w:hAnsi="Arial"/>
                <w:b w:val="1"/>
                <w:bCs w:val="1"/>
                <w:color w:val="ffffff"/>
                <w:sz w:val="20"/>
                <w:szCs w:val="20"/>
                <w:rtl w:val="0"/>
              </w:rPr>
              <w:t xml:space="preserve">Variable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60.0" w:type="dxa"/>
              <w:left w:w="100.0" w:type="dxa"/>
              <w:bottom w:w="60.0" w:type="dxa"/>
              <w:right w:w="100.0" w:type="dxa"/>
            </w:tcMar>
          </w:tcPr>
          <w:p w:rsidR="00000000" w:rsidDel="00000000" w:rsidP="00000000" w:rsidRDefault="00000000" w:rsidRPr="00000000" w14:paraId="0000008A">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60.0" w:type="dxa"/>
              <w:left w:w="100.0" w:type="dxa"/>
              <w:bottom w:w="60.0" w:type="dxa"/>
              <w:right w:w="10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8C">
            <w:pPr>
              <w:rPr/>
            </w:pPr>
            <w:r w:rsidDel="00000000" w:rsidR="00000000" w:rsidRPr="00000000">
              <w:rPr>
                <w:rFonts w:ascii="Arial" w:cs="Arial" w:eastAsia="Arial" w:hAnsi="Arial"/>
                <w:b w:val="1"/>
                <w:bCs w:val="1"/>
                <w:sz w:val="20"/>
                <w:szCs w:val="20"/>
                <w:rtl w:val="0"/>
              </w:rPr>
              <w:t xml:space="preserve">churn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8D">
            <w:pPr>
              <w:rPr/>
            </w:pPr>
            <w:sdt>
              <w:sdtPr>
                <w:id w:val="1915648920"/>
                <w:tag w:val="goog_rdk_0"/>
              </w:sdtPr>
              <w:sdtContent>
                <w:r w:rsidDel="00000000" w:rsidR="00000000" w:rsidRPr="00000000">
                  <w:rPr>
                    <w:rFonts w:ascii="Arial Unicode MS" w:cs="Arial Unicode MS" w:eastAsia="Arial Unicode MS" w:hAnsi="Arial Unicode MS"/>
                    <w:sz w:val="20"/>
                    <w:szCs w:val="20"/>
                    <w:rtl w:val="0"/>
                  </w:rPr>
                  <w:t xml:space="preserve">1 − weighted Jaccard similarity of state i’s edge weight vector between year t and t-1. Primary state-level DV.</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8E">
            <w:pPr>
              <w:rPr/>
            </w:pPr>
            <w:r w:rsidDel="00000000" w:rsidR="00000000" w:rsidRPr="00000000">
              <w:rPr>
                <w:rFonts w:ascii="Arial" w:cs="Arial" w:eastAsia="Arial" w:hAnsi="Arial"/>
                <w:sz w:val="20"/>
                <w:szCs w:val="20"/>
                <w:rtl w:val="0"/>
              </w:rPr>
              <w:t xml:space="preserve">Jaccard similarity is computed over the vector of edge weights to all other states, weighted by tie strength. Range [0, 1]; 0 = identical network, 1 = complete turnover.</w:t>
            </w:r>
            <w:r w:rsidDel="00000000" w:rsidR="00000000" w:rsidRPr="00000000">
              <w:rPr>
                <w:rtl w:val="0"/>
              </w:rPr>
            </w:r>
          </w:p>
        </w:tc>
      </w:tr>
    </w:tbl>
    <w:p w:rsidR="00000000" w:rsidDel="00000000" w:rsidP="00000000" w:rsidRDefault="00000000" w:rsidRPr="00000000" w14:paraId="0000008F">
      <w:pPr>
        <w:spacing w:after="80" w:lineRule="auto"/>
        <w:rPr/>
      </w:pPr>
      <w:r w:rsidDel="00000000" w:rsidR="00000000" w:rsidRPr="00000000">
        <w:rPr>
          <w:rtl w:val="0"/>
        </w:rPr>
      </w:r>
    </w:p>
    <w:p w:rsidR="00000000" w:rsidDel="00000000" w:rsidP="00000000" w:rsidRDefault="00000000" w:rsidRPr="00000000" w14:paraId="00000090">
      <w:pPr>
        <w:pStyle w:val="Heading1"/>
        <w:spacing w:after="120" w:before="240" w:lineRule="auto"/>
        <w:rPr/>
      </w:pPr>
      <w:r w:rsidDel="00000000" w:rsidR="00000000" w:rsidRPr="00000000">
        <w:rPr>
          <w:rFonts w:ascii="Arial" w:cs="Arial" w:eastAsia="Arial" w:hAnsi="Arial"/>
          <w:rtl w:val="0"/>
        </w:rPr>
        <w:t xml:space="preserve">8. State-Level Independent Variables (State-Year)</w:t>
      </w:r>
      <w:r w:rsidDel="00000000" w:rsidR="00000000" w:rsidRPr="00000000">
        <w:rPr>
          <w:rtl w:val="0"/>
        </w:rPr>
      </w:r>
    </w:p>
    <w:p w:rsidR="00000000" w:rsidDel="00000000" w:rsidP="00000000" w:rsidRDefault="00000000" w:rsidRPr="00000000" w14:paraId="00000091">
      <w:pPr>
        <w:spacing w:after="120" w:lineRule="auto"/>
        <w:rPr/>
      </w:pPr>
      <w:r w:rsidDel="00000000" w:rsidR="00000000" w:rsidRPr="00000000">
        <w:rPr>
          <w:rFonts w:ascii="Arial" w:cs="Arial" w:eastAsia="Arial" w:hAnsi="Arial"/>
          <w:sz w:val="22"/>
          <w:szCs w:val="22"/>
          <w:rtl w:val="0"/>
        </w:rPr>
        <w:t xml:space="preserve">State-level analysis uses onset measures (not ongoing counts) because onset captures the discrete shock to a specific state’s network. Source: code/02_analysis/02_state_level_analysis.R</w:t>
      </w:r>
      <w:r w:rsidDel="00000000" w:rsidR="00000000" w:rsidRPr="00000000">
        <w:rPr>
          <w:rtl w:val="0"/>
        </w:rPr>
      </w:r>
    </w:p>
    <w:p w:rsidR="00000000" w:rsidDel="00000000" w:rsidP="00000000" w:rsidRDefault="00000000" w:rsidRPr="00000000" w14:paraId="00000092">
      <w:pPr>
        <w:spacing w:after="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800"/>
        <w:gridCol w:w="3360"/>
        <w:tblGridChange w:id="0">
          <w:tblGrid>
            <w:gridCol w:w="2200"/>
            <w:gridCol w:w="3800"/>
            <w:gridCol w:w="3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60.0" w:type="dxa"/>
              <w:left w:w="100.0" w:type="dxa"/>
              <w:bottom w:w="60.0" w:type="dxa"/>
              <w:right w:w="100.0" w:type="dxa"/>
            </w:tcMar>
          </w:tcPr>
          <w:p w:rsidR="00000000" w:rsidDel="00000000" w:rsidP="00000000" w:rsidRDefault="00000000" w:rsidRPr="00000000" w14:paraId="00000093">
            <w:pPr>
              <w:rPr/>
            </w:pPr>
            <w:r w:rsidDel="00000000" w:rsidR="00000000" w:rsidRPr="00000000">
              <w:rPr>
                <w:rFonts w:ascii="Arial" w:cs="Arial" w:eastAsia="Arial" w:hAnsi="Arial"/>
                <w:b w:val="1"/>
                <w:bCs w:val="1"/>
                <w:color w:val="ffffff"/>
                <w:sz w:val="20"/>
                <w:szCs w:val="20"/>
                <w:rtl w:val="0"/>
              </w:rPr>
              <w:t xml:space="preserve">Variable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60.0" w:type="dxa"/>
              <w:left w:w="100.0" w:type="dxa"/>
              <w:bottom w:w="60.0" w:type="dxa"/>
              <w:right w:w="10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60.0" w:type="dxa"/>
              <w:left w:w="100.0" w:type="dxa"/>
              <w:bottom w:w="60.0" w:type="dxa"/>
              <w:right w:w="100.0" w:type="dxa"/>
            </w:tcMar>
          </w:tcPr>
          <w:p w:rsidR="00000000" w:rsidDel="00000000" w:rsidP="00000000" w:rsidRDefault="00000000" w:rsidRPr="00000000" w14:paraId="00000095">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sz w:val="20"/>
                <w:szCs w:val="20"/>
                <w:rtl w:val="0"/>
              </w:rPr>
              <w:t xml:space="preserve">mid_onset_count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97">
            <w:pPr>
              <w:rPr/>
            </w:pPr>
            <w:r w:rsidDel="00000000" w:rsidR="00000000" w:rsidRPr="00000000">
              <w:rPr>
                <w:rFonts w:ascii="Arial" w:cs="Arial" w:eastAsia="Arial" w:hAnsi="Arial"/>
                <w:sz w:val="20"/>
                <w:szCs w:val="20"/>
                <w:rtl w:val="0"/>
              </w:rPr>
              <w:t xml:space="preserve">Count of new MIDs that state i entered in year 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98">
            <w:pPr>
              <w:rPr/>
            </w:pPr>
            <w:r w:rsidDel="00000000" w:rsidR="00000000" w:rsidRPr="00000000">
              <w:rPr>
                <w:rFonts w:ascii="Arial" w:cs="Arial" w:eastAsia="Arial" w:hAnsi="Arial"/>
                <w:sz w:val="20"/>
                <w:szCs w:val="20"/>
                <w:rtl w:val="0"/>
              </w:rPr>
              <w:t xml:space="preserve">COW MID v5. Onset = first year of involvement.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9">
            <w:pPr>
              <w:rPr/>
            </w:pPr>
            <w:r w:rsidDel="00000000" w:rsidR="00000000" w:rsidRPr="00000000">
              <w:rPr>
                <w:rFonts w:ascii="Arial" w:cs="Arial" w:eastAsia="Arial" w:hAnsi="Arial"/>
                <w:b w:val="1"/>
                <w:bCs w:val="1"/>
                <w:sz w:val="20"/>
                <w:szCs w:val="20"/>
                <w:rtl w:val="0"/>
              </w:rPr>
              <w:t xml:space="preserve">log_mid_onset_count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A">
            <w:pPr>
              <w:rPr/>
            </w:pPr>
            <w:r w:rsidDel="00000000" w:rsidR="00000000" w:rsidRPr="00000000">
              <w:rPr>
                <w:rFonts w:ascii="Arial" w:cs="Arial" w:eastAsia="Arial" w:hAnsi="Arial"/>
                <w:sz w:val="20"/>
                <w:szCs w:val="20"/>
                <w:rtl w:val="0"/>
              </w:rPr>
              <w:t xml:space="preserve">log(1 + mid_onset_count)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B">
            <w:pPr>
              <w:rPr/>
            </w:pPr>
            <w:r w:rsidDel="00000000" w:rsidR="00000000" w:rsidRPr="00000000">
              <w:rPr>
                <w:rFonts w:ascii="Arial" w:cs="Arial" w:eastAsia="Arial" w:hAnsi="Arial"/>
                <w:sz w:val="20"/>
                <w:szCs w:val="20"/>
                <w:rtl w:val="0"/>
              </w:rPr>
              <w:t xml:space="preserve">Dampens high-conflict states.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9C">
            <w:pPr>
              <w:rPr/>
            </w:pPr>
            <w:r w:rsidDel="00000000" w:rsidR="00000000" w:rsidRPr="00000000">
              <w:rPr>
                <w:rFonts w:ascii="Arial" w:cs="Arial" w:eastAsia="Arial" w:hAnsi="Arial"/>
                <w:b w:val="1"/>
                <w:bCs w:val="1"/>
                <w:sz w:val="20"/>
                <w:szCs w:val="20"/>
                <w:rtl w:val="0"/>
              </w:rPr>
              <w:t xml:space="preserve">fatal_mid_onset_count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9D">
            <w:pPr>
              <w:rPr/>
            </w:pPr>
            <w:r w:rsidDel="00000000" w:rsidR="00000000" w:rsidRPr="00000000">
              <w:rPr>
                <w:rFonts w:ascii="Arial" w:cs="Arial" w:eastAsia="Arial" w:hAnsi="Arial"/>
                <w:sz w:val="20"/>
                <w:szCs w:val="20"/>
                <w:rtl w:val="0"/>
              </w:rPr>
              <w:t xml:space="preserve">Count of new MIDs with fatalities that state i entered in year 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9E">
            <w:pPr>
              <w:rPr/>
            </w:pPr>
            <w:r w:rsidDel="00000000" w:rsidR="00000000" w:rsidRPr="00000000">
              <w:rPr>
                <w:rFonts w:ascii="Arial" w:cs="Arial" w:eastAsia="Arial" w:hAnsi="Arial"/>
                <w:sz w:val="20"/>
                <w:szCs w:val="20"/>
                <w:rtl w:val="0"/>
              </w:rPr>
              <w:t xml:space="preserve">Subset with fatality &gt; 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F">
            <w:pPr>
              <w:rPr/>
            </w:pPr>
            <w:r w:rsidDel="00000000" w:rsidR="00000000" w:rsidRPr="00000000">
              <w:rPr>
                <w:rFonts w:ascii="Arial" w:cs="Arial" w:eastAsia="Arial" w:hAnsi="Arial"/>
                <w:b w:val="1"/>
                <w:bCs w:val="1"/>
                <w:sz w:val="20"/>
                <w:szCs w:val="20"/>
                <w:rtl w:val="0"/>
              </w:rPr>
              <w:t xml:space="preserve">log_fatal_mid_onset_count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0">
            <w:pPr>
              <w:rPr/>
            </w:pPr>
            <w:r w:rsidDel="00000000" w:rsidR="00000000" w:rsidRPr="00000000">
              <w:rPr>
                <w:rFonts w:ascii="Arial" w:cs="Arial" w:eastAsia="Arial" w:hAnsi="Arial"/>
                <w:sz w:val="20"/>
                <w:szCs w:val="20"/>
                <w:rtl w:val="0"/>
              </w:rPr>
              <w:t xml:space="preserve">log(1 + fatal_mid_onset_count)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1">
            <w:pPr>
              <w:rPr/>
            </w:pPr>
            <w:r w:rsidDel="00000000" w:rsidR="00000000" w:rsidRPr="00000000">
              <w:rPr>
                <w:rFonts w:ascii="Arial" w:cs="Arial" w:eastAsia="Arial" w:hAnsi="Arial"/>
                <w:sz w:val="20"/>
                <w:szCs w:val="20"/>
                <w:rtl w:val="0"/>
              </w:rPr>
              <w:t xml:space="preserve">Log-transformed fatal onset 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sz w:val="20"/>
                <w:szCs w:val="20"/>
                <w:rtl w:val="0"/>
              </w:rPr>
              <w:t xml:space="preserve">onset_lag1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A3">
            <w:pPr>
              <w:rPr/>
            </w:pPr>
            <w:r w:rsidDel="00000000" w:rsidR="00000000" w:rsidRPr="00000000">
              <w:rPr>
                <w:rFonts w:ascii="Arial" w:cs="Arial" w:eastAsia="Arial" w:hAnsi="Arial"/>
                <w:sz w:val="20"/>
                <w:szCs w:val="20"/>
                <w:rtl w:val="0"/>
              </w:rPr>
              <w:t xml:space="preserve">mid_onset_count lagged one 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A4">
            <w:pPr>
              <w:rPr/>
            </w:pPr>
            <w:r w:rsidDel="00000000" w:rsidR="00000000" w:rsidRPr="00000000">
              <w:rPr>
                <w:rFonts w:ascii="Arial" w:cs="Arial" w:eastAsia="Arial" w:hAnsi="Arial"/>
                <w:sz w:val="20"/>
                <w:szCs w:val="20"/>
                <w:rtl w:val="0"/>
              </w:rPr>
              <w:t xml:space="preserve">Used in lag structure models.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5">
            <w:pPr>
              <w:rPr/>
            </w:pPr>
            <w:r w:rsidDel="00000000" w:rsidR="00000000" w:rsidRPr="00000000">
              <w:rPr>
                <w:rFonts w:ascii="Arial" w:cs="Arial" w:eastAsia="Arial" w:hAnsi="Arial"/>
                <w:b w:val="1"/>
                <w:bCs w:val="1"/>
                <w:sz w:val="20"/>
                <w:szCs w:val="20"/>
                <w:rtl w:val="0"/>
              </w:rPr>
              <w:t xml:space="preserve">onset_lag2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6">
            <w:pPr>
              <w:rPr/>
            </w:pPr>
            <w:r w:rsidDel="00000000" w:rsidR="00000000" w:rsidRPr="00000000">
              <w:rPr>
                <w:rFonts w:ascii="Arial" w:cs="Arial" w:eastAsia="Arial" w:hAnsi="Arial"/>
                <w:sz w:val="20"/>
                <w:szCs w:val="20"/>
                <w:rtl w:val="0"/>
              </w:rPr>
              <w:t xml:space="preserve">mid_onset_count lagged two years.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7">
            <w:pPr>
              <w:rPr/>
            </w:pPr>
            <w:r w:rsidDel="00000000" w:rsidR="00000000" w:rsidRPr="00000000">
              <w:rPr>
                <w:rFonts w:ascii="Arial" w:cs="Arial" w:eastAsia="Arial" w:hAnsi="Arial"/>
                <w:sz w:val="20"/>
                <w:szCs w:val="20"/>
                <w:rtl w:val="0"/>
              </w:rPr>
              <w:t xml:space="preserve">Used in lag structure models.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A8">
            <w:pPr>
              <w:rPr/>
            </w:pPr>
            <w:r w:rsidDel="00000000" w:rsidR="00000000" w:rsidRPr="00000000">
              <w:rPr>
                <w:rFonts w:ascii="Arial" w:cs="Arial" w:eastAsia="Arial" w:hAnsi="Arial"/>
                <w:b w:val="1"/>
                <w:bCs w:val="1"/>
                <w:sz w:val="20"/>
                <w:szCs w:val="20"/>
                <w:rtl w:val="0"/>
              </w:rPr>
              <w:t xml:space="preserve">fatal_onset_lag1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A9">
            <w:pPr>
              <w:rPr/>
            </w:pPr>
            <w:r w:rsidDel="00000000" w:rsidR="00000000" w:rsidRPr="00000000">
              <w:rPr>
                <w:rFonts w:ascii="Arial" w:cs="Arial" w:eastAsia="Arial" w:hAnsi="Arial"/>
                <w:sz w:val="20"/>
                <w:szCs w:val="20"/>
                <w:rtl w:val="0"/>
              </w:rPr>
              <w:t xml:space="preserve">fatal_mid_onset_count lagged one 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AA">
            <w:pPr>
              <w:rPr/>
            </w:pPr>
            <w:r w:rsidDel="00000000" w:rsidR="00000000" w:rsidRPr="00000000">
              <w:rPr>
                <w:rFonts w:ascii="Arial" w:cs="Arial" w:eastAsia="Arial" w:hAnsi="Arial"/>
                <w:sz w:val="20"/>
                <w:szCs w:val="20"/>
                <w:rtl w:val="0"/>
              </w:rPr>
              <w:t xml:space="preserve">Used in lag structure models.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B">
            <w:pPr>
              <w:rPr/>
            </w:pPr>
            <w:r w:rsidDel="00000000" w:rsidR="00000000" w:rsidRPr="00000000">
              <w:rPr>
                <w:rFonts w:ascii="Arial" w:cs="Arial" w:eastAsia="Arial" w:hAnsi="Arial"/>
                <w:b w:val="1"/>
                <w:bCs w:val="1"/>
                <w:sz w:val="20"/>
                <w:szCs w:val="20"/>
                <w:rtl w:val="0"/>
              </w:rPr>
              <w:t xml:space="preserve">fatal_onset_lag2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C">
            <w:pPr>
              <w:rPr/>
            </w:pPr>
            <w:r w:rsidDel="00000000" w:rsidR="00000000" w:rsidRPr="00000000">
              <w:rPr>
                <w:rFonts w:ascii="Arial" w:cs="Arial" w:eastAsia="Arial" w:hAnsi="Arial"/>
                <w:sz w:val="20"/>
                <w:szCs w:val="20"/>
                <w:rtl w:val="0"/>
              </w:rPr>
              <w:t xml:space="preserve">fatal_mid_onset_count lagged two years.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D">
            <w:pPr>
              <w:rPr/>
            </w:pPr>
            <w:r w:rsidDel="00000000" w:rsidR="00000000" w:rsidRPr="00000000">
              <w:rPr>
                <w:rFonts w:ascii="Arial" w:cs="Arial" w:eastAsia="Arial" w:hAnsi="Arial"/>
                <w:sz w:val="20"/>
                <w:szCs w:val="20"/>
                <w:rtl w:val="0"/>
              </w:rPr>
              <w:t xml:space="preserve">Used in lag structure models.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sz w:val="20"/>
                <w:szCs w:val="20"/>
                <w:rtl w:val="0"/>
              </w:rPr>
              <w:t xml:space="preserve">log_onset_lag1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AF">
            <w:pPr>
              <w:rPr/>
            </w:pPr>
            <w:r w:rsidDel="00000000" w:rsidR="00000000" w:rsidRPr="00000000">
              <w:rPr>
                <w:rFonts w:ascii="Arial" w:cs="Arial" w:eastAsia="Arial" w:hAnsi="Arial"/>
                <w:sz w:val="20"/>
                <w:szCs w:val="20"/>
                <w:rtl w:val="0"/>
              </w:rPr>
              <w:t xml:space="preserve">log(1 + mid_onset_count) lagged one 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B0">
            <w:pPr>
              <w:rPr/>
            </w:pPr>
            <w:r w:rsidDel="00000000" w:rsidR="00000000" w:rsidRPr="00000000">
              <w:rPr>
                <w:rFonts w:ascii="Arial" w:cs="Arial" w:eastAsia="Arial" w:hAnsi="Arial"/>
                <w:sz w:val="20"/>
                <w:szCs w:val="20"/>
                <w:rtl w:val="0"/>
              </w:rPr>
              <w:t xml:space="preserve">Log-transformed lag.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1">
            <w:pPr>
              <w:rPr/>
            </w:pPr>
            <w:r w:rsidDel="00000000" w:rsidR="00000000" w:rsidRPr="00000000">
              <w:rPr>
                <w:rFonts w:ascii="Arial" w:cs="Arial" w:eastAsia="Arial" w:hAnsi="Arial"/>
                <w:b w:val="1"/>
                <w:bCs w:val="1"/>
                <w:sz w:val="20"/>
                <w:szCs w:val="20"/>
                <w:rtl w:val="0"/>
              </w:rPr>
              <w:t xml:space="preserve">log_onset_lag2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2">
            <w:pPr>
              <w:rPr/>
            </w:pPr>
            <w:r w:rsidDel="00000000" w:rsidR="00000000" w:rsidRPr="00000000">
              <w:rPr>
                <w:rFonts w:ascii="Arial" w:cs="Arial" w:eastAsia="Arial" w:hAnsi="Arial"/>
                <w:sz w:val="20"/>
                <w:szCs w:val="20"/>
                <w:rtl w:val="0"/>
              </w:rPr>
              <w:t xml:space="preserve">log(1 + mid_onset_count) lagged two years.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3">
            <w:pPr>
              <w:rPr/>
            </w:pPr>
            <w:r w:rsidDel="00000000" w:rsidR="00000000" w:rsidRPr="00000000">
              <w:rPr>
                <w:rFonts w:ascii="Arial" w:cs="Arial" w:eastAsia="Arial" w:hAnsi="Arial"/>
                <w:sz w:val="20"/>
                <w:szCs w:val="20"/>
                <w:rtl w:val="0"/>
              </w:rPr>
              <w:t xml:space="preserve">Log-transformed lag.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sz w:val="20"/>
                <w:szCs w:val="20"/>
                <w:rtl w:val="0"/>
              </w:rPr>
              <w:t xml:space="preserve">log_fatal_onset_lag1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B5">
            <w:pPr>
              <w:rPr/>
            </w:pPr>
            <w:r w:rsidDel="00000000" w:rsidR="00000000" w:rsidRPr="00000000">
              <w:rPr>
                <w:rFonts w:ascii="Arial" w:cs="Arial" w:eastAsia="Arial" w:hAnsi="Arial"/>
                <w:sz w:val="20"/>
                <w:szCs w:val="20"/>
                <w:rtl w:val="0"/>
              </w:rPr>
              <w:t xml:space="preserve">log(1 + fatal_mid_onset_count) lagged one 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B6">
            <w:pPr>
              <w:rPr/>
            </w:pPr>
            <w:r w:rsidDel="00000000" w:rsidR="00000000" w:rsidRPr="00000000">
              <w:rPr>
                <w:rFonts w:ascii="Arial" w:cs="Arial" w:eastAsia="Arial" w:hAnsi="Arial"/>
                <w:sz w:val="20"/>
                <w:szCs w:val="20"/>
                <w:rtl w:val="0"/>
              </w:rPr>
              <w:t xml:space="preserve">Log-transformed lag.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7">
            <w:pPr>
              <w:rPr/>
            </w:pPr>
            <w:r w:rsidDel="00000000" w:rsidR="00000000" w:rsidRPr="00000000">
              <w:rPr>
                <w:rFonts w:ascii="Arial" w:cs="Arial" w:eastAsia="Arial" w:hAnsi="Arial"/>
                <w:b w:val="1"/>
                <w:bCs w:val="1"/>
                <w:sz w:val="20"/>
                <w:szCs w:val="20"/>
                <w:rtl w:val="0"/>
              </w:rPr>
              <w:t xml:space="preserve">log_fatal_onset_lag2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8">
            <w:pPr>
              <w:rPr/>
            </w:pPr>
            <w:r w:rsidDel="00000000" w:rsidR="00000000" w:rsidRPr="00000000">
              <w:rPr>
                <w:rFonts w:ascii="Arial" w:cs="Arial" w:eastAsia="Arial" w:hAnsi="Arial"/>
                <w:sz w:val="20"/>
                <w:szCs w:val="20"/>
                <w:rtl w:val="0"/>
              </w:rPr>
              <w:t xml:space="preserve">log(1 + fatal_mid_onset_count) lagged two years.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9">
            <w:pPr>
              <w:rPr/>
            </w:pPr>
            <w:r w:rsidDel="00000000" w:rsidR="00000000" w:rsidRPr="00000000">
              <w:rPr>
                <w:rFonts w:ascii="Arial" w:cs="Arial" w:eastAsia="Arial" w:hAnsi="Arial"/>
                <w:sz w:val="20"/>
                <w:szCs w:val="20"/>
                <w:rtl w:val="0"/>
              </w:rPr>
              <w:t xml:space="preserve">Log-transformed lag.</w:t>
            </w:r>
            <w:r w:rsidDel="00000000" w:rsidR="00000000" w:rsidRPr="00000000">
              <w:rPr>
                <w:rtl w:val="0"/>
              </w:rPr>
            </w:r>
          </w:p>
        </w:tc>
      </w:tr>
    </w:tbl>
    <w:p w:rsidR="00000000" w:rsidDel="00000000" w:rsidP="00000000" w:rsidRDefault="00000000" w:rsidRPr="00000000" w14:paraId="000000BA">
      <w:pPr>
        <w:spacing w:after="80" w:lineRule="auto"/>
        <w:rPr/>
      </w:pPr>
      <w:r w:rsidDel="00000000" w:rsidR="00000000" w:rsidRPr="00000000">
        <w:rPr>
          <w:rtl w:val="0"/>
        </w:rPr>
      </w:r>
    </w:p>
    <w:p w:rsidR="00000000" w:rsidDel="00000000" w:rsidP="00000000" w:rsidRDefault="00000000" w:rsidRPr="00000000" w14:paraId="000000BB">
      <w:pPr>
        <w:pStyle w:val="Heading1"/>
        <w:spacing w:after="120" w:before="240" w:lineRule="auto"/>
        <w:rPr/>
      </w:pPr>
      <w:r w:rsidDel="00000000" w:rsidR="00000000" w:rsidRPr="00000000">
        <w:rPr>
          <w:rFonts w:ascii="Arial" w:cs="Arial" w:eastAsia="Arial" w:hAnsi="Arial"/>
          <w:rtl w:val="0"/>
        </w:rPr>
        <w:t xml:space="preserve">9. State-Level Controls (State-Year)</w:t>
      </w:r>
      <w:r w:rsidDel="00000000" w:rsidR="00000000" w:rsidRPr="00000000">
        <w:rPr>
          <w:rtl w:val="0"/>
        </w:rPr>
      </w:r>
    </w:p>
    <w:p w:rsidR="00000000" w:rsidDel="00000000" w:rsidP="00000000" w:rsidRDefault="00000000" w:rsidRPr="00000000" w14:paraId="000000BC">
      <w:pPr>
        <w:spacing w:after="120" w:lineRule="auto"/>
        <w:rPr/>
      </w:pPr>
      <w:r w:rsidDel="00000000" w:rsidR="00000000" w:rsidRPr="00000000">
        <w:rPr>
          <w:rFonts w:ascii="Arial" w:cs="Arial" w:eastAsia="Arial" w:hAnsi="Arial"/>
          <w:sz w:val="22"/>
          <w:szCs w:val="22"/>
          <w:rtl w:val="0"/>
        </w:rPr>
        <w:t xml:space="preserve">Controls absorb confounders that could drive both conflict involvement and network change. Source: code/02_analysis/02_state_level_analysis.R</w:t>
      </w:r>
      <w:r w:rsidDel="00000000" w:rsidR="00000000" w:rsidRPr="00000000">
        <w:rPr>
          <w:rtl w:val="0"/>
        </w:rPr>
      </w:r>
    </w:p>
    <w:p w:rsidR="00000000" w:rsidDel="00000000" w:rsidP="00000000" w:rsidRDefault="00000000" w:rsidRPr="00000000" w14:paraId="000000BD">
      <w:pPr>
        <w:spacing w:after="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800"/>
        <w:gridCol w:w="3360"/>
        <w:tblGridChange w:id="0">
          <w:tblGrid>
            <w:gridCol w:w="2200"/>
            <w:gridCol w:w="3800"/>
            <w:gridCol w:w="3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60.0" w:type="dxa"/>
              <w:left w:w="100.0" w:type="dxa"/>
              <w:bottom w:w="60.0" w:type="dxa"/>
              <w:right w:w="100.0" w:type="dxa"/>
            </w:tcMar>
          </w:tcPr>
          <w:p w:rsidR="00000000" w:rsidDel="00000000" w:rsidP="00000000" w:rsidRDefault="00000000" w:rsidRPr="00000000" w14:paraId="000000BE">
            <w:pPr>
              <w:rPr/>
            </w:pPr>
            <w:r w:rsidDel="00000000" w:rsidR="00000000" w:rsidRPr="00000000">
              <w:rPr>
                <w:rFonts w:ascii="Arial" w:cs="Arial" w:eastAsia="Arial" w:hAnsi="Arial"/>
                <w:b w:val="1"/>
                <w:bCs w:val="1"/>
                <w:color w:val="ffffff"/>
                <w:sz w:val="20"/>
                <w:szCs w:val="20"/>
                <w:rtl w:val="0"/>
              </w:rPr>
              <w:t xml:space="preserve">Variable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60.0" w:type="dxa"/>
              <w:left w:w="100.0" w:type="dxa"/>
              <w:bottom w:w="60.0" w:type="dxa"/>
              <w:right w:w="10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60.0" w:type="dxa"/>
              <w:left w:w="100.0" w:type="dxa"/>
              <w:bottom w:w="60.0" w:type="dxa"/>
              <w:right w:w="100.0" w:type="dxa"/>
            </w:tcMar>
          </w:tcPr>
          <w:p w:rsidR="00000000" w:rsidDel="00000000" w:rsidP="00000000" w:rsidRDefault="00000000" w:rsidRPr="00000000" w14:paraId="000000C0">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sz w:val="20"/>
                <w:szCs w:val="20"/>
                <w:rtl w:val="0"/>
              </w:rPr>
              <w:t xml:space="preserve">partner_war_frac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C2">
            <w:pPr>
              <w:rPr/>
            </w:pPr>
            <w:r w:rsidDel="00000000" w:rsidR="00000000" w:rsidRPr="00000000">
              <w:rPr>
                <w:rFonts w:ascii="Arial" w:cs="Arial" w:eastAsia="Arial" w:hAnsi="Arial"/>
                <w:sz w:val="20"/>
                <w:szCs w:val="20"/>
                <w:rtl w:val="0"/>
              </w:rPr>
              <w:t xml:space="preserve">Fraction of state i’s network partners (nonzero edge weight in t) that are at war in year t+1.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C3">
            <w:pPr>
              <w:rPr/>
            </w:pPr>
            <w:r w:rsidDel="00000000" w:rsidR="00000000" w:rsidRPr="00000000">
              <w:rPr>
                <w:rFonts w:ascii="Arial" w:cs="Arial" w:eastAsia="Arial" w:hAnsi="Arial"/>
                <w:sz w:val="20"/>
                <w:szCs w:val="20"/>
                <w:rtl w:val="0"/>
              </w:rPr>
              <w:t xml:space="preserve">War spillover control. Computed from dyad panel: for each of state i’s partners, check if they appear in any ongoing MID.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sz w:val="20"/>
                <w:szCs w:val="20"/>
                <w:rtl w:val="0"/>
              </w:rPr>
              <w:t xml:space="preserve">democracy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5">
            <w:pPr>
              <w:rPr/>
            </w:pPr>
            <w:r w:rsidDel="00000000" w:rsidR="00000000" w:rsidRPr="00000000">
              <w:rPr>
                <w:rFonts w:ascii="Arial" w:cs="Arial" w:eastAsia="Arial" w:hAnsi="Arial"/>
                <w:sz w:val="20"/>
                <w:szCs w:val="20"/>
                <w:rtl w:val="0"/>
              </w:rPr>
              <w:t xml:space="preserve">Binary: Polity2 score &gt;=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6">
            <w:pPr>
              <w:rPr/>
            </w:pPr>
            <w:r w:rsidDel="00000000" w:rsidR="00000000" w:rsidRPr="00000000">
              <w:rPr>
                <w:rFonts w:ascii="Arial" w:cs="Arial" w:eastAsia="Arial" w:hAnsi="Arial"/>
                <w:sz w:val="20"/>
                <w:szCs w:val="20"/>
                <w:rtl w:val="0"/>
              </w:rPr>
              <w:t xml:space="preserve">Polity IV via peacesciencer add_democracy().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C7">
            <w:pPr>
              <w:rPr/>
            </w:pPr>
            <w:r w:rsidDel="00000000" w:rsidR="00000000" w:rsidRPr="00000000">
              <w:rPr>
                <w:rFonts w:ascii="Arial" w:cs="Arial" w:eastAsia="Arial" w:hAnsi="Arial"/>
                <w:b w:val="1"/>
                <w:bCs w:val="1"/>
                <w:sz w:val="20"/>
                <w:szCs w:val="20"/>
                <w:rtl w:val="0"/>
              </w:rPr>
              <w:t xml:space="preserve">autocracy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C8">
            <w:pPr>
              <w:rPr/>
            </w:pPr>
            <w:r w:rsidDel="00000000" w:rsidR="00000000" w:rsidRPr="00000000">
              <w:rPr>
                <w:rFonts w:ascii="Arial" w:cs="Arial" w:eastAsia="Arial" w:hAnsi="Arial"/>
                <w:sz w:val="20"/>
                <w:szCs w:val="20"/>
                <w:rtl w:val="0"/>
              </w:rPr>
              <w:t xml:space="preserve">Binary: Polity2 score &lt;=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C9">
            <w:pPr>
              <w:rPr/>
            </w:pPr>
            <w:r w:rsidDel="00000000" w:rsidR="00000000" w:rsidRPr="00000000">
              <w:rPr>
                <w:rFonts w:ascii="Arial" w:cs="Arial" w:eastAsia="Arial" w:hAnsi="Arial"/>
                <w:sz w:val="20"/>
                <w:szCs w:val="20"/>
                <w:rtl w:val="0"/>
              </w:rPr>
              <w:t xml:space="preserve">Polity IV via peacesciencer.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A">
            <w:pPr>
              <w:rPr/>
            </w:pPr>
            <w:r w:rsidDel="00000000" w:rsidR="00000000" w:rsidRPr="00000000">
              <w:rPr>
                <w:rFonts w:ascii="Arial" w:cs="Arial" w:eastAsia="Arial" w:hAnsi="Arial"/>
                <w:b w:val="1"/>
                <w:bCs w:val="1"/>
                <w:sz w:val="20"/>
                <w:szCs w:val="20"/>
                <w:rtl w:val="0"/>
              </w:rPr>
              <w:t xml:space="preserve">polity2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B">
            <w:pPr>
              <w:rPr/>
            </w:pPr>
            <w:sdt>
              <w:sdtPr>
                <w:id w:val="-297038716"/>
                <w:tag w:val="goog_rdk_1"/>
              </w:sdtPr>
              <w:sdtContent>
                <w:r w:rsidDel="00000000" w:rsidR="00000000" w:rsidRPr="00000000">
                  <w:rPr>
                    <w:rFonts w:ascii="Arial Unicode MS" w:cs="Arial Unicode MS" w:eastAsia="Arial Unicode MS" w:hAnsi="Arial Unicode MS"/>
                    <w:sz w:val="20"/>
                    <w:szCs w:val="20"/>
                    <w:rtl w:val="0"/>
                  </w:rPr>
                  <w:t xml:space="preserve">Raw Polity2 score (−10 to +10).</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C">
            <w:pPr>
              <w:rPr/>
            </w:pPr>
            <w:r w:rsidDel="00000000" w:rsidR="00000000" w:rsidRPr="00000000">
              <w:rPr>
                <w:rFonts w:ascii="Arial" w:cs="Arial" w:eastAsia="Arial" w:hAnsi="Arial"/>
                <w:sz w:val="20"/>
                <w:szCs w:val="20"/>
                <w:rtl w:val="0"/>
              </w:rPr>
              <w:t xml:space="preserve">Used to construct democracy/autocracy indicators.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CD">
            <w:pPr>
              <w:rPr/>
            </w:pPr>
            <w:r w:rsidDel="00000000" w:rsidR="00000000" w:rsidRPr="00000000">
              <w:rPr>
                <w:rFonts w:ascii="Arial" w:cs="Arial" w:eastAsia="Arial" w:hAnsi="Arial"/>
                <w:b w:val="1"/>
                <w:bCs w:val="1"/>
                <w:sz w:val="20"/>
                <w:szCs w:val="20"/>
                <w:rtl w:val="0"/>
              </w:rPr>
              <w:t xml:space="preserve">cinc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CE">
            <w:pPr>
              <w:rPr/>
            </w:pPr>
            <w:r w:rsidDel="00000000" w:rsidR="00000000" w:rsidRPr="00000000">
              <w:rPr>
                <w:rFonts w:ascii="Arial" w:cs="Arial" w:eastAsia="Arial" w:hAnsi="Arial"/>
                <w:sz w:val="20"/>
                <w:szCs w:val="20"/>
                <w:rtl w:val="0"/>
              </w:rPr>
              <w:t xml:space="preserve">Composite Index of National Capability (CINC) for state i in year 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CF">
            <w:pPr>
              <w:rPr/>
            </w:pPr>
            <w:r w:rsidDel="00000000" w:rsidR="00000000" w:rsidRPr="00000000">
              <w:rPr>
                <w:rFonts w:ascii="Arial" w:cs="Arial" w:eastAsia="Arial" w:hAnsi="Arial"/>
                <w:sz w:val="20"/>
                <w:szCs w:val="20"/>
                <w:rtl w:val="0"/>
              </w:rPr>
              <w:t xml:space="preserve">COW NMC v6 via peacesciencer.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0">
            <w:pPr>
              <w:rPr/>
            </w:pPr>
            <w:r w:rsidDel="00000000" w:rsidR="00000000" w:rsidRPr="00000000">
              <w:rPr>
                <w:rFonts w:ascii="Arial" w:cs="Arial" w:eastAsia="Arial" w:hAnsi="Arial"/>
                <w:b w:val="1"/>
                <w:bCs w:val="1"/>
                <w:sz w:val="20"/>
                <w:szCs w:val="20"/>
                <w:rtl w:val="0"/>
              </w:rPr>
              <w:t xml:space="preserve">major_power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1">
            <w:pPr>
              <w:rPr/>
            </w:pPr>
            <w:r w:rsidDel="00000000" w:rsidR="00000000" w:rsidRPr="00000000">
              <w:rPr>
                <w:rFonts w:ascii="Arial" w:cs="Arial" w:eastAsia="Arial" w:hAnsi="Arial"/>
                <w:sz w:val="20"/>
                <w:szCs w:val="20"/>
                <w:rtl w:val="0"/>
              </w:rPr>
              <w:t xml:space="preserve">Binary: state i is a COW major power in year 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2">
            <w:pPr>
              <w:rPr/>
            </w:pPr>
            <w:r w:rsidDel="00000000" w:rsidR="00000000" w:rsidRPr="00000000">
              <w:rPr>
                <w:rFonts w:ascii="Arial" w:cs="Arial" w:eastAsia="Arial" w:hAnsi="Arial"/>
                <w:sz w:val="20"/>
                <w:szCs w:val="20"/>
                <w:rtl w:val="0"/>
              </w:rPr>
              <w:t xml:space="preserve">COW State System membership (cowmaj variable).</w:t>
            </w:r>
            <w:r w:rsidDel="00000000" w:rsidR="00000000" w:rsidRPr="00000000">
              <w:rPr>
                <w:rtl w:val="0"/>
              </w:rPr>
            </w:r>
          </w:p>
        </w:tc>
      </w:tr>
    </w:tbl>
    <w:p w:rsidR="00000000" w:rsidDel="00000000" w:rsidP="00000000" w:rsidRDefault="00000000" w:rsidRPr="00000000" w14:paraId="000000D3">
      <w:pPr>
        <w:spacing w:after="80" w:lineRule="auto"/>
        <w:rPr/>
      </w:pPr>
      <w:r w:rsidDel="00000000" w:rsidR="00000000" w:rsidRPr="00000000">
        <w:rPr>
          <w:rtl w:val="0"/>
        </w:rPr>
      </w:r>
    </w:p>
    <w:p w:rsidR="00000000" w:rsidDel="00000000" w:rsidP="00000000" w:rsidRDefault="00000000" w:rsidRPr="00000000" w14:paraId="000000D4">
      <w:pPr>
        <w:pStyle w:val="Heading1"/>
        <w:spacing w:after="120" w:before="240" w:lineRule="auto"/>
        <w:rPr/>
      </w:pPr>
      <w:r w:rsidDel="00000000" w:rsidR="00000000" w:rsidRPr="00000000">
        <w:rPr>
          <w:rFonts w:ascii="Arial" w:cs="Arial" w:eastAsia="Arial" w:hAnsi="Arial"/>
          <w:rtl w:val="0"/>
        </w:rPr>
        <w:t xml:space="preserve">10. Winner/Loser Variables (War-State-Year)</w:t>
      </w:r>
      <w:r w:rsidDel="00000000" w:rsidR="00000000" w:rsidRPr="00000000">
        <w:rPr>
          <w:rtl w:val="0"/>
        </w:rPr>
      </w:r>
    </w:p>
    <w:p w:rsidR="00000000" w:rsidDel="00000000" w:rsidP="00000000" w:rsidRDefault="00000000" w:rsidRPr="00000000" w14:paraId="000000D5">
      <w:pPr>
        <w:spacing w:after="120" w:lineRule="auto"/>
        <w:rPr/>
      </w:pPr>
      <w:r w:rsidDel="00000000" w:rsidR="00000000" w:rsidRPr="00000000">
        <w:rPr>
          <w:rFonts w:ascii="Arial" w:cs="Arial" w:eastAsia="Arial" w:hAnsi="Arial"/>
          <w:sz w:val="22"/>
          <w:szCs w:val="22"/>
          <w:rtl w:val="0"/>
        </w:rPr>
        <w:t xml:space="preserve">War outcome and centrality change variables for the winner/loser analysis. Source: code/02_analysis/07_winner_loser_analysis.R</w:t>
      </w:r>
      <w:r w:rsidDel="00000000" w:rsidR="00000000" w:rsidRPr="00000000">
        <w:rPr>
          <w:rtl w:val="0"/>
        </w:rPr>
      </w:r>
    </w:p>
    <w:p w:rsidR="00000000" w:rsidDel="00000000" w:rsidP="00000000" w:rsidRDefault="00000000" w:rsidRPr="00000000" w14:paraId="000000D6">
      <w:pPr>
        <w:spacing w:after="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800"/>
        <w:gridCol w:w="3360"/>
        <w:tblGridChange w:id="0">
          <w:tblGrid>
            <w:gridCol w:w="2200"/>
            <w:gridCol w:w="3800"/>
            <w:gridCol w:w="3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60.0" w:type="dxa"/>
              <w:left w:w="100.0" w:type="dxa"/>
              <w:bottom w:w="60.0" w:type="dxa"/>
              <w:right w:w="100.0" w:type="dxa"/>
            </w:tcMar>
          </w:tcPr>
          <w:p w:rsidR="00000000" w:rsidDel="00000000" w:rsidP="00000000" w:rsidRDefault="00000000" w:rsidRPr="00000000" w14:paraId="000000D7">
            <w:pPr>
              <w:rPr/>
            </w:pPr>
            <w:r w:rsidDel="00000000" w:rsidR="00000000" w:rsidRPr="00000000">
              <w:rPr>
                <w:rFonts w:ascii="Arial" w:cs="Arial" w:eastAsia="Arial" w:hAnsi="Arial"/>
                <w:b w:val="1"/>
                <w:bCs w:val="1"/>
                <w:color w:val="ffffff"/>
                <w:sz w:val="20"/>
                <w:szCs w:val="20"/>
                <w:rtl w:val="0"/>
              </w:rPr>
              <w:t xml:space="preserve">Variable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60.0" w:type="dxa"/>
              <w:left w:w="100.0" w:type="dxa"/>
              <w:bottom w:w="60.0" w:type="dxa"/>
              <w:right w:w="100.0" w:type="dxa"/>
            </w:tcMar>
          </w:tcPr>
          <w:p w:rsidR="00000000" w:rsidDel="00000000" w:rsidP="00000000" w:rsidRDefault="00000000" w:rsidRPr="00000000" w14:paraId="000000D8">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60.0" w:type="dxa"/>
              <w:left w:w="100.0" w:type="dxa"/>
              <w:bottom w:w="60.0" w:type="dxa"/>
              <w:right w:w="100.0" w:type="dxa"/>
            </w:tcMar>
          </w:tcPr>
          <w:p w:rsidR="00000000" w:rsidDel="00000000" w:rsidP="00000000" w:rsidRDefault="00000000" w:rsidRPr="00000000" w14:paraId="000000D9">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DA">
            <w:pPr>
              <w:rPr/>
            </w:pPr>
            <w:r w:rsidDel="00000000" w:rsidR="00000000" w:rsidRPr="00000000">
              <w:rPr>
                <w:rFonts w:ascii="Arial" w:cs="Arial" w:eastAsia="Arial" w:hAnsi="Arial"/>
                <w:b w:val="1"/>
                <w:bCs w:val="1"/>
                <w:sz w:val="20"/>
                <w:szCs w:val="20"/>
                <w:rtl w:val="0"/>
              </w:rPr>
              <w:t xml:space="preserve">war_winner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DB">
            <w:pPr>
              <w:rPr/>
            </w:pPr>
            <w:r w:rsidDel="00000000" w:rsidR="00000000" w:rsidRPr="00000000">
              <w:rPr>
                <w:rFonts w:ascii="Arial" w:cs="Arial" w:eastAsia="Arial" w:hAnsi="Arial"/>
                <w:sz w:val="20"/>
                <w:szCs w:val="20"/>
                <w:rtl w:val="0"/>
              </w:rPr>
              <w:t xml:space="preserve">Binary: state was on the winning side of a COW interstate war.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DC">
            <w:pPr>
              <w:rPr/>
            </w:pPr>
            <w:r w:rsidDel="00000000" w:rsidR="00000000" w:rsidRPr="00000000">
              <w:rPr>
                <w:rFonts w:ascii="Arial" w:cs="Arial" w:eastAsia="Arial" w:hAnsi="Arial"/>
                <w:sz w:val="20"/>
                <w:szCs w:val="20"/>
                <w:rtl w:val="0"/>
              </w:rPr>
              <w:t xml:space="preserve">COW War data via peacesciencer.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D">
            <w:pPr>
              <w:rPr/>
            </w:pPr>
            <w:r w:rsidDel="00000000" w:rsidR="00000000" w:rsidRPr="00000000">
              <w:rPr>
                <w:rFonts w:ascii="Arial" w:cs="Arial" w:eastAsia="Arial" w:hAnsi="Arial"/>
                <w:b w:val="1"/>
                <w:bCs w:val="1"/>
                <w:sz w:val="20"/>
                <w:szCs w:val="20"/>
                <w:rtl w:val="0"/>
              </w:rPr>
              <w:t xml:space="preserve">war_loser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E">
            <w:pPr>
              <w:rPr/>
            </w:pPr>
            <w:r w:rsidDel="00000000" w:rsidR="00000000" w:rsidRPr="00000000">
              <w:rPr>
                <w:rFonts w:ascii="Arial" w:cs="Arial" w:eastAsia="Arial" w:hAnsi="Arial"/>
                <w:sz w:val="20"/>
                <w:szCs w:val="20"/>
                <w:rtl w:val="0"/>
              </w:rPr>
              <w:t xml:space="preserve">Binary: state was on the losing side of a COW interstate war.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F">
            <w:pPr>
              <w:rPr/>
            </w:pPr>
            <w:r w:rsidDel="00000000" w:rsidR="00000000" w:rsidRPr="00000000">
              <w:rPr>
                <w:rFonts w:ascii="Arial" w:cs="Arial" w:eastAsia="Arial" w:hAnsi="Arial"/>
                <w:sz w:val="20"/>
                <w:szCs w:val="20"/>
                <w:rtl w:val="0"/>
              </w:rPr>
              <w:t xml:space="preserve">COW War data via peacesciencer.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E0">
            <w:pPr>
              <w:rPr/>
            </w:pPr>
            <w:r w:rsidDel="00000000" w:rsidR="00000000" w:rsidRPr="00000000">
              <w:rPr>
                <w:rFonts w:ascii="Arial" w:cs="Arial" w:eastAsia="Arial" w:hAnsi="Arial"/>
                <w:b w:val="1"/>
                <w:bCs w:val="1"/>
                <w:sz w:val="20"/>
                <w:szCs w:val="20"/>
                <w:rtl w:val="0"/>
              </w:rPr>
              <w:t xml:space="preserve">post_wwii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E1">
            <w:pPr>
              <w:rPr/>
            </w:pPr>
            <w:r w:rsidDel="00000000" w:rsidR="00000000" w:rsidRPr="00000000">
              <w:rPr>
                <w:rFonts w:ascii="Arial" w:cs="Arial" w:eastAsia="Arial" w:hAnsi="Arial"/>
                <w:sz w:val="20"/>
                <w:szCs w:val="20"/>
                <w:rtl w:val="0"/>
              </w:rPr>
              <w:t xml:space="preserve">Binary: year &gt;= 1946.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E2">
            <w:pPr>
              <w:rPr/>
            </w:pPr>
            <w:r w:rsidDel="00000000" w:rsidR="00000000" w:rsidRPr="00000000">
              <w:rPr>
                <w:rFonts w:ascii="Arial" w:cs="Arial" w:eastAsia="Arial" w:hAnsi="Arial"/>
                <w:sz w:val="20"/>
                <w:szCs w:val="20"/>
                <w:rtl w:val="0"/>
              </w:rPr>
              <w:t xml:space="preserve">Structural break indicator for pre/post-WWII institutional order.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3">
            <w:pPr>
              <w:rPr/>
            </w:pPr>
            <w:r w:rsidDel="00000000" w:rsidR="00000000" w:rsidRPr="00000000">
              <w:rPr>
                <w:rFonts w:ascii="Arial" w:cs="Arial" w:eastAsia="Arial" w:hAnsi="Arial"/>
                <w:b w:val="1"/>
                <w:bCs w:val="1"/>
                <w:sz w:val="20"/>
                <w:szCs w:val="20"/>
                <w:rtl w:val="0"/>
              </w:rPr>
              <w:t xml:space="preserve">eigenvector_diff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4">
            <w:pPr>
              <w:rPr/>
            </w:pPr>
            <w:r w:rsidDel="00000000" w:rsidR="00000000" w:rsidRPr="00000000">
              <w:rPr>
                <w:rFonts w:ascii="Arial" w:cs="Arial" w:eastAsia="Arial" w:hAnsi="Arial"/>
                <w:sz w:val="20"/>
                <w:szCs w:val="20"/>
                <w:rtl w:val="0"/>
              </w:rPr>
              <w:t xml:space="preserve">Change in eigenvector centrality from pre-war to post-war period for state 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5">
            <w:pPr>
              <w:rPr/>
            </w:pPr>
            <w:r w:rsidDel="00000000" w:rsidR="00000000" w:rsidRPr="00000000">
              <w:rPr>
                <w:rFonts w:ascii="Arial" w:cs="Arial" w:eastAsia="Arial" w:hAnsi="Arial"/>
                <w:sz w:val="20"/>
                <w:szCs w:val="20"/>
                <w:rtl w:val="0"/>
              </w:rPr>
              <w:t xml:space="preserve">Computed from the multiplex network using igraph.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E6">
            <w:pPr>
              <w:rPr/>
            </w:pPr>
            <w:r w:rsidDel="00000000" w:rsidR="00000000" w:rsidRPr="00000000">
              <w:rPr>
                <w:rFonts w:ascii="Arial" w:cs="Arial" w:eastAsia="Arial" w:hAnsi="Arial"/>
                <w:b w:val="1"/>
                <w:bCs w:val="1"/>
                <w:sz w:val="20"/>
                <w:szCs w:val="20"/>
                <w:rtl w:val="0"/>
              </w:rPr>
              <w:t xml:space="preserve">betweenness_diff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E7">
            <w:pPr>
              <w:rPr/>
            </w:pPr>
            <w:r w:rsidDel="00000000" w:rsidR="00000000" w:rsidRPr="00000000">
              <w:rPr>
                <w:rFonts w:ascii="Arial" w:cs="Arial" w:eastAsia="Arial" w:hAnsi="Arial"/>
                <w:sz w:val="20"/>
                <w:szCs w:val="20"/>
                <w:rtl w:val="0"/>
              </w:rPr>
              <w:t xml:space="preserve">Change in betweenness centrality from pre-war to post-war 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E8">
            <w:pPr>
              <w:rPr/>
            </w:pPr>
            <w:r w:rsidDel="00000000" w:rsidR="00000000" w:rsidRPr="00000000">
              <w:rPr>
                <w:rFonts w:ascii="Arial" w:cs="Arial" w:eastAsia="Arial" w:hAnsi="Arial"/>
                <w:sz w:val="20"/>
                <w:szCs w:val="20"/>
                <w:rtl w:val="0"/>
              </w:rPr>
              <w:t xml:space="preserve">igraph betweenness on weighted multiplex.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9">
            <w:pPr>
              <w:rPr/>
            </w:pPr>
            <w:r w:rsidDel="00000000" w:rsidR="00000000" w:rsidRPr="00000000">
              <w:rPr>
                <w:rFonts w:ascii="Arial" w:cs="Arial" w:eastAsia="Arial" w:hAnsi="Arial"/>
                <w:b w:val="1"/>
                <w:bCs w:val="1"/>
                <w:sz w:val="20"/>
                <w:szCs w:val="20"/>
                <w:rtl w:val="0"/>
              </w:rPr>
              <w:t xml:space="preserve">pagerank_diff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A">
            <w:pPr>
              <w:rPr/>
            </w:pPr>
            <w:r w:rsidDel="00000000" w:rsidR="00000000" w:rsidRPr="00000000">
              <w:rPr>
                <w:rFonts w:ascii="Arial" w:cs="Arial" w:eastAsia="Arial" w:hAnsi="Arial"/>
                <w:sz w:val="20"/>
                <w:szCs w:val="20"/>
                <w:rtl w:val="0"/>
              </w:rPr>
              <w:t xml:space="preserve">Change in PageRank centrality from pre-war to post-war 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B">
            <w:pPr>
              <w:rPr/>
            </w:pPr>
            <w:r w:rsidDel="00000000" w:rsidR="00000000" w:rsidRPr="00000000">
              <w:rPr>
                <w:rFonts w:ascii="Arial" w:cs="Arial" w:eastAsia="Arial" w:hAnsi="Arial"/>
                <w:sz w:val="20"/>
                <w:szCs w:val="20"/>
                <w:rtl w:val="0"/>
              </w:rPr>
              <w:t xml:space="preserve">igraph page_rank on weighted multiplex.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EC">
            <w:pPr>
              <w:rPr/>
            </w:pPr>
            <w:r w:rsidDel="00000000" w:rsidR="00000000" w:rsidRPr="00000000">
              <w:rPr>
                <w:rFonts w:ascii="Arial" w:cs="Arial" w:eastAsia="Arial" w:hAnsi="Arial"/>
                <w:b w:val="1"/>
                <w:bCs w:val="1"/>
                <w:sz w:val="20"/>
                <w:szCs w:val="20"/>
                <w:rtl w:val="0"/>
              </w:rPr>
              <w:t xml:space="preserve">degree_diff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ED">
            <w:pPr>
              <w:rPr/>
            </w:pPr>
            <w:r w:rsidDel="00000000" w:rsidR="00000000" w:rsidRPr="00000000">
              <w:rPr>
                <w:rFonts w:ascii="Arial" w:cs="Arial" w:eastAsia="Arial" w:hAnsi="Arial"/>
                <w:sz w:val="20"/>
                <w:szCs w:val="20"/>
                <w:rtl w:val="0"/>
              </w:rPr>
              <w:t xml:space="preserve">Change in weighted degree centrality from pre-war to post-war 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EE">
            <w:pPr>
              <w:rPr/>
            </w:pPr>
            <w:r w:rsidDel="00000000" w:rsidR="00000000" w:rsidRPr="00000000">
              <w:rPr>
                <w:rFonts w:ascii="Arial" w:cs="Arial" w:eastAsia="Arial" w:hAnsi="Arial"/>
                <w:sz w:val="20"/>
                <w:szCs w:val="20"/>
                <w:rtl w:val="0"/>
              </w:rPr>
              <w:t xml:space="preserve">Sum of edge weights for state 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F">
            <w:pPr>
              <w:rPr/>
            </w:pPr>
            <w:r w:rsidDel="00000000" w:rsidR="00000000" w:rsidRPr="00000000">
              <w:rPr>
                <w:rFonts w:ascii="Arial" w:cs="Arial" w:eastAsia="Arial" w:hAnsi="Arial"/>
                <w:b w:val="1"/>
                <w:bCs w:val="1"/>
                <w:sz w:val="20"/>
                <w:szCs w:val="20"/>
                <w:rtl w:val="0"/>
              </w:rPr>
              <w:t xml:space="preserve">delta_cinc_war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0">
            <w:pPr>
              <w:rPr/>
            </w:pPr>
            <w:r w:rsidDel="00000000" w:rsidR="00000000" w:rsidRPr="00000000">
              <w:rPr>
                <w:rFonts w:ascii="Arial" w:cs="Arial" w:eastAsia="Arial" w:hAnsi="Arial"/>
                <w:sz w:val="20"/>
                <w:szCs w:val="20"/>
                <w:rtl w:val="0"/>
              </w:rPr>
              <w:t xml:space="preserve">Change in CINC score from pre-war to post-war 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1">
            <w:pPr>
              <w:rPr/>
            </w:pPr>
            <w:r w:rsidDel="00000000" w:rsidR="00000000" w:rsidRPr="00000000">
              <w:rPr>
                <w:rFonts w:ascii="Arial" w:cs="Arial" w:eastAsia="Arial" w:hAnsi="Arial"/>
                <w:sz w:val="20"/>
                <w:szCs w:val="20"/>
                <w:rtl w:val="0"/>
              </w:rPr>
              <w:t xml:space="preserve">Captures material capability change from the war.</w:t>
            </w:r>
            <w:r w:rsidDel="00000000" w:rsidR="00000000" w:rsidRPr="00000000">
              <w:rPr>
                <w:rtl w:val="0"/>
              </w:rPr>
            </w:r>
          </w:p>
        </w:tc>
      </w:tr>
    </w:tbl>
    <w:p w:rsidR="00000000" w:rsidDel="00000000" w:rsidP="00000000" w:rsidRDefault="00000000" w:rsidRPr="00000000" w14:paraId="000000F2">
      <w:pPr>
        <w:spacing w:after="80" w:lineRule="auto"/>
        <w:rPr/>
      </w:pPr>
      <w:r w:rsidDel="00000000" w:rsidR="00000000" w:rsidRPr="00000000">
        <w:rPr>
          <w:rtl w:val="0"/>
        </w:rPr>
      </w:r>
    </w:p>
    <w:p w:rsidR="00000000" w:rsidDel="00000000" w:rsidP="00000000" w:rsidRDefault="00000000" w:rsidRPr="00000000" w14:paraId="000000F3">
      <w:pPr>
        <w:pStyle w:val="Heading1"/>
        <w:spacing w:after="120" w:before="240" w:lineRule="auto"/>
        <w:rPr/>
      </w:pPr>
      <w:r w:rsidDel="00000000" w:rsidR="00000000" w:rsidRPr="00000000">
        <w:rPr>
          <w:rFonts w:ascii="Arial" w:cs="Arial" w:eastAsia="Arial" w:hAnsi="Arial"/>
          <w:rtl w:val="0"/>
        </w:rPr>
        <w:t xml:space="preserve">11. Validation Variables</w:t>
      </w:r>
      <w:r w:rsidDel="00000000" w:rsidR="00000000" w:rsidRPr="00000000">
        <w:rPr>
          <w:rtl w:val="0"/>
        </w:rPr>
      </w:r>
    </w:p>
    <w:p w:rsidR="00000000" w:rsidDel="00000000" w:rsidP="00000000" w:rsidRDefault="00000000" w:rsidRPr="00000000" w14:paraId="000000F4">
      <w:pPr>
        <w:spacing w:after="120" w:lineRule="auto"/>
        <w:rPr/>
      </w:pPr>
      <w:r w:rsidDel="00000000" w:rsidR="00000000" w:rsidRPr="00000000">
        <w:rPr>
          <w:rFonts w:ascii="Arial" w:cs="Arial" w:eastAsia="Arial" w:hAnsi="Arial"/>
          <w:sz w:val="22"/>
          <w:szCs w:val="22"/>
          <w:rtl w:val="0"/>
        </w:rPr>
        <w:t xml:space="preserve">Edge weight validation measures used to confirm that the composite weights capture meaningful alliance portfolio structure. Source: code/02_analysis/08_validate_edge_weights.R</w:t>
      </w:r>
      <w:r w:rsidDel="00000000" w:rsidR="00000000" w:rsidRPr="00000000">
        <w:rPr>
          <w:rtl w:val="0"/>
        </w:rPr>
      </w:r>
    </w:p>
    <w:p w:rsidR="00000000" w:rsidDel="00000000" w:rsidP="00000000" w:rsidRDefault="00000000" w:rsidRPr="00000000" w14:paraId="000000F5">
      <w:pPr>
        <w:spacing w:after="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800"/>
        <w:gridCol w:w="3360"/>
        <w:tblGridChange w:id="0">
          <w:tblGrid>
            <w:gridCol w:w="2200"/>
            <w:gridCol w:w="3800"/>
            <w:gridCol w:w="3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60.0" w:type="dxa"/>
              <w:left w:w="100.0" w:type="dxa"/>
              <w:bottom w:w="60.0" w:type="dxa"/>
              <w:right w:w="100.0" w:type="dxa"/>
            </w:tcMar>
          </w:tcPr>
          <w:p w:rsidR="00000000" w:rsidDel="00000000" w:rsidP="00000000" w:rsidRDefault="00000000" w:rsidRPr="00000000" w14:paraId="000000F6">
            <w:pPr>
              <w:rPr/>
            </w:pPr>
            <w:r w:rsidDel="00000000" w:rsidR="00000000" w:rsidRPr="00000000">
              <w:rPr>
                <w:rFonts w:ascii="Arial" w:cs="Arial" w:eastAsia="Arial" w:hAnsi="Arial"/>
                <w:b w:val="1"/>
                <w:bCs w:val="1"/>
                <w:color w:val="ffffff"/>
                <w:sz w:val="20"/>
                <w:szCs w:val="20"/>
                <w:rtl w:val="0"/>
              </w:rPr>
              <w:t xml:space="preserve">Variable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60.0" w:type="dxa"/>
              <w:left w:w="100.0" w:type="dxa"/>
              <w:bottom w:w="60.0" w:type="dxa"/>
              <w:right w:w="100.0" w:type="dxa"/>
            </w:tcMar>
          </w:tcPr>
          <w:p w:rsidR="00000000" w:rsidDel="00000000" w:rsidP="00000000" w:rsidRDefault="00000000" w:rsidRPr="00000000" w14:paraId="000000F7">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60.0" w:type="dxa"/>
              <w:left w:w="100.0" w:type="dxa"/>
              <w:bottom w:w="60.0" w:type="dxa"/>
              <w:right w:w="100.0" w:type="dxa"/>
            </w:tcMar>
          </w:tcPr>
          <w:p w:rsidR="00000000" w:rsidDel="00000000" w:rsidP="00000000" w:rsidRDefault="00000000" w:rsidRPr="00000000" w14:paraId="000000F8">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F9">
            <w:pPr>
              <w:rPr/>
            </w:pPr>
            <w:r w:rsidDel="00000000" w:rsidR="00000000" w:rsidRPr="00000000">
              <w:rPr>
                <w:rFonts w:ascii="Arial" w:cs="Arial" w:eastAsia="Arial" w:hAnsi="Arial"/>
                <w:b w:val="1"/>
                <w:bCs w:val="1"/>
                <w:sz w:val="20"/>
                <w:szCs w:val="20"/>
                <w:rtl w:val="0"/>
              </w:rPr>
              <w:t xml:space="preserve">mean_rho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FA">
            <w:pPr>
              <w:rPr/>
            </w:pPr>
            <w:r w:rsidDel="00000000" w:rsidR="00000000" w:rsidRPr="00000000">
              <w:rPr>
                <w:rFonts w:ascii="Arial" w:cs="Arial" w:eastAsia="Arial" w:hAnsi="Arial"/>
                <w:sz w:val="20"/>
                <w:szCs w:val="20"/>
                <w:rtl w:val="0"/>
              </w:rPr>
              <w:t xml:space="preserve">Mean yearly Spearman rank correlation between composite edge weights and Signorino &amp; Ritter S-scores.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FB">
            <w:pPr>
              <w:rPr/>
            </w:pPr>
            <w:r w:rsidDel="00000000" w:rsidR="00000000" w:rsidRPr="00000000">
              <w:rPr>
                <w:rFonts w:ascii="Arial" w:cs="Arial" w:eastAsia="Arial" w:hAnsi="Arial"/>
                <w:sz w:val="20"/>
                <w:szCs w:val="20"/>
                <w:rtl w:val="0"/>
              </w:rPr>
              <w:t xml:space="preserve">Computed per weighting variant, averaged across years. Higher = better alignment with established portfolio similarity measure.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C">
            <w:pPr>
              <w:rPr/>
            </w:pPr>
            <w:r w:rsidDel="00000000" w:rsidR="00000000" w:rsidRPr="00000000">
              <w:rPr>
                <w:rFonts w:ascii="Arial" w:cs="Arial" w:eastAsia="Arial" w:hAnsi="Arial"/>
                <w:b w:val="1"/>
                <w:bCs w:val="1"/>
                <w:sz w:val="20"/>
                <w:szCs w:val="20"/>
                <w:rtl w:val="0"/>
              </w:rPr>
              <w:t xml:space="preserve">sd_rho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D">
            <w:pPr>
              <w:rPr/>
            </w:pPr>
            <w:r w:rsidDel="00000000" w:rsidR="00000000" w:rsidRPr="00000000">
              <w:rPr>
                <w:rFonts w:ascii="Arial" w:cs="Arial" w:eastAsia="Arial" w:hAnsi="Arial"/>
                <w:sz w:val="20"/>
                <w:szCs w:val="20"/>
                <w:rtl w:val="0"/>
              </w:rPr>
              <w:t xml:space="preserve">Standard deviation of yearly Spearman correlations.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E">
            <w:pPr>
              <w:rPr/>
            </w:pPr>
            <w:r w:rsidDel="00000000" w:rsidR="00000000" w:rsidRPr="00000000">
              <w:rPr>
                <w:rFonts w:ascii="Arial" w:cs="Arial" w:eastAsia="Arial" w:hAnsi="Arial"/>
                <w:sz w:val="20"/>
                <w:szCs w:val="20"/>
                <w:rtl w:val="0"/>
              </w:rPr>
              <w:t xml:space="preserve">Captures temporal stability of 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FF">
            <w:pPr>
              <w:rPr/>
            </w:pPr>
            <w:r w:rsidDel="00000000" w:rsidR="00000000" w:rsidRPr="00000000">
              <w:rPr>
                <w:rFonts w:ascii="Arial" w:cs="Arial" w:eastAsia="Arial" w:hAnsi="Arial"/>
                <w:b w:val="1"/>
                <w:bCs w:val="1"/>
                <w:sz w:val="20"/>
                <w:szCs w:val="20"/>
                <w:rtl w:val="0"/>
              </w:rPr>
              <w:t xml:space="preserve">auc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100">
            <w:pPr>
              <w:rPr/>
            </w:pPr>
            <w:r w:rsidDel="00000000" w:rsidR="00000000" w:rsidRPr="00000000">
              <w:rPr>
                <w:rFonts w:ascii="Arial" w:cs="Arial" w:eastAsia="Arial" w:hAnsi="Arial"/>
                <w:sz w:val="20"/>
                <w:szCs w:val="20"/>
                <w:rtl w:val="0"/>
              </w:rPr>
              <w:t xml:space="preserve">Area under ROC curve for MID onset prediction using edge weight in a logistic regression with dyad + year FE.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101">
            <w:pPr>
              <w:rPr/>
            </w:pPr>
            <w:r w:rsidDel="00000000" w:rsidR="00000000" w:rsidRPr="00000000">
              <w:rPr>
                <w:rFonts w:ascii="Arial" w:cs="Arial" w:eastAsia="Arial" w:hAnsi="Arial"/>
                <w:sz w:val="20"/>
                <w:szCs w:val="20"/>
                <w:rtl w:val="0"/>
              </w:rPr>
              <w:t xml:space="preserve">Higher AUC = edge weights better predict which dyads experience conflict.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02">
            <w:pPr>
              <w:rPr/>
            </w:pPr>
            <w:r w:rsidDel="00000000" w:rsidR="00000000" w:rsidRPr="00000000">
              <w:rPr>
                <w:rFonts w:ascii="Arial" w:cs="Arial" w:eastAsia="Arial" w:hAnsi="Arial"/>
                <w:b w:val="1"/>
                <w:bCs w:val="1"/>
                <w:sz w:val="20"/>
                <w:szCs w:val="20"/>
                <w:rtl w:val="0"/>
              </w:rPr>
              <w:t xml:space="preserve">auc_lower / auc_upper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03">
            <w:pPr>
              <w:rPr/>
            </w:pPr>
            <w:r w:rsidDel="00000000" w:rsidR="00000000" w:rsidRPr="00000000">
              <w:rPr>
                <w:rFonts w:ascii="Arial" w:cs="Arial" w:eastAsia="Arial" w:hAnsi="Arial"/>
                <w:sz w:val="20"/>
                <w:szCs w:val="20"/>
                <w:rtl w:val="0"/>
              </w:rPr>
              <w:t xml:space="preserve">95% bootstrapped confidence interval for AUC.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04">
            <w:pPr>
              <w:rPr/>
            </w:pPr>
            <w:r w:rsidDel="00000000" w:rsidR="00000000" w:rsidRPr="00000000">
              <w:rPr>
                <w:rFonts w:ascii="Arial" w:cs="Arial" w:eastAsia="Arial" w:hAnsi="Arial"/>
                <w:sz w:val="20"/>
                <w:szCs w:val="20"/>
                <w:rtl w:val="0"/>
              </w:rPr>
              <w:t xml:space="preserve">Bootstrapped from the logistic model.</w:t>
            </w:r>
            <w:r w:rsidDel="00000000" w:rsidR="00000000" w:rsidRPr="00000000">
              <w:rPr>
                <w:rtl w:val="0"/>
              </w:rPr>
            </w:r>
          </w:p>
        </w:tc>
      </w:tr>
    </w:tbl>
    <w:p w:rsidR="00000000" w:rsidDel="00000000" w:rsidP="00000000" w:rsidRDefault="00000000" w:rsidRPr="00000000" w14:paraId="00000105">
      <w:pPr>
        <w:spacing w:after="80" w:lineRule="auto"/>
        <w:rPr/>
      </w:pPr>
      <w:r w:rsidDel="00000000" w:rsidR="00000000" w:rsidRPr="00000000">
        <w:rPr>
          <w:rtl w:val="0"/>
        </w:rPr>
      </w:r>
    </w:p>
    <w:p w:rsidR="00000000" w:rsidDel="00000000" w:rsidP="00000000" w:rsidRDefault="00000000" w:rsidRPr="00000000" w14:paraId="00000106">
      <w:pPr>
        <w:pStyle w:val="Heading1"/>
        <w:spacing w:after="120" w:before="240" w:lineRule="auto"/>
        <w:rPr/>
      </w:pPr>
      <w:r w:rsidDel="00000000" w:rsidR="00000000" w:rsidRPr="00000000">
        <w:rPr>
          <w:rFonts w:ascii="Arial" w:cs="Arial" w:eastAsia="Arial" w:hAnsi="Arial"/>
          <w:rtl w:val="0"/>
        </w:rPr>
        <w:t xml:space="preserve">12. Community Detection Variables</w:t>
      </w:r>
      <w:r w:rsidDel="00000000" w:rsidR="00000000" w:rsidRPr="00000000">
        <w:rPr>
          <w:rtl w:val="0"/>
        </w:rPr>
      </w:r>
    </w:p>
    <w:p w:rsidR="00000000" w:rsidDel="00000000" w:rsidP="00000000" w:rsidRDefault="00000000" w:rsidRPr="00000000" w14:paraId="00000107">
      <w:pPr>
        <w:spacing w:after="120" w:lineRule="auto"/>
        <w:rPr/>
      </w:pPr>
      <w:r w:rsidDel="00000000" w:rsidR="00000000" w:rsidRPr="00000000">
        <w:rPr>
          <w:rFonts w:ascii="Arial" w:cs="Arial" w:eastAsia="Arial" w:hAnsi="Arial"/>
          <w:sz w:val="22"/>
          <w:szCs w:val="22"/>
          <w:rtl w:val="0"/>
        </w:rPr>
        <w:t xml:space="preserve">Leiden CPM community structure used for clustering robustness checks. Source: code/01_data_cleaning/02_compute_network_measures.R</w:t>
      </w:r>
      <w:r w:rsidDel="00000000" w:rsidR="00000000" w:rsidRPr="00000000">
        <w:rPr>
          <w:rtl w:val="0"/>
        </w:rPr>
      </w:r>
    </w:p>
    <w:p w:rsidR="00000000" w:rsidDel="00000000" w:rsidP="00000000" w:rsidRDefault="00000000" w:rsidRPr="00000000" w14:paraId="00000108">
      <w:pPr>
        <w:spacing w:after="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800"/>
        <w:gridCol w:w="3360"/>
        <w:tblGridChange w:id="0">
          <w:tblGrid>
            <w:gridCol w:w="2200"/>
            <w:gridCol w:w="3800"/>
            <w:gridCol w:w="3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60.0" w:type="dxa"/>
              <w:left w:w="100.0" w:type="dxa"/>
              <w:bottom w:w="60.0" w:type="dxa"/>
              <w:right w:w="100.0" w:type="dxa"/>
            </w:tcMar>
          </w:tcPr>
          <w:p w:rsidR="00000000" w:rsidDel="00000000" w:rsidP="00000000" w:rsidRDefault="00000000" w:rsidRPr="00000000" w14:paraId="00000109">
            <w:pPr>
              <w:rPr/>
            </w:pPr>
            <w:r w:rsidDel="00000000" w:rsidR="00000000" w:rsidRPr="00000000">
              <w:rPr>
                <w:rFonts w:ascii="Arial" w:cs="Arial" w:eastAsia="Arial" w:hAnsi="Arial"/>
                <w:b w:val="1"/>
                <w:bCs w:val="1"/>
                <w:color w:val="ffffff"/>
                <w:sz w:val="20"/>
                <w:szCs w:val="20"/>
                <w:rtl w:val="0"/>
              </w:rPr>
              <w:t xml:space="preserve">Variable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60.0" w:type="dxa"/>
              <w:left w:w="100.0" w:type="dxa"/>
              <w:bottom w:w="60.0" w:type="dxa"/>
              <w:right w:w="100.0" w:type="dxa"/>
            </w:tcMar>
          </w:tcPr>
          <w:p w:rsidR="00000000" w:rsidDel="00000000" w:rsidP="00000000" w:rsidRDefault="00000000" w:rsidRPr="00000000" w14:paraId="0000010A">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60.0" w:type="dxa"/>
              <w:left w:w="100.0" w:type="dxa"/>
              <w:bottom w:w="60.0" w:type="dxa"/>
              <w:right w:w="100.0" w:type="dxa"/>
            </w:tcMar>
          </w:tcPr>
          <w:p w:rsidR="00000000" w:rsidDel="00000000" w:rsidP="00000000" w:rsidRDefault="00000000" w:rsidRPr="00000000" w14:paraId="0000010B">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10C">
            <w:pPr>
              <w:rPr/>
            </w:pPr>
            <w:r w:rsidDel="00000000" w:rsidR="00000000" w:rsidRPr="00000000">
              <w:rPr>
                <w:rFonts w:ascii="Arial" w:cs="Arial" w:eastAsia="Arial" w:hAnsi="Arial"/>
                <w:b w:val="1"/>
                <w:bCs w:val="1"/>
                <w:sz w:val="20"/>
                <w:szCs w:val="20"/>
                <w:rtl w:val="0"/>
              </w:rPr>
              <w:t xml:space="preserve">leiden_comm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10D">
            <w:pPr>
              <w:rPr/>
            </w:pPr>
            <w:r w:rsidDel="00000000" w:rsidR="00000000" w:rsidRPr="00000000">
              <w:rPr>
                <w:rFonts w:ascii="Arial" w:cs="Arial" w:eastAsia="Arial" w:hAnsi="Arial"/>
                <w:sz w:val="20"/>
                <w:szCs w:val="20"/>
                <w:rtl w:val="0"/>
              </w:rPr>
              <w:t xml:space="preserve">Community assignment for state i in year t from Leiden CPM algorithm.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10E">
            <w:pPr>
              <w:rPr/>
            </w:pPr>
            <w:r w:rsidDel="00000000" w:rsidR="00000000" w:rsidRPr="00000000">
              <w:rPr>
                <w:rFonts w:ascii="Arial" w:cs="Arial" w:eastAsia="Arial" w:hAnsi="Arial"/>
                <w:sz w:val="20"/>
                <w:szCs w:val="20"/>
                <w:rtl w:val="0"/>
              </w:rPr>
              <w:t xml:space="preserve">Leiden Constant Potts Model with data-driven resolution parameter gamma = mean edge weight. Computed on the unweighted Manhattan distance network.</w:t>
            </w:r>
            <w:r w:rsidDel="00000000" w:rsidR="00000000" w:rsidRPr="00000000">
              <w:rPr>
                <w:rtl w:val="0"/>
              </w:rPr>
            </w:r>
          </w:p>
        </w:tc>
      </w:tr>
    </w:tbl>
    <w:p w:rsidR="00000000" w:rsidDel="00000000" w:rsidP="00000000" w:rsidRDefault="00000000" w:rsidRPr="00000000" w14:paraId="0000010F">
      <w:pPr>
        <w:spacing w:after="80" w:lineRule="auto"/>
        <w:rPr/>
      </w:pPr>
      <w:r w:rsidDel="00000000" w:rsidR="00000000" w:rsidRPr="00000000">
        <w:rPr>
          <w:rtl w:val="0"/>
        </w:rPr>
      </w:r>
    </w:p>
    <w:p w:rsidR="00000000" w:rsidDel="00000000" w:rsidP="00000000" w:rsidRDefault="00000000" w:rsidRPr="00000000" w14:paraId="00000110">
      <w:pPr>
        <w:pStyle w:val="Heading1"/>
        <w:spacing w:after="120" w:before="240" w:lineRule="auto"/>
        <w:rPr/>
      </w:pPr>
      <w:r w:rsidDel="00000000" w:rsidR="00000000" w:rsidRPr="00000000">
        <w:rPr>
          <w:rFonts w:ascii="Arial" w:cs="Arial" w:eastAsia="Arial" w:hAnsi="Arial"/>
          <w:rtl w:val="0"/>
        </w:rPr>
        <w:t xml:space="preserve">13. Fixed Effects and Clustering</w:t>
      </w:r>
      <w:r w:rsidDel="00000000" w:rsidR="00000000" w:rsidRPr="00000000">
        <w:rPr>
          <w:rtl w:val="0"/>
        </w:rPr>
      </w:r>
    </w:p>
    <w:p w:rsidR="00000000" w:rsidDel="00000000" w:rsidP="00000000" w:rsidRDefault="00000000" w:rsidRPr="00000000" w14:paraId="00000111">
      <w:pPr>
        <w:spacing w:after="120" w:lineRule="auto"/>
        <w:rPr/>
      </w:pPr>
      <w:r w:rsidDel="00000000" w:rsidR="00000000" w:rsidRPr="00000000">
        <w:rPr>
          <w:rFonts w:ascii="Arial" w:cs="Arial" w:eastAsia="Arial" w:hAnsi="Arial"/>
          <w:sz w:val="22"/>
          <w:szCs w:val="22"/>
          <w:rtl w:val="0"/>
        </w:rPr>
        <w:t xml:space="preserve">All state-level models include two-way fixed effects and clustered standard errors.</w:t>
      </w:r>
      <w:r w:rsidDel="00000000" w:rsidR="00000000" w:rsidRPr="00000000">
        <w:rPr>
          <w:rtl w:val="0"/>
        </w:rPr>
      </w:r>
    </w:p>
    <w:p w:rsidR="00000000" w:rsidDel="00000000" w:rsidP="00000000" w:rsidRDefault="00000000" w:rsidRPr="00000000" w14:paraId="00000112">
      <w:pPr>
        <w:spacing w:after="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800"/>
        <w:gridCol w:w="3360"/>
        <w:tblGridChange w:id="0">
          <w:tblGrid>
            <w:gridCol w:w="2200"/>
            <w:gridCol w:w="3800"/>
            <w:gridCol w:w="3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60.0" w:type="dxa"/>
              <w:left w:w="100.0" w:type="dxa"/>
              <w:bottom w:w="60.0" w:type="dxa"/>
              <w:right w:w="100.0" w:type="dxa"/>
            </w:tcMar>
          </w:tcPr>
          <w:p w:rsidR="00000000" w:rsidDel="00000000" w:rsidP="00000000" w:rsidRDefault="00000000" w:rsidRPr="00000000" w14:paraId="00000113">
            <w:pPr>
              <w:rPr/>
            </w:pPr>
            <w:r w:rsidDel="00000000" w:rsidR="00000000" w:rsidRPr="00000000">
              <w:rPr>
                <w:rFonts w:ascii="Arial" w:cs="Arial" w:eastAsia="Arial" w:hAnsi="Arial"/>
                <w:b w:val="1"/>
                <w:bCs w:val="1"/>
                <w:color w:val="ffffff"/>
                <w:sz w:val="20"/>
                <w:szCs w:val="20"/>
                <w:rtl w:val="0"/>
              </w:rPr>
              <w:t xml:space="preserve">Variable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60.0" w:type="dxa"/>
              <w:left w:w="100.0" w:type="dxa"/>
              <w:bottom w:w="60.0" w:type="dxa"/>
              <w:right w:w="100.0" w:type="dxa"/>
            </w:tcMar>
          </w:tcPr>
          <w:p w:rsidR="00000000" w:rsidDel="00000000" w:rsidP="00000000" w:rsidRDefault="00000000" w:rsidRPr="00000000" w14:paraId="00000114">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60.0" w:type="dxa"/>
              <w:left w:w="100.0" w:type="dxa"/>
              <w:bottom w:w="60.0" w:type="dxa"/>
              <w:right w:w="100.0" w:type="dxa"/>
            </w:tcMar>
          </w:tcPr>
          <w:p w:rsidR="00000000" w:rsidDel="00000000" w:rsidP="00000000" w:rsidRDefault="00000000" w:rsidRPr="00000000" w14:paraId="00000115">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116">
            <w:pPr>
              <w:rPr/>
            </w:pPr>
            <w:r w:rsidDel="00000000" w:rsidR="00000000" w:rsidRPr="00000000">
              <w:rPr>
                <w:rFonts w:ascii="Arial" w:cs="Arial" w:eastAsia="Arial" w:hAnsi="Arial"/>
                <w:b w:val="1"/>
                <w:bCs w:val="1"/>
                <w:sz w:val="20"/>
                <w:szCs w:val="20"/>
                <w:rtl w:val="0"/>
              </w:rPr>
              <w:t xml:space="preserve">ccode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117">
            <w:pPr>
              <w:rPr/>
            </w:pPr>
            <w:r w:rsidDel="00000000" w:rsidR="00000000" w:rsidRPr="00000000">
              <w:rPr>
                <w:rFonts w:ascii="Arial" w:cs="Arial" w:eastAsia="Arial" w:hAnsi="Arial"/>
                <w:sz w:val="20"/>
                <w:szCs w:val="20"/>
                <w:rtl w:val="0"/>
              </w:rPr>
              <w:t xml:space="preserve">COW country code. Used as state fixed effect.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118">
            <w:pPr>
              <w:rPr/>
            </w:pPr>
            <w:r w:rsidDel="00000000" w:rsidR="00000000" w:rsidRPr="00000000">
              <w:rPr>
                <w:rFonts w:ascii="Arial" w:cs="Arial" w:eastAsia="Arial" w:hAnsi="Arial"/>
                <w:sz w:val="20"/>
                <w:szCs w:val="20"/>
                <w:rtl w:val="0"/>
              </w:rPr>
              <w:t xml:space="preserve">Absorbs time-invariant state characteristics (geography, size, culture).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19">
            <w:pPr>
              <w:rPr/>
            </w:pPr>
            <w:r w:rsidDel="00000000" w:rsidR="00000000" w:rsidRPr="00000000">
              <w:rPr>
                <w:rFonts w:ascii="Arial" w:cs="Arial" w:eastAsia="Arial" w:hAnsi="Arial"/>
                <w:b w:val="1"/>
                <w:bCs w:val="1"/>
                <w:sz w:val="20"/>
                <w:szCs w:val="20"/>
                <w:rtl w:val="0"/>
              </w:rPr>
              <w:t xml:space="preserve">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1A">
            <w:pPr>
              <w:rPr/>
            </w:pPr>
            <w:r w:rsidDel="00000000" w:rsidR="00000000" w:rsidRPr="00000000">
              <w:rPr>
                <w:rFonts w:ascii="Arial" w:cs="Arial" w:eastAsia="Arial" w:hAnsi="Arial"/>
                <w:sz w:val="20"/>
                <w:szCs w:val="20"/>
                <w:rtl w:val="0"/>
              </w:rPr>
              <w:t xml:space="preserve">Calendar year (1816–2014). Used as year fixed effect.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1B">
            <w:pPr>
              <w:rPr/>
            </w:pPr>
            <w:r w:rsidDel="00000000" w:rsidR="00000000" w:rsidRPr="00000000">
              <w:rPr>
                <w:rFonts w:ascii="Arial" w:cs="Arial" w:eastAsia="Arial" w:hAnsi="Arial"/>
                <w:sz w:val="20"/>
                <w:szCs w:val="20"/>
                <w:rtl w:val="0"/>
              </w:rPr>
              <w:t xml:space="preserve">Absorbs system-wide shocks common to all states in a given year.</w:t>
            </w:r>
            <w:r w:rsidDel="00000000" w:rsidR="00000000" w:rsidRPr="00000000">
              <w:rPr>
                <w:rtl w:val="0"/>
              </w:rPr>
            </w:r>
          </w:p>
        </w:tc>
      </w:tr>
    </w:tbl>
    <w:p w:rsidR="00000000" w:rsidDel="00000000" w:rsidP="00000000" w:rsidRDefault="00000000" w:rsidRPr="00000000" w14:paraId="0000011C">
      <w:pPr>
        <w:spacing w:after="80" w:lineRule="auto"/>
        <w:rPr/>
      </w:pPr>
      <w:r w:rsidDel="00000000" w:rsidR="00000000" w:rsidRPr="00000000">
        <w:rPr>
          <w:rtl w:val="0"/>
        </w:rPr>
      </w:r>
    </w:p>
    <w:p w:rsidR="00000000" w:rsidDel="00000000" w:rsidP="00000000" w:rsidRDefault="00000000" w:rsidRPr="00000000" w14:paraId="0000011D">
      <w:pPr>
        <w:pStyle w:val="Heading1"/>
        <w:spacing w:after="120" w:before="240" w:lineRule="auto"/>
        <w:rPr/>
      </w:pPr>
      <w:r w:rsidDel="00000000" w:rsidR="00000000" w:rsidRPr="00000000">
        <w:rPr>
          <w:rFonts w:ascii="Arial" w:cs="Arial" w:eastAsia="Arial" w:hAnsi="Arial"/>
          <w:rtl w:val="0"/>
        </w:rPr>
        <w:t xml:space="preserve">14. Data File Inventory</w:t>
      </w:r>
      <w:r w:rsidDel="00000000" w:rsidR="00000000" w:rsidRPr="00000000">
        <w:rPr>
          <w:rtl w:val="0"/>
        </w:rPr>
      </w:r>
    </w:p>
    <w:p w:rsidR="00000000" w:rsidDel="00000000" w:rsidP="00000000" w:rsidRDefault="00000000" w:rsidRPr="00000000" w14:paraId="0000011E">
      <w:pPr>
        <w:spacing w:after="120" w:lineRule="auto"/>
        <w:rPr/>
      </w:pPr>
      <w:r w:rsidDel="00000000" w:rsidR="00000000" w:rsidRPr="00000000">
        <w:rPr>
          <w:rFonts w:ascii="Arial" w:cs="Arial" w:eastAsia="Arial" w:hAnsi="Arial"/>
          <w:sz w:val="22"/>
          <w:szCs w:val="22"/>
          <w:rtl w:val="0"/>
        </w:rPr>
        <w:t xml:space="preserve">All processed data files are stored in data/processed/. Raw data is accessed through the peacesciencer R package and stored in data/raw/.</w:t>
      </w:r>
      <w:r w:rsidDel="00000000" w:rsidR="00000000" w:rsidRPr="00000000">
        <w:rPr>
          <w:rtl w:val="0"/>
        </w:rPr>
      </w:r>
    </w:p>
    <w:p w:rsidR="00000000" w:rsidDel="00000000" w:rsidP="00000000" w:rsidRDefault="00000000" w:rsidRPr="00000000" w14:paraId="0000011F">
      <w:pPr>
        <w:spacing w:after="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4200"/>
        <w:gridCol w:w="2560"/>
        <w:tblGridChange w:id="0">
          <w:tblGrid>
            <w:gridCol w:w="2600"/>
            <w:gridCol w:w="4200"/>
            <w:gridCol w:w="25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60.0" w:type="dxa"/>
              <w:left w:w="100.0" w:type="dxa"/>
              <w:bottom w:w="60.0" w:type="dxa"/>
              <w:right w:w="100.0" w:type="dxa"/>
            </w:tcMar>
          </w:tcPr>
          <w:p w:rsidR="00000000" w:rsidDel="00000000" w:rsidP="00000000" w:rsidRDefault="00000000" w:rsidRPr="00000000" w14:paraId="00000120">
            <w:pPr>
              <w:rPr/>
            </w:pPr>
            <w:r w:rsidDel="00000000" w:rsidR="00000000" w:rsidRPr="00000000">
              <w:rPr>
                <w:rFonts w:ascii="Arial" w:cs="Arial" w:eastAsia="Arial" w:hAnsi="Arial"/>
                <w:b w:val="1"/>
                <w:bCs w:val="1"/>
                <w:color w:val="ffffff"/>
                <w:sz w:val="20"/>
                <w:szCs w:val="20"/>
                <w:rtl w:val="0"/>
              </w:rPr>
              <w:t xml:space="preserve">File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60.0" w:type="dxa"/>
              <w:left w:w="100.0" w:type="dxa"/>
              <w:bottom w:w="60.0" w:type="dxa"/>
              <w:right w:w="100.0" w:type="dxa"/>
            </w:tcMar>
          </w:tcPr>
          <w:p w:rsidR="00000000" w:rsidDel="00000000" w:rsidP="00000000" w:rsidRDefault="00000000" w:rsidRPr="00000000" w14:paraId="00000121">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60.0" w:type="dxa"/>
              <w:left w:w="100.0" w:type="dxa"/>
              <w:bottom w:w="60.0" w:type="dxa"/>
              <w:right w:w="100.0" w:type="dxa"/>
            </w:tcMar>
          </w:tcPr>
          <w:p w:rsidR="00000000" w:rsidDel="00000000" w:rsidP="00000000" w:rsidRDefault="00000000" w:rsidRPr="00000000" w14:paraId="00000122">
            <w:pPr>
              <w:rPr/>
            </w:pPr>
            <w:r w:rsidDel="00000000" w:rsidR="00000000" w:rsidRPr="00000000">
              <w:rPr>
                <w:rFonts w:ascii="Arial" w:cs="Arial" w:eastAsia="Arial" w:hAnsi="Arial"/>
                <w:b w:val="1"/>
                <w:bCs w:val="1"/>
                <w:color w:val="ffffff"/>
                <w:sz w:val="20"/>
                <w:szCs w:val="20"/>
                <w:rtl w:val="0"/>
              </w:rPr>
              <w:t xml:space="preserve">Unit of Observation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123">
            <w:pPr>
              <w:rPr/>
            </w:pPr>
            <w:r w:rsidDel="00000000" w:rsidR="00000000" w:rsidRPr="00000000">
              <w:rPr>
                <w:rFonts w:ascii="Arial" w:cs="Arial" w:eastAsia="Arial" w:hAnsi="Arial"/>
                <w:b w:val="1"/>
                <w:bCs w:val="1"/>
                <w:sz w:val="20"/>
                <w:szCs w:val="20"/>
                <w:rtl w:val="0"/>
              </w:rPr>
              <w:t xml:space="preserve">dyad_year_network_layers.rds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124">
            <w:pPr>
              <w:rPr/>
            </w:pPr>
            <w:r w:rsidDel="00000000" w:rsidR="00000000" w:rsidRPr="00000000">
              <w:rPr>
                <w:rFonts w:ascii="Arial" w:cs="Arial" w:eastAsia="Arial" w:hAnsi="Arial"/>
                <w:sz w:val="20"/>
                <w:szCs w:val="20"/>
                <w:rtl w:val="0"/>
              </w:rPr>
              <w:t xml:space="preserve">Complete dyad-year panel with 5 network layers, composite edge weights, MID indicators, and state attributes.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125">
            <w:pPr>
              <w:rPr/>
            </w:pPr>
            <w:r w:rsidDel="00000000" w:rsidR="00000000" w:rsidRPr="00000000">
              <w:rPr>
                <w:rFonts w:ascii="Arial" w:cs="Arial" w:eastAsia="Arial" w:hAnsi="Arial"/>
                <w:sz w:val="20"/>
                <w:szCs w:val="20"/>
                <w:rtl w:val="0"/>
              </w:rPr>
              <w:t xml:space="preserve">Directed dyad-year (~1.8M obs)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6">
            <w:pPr>
              <w:rPr/>
            </w:pPr>
            <w:r w:rsidDel="00000000" w:rsidR="00000000" w:rsidRPr="00000000">
              <w:rPr>
                <w:rFonts w:ascii="Arial" w:cs="Arial" w:eastAsia="Arial" w:hAnsi="Arial"/>
                <w:b w:val="1"/>
                <w:bCs w:val="1"/>
                <w:sz w:val="20"/>
                <w:szCs w:val="20"/>
                <w:rtl w:val="0"/>
              </w:rPr>
              <w:t xml:space="preserve">system_analysis_data.rds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7">
            <w:pPr>
              <w:rPr/>
            </w:pPr>
            <w:r w:rsidDel="00000000" w:rsidR="00000000" w:rsidRPr="00000000">
              <w:rPr>
                <w:rFonts w:ascii="Arial" w:cs="Arial" w:eastAsia="Arial" w:hAnsi="Arial"/>
                <w:sz w:val="20"/>
                <w:szCs w:val="20"/>
                <w:rtl w:val="0"/>
              </w:rPr>
              <w:t xml:space="preserve">System-year panel with all network divergence measures and war counts.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8">
            <w:pPr>
              <w:rPr/>
            </w:pPr>
            <w:r w:rsidDel="00000000" w:rsidR="00000000" w:rsidRPr="00000000">
              <w:rPr>
                <w:rFonts w:ascii="Arial" w:cs="Arial" w:eastAsia="Arial" w:hAnsi="Arial"/>
                <w:sz w:val="20"/>
                <w:szCs w:val="20"/>
                <w:rtl w:val="0"/>
              </w:rPr>
              <w:t xml:space="preserve">System-year (199 obs)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129">
            <w:pPr>
              <w:rPr/>
            </w:pPr>
            <w:r w:rsidDel="00000000" w:rsidR="00000000" w:rsidRPr="00000000">
              <w:rPr>
                <w:rFonts w:ascii="Arial" w:cs="Arial" w:eastAsia="Arial" w:hAnsi="Arial"/>
                <w:b w:val="1"/>
                <w:bCs w:val="1"/>
                <w:sz w:val="20"/>
                <w:szCs w:val="20"/>
                <w:rtl w:val="0"/>
              </w:rPr>
              <w:t xml:space="preserve">state_network_churn.rds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12A">
            <w:pPr>
              <w:rPr/>
            </w:pPr>
            <w:r w:rsidDel="00000000" w:rsidR="00000000" w:rsidRPr="00000000">
              <w:rPr>
                <w:rFonts w:ascii="Arial" w:cs="Arial" w:eastAsia="Arial" w:hAnsi="Arial"/>
                <w:sz w:val="20"/>
                <w:szCs w:val="20"/>
                <w:rtl w:val="0"/>
              </w:rPr>
              <w:t xml:space="preserve">State-year panel with churn, community assignments, and MID onset counts.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12B">
            <w:pPr>
              <w:rPr/>
            </w:pPr>
            <w:r w:rsidDel="00000000" w:rsidR="00000000" w:rsidRPr="00000000">
              <w:rPr>
                <w:rFonts w:ascii="Arial" w:cs="Arial" w:eastAsia="Arial" w:hAnsi="Arial"/>
                <w:sz w:val="20"/>
                <w:szCs w:val="20"/>
                <w:rtl w:val="0"/>
              </w:rPr>
              <w:t xml:space="preserve">State-year (~25K obs)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C">
            <w:pPr>
              <w:rPr/>
            </w:pPr>
            <w:r w:rsidDel="00000000" w:rsidR="00000000" w:rsidRPr="00000000">
              <w:rPr>
                <w:rFonts w:ascii="Arial" w:cs="Arial" w:eastAsia="Arial" w:hAnsi="Arial"/>
                <w:b w:val="1"/>
                <w:bCs w:val="1"/>
                <w:sz w:val="20"/>
                <w:szCs w:val="20"/>
                <w:rtl w:val="0"/>
              </w:rPr>
              <w:t xml:space="preserve">network_metadata.rds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D">
            <w:pPr>
              <w:rPr/>
            </w:pPr>
            <w:r w:rsidDel="00000000" w:rsidR="00000000" w:rsidRPr="00000000">
              <w:rPr>
                <w:rFonts w:ascii="Arial" w:cs="Arial" w:eastAsia="Arial" w:hAnsi="Arial"/>
                <w:sz w:val="20"/>
                <w:szCs w:val="20"/>
                <w:rtl w:val="0"/>
              </w:rPr>
              <w:t xml:space="preserve">Layer names, weighting scheme metadata, normalization parameters.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E">
            <w:pPr>
              <w:rPr/>
            </w:pPr>
            <w:r w:rsidDel="00000000" w:rsidR="00000000" w:rsidRPr="00000000">
              <w:rPr>
                <w:rFonts w:ascii="Arial" w:cs="Arial" w:eastAsia="Arial" w:hAnsi="Arial"/>
                <w:sz w:val="20"/>
                <w:szCs w:val="20"/>
                <w:rtl w:val="0"/>
              </w:rPr>
              <w:t xml:space="preserve">Metadata (1 obs)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12F">
            <w:pPr>
              <w:rPr/>
            </w:pPr>
            <w:r w:rsidDel="00000000" w:rsidR="00000000" w:rsidRPr="00000000">
              <w:rPr>
                <w:rFonts w:ascii="Arial" w:cs="Arial" w:eastAsia="Arial" w:hAnsi="Arial"/>
                <w:b w:val="1"/>
                <w:bCs w:val="1"/>
                <w:sz w:val="20"/>
                <w:szCs w:val="20"/>
                <w:rtl w:val="0"/>
              </w:rPr>
              <w:t xml:space="preserve">system_war_counts.rds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130">
            <w:pPr>
              <w:rPr/>
            </w:pPr>
            <w:r w:rsidDel="00000000" w:rsidR="00000000" w:rsidRPr="00000000">
              <w:rPr>
                <w:rFonts w:ascii="Arial" w:cs="Arial" w:eastAsia="Arial" w:hAnsi="Arial"/>
                <w:sz w:val="20"/>
                <w:szCs w:val="20"/>
                <w:rtl w:val="0"/>
              </w:rPr>
              <w:t xml:space="preserve">System-level MID counts by year (count + onset, raw + fatal).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131">
            <w:pPr>
              <w:rPr/>
            </w:pPr>
            <w:r w:rsidDel="00000000" w:rsidR="00000000" w:rsidRPr="00000000">
              <w:rPr>
                <w:rFonts w:ascii="Arial" w:cs="Arial" w:eastAsia="Arial" w:hAnsi="Arial"/>
                <w:sz w:val="20"/>
                <w:szCs w:val="20"/>
                <w:rtl w:val="0"/>
              </w:rPr>
              <w:t xml:space="preserve">System-year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2">
            <w:pPr>
              <w:rPr/>
            </w:pPr>
            <w:r w:rsidDel="00000000" w:rsidR="00000000" w:rsidRPr="00000000">
              <w:rPr>
                <w:rFonts w:ascii="Arial" w:cs="Arial" w:eastAsia="Arial" w:hAnsi="Arial"/>
                <w:b w:val="1"/>
                <w:bCs w:val="1"/>
                <w:sz w:val="20"/>
                <w:szCs w:val="20"/>
                <w:rtl w:val="0"/>
              </w:rPr>
              <w:t xml:space="preserve">system_level_results.rds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3">
            <w:pPr>
              <w:rPr/>
            </w:pPr>
            <w:r w:rsidDel="00000000" w:rsidR="00000000" w:rsidRPr="00000000">
              <w:rPr>
                <w:rFonts w:ascii="Arial" w:cs="Arial" w:eastAsia="Arial" w:hAnsi="Arial"/>
                <w:sz w:val="20"/>
                <w:szCs w:val="20"/>
                <w:rtl w:val="0"/>
              </w:rPr>
              <w:t xml:space="preserve">OLS, VAR, Granger, FEVD model objects and ts_data.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4">
            <w:pPr>
              <w:rPr/>
            </w:pPr>
            <w:r w:rsidDel="00000000" w:rsidR="00000000" w:rsidRPr="00000000">
              <w:rPr>
                <w:rFonts w:ascii="Arial" w:cs="Arial" w:eastAsia="Arial" w:hAnsi="Arial"/>
                <w:sz w:val="20"/>
                <w:szCs w:val="20"/>
                <w:rtl w:val="0"/>
              </w:rPr>
              <w:t xml:space="preserve">Model results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135">
            <w:pPr>
              <w:rPr/>
            </w:pPr>
            <w:r w:rsidDel="00000000" w:rsidR="00000000" w:rsidRPr="00000000">
              <w:rPr>
                <w:rFonts w:ascii="Arial" w:cs="Arial" w:eastAsia="Arial" w:hAnsi="Arial"/>
                <w:b w:val="1"/>
                <w:bCs w:val="1"/>
                <w:sz w:val="20"/>
                <w:szCs w:val="20"/>
                <w:rtl w:val="0"/>
              </w:rPr>
              <w:t xml:space="preserve">state_level_results.rds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136">
            <w:pPr>
              <w:rPr/>
            </w:pPr>
            <w:r w:rsidDel="00000000" w:rsidR="00000000" w:rsidRPr="00000000">
              <w:rPr>
                <w:rFonts w:ascii="Arial" w:cs="Arial" w:eastAsia="Arial" w:hAnsi="Arial"/>
                <w:sz w:val="20"/>
                <w:szCs w:val="20"/>
                <w:rtl w:val="0"/>
              </w:rPr>
              <w:t xml:space="preserve">TWFE, lag, LP model objects and state_churn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137">
            <w:pPr>
              <w:rPr/>
            </w:pPr>
            <w:r w:rsidDel="00000000" w:rsidR="00000000" w:rsidRPr="00000000">
              <w:rPr>
                <w:rFonts w:ascii="Arial" w:cs="Arial" w:eastAsia="Arial" w:hAnsi="Arial"/>
                <w:sz w:val="20"/>
                <w:szCs w:val="20"/>
                <w:rtl w:val="0"/>
              </w:rPr>
              <w:t xml:space="preserve">Model results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8">
            <w:pPr>
              <w:rPr/>
            </w:pPr>
            <w:r w:rsidDel="00000000" w:rsidR="00000000" w:rsidRPr="00000000">
              <w:rPr>
                <w:rFonts w:ascii="Arial" w:cs="Arial" w:eastAsia="Arial" w:hAnsi="Arial"/>
                <w:b w:val="1"/>
                <w:bCs w:val="1"/>
                <w:sz w:val="20"/>
                <w:szCs w:val="20"/>
                <w:rtl w:val="0"/>
              </w:rPr>
              <w:t xml:space="preserve">svar_results.rds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9">
            <w:pPr>
              <w:rPr/>
            </w:pPr>
            <w:r w:rsidDel="00000000" w:rsidR="00000000" w:rsidRPr="00000000">
              <w:rPr>
                <w:rFonts w:ascii="Arial" w:cs="Arial" w:eastAsia="Arial" w:hAnsi="Arial"/>
                <w:sz w:val="20"/>
                <w:szCs w:val="20"/>
                <w:rtl w:val="0"/>
              </w:rPr>
              <w:t xml:space="preserve">SVAR model objects, IRFs, FEVDs.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A">
            <w:pPr>
              <w:rPr/>
            </w:pPr>
            <w:r w:rsidDel="00000000" w:rsidR="00000000" w:rsidRPr="00000000">
              <w:rPr>
                <w:rFonts w:ascii="Arial" w:cs="Arial" w:eastAsia="Arial" w:hAnsi="Arial"/>
                <w:sz w:val="20"/>
                <w:szCs w:val="20"/>
                <w:rtl w:val="0"/>
              </w:rPr>
              <w:t xml:space="preserve">Model results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13B">
            <w:pPr>
              <w:rPr/>
            </w:pPr>
            <w:r w:rsidDel="00000000" w:rsidR="00000000" w:rsidRPr="00000000">
              <w:rPr>
                <w:rFonts w:ascii="Arial" w:cs="Arial" w:eastAsia="Arial" w:hAnsi="Arial"/>
                <w:b w:val="1"/>
                <w:bCs w:val="1"/>
                <w:sz w:val="20"/>
                <w:szCs w:val="20"/>
                <w:rtl w:val="0"/>
              </w:rPr>
              <w:t xml:space="preserve">robustness_results.rds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13C">
            <w:pPr>
              <w:rPr/>
            </w:pPr>
            <w:r w:rsidDel="00000000" w:rsidR="00000000" w:rsidRPr="00000000">
              <w:rPr>
                <w:rFonts w:ascii="Arial" w:cs="Arial" w:eastAsia="Arial" w:hAnsi="Arial"/>
                <w:sz w:val="20"/>
                <w:szCs w:val="20"/>
                <w:rtl w:val="0"/>
              </w:rPr>
              <w:t xml:space="preserve">Specification grid, meta-regression models, LOO results.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13D">
            <w:pPr>
              <w:rPr/>
            </w:pPr>
            <w:r w:rsidDel="00000000" w:rsidR="00000000" w:rsidRPr="00000000">
              <w:rPr>
                <w:rFonts w:ascii="Arial" w:cs="Arial" w:eastAsia="Arial" w:hAnsi="Arial"/>
                <w:sz w:val="20"/>
                <w:szCs w:val="20"/>
                <w:rtl w:val="0"/>
              </w:rPr>
              <w:t xml:space="preserve">Model results</w:t>
            </w:r>
            <w:r w:rsidDel="00000000" w:rsidR="00000000" w:rsidRPr="00000000">
              <w:rPr>
                <w:rtl w:val="0"/>
              </w:rPr>
            </w:r>
          </w:p>
        </w:tc>
      </w:tr>
    </w:tbl>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1"/>
        <w:spacing w:after="120" w:before="240" w:lineRule="auto"/>
        <w:rPr/>
      </w:pPr>
      <w:r w:rsidDel="00000000" w:rsidR="00000000" w:rsidRPr="00000000">
        <w:rPr>
          <w:rFonts w:ascii="Arial" w:cs="Arial" w:eastAsia="Arial" w:hAnsi="Arial"/>
          <w:rtl w:val="0"/>
        </w:rPr>
        <w:t xml:space="preserve">15. Software and Packages</w:t>
      </w:r>
      <w:r w:rsidDel="00000000" w:rsidR="00000000" w:rsidRPr="00000000">
        <w:rPr>
          <w:rtl w:val="0"/>
        </w:rPr>
      </w:r>
    </w:p>
    <w:p w:rsidR="00000000" w:rsidDel="00000000" w:rsidP="00000000" w:rsidRDefault="00000000" w:rsidRPr="00000000" w14:paraId="00000140">
      <w:pPr>
        <w:spacing w:after="120" w:lineRule="auto"/>
        <w:rPr/>
      </w:pPr>
      <w:r w:rsidDel="00000000" w:rsidR="00000000" w:rsidRPr="00000000">
        <w:rPr>
          <w:rFonts w:ascii="Arial" w:cs="Arial" w:eastAsia="Arial" w:hAnsi="Arial"/>
          <w:sz w:val="22"/>
          <w:szCs w:val="22"/>
          <w:rtl w:val="0"/>
        </w:rPr>
        <w:t xml:space="preserve">All analyses conducted in R. Key packages: tidyverse (data manipulation), fixest (TWFE/panel models), vars (VAR/Granger/FEVD), svars (SVAR), CausalImpact (Bayesian structural time series), MSwM (Markov-switching), quantreg (quantile regression), tsDyn (threshold VAR), igraph (network measures), peacesciencer (COW data access), texreg (LaTeX table export). Dependency management via renv; see renv.lock for exact package versions.</w:t>
      </w:r>
      <w:r w:rsidDel="00000000" w:rsidR="00000000" w:rsidRPr="00000000">
        <w:rPr>
          <w:rtl w:val="0"/>
        </w:rPr>
      </w:r>
    </w:p>
    <w:p w:rsidR="00000000" w:rsidDel="00000000" w:rsidP="00000000" w:rsidRDefault="00000000" w:rsidRPr="00000000" w14:paraId="00000141">
      <w:pPr>
        <w:spacing w:after="80" w:lineRule="auto"/>
        <w:rPr/>
      </w:pPr>
      <w:r w:rsidDel="00000000" w:rsidR="00000000" w:rsidRPr="00000000">
        <w:rPr>
          <w:rtl w:val="0"/>
        </w:rPr>
      </w:r>
    </w:p>
    <w:p w:rsidR="00000000" w:rsidDel="00000000" w:rsidP="00000000" w:rsidRDefault="00000000" w:rsidRPr="00000000" w14:paraId="00000142">
      <w:pPr>
        <w:pStyle w:val="Heading1"/>
        <w:spacing w:after="120" w:before="240" w:lineRule="auto"/>
        <w:rPr/>
      </w:pPr>
      <w:r w:rsidDel="00000000" w:rsidR="00000000" w:rsidRPr="00000000">
        <w:rPr>
          <w:rFonts w:ascii="Arial" w:cs="Arial" w:eastAsia="Arial" w:hAnsi="Arial"/>
          <w:rtl w:val="0"/>
        </w:rPr>
        <w:t xml:space="preserve">16. Replication Instructions</w:t>
      </w:r>
      <w:r w:rsidDel="00000000" w:rsidR="00000000" w:rsidRPr="00000000">
        <w:rPr>
          <w:rtl w:val="0"/>
        </w:rPr>
      </w:r>
    </w:p>
    <w:p w:rsidR="00000000" w:rsidDel="00000000" w:rsidP="00000000" w:rsidRDefault="00000000" w:rsidRPr="00000000" w14:paraId="00000143">
      <w:pPr>
        <w:spacing w:after="120" w:lineRule="auto"/>
        <w:rPr/>
      </w:pPr>
      <w:r w:rsidDel="00000000" w:rsidR="00000000" w:rsidRPr="00000000">
        <w:rPr>
          <w:rFonts w:ascii="Arial" w:cs="Arial" w:eastAsia="Arial" w:hAnsi="Arial"/>
          <w:sz w:val="22"/>
          <w:szCs w:val="22"/>
          <w:rtl w:val="0"/>
        </w:rPr>
        <w:t xml:space="preserve">1. Clone the repository and open the .Rproj file in RStudio. 2. Run renv::restore() to install exact package versions from renv.lock. 3. Execute source("run_all.R") to run the full pipeline. Stage 1 builds the network data from COW sources. Stage 2 runs all 8 analysis scripts sequentially. Stage 3 generates figures. All outputs (CSVs, .tex tables, figures) are written to data/processed/ and code/03_figures/output/. A timestamped log file is saved to logs/.</w:t>
      </w:r>
      <w:r w:rsidDel="00000000" w:rsidR="00000000" w:rsidRPr="00000000">
        <w:rPr>
          <w:rtl w:val="0"/>
        </w:rPr>
      </w:r>
    </w:p>
    <w:sectPr>
      <w:headerReference r:id="rId7" w:type="default"/>
      <w:footerReference r:id="rId8" w:type="default"/>
      <w:pgSz w:h="15840" w:w="12240" w:orient="portrait"/>
      <w:pgMar w:bottom="1200" w:top="120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jc w:val="center"/>
      <w:rPr/>
    </w:pPr>
    <w:r w:rsidDel="00000000" w:rsidR="00000000" w:rsidRPr="00000000">
      <w:rPr>
        <w:rFonts w:ascii="Arial" w:cs="Arial" w:eastAsia="Arial" w:hAnsi="Arial"/>
        <w:color w:val="999999"/>
        <w:sz w:val="16"/>
        <w:szCs w:val="16"/>
        <w:rtl w:val="0"/>
      </w:rPr>
      <w:t xml:space="preserve">Page </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jc w:val="right"/>
      <w:rPr/>
    </w:pPr>
    <w:r w:rsidDel="00000000" w:rsidR="00000000" w:rsidRPr="00000000">
      <w:rPr>
        <w:rFonts w:ascii="Arial" w:cs="Arial" w:eastAsia="Arial" w:hAnsi="Arial"/>
        <w:i w:val="1"/>
        <w:iCs w:val="1"/>
        <w:color w:val="999999"/>
        <w:sz w:val="16"/>
        <w:szCs w:val="16"/>
        <w:rtl w:val="0"/>
      </w:rPr>
      <w:t xml:space="preserve">Codebook: </w:t>
    </w:r>
    <w:r w:rsidDel="00000000" w:rsidR="00000000" w:rsidRPr="00000000">
      <w:rPr>
        <w:i w:val="1"/>
        <w:iCs w:val="1"/>
        <w:color w:val="999999"/>
        <w:sz w:val="16"/>
        <w:szCs w:val="16"/>
        <w:rtl w:val="0"/>
      </w:rPr>
      <w:t xml:space="preserve">Tremors in the system: War, Power, and the Reconfiguration in the International System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dYzZ72KlehUDEgh46UzGu37CdA==">CgMxLjAaJAoBMBIfCh0IB0IZCgVBcmlhbBIQQXJpYWwgVW5pY29kZSBNUxokCgExEh8KHQgHQhkKBUFyaWFsEhBBcmlhbCBVbmljb2RlIE1TOAByITFvZUVOMTV5dW4wMjI3bDJMdXhNLW8xZVlLZGVyRlpvVg==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2026-04-04T21:11:00.799Z</dcterms:created>
  <dc:creator>Un-named</dc:creator>
</cp:coreProperties>
</file>

<file path=docProps/custom.xml><?xml version="1.0" encoding="utf-8"?>
<Properties xmlns="http://schemas.openxmlformats.org/officeDocument/2006/custom-properties" xmlns:vt="http://schemas.openxmlformats.org/officeDocument/2006/docPropsVTypes"/>
</file>