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91F5A" w14:textId="77777777" w:rsidR="00A35AAA" w:rsidRDefault="00A35AAA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permitir realizar el CRUD de Regional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746F0D" w14:textId="6905A71F" w:rsidR="00A35AAA" w:rsidRDefault="00A35AAA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permitir realizar el CRUD de Centro</w:t>
      </w:r>
      <w:r w:rsidR="000C6A72">
        <w:rPr>
          <w:rStyle w:val="normaltextrun"/>
          <w:rFonts w:ascii="Calibri" w:hAnsi="Calibri" w:cs="Calibri"/>
          <w:sz w:val="22"/>
          <w:szCs w:val="22"/>
          <w:lang w:val="es-ES"/>
        </w:rPr>
        <w:t>s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acuerdo con la regional seleccionada.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D517C4" w14:textId="77777777" w:rsidR="00A35AAA" w:rsidRDefault="00A35AAA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permitir realizar el CRUD de las sedes del centro de acuerdo con el centro seleccionado.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0FDB66F" w14:textId="57EBBBFB" w:rsidR="00A35AAA" w:rsidRDefault="00A35AAA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permitir realizar el CRUD de los ambientes de formación de acuerdo con la sede seleccionada.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3314353" w14:textId="58325F51" w:rsidR="00A35AAA" w:rsidRDefault="00A35AAA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El sistema debe permitir realizar el CRUD de las titulaciones existentes.</w:t>
      </w:r>
    </w:p>
    <w:p w14:paraId="304CA075" w14:textId="2F143533" w:rsidR="00A35AAA" w:rsidRDefault="00A35AAA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El sistema debe permitir vincular las titulaciones a</w:t>
      </w:r>
      <w:r w:rsidR="00995490">
        <w:rPr>
          <w:rStyle w:val="eop"/>
          <w:rFonts w:ascii="Calibri" w:hAnsi="Calibri" w:cs="Calibri"/>
          <w:sz w:val="22"/>
          <w:szCs w:val="22"/>
          <w:lang w:val="es-ES"/>
        </w:rPr>
        <w:t>l centro seleccionado.</w:t>
      </w:r>
    </w:p>
    <w:p w14:paraId="6684CA3F" w14:textId="59D1B28A" w:rsidR="00995490" w:rsidRDefault="00995490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El sistema debe permitir realizar el CRUD de los instructores </w:t>
      </w:r>
      <w:r w:rsidR="000A17E4">
        <w:rPr>
          <w:rStyle w:val="eop"/>
          <w:rFonts w:ascii="Calibri" w:hAnsi="Calibri" w:cs="Calibri"/>
          <w:sz w:val="22"/>
          <w:szCs w:val="22"/>
          <w:lang w:val="es-ES"/>
        </w:rPr>
        <w:t xml:space="preserve">activos </w:t>
      </w:r>
      <w:r>
        <w:rPr>
          <w:rStyle w:val="eop"/>
          <w:rFonts w:ascii="Calibri" w:hAnsi="Calibri" w:cs="Calibri"/>
          <w:sz w:val="22"/>
          <w:szCs w:val="22"/>
          <w:lang w:val="es-ES"/>
        </w:rPr>
        <w:t>mediante carga masiva.</w:t>
      </w:r>
    </w:p>
    <w:p w14:paraId="7F4C9E1D" w14:textId="4F5255FA" w:rsidR="00995490" w:rsidRDefault="00995490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El sistema debe permitir realizar el CRUD de las fichas de acuerdo a la </w:t>
      </w:r>
      <w:r w:rsidR="00833357">
        <w:rPr>
          <w:rStyle w:val="eop"/>
          <w:rFonts w:ascii="Calibri" w:hAnsi="Calibri" w:cs="Calibri"/>
          <w:sz w:val="22"/>
          <w:szCs w:val="22"/>
          <w:lang w:val="es-ES"/>
        </w:rPr>
        <w:t>titulación</w:t>
      </w:r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 del centro seleccionado.</w:t>
      </w:r>
    </w:p>
    <w:p w14:paraId="228C830C" w14:textId="7E769959" w:rsidR="00995490" w:rsidRDefault="00995490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El sistema</w:t>
      </w:r>
      <w:r w:rsidR="007B4617">
        <w:rPr>
          <w:rStyle w:val="eop"/>
          <w:rFonts w:ascii="Calibri" w:hAnsi="Calibri" w:cs="Calibri"/>
          <w:sz w:val="22"/>
          <w:szCs w:val="22"/>
          <w:lang w:val="es-ES"/>
        </w:rPr>
        <w:t xml:space="preserve"> debe permitir</w:t>
      </w:r>
      <w:r w:rsidR="000A17E4">
        <w:rPr>
          <w:rStyle w:val="eop"/>
          <w:rFonts w:ascii="Calibri" w:hAnsi="Calibri" w:cs="Calibri"/>
          <w:sz w:val="22"/>
          <w:szCs w:val="22"/>
          <w:lang w:val="es-ES"/>
        </w:rPr>
        <w:t xml:space="preserve"> vincular instructores a una ficha seleccionada</w:t>
      </w:r>
    </w:p>
    <w:p w14:paraId="77FD2044" w14:textId="41772F07" w:rsidR="004B6C09" w:rsidRDefault="00833357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U</w:t>
      </w:r>
      <w:r w:rsidR="004B6C09">
        <w:rPr>
          <w:rStyle w:val="eop"/>
          <w:rFonts w:ascii="Calibri" w:hAnsi="Calibri" w:cs="Calibri"/>
          <w:sz w:val="22"/>
          <w:szCs w:val="22"/>
          <w:lang w:val="es-ES"/>
        </w:rPr>
        <w:t>n ambiente</w:t>
      </w:r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 debe tener una disponibilidad de 16 horas por día; cada disponibilidad debe guardar el día, la hora convencional, la regional, el centro, la </w:t>
      </w:r>
      <w:r w:rsidR="0048223E">
        <w:rPr>
          <w:rStyle w:val="eop"/>
          <w:rFonts w:ascii="Calibri" w:hAnsi="Calibri" w:cs="Calibri"/>
          <w:sz w:val="22"/>
          <w:szCs w:val="22"/>
          <w:lang w:val="es-ES"/>
        </w:rPr>
        <w:t>titulación</w:t>
      </w:r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 la ficha, la sede</w:t>
      </w:r>
      <w:r w:rsidR="0048223E">
        <w:rPr>
          <w:rStyle w:val="eop"/>
          <w:rFonts w:ascii="Calibri" w:hAnsi="Calibri" w:cs="Calibri"/>
          <w:sz w:val="22"/>
          <w:szCs w:val="22"/>
          <w:lang w:val="es-ES"/>
        </w:rPr>
        <w:t>, el instructor asignado</w:t>
      </w:r>
      <w:r w:rsidR="00DE6A03">
        <w:rPr>
          <w:rStyle w:val="eop"/>
          <w:rFonts w:ascii="Calibri" w:hAnsi="Calibri" w:cs="Calibri"/>
          <w:sz w:val="22"/>
          <w:szCs w:val="22"/>
          <w:lang w:val="es-ES"/>
        </w:rPr>
        <w:t xml:space="preserve">, indicador si </w:t>
      </w:r>
      <w:r w:rsidR="00002D06">
        <w:rPr>
          <w:rStyle w:val="eop"/>
          <w:rFonts w:ascii="Calibri" w:hAnsi="Calibri" w:cs="Calibri"/>
          <w:sz w:val="22"/>
          <w:szCs w:val="22"/>
          <w:lang w:val="es-ES"/>
        </w:rPr>
        <w:t>está</w:t>
      </w:r>
      <w:r w:rsidR="00DE6A03">
        <w:rPr>
          <w:rStyle w:val="eop"/>
          <w:rFonts w:ascii="Calibri" w:hAnsi="Calibri" w:cs="Calibri"/>
          <w:sz w:val="22"/>
          <w:szCs w:val="22"/>
          <w:lang w:val="es-ES"/>
        </w:rPr>
        <w:t xml:space="preserve"> disponible</w:t>
      </w:r>
      <w:r w:rsidR="00002D06">
        <w:rPr>
          <w:rStyle w:val="eop"/>
          <w:rFonts w:ascii="Calibri" w:hAnsi="Calibri" w:cs="Calibri"/>
          <w:sz w:val="22"/>
          <w:szCs w:val="22"/>
          <w:lang w:val="es-ES"/>
        </w:rPr>
        <w:t>.</w:t>
      </w:r>
    </w:p>
    <w:p w14:paraId="62EC52E3" w14:textId="5C1D04AE" w:rsidR="0074343E" w:rsidRDefault="0074343E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Cuando se quiere asignar una disponibilidad debe haber una funcionalidad que verificar </w:t>
      </w:r>
      <w:r w:rsidR="00C13ED6">
        <w:rPr>
          <w:rStyle w:val="eop"/>
          <w:rFonts w:ascii="Calibri" w:hAnsi="Calibri" w:cs="Calibri"/>
          <w:sz w:val="22"/>
          <w:szCs w:val="22"/>
          <w:lang w:val="es-ES"/>
        </w:rPr>
        <w:t xml:space="preserve">que </w:t>
      </w:r>
      <w:proofErr w:type="spellStart"/>
      <w:r w:rsidR="00C13ED6">
        <w:rPr>
          <w:rStyle w:val="eop"/>
          <w:rFonts w:ascii="Calibri" w:hAnsi="Calibri" w:cs="Calibri"/>
          <w:sz w:val="22"/>
          <w:szCs w:val="22"/>
          <w:lang w:val="es-ES"/>
        </w:rPr>
        <w:t>este</w:t>
      </w:r>
      <w:proofErr w:type="spellEnd"/>
      <w:r w:rsidR="00C13ED6">
        <w:rPr>
          <w:rStyle w:val="eop"/>
          <w:rFonts w:ascii="Calibri" w:hAnsi="Calibri" w:cs="Calibri"/>
          <w:sz w:val="22"/>
          <w:szCs w:val="22"/>
          <w:lang w:val="es-ES"/>
        </w:rPr>
        <w:t xml:space="preserve"> libre</w:t>
      </w:r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 de la disponibilidad.</w:t>
      </w:r>
    </w:p>
    <w:p w14:paraId="193C0F14" w14:textId="4E0C06DA" w:rsidR="0074343E" w:rsidRDefault="0074343E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Cuando se quiera asignar una disponibilidad debe haber una funcionalidad que verifica si la actividad de aprendizaje no ha superado el total de horas trimestrales.</w:t>
      </w:r>
    </w:p>
    <w:p w14:paraId="3E9F665E" w14:textId="24A92591" w:rsidR="0074343E" w:rsidRDefault="0074343E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Cuando se quiera asignar una disponibilidad debe haber una funcionalidad que verifica si instructor no ha superado el total de horas semanales.</w:t>
      </w:r>
    </w:p>
    <w:p w14:paraId="08916CEA" w14:textId="7F2D4AA8" w:rsidR="0074343E" w:rsidRDefault="005D0B33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Cuando una disponibilidad es válida se debe:</w:t>
      </w:r>
    </w:p>
    <w:p w14:paraId="0CCD33AF" w14:textId="30B62347" w:rsidR="005D0B33" w:rsidRDefault="005D0B33" w:rsidP="00461A6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Incrementar las horas de la actividad de aprendizaje</w:t>
      </w:r>
    </w:p>
    <w:p w14:paraId="42AF610D" w14:textId="2E8C9FDF" w:rsidR="005D0B33" w:rsidRDefault="005D0B33" w:rsidP="00461A6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Incrementar las horas del instructor</w:t>
      </w:r>
    </w:p>
    <w:p w14:paraId="5561E494" w14:textId="5335B046" w:rsidR="005D0B33" w:rsidRDefault="005D0B33" w:rsidP="00461A6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Asignar el estado de reservado a la disponibilidad</w:t>
      </w:r>
    </w:p>
    <w:p w14:paraId="1F0C0C1B" w14:textId="6746F463" w:rsidR="000C4F75" w:rsidRDefault="000C4F75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Cuando se libere una disponibilidad se debe:</w:t>
      </w:r>
    </w:p>
    <w:p w14:paraId="367891F6" w14:textId="7F8986B1" w:rsidR="000C4F75" w:rsidRDefault="0038177F" w:rsidP="00461A6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decrementar</w:t>
      </w:r>
      <w:r w:rsidR="000C4F75">
        <w:rPr>
          <w:rStyle w:val="eop"/>
          <w:rFonts w:ascii="Calibri" w:hAnsi="Calibri" w:cs="Calibri"/>
          <w:sz w:val="22"/>
          <w:szCs w:val="22"/>
          <w:lang w:val="es-ES"/>
        </w:rPr>
        <w:t xml:space="preserve"> las horas de la actividad de aprendizaje</w:t>
      </w:r>
    </w:p>
    <w:p w14:paraId="4A846089" w14:textId="2740CE44" w:rsidR="000C4F75" w:rsidRDefault="0038177F" w:rsidP="00461A6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decrementar</w:t>
      </w:r>
      <w:r w:rsidR="000C4F75">
        <w:rPr>
          <w:rStyle w:val="eop"/>
          <w:rFonts w:ascii="Calibri" w:hAnsi="Calibri" w:cs="Calibri"/>
          <w:sz w:val="22"/>
          <w:szCs w:val="22"/>
          <w:lang w:val="es-ES"/>
        </w:rPr>
        <w:t xml:space="preserve"> las horas del instructor</w:t>
      </w:r>
    </w:p>
    <w:p w14:paraId="53783D43" w14:textId="5F5F13E4" w:rsidR="000C4F75" w:rsidRDefault="000C4F75" w:rsidP="00461A6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Asignar el estado </w:t>
      </w:r>
      <w:r w:rsidR="0038177F">
        <w:rPr>
          <w:rStyle w:val="eop"/>
          <w:rFonts w:ascii="Calibri" w:hAnsi="Calibri" w:cs="Calibri"/>
          <w:sz w:val="22"/>
          <w:szCs w:val="22"/>
          <w:lang w:val="es-ES"/>
        </w:rPr>
        <w:t>no reservado</w:t>
      </w:r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 a la disponibilidad</w:t>
      </w:r>
    </w:p>
    <w:p w14:paraId="51FAF095" w14:textId="06E47CF4" w:rsidR="001D319B" w:rsidRDefault="001D319B" w:rsidP="00461A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Para el caso de los instructores se debe tener en cuenta:</w:t>
      </w:r>
    </w:p>
    <w:p w14:paraId="6756F3B5" w14:textId="365C5339" w:rsidR="001D319B" w:rsidRDefault="001D319B" w:rsidP="00461A6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La modalidad del contrato (1=Contratista, 2=Planta)</w:t>
      </w:r>
    </w:p>
    <w:p w14:paraId="6255791C" w14:textId="3D2BC6B0" w:rsidR="001D319B" w:rsidRDefault="00621B43" w:rsidP="00461A6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La cantidad de horas que debe cumplir el instructor por semana y mensual.</w:t>
      </w:r>
    </w:p>
    <w:p w14:paraId="036ADE29" w14:textId="606C15A6" w:rsidR="00621B43" w:rsidRDefault="00621B43" w:rsidP="00461A6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La cantidad de horas ejecutadas del instructor por semana y mensual.</w:t>
      </w:r>
    </w:p>
    <w:p w14:paraId="5E83A26B" w14:textId="2C56DD6C" w:rsidR="00621B43" w:rsidRDefault="00E74640" w:rsidP="00461A6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Estado del instructor (1=activo, 0=inactivo)</w:t>
      </w:r>
    </w:p>
    <w:p w14:paraId="672A7E4B" w14:textId="739FD3DB" w:rsidR="007A787D" w:rsidRDefault="007A787D" w:rsidP="00461A6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Datos particulares (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s-ES"/>
        </w:rPr>
        <w:t>nom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s-ES"/>
        </w:rPr>
        <w:t>ape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s-ES"/>
        </w:rPr>
        <w:t>dni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s-ES"/>
        </w:rPr>
        <w:t>etc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ES"/>
        </w:rPr>
        <w:t>)</w:t>
      </w:r>
    </w:p>
    <w:p w14:paraId="228DD346" w14:textId="77777777" w:rsidR="00995490" w:rsidRDefault="00995490" w:rsidP="00A35A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63FE07DA" w14:textId="65959A63" w:rsidR="00C52371" w:rsidRDefault="00C52371"/>
    <w:sectPr w:rsidR="00C52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45723"/>
    <w:multiLevelType w:val="hybridMultilevel"/>
    <w:tmpl w:val="5BAC40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069B0"/>
    <w:multiLevelType w:val="hybridMultilevel"/>
    <w:tmpl w:val="9474C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06561">
    <w:abstractNumId w:val="1"/>
  </w:num>
  <w:num w:numId="2" w16cid:durableId="115941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AA"/>
    <w:rsid w:val="00002D06"/>
    <w:rsid w:val="0007536D"/>
    <w:rsid w:val="000A17E4"/>
    <w:rsid w:val="000C4F75"/>
    <w:rsid w:val="000C6A72"/>
    <w:rsid w:val="001D319B"/>
    <w:rsid w:val="00227485"/>
    <w:rsid w:val="002C7E6D"/>
    <w:rsid w:val="0038177F"/>
    <w:rsid w:val="00461A68"/>
    <w:rsid w:val="0048223E"/>
    <w:rsid w:val="004B6C09"/>
    <w:rsid w:val="005D0B33"/>
    <w:rsid w:val="00621B43"/>
    <w:rsid w:val="0074343E"/>
    <w:rsid w:val="00776B81"/>
    <w:rsid w:val="007A787D"/>
    <w:rsid w:val="007B4617"/>
    <w:rsid w:val="00833357"/>
    <w:rsid w:val="00844574"/>
    <w:rsid w:val="00995490"/>
    <w:rsid w:val="00A35AAA"/>
    <w:rsid w:val="00C13ED6"/>
    <w:rsid w:val="00C52371"/>
    <w:rsid w:val="00D44DCC"/>
    <w:rsid w:val="00DA3946"/>
    <w:rsid w:val="00DE6A03"/>
    <w:rsid w:val="00E74640"/>
    <w:rsid w:val="00F7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D80E"/>
  <w15:chartTrackingRefBased/>
  <w15:docId w15:val="{9D8735CE-17C0-419F-9057-F16F840F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A35AAA"/>
  </w:style>
  <w:style w:type="character" w:customStyle="1" w:styleId="eop">
    <w:name w:val="eop"/>
    <w:basedOn w:val="Fuentedeprrafopredeter"/>
    <w:rsid w:val="00A35AAA"/>
  </w:style>
  <w:style w:type="paragraph" w:customStyle="1" w:styleId="paragraph">
    <w:name w:val="paragraph"/>
    <w:basedOn w:val="Normal"/>
    <w:rsid w:val="00A35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2024-04-15T21:14:00Z</dcterms:created>
  <dcterms:modified xsi:type="dcterms:W3CDTF">2024-04-15T21:14:00Z</dcterms:modified>
</cp:coreProperties>
</file>