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18"/>
          <w:szCs w:val="18"/>
          <w:rtl w:val="0"/>
        </w:rPr>
        <w:t xml:space="preserve">      </w:t>
      </w:r>
      <w:r w:rsidDel="00000000" w:rsidR="00000000" w:rsidRPr="00000000">
        <w:rPr>
          <w:rFonts w:ascii="Arial Narrow" w:cs="Arial Narrow" w:eastAsia="Arial Narrow" w:hAnsi="Arial Narrow"/>
          <w:b w:val="1"/>
          <w:sz w:val="20"/>
          <w:szCs w:val="20"/>
          <w:rtl w:val="0"/>
        </w:rPr>
        <w:t xml:space="preserve">DATOS DEL PROYECTO:</w:t>
      </w:r>
    </w:p>
    <w:tbl>
      <w:tblPr>
        <w:tblStyle w:val="Table1"/>
        <w:tblW w:w="10490.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5"/>
        <w:gridCol w:w="6"/>
        <w:gridCol w:w="6367"/>
        <w:gridCol w:w="12"/>
        <w:tblGridChange w:id="0">
          <w:tblGrid>
            <w:gridCol w:w="4105"/>
            <w:gridCol w:w="6"/>
            <w:gridCol w:w="6367"/>
            <w:gridCol w:w="12"/>
          </w:tblGrid>
        </w:tblGridChange>
      </w:tblGrid>
      <w:tr>
        <w:trPr>
          <w:cantSplit w:val="0"/>
          <w:trHeight w:val="775" w:hRule="atLeast"/>
          <w:tblHeader w:val="0"/>
        </w:trPr>
        <w:tc>
          <w:tcPr>
            <w:shd w:fill="f2f2f2" w:val="clear"/>
          </w:tcPr>
          <w:p w:rsidR="00000000" w:rsidDel="00000000" w:rsidP="00000000" w:rsidRDefault="00000000" w:rsidRPr="00000000" w14:paraId="00000002">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NOMBRE DEL PROYECTO</w:t>
            </w:r>
          </w:p>
        </w:tc>
        <w:tc>
          <w:tcPr>
            <w:gridSpan w:val="3"/>
            <w:shd w:fill="auto" w:val="clear"/>
          </w:tcPr>
          <w:p w:rsidR="00000000" w:rsidDel="00000000" w:rsidP="00000000" w:rsidRDefault="00000000" w:rsidRPr="00000000" w14:paraId="00000003">
            <w:pPr>
              <w:spacing w:after="0" w:line="240" w:lineRule="auto"/>
              <w:rPr>
                <w:rFonts w:ascii="Arial Narrow" w:cs="Arial Narrow" w:eastAsia="Arial Narrow" w:hAnsi="Arial Narrow"/>
                <w:b w:val="1"/>
                <w:sz w:val="18"/>
                <w:szCs w:val="18"/>
              </w:rPr>
            </w:pPr>
            <w:r w:rsidDel="00000000" w:rsidR="00000000" w:rsidRPr="00000000">
              <w:rPr>
                <w:rtl w:val="0"/>
              </w:rPr>
            </w:r>
          </w:p>
        </w:tc>
      </w:tr>
      <w:tr>
        <w:trPr>
          <w:cantSplit w:val="0"/>
          <w:trHeight w:val="1033" w:hRule="atLeast"/>
          <w:tblHeader w:val="0"/>
        </w:trPr>
        <w:tc>
          <w:tcPr>
            <w:shd w:fill="f2f2f2" w:val="clear"/>
          </w:tcPr>
          <w:p w:rsidR="00000000" w:rsidDel="00000000" w:rsidP="00000000" w:rsidRDefault="00000000" w:rsidRPr="00000000" w14:paraId="00000006">
            <w:pPr>
              <w:spacing w:after="0"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07">
            <w:pPr>
              <w:spacing w:after="0"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08">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INTEGRANTES DEL PROYECTO:</w:t>
            </w:r>
          </w:p>
          <w:p w:rsidR="00000000" w:rsidDel="00000000" w:rsidP="00000000" w:rsidRDefault="00000000" w:rsidRPr="00000000" w14:paraId="00000009">
            <w:pPr>
              <w:spacing w:after="0" w:line="240" w:lineRule="auto"/>
              <w:rPr>
                <w:rFonts w:ascii="Arial Narrow" w:cs="Arial Narrow" w:eastAsia="Arial Narrow" w:hAnsi="Arial Narrow"/>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00A">
            <w:pPr>
              <w:spacing w:after="0" w:line="240" w:lineRule="auto"/>
              <w:rPr>
                <w:rFonts w:ascii="Arial Narrow" w:cs="Arial Narrow" w:eastAsia="Arial Narrow" w:hAnsi="Arial Narrow"/>
                <w:b w:val="1"/>
                <w:sz w:val="18"/>
                <w:szCs w:val="18"/>
              </w:rPr>
            </w:pPr>
            <w:r w:rsidDel="00000000" w:rsidR="00000000" w:rsidRPr="00000000">
              <w:rPr>
                <w:rtl w:val="0"/>
              </w:rPr>
            </w:r>
          </w:p>
        </w:tc>
      </w:tr>
      <w:tr>
        <w:trPr>
          <w:cantSplit w:val="0"/>
          <w:trHeight w:val="251" w:hRule="atLeast"/>
          <w:tblHeader w:val="0"/>
        </w:trPr>
        <w:tc>
          <w:tcPr>
            <w:gridSpan w:val="2"/>
            <w:shd w:fill="f2f2f2" w:val="clear"/>
            <w:vAlign w:val="center"/>
          </w:tcPr>
          <w:p w:rsidR="00000000" w:rsidDel="00000000" w:rsidP="00000000" w:rsidRDefault="00000000" w:rsidRPr="00000000" w14:paraId="0000000D">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NOMBRE DEL LÍDER DEL PROYECTO:</w:t>
            </w:r>
          </w:p>
        </w:tc>
        <w:tc>
          <w:tcPr>
            <w:shd w:fill="auto" w:val="clear"/>
            <w:vAlign w:val="center"/>
          </w:tcPr>
          <w:p w:rsidR="00000000" w:rsidDel="00000000" w:rsidP="00000000" w:rsidRDefault="00000000" w:rsidRPr="00000000" w14:paraId="0000000F">
            <w:pPr>
              <w:spacing w:after="0" w:line="240" w:lineRule="auto"/>
              <w:ind w:right="18"/>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010">
      <w:pPr>
        <w:spacing w:after="60" w:line="240" w:lineRule="auto"/>
        <w:rPr>
          <w:rFonts w:ascii="Arial Narrow" w:cs="Arial Narrow" w:eastAsia="Arial Narrow" w:hAnsi="Arial Narrow"/>
          <w:b w:val="1"/>
          <w:sz w:val="20"/>
          <w:szCs w:val="20"/>
          <w:vertAlign w:val="subscript"/>
        </w:rPr>
      </w:pPr>
      <w:r w:rsidDel="00000000" w:rsidR="00000000" w:rsidRPr="00000000">
        <w:rPr>
          <w:rtl w:val="0"/>
        </w:rPr>
      </w:r>
    </w:p>
    <w:p w:rsidR="00000000" w:rsidDel="00000000" w:rsidP="00000000" w:rsidRDefault="00000000" w:rsidRPr="00000000" w14:paraId="00000011">
      <w:pPr>
        <w:pStyle w:val="Heading1"/>
        <w:keepNext w:val="0"/>
        <w:keepLines w:val="0"/>
        <w:spacing w:after="280" w:line="240" w:lineRule="auto"/>
        <w:rPr/>
      </w:pPr>
      <w:bookmarkStart w:colFirst="0" w:colLast="0" w:name="_heading=h.gjdgxs" w:id="0"/>
      <w:bookmarkEnd w:id="0"/>
      <w:r w:rsidDel="00000000" w:rsidR="00000000" w:rsidRPr="00000000">
        <w:rPr>
          <w:rFonts w:ascii="Arial Narrow" w:cs="Arial Narrow" w:eastAsia="Arial Narrow" w:hAnsi="Arial Narrow"/>
          <w:sz w:val="20"/>
          <w:szCs w:val="20"/>
          <w:rtl w:val="0"/>
        </w:rPr>
        <w:t xml:space="preserve"> </w:t>
      </w:r>
      <w:r w:rsidDel="00000000" w:rsidR="00000000" w:rsidRPr="00000000">
        <w:rPr>
          <w:rFonts w:ascii="Arial" w:cs="Arial" w:eastAsia="Arial" w:hAnsi="Arial"/>
          <w:color w:val="365f91"/>
          <w:sz w:val="36"/>
          <w:szCs w:val="36"/>
          <w:rtl w:val="0"/>
        </w:rPr>
        <w:t xml:space="preserve">Descripción de Actores</w:t>
      </w:r>
      <w:r w:rsidDel="00000000" w:rsidR="00000000" w:rsidRPr="00000000">
        <w:rPr>
          <w:rtl w:val="0"/>
        </w:rPr>
      </w:r>
    </w:p>
    <w:p w:rsidR="00000000" w:rsidDel="00000000" w:rsidP="00000000" w:rsidRDefault="00000000" w:rsidRPr="00000000" w14:paraId="00000012">
      <w:pPr>
        <w:shd w:fill="ffffff" w:val="clear"/>
        <w:spacing w:after="0" w:line="240" w:lineRule="auto"/>
        <w:rPr>
          <w:color w:val="00b050"/>
        </w:rPr>
      </w:pPr>
      <w:r w:rsidDel="00000000" w:rsidR="00000000" w:rsidRPr="00000000">
        <w:rPr>
          <w:rFonts w:ascii="Arial Narrow" w:cs="Arial Narrow" w:eastAsia="Arial Narrow" w:hAnsi="Arial Narrow"/>
          <w:b w:val="1"/>
          <w:sz w:val="20"/>
          <w:szCs w:val="20"/>
          <w:rtl w:val="0"/>
        </w:rPr>
        <w:t xml:space="preserve"> </w:t>
      </w:r>
      <w:r w:rsidDel="00000000" w:rsidR="00000000" w:rsidRPr="00000000">
        <w:rPr>
          <w:color w:val="00b050"/>
          <w:rtl w:val="0"/>
        </w:rPr>
        <w:t xml:space="preserve">Un actor es cualquier entidad externa al sistema modelado que interactúa con él. </w:t>
      </w:r>
    </w:p>
    <w:p w:rsidR="00000000" w:rsidDel="00000000" w:rsidP="00000000" w:rsidRDefault="00000000" w:rsidRPr="00000000" w14:paraId="0000001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14">
      <w:pPr>
        <w:shd w:fill="ffffff" w:val="clear"/>
        <w:spacing w:after="0" w:line="240" w:lineRule="auto"/>
        <w:rPr>
          <w:color w:val="00b050"/>
        </w:rPr>
      </w:pPr>
      <w:r w:rsidDel="00000000" w:rsidR="00000000" w:rsidRPr="00000000">
        <w:rPr>
          <w:color w:val="00b050"/>
          <w:rtl w:val="0"/>
        </w:rPr>
        <w:t xml:space="preserve">No necesariamente coincide con los usuarios, pues un mismo usuario puede desempeñar distintos roles que correspondan con varios actores. Además, un mismo actor puede desempeñar varios papeles según el caso de uso con que interactúa. </w:t>
      </w:r>
    </w:p>
    <w:p w:rsidR="00000000" w:rsidDel="00000000" w:rsidP="00000000" w:rsidRDefault="00000000" w:rsidRPr="00000000" w14:paraId="0000001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16">
      <w:pPr>
        <w:shd w:fill="ffffff" w:val="clear"/>
        <w:spacing w:after="0" w:line="240" w:lineRule="auto"/>
        <w:rPr>
          <w:color w:val="00b050"/>
        </w:rPr>
      </w:pPr>
      <w:r w:rsidDel="00000000" w:rsidR="00000000" w:rsidRPr="00000000">
        <w:rPr>
          <w:color w:val="00b050"/>
          <w:rtl w:val="0"/>
        </w:rPr>
        <w:t xml:space="preserve">Para cada uno de los actores involucrados en el documento y representados en el diagrama, debe completarse la siguiente ficha. Si existe más de un actor, se copia el título (Nombre del Actor) y la ficha tantas veces sea necesario.</w:t>
      </w:r>
    </w:p>
    <w:p w:rsidR="00000000" w:rsidDel="00000000" w:rsidP="00000000" w:rsidRDefault="00000000" w:rsidRPr="00000000" w14:paraId="00000017">
      <w:pPr>
        <w:spacing w:after="120" w:line="240" w:lineRule="auto"/>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18">
      <w:pPr>
        <w:pStyle w:val="Heading1"/>
        <w:keepNext w:val="0"/>
        <w:keepLines w:val="0"/>
        <w:spacing w:after="280" w:line="240" w:lineRule="auto"/>
        <w:rPr>
          <w:rFonts w:ascii="Arial" w:cs="Arial" w:eastAsia="Arial" w:hAnsi="Arial"/>
          <w:color w:val="365f91"/>
          <w:sz w:val="32"/>
          <w:szCs w:val="32"/>
        </w:rPr>
      </w:pPr>
      <w:bookmarkStart w:colFirst="0" w:colLast="0" w:name="_heading=h.30j0zll" w:id="1"/>
      <w:bookmarkEnd w:id="1"/>
      <w:r w:rsidDel="00000000" w:rsidR="00000000" w:rsidRPr="00000000">
        <w:rPr>
          <w:rFonts w:ascii="Arial" w:cs="Arial" w:eastAsia="Arial" w:hAnsi="Arial"/>
          <w:color w:val="365f91"/>
          <w:sz w:val="32"/>
          <w:szCs w:val="32"/>
          <w:rtl w:val="0"/>
        </w:rPr>
        <w:t xml:space="preserve">[Nombre de Actor 1]</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78"/>
        <w:gridCol w:w="2349"/>
        <w:tblGridChange w:id="0">
          <w:tblGrid>
            <w:gridCol w:w="1843"/>
            <w:gridCol w:w="4678"/>
            <w:gridCol w:w="2349"/>
          </w:tblGrid>
        </w:tblGridChange>
      </w:tblGrid>
      <w:tr>
        <w:trPr>
          <w:cantSplit w:val="0"/>
          <w:tblHeader w:val="0"/>
        </w:trPr>
        <w:tc>
          <w:tcPr>
            <w:shd w:fill="auto" w:val="clear"/>
          </w:tcPr>
          <w:p w:rsidR="00000000" w:rsidDel="00000000" w:rsidP="00000000" w:rsidRDefault="00000000" w:rsidRPr="00000000" w14:paraId="00000019">
            <w:pPr>
              <w:spacing w:after="0" w:line="240" w:lineRule="auto"/>
              <w:rPr>
                <w:color w:val="000000"/>
              </w:rPr>
            </w:pPr>
            <w:r w:rsidDel="00000000" w:rsidR="00000000" w:rsidRPr="00000000">
              <w:rPr>
                <w:color w:val="000000"/>
                <w:rtl w:val="0"/>
              </w:rPr>
              <w:t xml:space="preserve">Actor</w:t>
            </w:r>
          </w:p>
        </w:tc>
        <w:tc>
          <w:tcPr>
            <w:shd w:fill="auto" w:val="clear"/>
          </w:tcPr>
          <w:p w:rsidR="00000000" w:rsidDel="00000000" w:rsidP="00000000" w:rsidRDefault="00000000" w:rsidRPr="00000000" w14:paraId="0000001A">
            <w:pPr>
              <w:shd w:fill="ffffff" w:val="clear"/>
              <w:spacing w:after="0" w:line="240" w:lineRule="auto"/>
              <w:rPr>
                <w:color w:val="000000"/>
              </w:rPr>
            </w:pPr>
            <w:r w:rsidDel="00000000" w:rsidR="00000000" w:rsidRPr="00000000">
              <w:rPr>
                <w:color w:val="00b050"/>
                <w:rtl w:val="0"/>
              </w:rPr>
              <w:t xml:space="preserve">[Nombre del Actor]</w:t>
            </w:r>
            <w:r w:rsidDel="00000000" w:rsidR="00000000" w:rsidRPr="00000000">
              <w:rPr>
                <w:rtl w:val="0"/>
              </w:rPr>
            </w:r>
          </w:p>
        </w:tc>
        <w:tc>
          <w:tcPr>
            <w:shd w:fill="auto" w:val="clear"/>
          </w:tcPr>
          <w:p w:rsidR="00000000" w:rsidDel="00000000" w:rsidP="00000000" w:rsidRDefault="00000000" w:rsidRPr="00000000" w14:paraId="0000001B">
            <w:pPr>
              <w:spacing w:after="0" w:line="240" w:lineRule="auto"/>
              <w:rPr>
                <w:color w:val="000000"/>
              </w:rPr>
            </w:pPr>
            <w:r w:rsidDel="00000000" w:rsidR="00000000" w:rsidRPr="00000000">
              <w:rPr>
                <w:color w:val="000000"/>
                <w:rtl w:val="0"/>
              </w:rPr>
              <w:t xml:space="preserve">Identificador: </w:t>
            </w:r>
            <w:r w:rsidDel="00000000" w:rsidR="00000000" w:rsidRPr="00000000">
              <w:rPr>
                <w:color w:val="00b050"/>
                <w:rtl w:val="0"/>
              </w:rPr>
              <w:t xml:space="preserve">[Identificador único]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01D">
            <w:pPr>
              <w:spacing w:after="0" w:line="240" w:lineRule="auto"/>
              <w:rPr>
                <w:color w:val="000000"/>
              </w:rPr>
            </w:pPr>
            <w:r w:rsidDel="00000000" w:rsidR="00000000" w:rsidRPr="00000000">
              <w:rPr>
                <w:color w:val="00b050"/>
                <w:rtl w:val="0"/>
              </w:rPr>
              <w:t xml:space="preserve">[Breve descripción del Actor]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F">
            <w:pPr>
              <w:spacing w:after="0" w:line="240" w:lineRule="auto"/>
              <w:rPr>
                <w:color w:val="000000"/>
              </w:rPr>
            </w:pPr>
            <w:r w:rsidDel="00000000" w:rsidR="00000000" w:rsidRPr="00000000">
              <w:rPr>
                <w:color w:val="000000"/>
                <w:rtl w:val="0"/>
              </w:rPr>
              <w:t xml:space="preserve">Características</w:t>
            </w:r>
          </w:p>
        </w:tc>
        <w:tc>
          <w:tcPr>
            <w:gridSpan w:val="2"/>
            <w:shd w:fill="auto" w:val="clear"/>
          </w:tcPr>
          <w:p w:rsidR="00000000" w:rsidDel="00000000" w:rsidP="00000000" w:rsidRDefault="00000000" w:rsidRPr="00000000" w14:paraId="00000020">
            <w:pPr>
              <w:spacing w:after="0" w:line="240" w:lineRule="auto"/>
              <w:rPr>
                <w:color w:val="000000"/>
              </w:rPr>
            </w:pPr>
            <w:r w:rsidDel="00000000" w:rsidR="00000000" w:rsidRPr="00000000">
              <w:rPr>
                <w:color w:val="00b050"/>
                <w:rtl w:val="0"/>
              </w:rPr>
              <w:t xml:space="preserve">[Características que describen al actor]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2">
            <w:pPr>
              <w:spacing w:after="0" w:line="240" w:lineRule="auto"/>
              <w:rPr>
                <w:color w:val="000000"/>
              </w:rPr>
            </w:pPr>
            <w:r w:rsidDel="00000000" w:rsidR="00000000" w:rsidRPr="00000000">
              <w:rPr>
                <w:color w:val="000000"/>
                <w:rtl w:val="0"/>
              </w:rPr>
              <w:t xml:space="preserve">Relación</w:t>
            </w:r>
          </w:p>
        </w:tc>
        <w:tc>
          <w:tcPr>
            <w:gridSpan w:val="2"/>
            <w:shd w:fill="auto" w:val="clear"/>
          </w:tcPr>
          <w:p w:rsidR="00000000" w:rsidDel="00000000" w:rsidP="00000000" w:rsidRDefault="00000000" w:rsidRPr="00000000" w14:paraId="00000023">
            <w:pPr>
              <w:spacing w:after="0" w:line="240" w:lineRule="auto"/>
              <w:rPr>
                <w:color w:val="00b050"/>
              </w:rPr>
            </w:pPr>
            <w:r w:rsidDel="00000000" w:rsidR="00000000" w:rsidRPr="00000000">
              <w:rPr>
                <w:color w:val="00b050"/>
                <w:rtl w:val="0"/>
              </w:rPr>
              <w:t xml:space="preserve">[Describe la relación de este actor con otros actores del sistema]</w:t>
            </w:r>
          </w:p>
        </w:tc>
      </w:tr>
      <w:tr>
        <w:trPr>
          <w:cantSplit w:val="0"/>
          <w:tblHeader w:val="0"/>
        </w:trPr>
        <w:tc>
          <w:tcPr>
            <w:shd w:fill="auto" w:val="clear"/>
          </w:tcPr>
          <w:p w:rsidR="00000000" w:rsidDel="00000000" w:rsidP="00000000" w:rsidRDefault="00000000" w:rsidRPr="00000000" w14:paraId="00000025">
            <w:pP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026">
            <w:pPr>
              <w:spacing w:after="0" w:line="240" w:lineRule="auto"/>
              <w:rPr>
                <w:color w:val="00b050"/>
              </w:rPr>
            </w:pPr>
            <w:r w:rsidDel="00000000" w:rsidR="00000000" w:rsidRPr="00000000">
              <w:rPr>
                <w:color w:val="00b050"/>
                <w:rtl w:val="0"/>
              </w:rPr>
              <w:t xml:space="preserve">[Elementos del desarrollo en los cuales este actor interviene, incluyendo por ejemplo Casos de Uso, Diagramas de Secuencia, entre otros.</w:t>
            </w:r>
          </w:p>
        </w:tc>
      </w:tr>
    </w:tbl>
    <w:p w:rsidR="00000000" w:rsidDel="00000000" w:rsidP="00000000" w:rsidRDefault="00000000" w:rsidRPr="00000000" w14:paraId="00000028">
      <w:pPr>
        <w:spacing w:after="120" w:line="240" w:lineRule="auto"/>
        <w:rPr>
          <w:rFonts w:ascii="Arial Narrow" w:cs="Arial Narrow" w:eastAsia="Arial Narrow" w:hAnsi="Arial Narrow"/>
          <w:b w:val="1"/>
          <w:sz w:val="20"/>
          <w:szCs w:val="20"/>
        </w:rPr>
      </w:pPr>
      <w:r w:rsidDel="00000000" w:rsidR="00000000" w:rsidRPr="00000000">
        <w:rPr>
          <w:rtl w:val="0"/>
        </w:rPr>
      </w:r>
    </w:p>
    <w:tbl>
      <w:tblPr>
        <w:tblStyle w:val="Table3"/>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tcPr>
          <w:p w:rsidR="00000000" w:rsidDel="00000000" w:rsidP="00000000" w:rsidRDefault="00000000" w:rsidRPr="00000000" w14:paraId="00000029">
            <w:pPr>
              <w:spacing w:after="0" w:line="240" w:lineRule="auto"/>
              <w:rPr>
                <w:b w:val="1"/>
                <w:color w:val="000000"/>
              </w:rPr>
            </w:pPr>
            <w:r w:rsidDel="00000000" w:rsidR="00000000" w:rsidRPr="00000000">
              <w:rPr>
                <w:b w:val="1"/>
                <w:color w:val="000000"/>
                <w:rtl w:val="0"/>
              </w:rPr>
              <w:t xml:space="preserve">Atributos</w:t>
            </w:r>
          </w:p>
        </w:tc>
      </w:tr>
      <w:tr>
        <w:trPr>
          <w:cantSplit w:val="0"/>
          <w:tblHeader w:val="0"/>
        </w:trPr>
        <w:tc>
          <w:tcPr>
            <w:shd w:fill="ffffff" w:val="clear"/>
          </w:tcPr>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Nombre</w:t>
            </w:r>
          </w:p>
        </w:tc>
        <w:tc>
          <w:tcPr>
            <w:shd w:fill="ffffff" w:val="clear"/>
          </w:tcPr>
          <w:p w:rsidR="00000000" w:rsidDel="00000000" w:rsidP="00000000" w:rsidRDefault="00000000" w:rsidRPr="00000000" w14:paraId="0000002D">
            <w:pPr>
              <w:spacing w:after="0" w:line="240" w:lineRule="auto"/>
              <w:rPr>
                <w:b w:val="1"/>
                <w:color w:val="000000"/>
              </w:rPr>
            </w:pPr>
            <w:r w:rsidDel="00000000" w:rsidR="00000000" w:rsidRPr="00000000">
              <w:rPr>
                <w:b w:val="1"/>
                <w:color w:val="000000"/>
                <w:rtl w:val="0"/>
              </w:rPr>
              <w:t xml:space="preserve">Descripción</w:t>
            </w:r>
          </w:p>
        </w:tc>
        <w:tc>
          <w:tcPr>
            <w:shd w:fill="ffffff" w:val="clear"/>
          </w:tcPr>
          <w:p w:rsidR="00000000" w:rsidDel="00000000" w:rsidP="00000000" w:rsidRDefault="00000000" w:rsidRPr="00000000" w14:paraId="0000002E">
            <w:pPr>
              <w:spacing w:after="0" w:line="240" w:lineRule="auto"/>
              <w:rPr>
                <w:b w:val="1"/>
                <w:color w:val="000000"/>
              </w:rPr>
            </w:pPr>
            <w:r w:rsidDel="00000000" w:rsidR="00000000" w:rsidRPr="00000000">
              <w:rPr>
                <w:b w:val="1"/>
                <w:color w:val="000000"/>
                <w:rtl w:val="0"/>
              </w:rPr>
              <w:t xml:space="preserve">Tipo</w:t>
            </w:r>
          </w:p>
        </w:tc>
      </w:tr>
      <w:tr>
        <w:trPr>
          <w:cantSplit w:val="0"/>
          <w:tblHeader w:val="0"/>
        </w:trPr>
        <w:tc>
          <w:tcPr>
            <w:shd w:fill="ffffff" w:val="clear"/>
          </w:tcPr>
          <w:p w:rsidR="00000000" w:rsidDel="00000000" w:rsidP="00000000" w:rsidRDefault="00000000" w:rsidRPr="00000000" w14:paraId="0000002F">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30">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31">
            <w:pPr>
              <w:spacing w:after="0" w:line="240" w:lineRule="auto"/>
              <w:rPr>
                <w:b w:val="1"/>
                <w:color w:val="00000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2">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33">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34">
            <w:pPr>
              <w:spacing w:after="0" w:line="240" w:lineRule="auto"/>
              <w:rPr>
                <w:b w:val="1"/>
                <w:color w:val="00000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5">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36">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37">
            <w:pPr>
              <w:spacing w:after="0" w:line="240" w:lineRule="auto"/>
              <w:rPr>
                <w:b w:val="1"/>
                <w:color w:val="000000"/>
              </w:rPr>
            </w:pP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038">
            <w:pPr>
              <w:spacing w:after="0" w:line="240" w:lineRule="auto"/>
              <w:rPr>
                <w:color w:val="00b050"/>
              </w:rPr>
            </w:pPr>
            <w:r w:rsidDel="00000000" w:rsidR="00000000" w:rsidRPr="00000000">
              <w:rPr>
                <w:color w:val="00b050"/>
                <w:rtl w:val="0"/>
              </w:rPr>
              <w:t xml:space="preserve">[En este cuadro se colocará un listado de los atributos principales del actor, por ejemplo para un actor “Cliente” podría ser: Nombre, Apellido, Número de Identificación (DNI), y otros datos de interés]</w:t>
            </w:r>
          </w:p>
        </w:tc>
      </w:tr>
    </w:tbl>
    <w:p w:rsidR="00000000" w:rsidDel="00000000" w:rsidP="00000000" w:rsidRDefault="00000000" w:rsidRPr="00000000" w14:paraId="0000003B">
      <w:pPr>
        <w:spacing w:after="120" w:line="240" w:lineRule="auto"/>
        <w:rPr>
          <w:rFonts w:ascii="Arial Narrow" w:cs="Arial Narrow" w:eastAsia="Arial Narrow" w:hAnsi="Arial Narrow"/>
          <w:b w:val="1"/>
          <w:sz w:val="20"/>
          <w:szCs w:val="20"/>
        </w:rPr>
      </w:pPr>
      <w:r w:rsidDel="00000000" w:rsidR="00000000" w:rsidRPr="00000000">
        <w:rPr>
          <w:rtl w:val="0"/>
        </w:rPr>
      </w:r>
    </w:p>
    <w:tbl>
      <w:tblPr>
        <w:tblStyle w:val="Table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3C">
            <w:pPr>
              <w:spacing w:after="0" w:line="240" w:lineRule="auto"/>
              <w:rPr>
                <w:b w:val="1"/>
                <w:color w:val="000000"/>
              </w:rPr>
            </w:pPr>
            <w:r w:rsidDel="00000000" w:rsidR="00000000" w:rsidRPr="00000000">
              <w:rPr>
                <w:b w:val="1"/>
                <w:color w:val="000000"/>
                <w:rtl w:val="0"/>
              </w:rPr>
              <w:t xml:space="preserve">Comentarios</w:t>
            </w:r>
          </w:p>
        </w:tc>
      </w:tr>
      <w:tr>
        <w:trPr>
          <w:cantSplit w:val="0"/>
          <w:tblHeader w:val="0"/>
        </w:trPr>
        <w:tc>
          <w:tcPr>
            <w:shd w:fill="ffffff" w:val="clear"/>
          </w:tcPr>
          <w:p w:rsidR="00000000" w:rsidDel="00000000" w:rsidP="00000000" w:rsidRDefault="00000000" w:rsidRPr="00000000" w14:paraId="0000003D">
            <w:pPr>
              <w:spacing w:after="0" w:line="240" w:lineRule="auto"/>
              <w:rPr>
                <w:color w:val="000000"/>
              </w:rPr>
            </w:pPr>
            <w:r w:rsidDel="00000000" w:rsidR="00000000" w:rsidRPr="00000000">
              <w:rPr>
                <w:color w:val="00b050"/>
                <w:rtl w:val="0"/>
              </w:rPr>
              <w:t xml:space="preserve">[Aquí se incluirán comentarios adicionales sobre el actor]</w:t>
            </w:r>
            <w:r w:rsidDel="00000000" w:rsidR="00000000" w:rsidRPr="00000000">
              <w:rPr>
                <w:rtl w:val="0"/>
              </w:rPr>
            </w:r>
          </w:p>
        </w:tc>
      </w:tr>
    </w:tbl>
    <w:p w:rsidR="00000000" w:rsidDel="00000000" w:rsidP="00000000" w:rsidRDefault="00000000" w:rsidRPr="00000000" w14:paraId="0000003E">
      <w:pPr>
        <w:spacing w:after="120" w:line="240" w:lineRule="auto"/>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3F">
      <w:pPr>
        <w:pStyle w:val="Heading1"/>
        <w:keepNext w:val="0"/>
        <w:keepLines w:val="0"/>
        <w:spacing w:after="280" w:line="240" w:lineRule="auto"/>
        <w:rPr>
          <w:rFonts w:ascii="Arial" w:cs="Arial" w:eastAsia="Arial" w:hAnsi="Arial"/>
          <w:color w:val="365f91"/>
          <w:sz w:val="32"/>
          <w:szCs w:val="32"/>
        </w:rPr>
      </w:pPr>
      <w:bookmarkStart w:colFirst="0" w:colLast="0" w:name="_heading=h.1fob9te" w:id="2"/>
      <w:bookmarkEnd w:id="2"/>
      <w:r w:rsidDel="00000000" w:rsidR="00000000" w:rsidRPr="00000000">
        <w:rPr>
          <w:rFonts w:ascii="Arial" w:cs="Arial" w:eastAsia="Arial" w:hAnsi="Arial"/>
          <w:color w:val="365f91"/>
          <w:sz w:val="32"/>
          <w:szCs w:val="32"/>
          <w:rtl w:val="0"/>
        </w:rPr>
        <w:t xml:space="preserve">Especificación de Casos de Uso</w:t>
      </w:r>
    </w:p>
    <w:p w:rsidR="00000000" w:rsidDel="00000000" w:rsidP="00000000" w:rsidRDefault="00000000" w:rsidRPr="00000000" w14:paraId="00000040">
      <w:pPr>
        <w:shd w:fill="ffffff" w:val="clear"/>
        <w:spacing w:after="0" w:line="240" w:lineRule="auto"/>
        <w:rPr>
          <w:color w:val="00b050"/>
        </w:rPr>
      </w:pPr>
      <w:r w:rsidDel="00000000" w:rsidR="00000000" w:rsidRPr="00000000">
        <w:rPr>
          <w:color w:val="00b050"/>
          <w:rtl w:val="0"/>
        </w:rPr>
        <w:t xml:space="preserve">Para cada uno de los casos de uso mostrados en los diagramas de caso de uso, se completará la siguiente ficha, que es una especificación completa del mismo (Denominada Especificación de Casos de Uso).</w:t>
      </w:r>
    </w:p>
    <w:p w:rsidR="00000000" w:rsidDel="00000000" w:rsidP="00000000" w:rsidRDefault="00000000" w:rsidRPr="00000000" w14:paraId="0000004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42">
      <w:pPr>
        <w:shd w:fill="ffffff" w:val="clear"/>
        <w:spacing w:after="0" w:line="240" w:lineRule="auto"/>
        <w:rPr>
          <w:color w:val="00b050"/>
        </w:rPr>
      </w:pPr>
      <w:r w:rsidDel="00000000" w:rsidR="00000000" w:rsidRPr="00000000">
        <w:rPr>
          <w:color w:val="00b050"/>
          <w:rtl w:val="0"/>
        </w:rPr>
        <w:t xml:space="preserve">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rsidR="00000000" w:rsidDel="00000000" w:rsidP="00000000" w:rsidRDefault="00000000" w:rsidRPr="00000000" w14:paraId="0000004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44">
      <w:pPr>
        <w:shd w:fill="ffffff" w:val="clear"/>
        <w:spacing w:after="0" w:line="240" w:lineRule="auto"/>
        <w:rPr>
          <w:color w:val="00b050"/>
        </w:rPr>
      </w:pPr>
      <w:r w:rsidDel="00000000" w:rsidR="00000000" w:rsidRPr="00000000">
        <w:rPr>
          <w:color w:val="00b050"/>
          <w:rtl w:val="0"/>
        </w:rPr>
        <w:t xml:space="preserve">El Siguiente título [Nombre de Caso de Uso Nro. 1] y su correspondiente ficha se repetirá para cuantos casos de uso se tengan en el modelo.</w:t>
      </w:r>
    </w:p>
    <w:p w:rsidR="00000000" w:rsidDel="00000000" w:rsidP="00000000" w:rsidRDefault="00000000" w:rsidRPr="00000000" w14:paraId="00000045">
      <w:pPr>
        <w:pStyle w:val="Heading1"/>
        <w:keepNext w:val="0"/>
        <w:keepLines w:val="0"/>
        <w:spacing w:after="280" w:line="240" w:lineRule="auto"/>
        <w:rPr>
          <w:rFonts w:ascii="Arial" w:cs="Arial" w:eastAsia="Arial" w:hAnsi="Arial"/>
          <w:color w:val="365f91"/>
          <w:sz w:val="32"/>
          <w:szCs w:val="32"/>
        </w:rPr>
      </w:pPr>
      <w:bookmarkStart w:colFirst="0" w:colLast="0" w:name="_heading=h.3znysh7" w:id="3"/>
      <w:bookmarkEnd w:id="3"/>
      <w:r w:rsidDel="00000000" w:rsidR="00000000" w:rsidRPr="00000000">
        <w:rPr>
          <w:rFonts w:ascii="Arial" w:cs="Arial" w:eastAsia="Arial" w:hAnsi="Arial"/>
          <w:color w:val="365f91"/>
          <w:sz w:val="32"/>
          <w:szCs w:val="32"/>
          <w:rtl w:val="0"/>
        </w:rPr>
        <w:t xml:space="preserve">[Nombre de Caso de Uso Nro. 1]</w:t>
      </w:r>
    </w:p>
    <w:tbl>
      <w:tblPr>
        <w:tblStyle w:val="Table5"/>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4176"/>
        <w:gridCol w:w="2993"/>
        <w:tblGridChange w:id="0">
          <w:tblGrid>
            <w:gridCol w:w="1701"/>
            <w:gridCol w:w="4176"/>
            <w:gridCol w:w="2993"/>
          </w:tblGrid>
        </w:tblGridChange>
      </w:tblGrid>
      <w:tr>
        <w:trPr>
          <w:cantSplit w:val="0"/>
          <w:tblHeader w:val="0"/>
        </w:trPr>
        <w:tc>
          <w:tcPr>
            <w:shd w:fill="auto" w:val="clear"/>
          </w:tcPr>
          <w:p w:rsidR="00000000" w:rsidDel="00000000" w:rsidP="00000000" w:rsidRDefault="00000000" w:rsidRPr="00000000" w14:paraId="00000046">
            <w:pPr>
              <w:shd w:fill="ffffff" w:val="clear"/>
              <w:spacing w:after="0" w:line="240" w:lineRule="auto"/>
              <w:rPr>
                <w:color w:val="000000"/>
                <w:sz w:val="19"/>
                <w:szCs w:val="19"/>
              </w:rPr>
            </w:pPr>
            <w:r w:rsidDel="00000000" w:rsidR="00000000" w:rsidRPr="00000000">
              <w:rPr>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047">
            <w:pPr>
              <w:shd w:fill="ffffff" w:val="clear"/>
              <w:spacing w:after="0" w:line="240" w:lineRule="auto"/>
              <w:rPr>
                <w:color w:val="00b050"/>
              </w:rPr>
            </w:pPr>
            <w:r w:rsidDel="00000000" w:rsidR="00000000" w:rsidRPr="00000000">
              <w:rPr>
                <w:color w:val="00b050"/>
                <w:rtl w:val="0"/>
              </w:rPr>
              <w:t xml:space="preserve">[Nombre del Caso de Uso]</w:t>
            </w:r>
          </w:p>
        </w:tc>
        <w:tc>
          <w:tcPr>
            <w:shd w:fill="auto" w:val="clear"/>
          </w:tcPr>
          <w:p w:rsidR="00000000" w:rsidDel="00000000" w:rsidP="00000000" w:rsidRDefault="00000000" w:rsidRPr="00000000" w14:paraId="00000048">
            <w:pPr>
              <w:shd w:fill="ffffff" w:val="clear"/>
              <w:spacing w:after="0"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049">
            <w:pPr>
              <w:shd w:fill="ffffff" w:val="clear"/>
              <w:spacing w:after="0" w:line="240" w:lineRule="auto"/>
              <w:rPr>
                <w:color w:val="00b050"/>
              </w:rPr>
            </w:pPr>
            <w:r w:rsidDel="00000000" w:rsidR="00000000" w:rsidRPr="00000000">
              <w:rPr>
                <w:color w:val="00b050"/>
                <w:rtl w:val="0"/>
              </w:rPr>
              <w:t xml:space="preserve">[Del caso de uso]</w:t>
            </w:r>
          </w:p>
        </w:tc>
      </w:tr>
      <w:tr>
        <w:trPr>
          <w:cantSplit w:val="0"/>
          <w:tblHeader w:val="0"/>
        </w:trPr>
        <w:tc>
          <w:tcPr>
            <w:shd w:fill="auto" w:val="clear"/>
          </w:tcPr>
          <w:p w:rsidR="00000000" w:rsidDel="00000000" w:rsidP="00000000" w:rsidRDefault="00000000" w:rsidRPr="00000000" w14:paraId="0000004A">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04B">
            <w:pPr>
              <w:shd w:fill="ffffff" w:val="clear"/>
              <w:spacing w:after="0" w:line="240" w:lineRule="auto"/>
              <w:rPr>
                <w:b w:val="1"/>
                <w:color w:val="000000"/>
              </w:rPr>
            </w:pPr>
            <w:r w:rsidDel="00000000" w:rsidR="00000000" w:rsidRPr="00000000">
              <w:rPr>
                <w:color w:val="00b050"/>
                <w:rtl w:val="0"/>
              </w:rPr>
              <w:t xml:space="preserve">[Listado de los actores que tienen participación en el caso de uso]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04E">
            <w:pPr>
              <w:shd w:fill="ffffff" w:val="clear"/>
              <w:spacing w:after="0" w:line="240" w:lineRule="auto"/>
              <w:rPr>
                <w:color w:val="00b050"/>
              </w:rPr>
            </w:pPr>
            <w:r w:rsidDel="00000000" w:rsidR="00000000" w:rsidRPr="00000000">
              <w:rPr>
                <w:color w:val="00b050"/>
                <w:rtl w:val="0"/>
              </w:rPr>
              <w:t xml:space="preserve">[Tipo de caso de uso, primario, secundario, opcional]</w:t>
            </w:r>
          </w:p>
        </w:tc>
      </w:tr>
      <w:tr>
        <w:trPr>
          <w:cantSplit w:val="0"/>
          <w:tblHeader w:val="0"/>
        </w:trPr>
        <w:tc>
          <w:tcPr>
            <w:shd w:fill="auto" w:val="clear"/>
          </w:tcPr>
          <w:p w:rsidR="00000000" w:rsidDel="00000000" w:rsidP="00000000" w:rsidRDefault="00000000" w:rsidRPr="00000000" w14:paraId="00000050">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051">
            <w:pPr>
              <w:shd w:fill="ffffff" w:val="clear"/>
              <w:spacing w:after="0" w:line="240" w:lineRule="auto"/>
              <w:rPr>
                <w:color w:val="00b050"/>
              </w:rPr>
            </w:pPr>
            <w:r w:rsidDel="00000000" w:rsidR="00000000" w:rsidRPr="00000000">
              <w:rPr>
                <w:color w:val="00b050"/>
                <w:rtl w:val="0"/>
              </w:rPr>
              <w:t xml:space="preserve">[Requerimientos o funcionalidades incluidas en este caso de uso.</w:t>
            </w:r>
          </w:p>
          <w:p w:rsidR="00000000" w:rsidDel="00000000" w:rsidP="00000000" w:rsidRDefault="00000000" w:rsidRPr="00000000" w14:paraId="00000052">
            <w:pPr>
              <w:shd w:fill="ffffff" w:val="clear"/>
              <w:spacing w:after="0" w:line="240" w:lineRule="auto"/>
              <w:rPr>
                <w:color w:val="00b050"/>
              </w:rPr>
            </w:pPr>
            <w:r w:rsidDel="00000000" w:rsidR="00000000" w:rsidRPr="00000000">
              <w:rPr>
                <w:color w:val="00b050"/>
                <w:rtl w:val="0"/>
              </w:rPr>
              <w:t xml:space="preserve">Casos de uso relacionados.]</w:t>
            </w:r>
          </w:p>
        </w:tc>
      </w:tr>
      <w:tr>
        <w:trPr>
          <w:cantSplit w:val="0"/>
          <w:tblHeader w:val="0"/>
        </w:trPr>
        <w:tc>
          <w:tcPr>
            <w:shd w:fill="auto" w:val="clear"/>
          </w:tcPr>
          <w:p w:rsidR="00000000" w:rsidDel="00000000" w:rsidP="00000000" w:rsidRDefault="00000000" w:rsidRPr="00000000" w14:paraId="00000054">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055">
            <w:pPr>
              <w:shd w:fill="ffffff" w:val="clear"/>
              <w:spacing w:after="0" w:line="240" w:lineRule="auto"/>
              <w:rPr>
                <w:color w:val="00b050"/>
              </w:rPr>
            </w:pPr>
            <w:r w:rsidDel="00000000" w:rsidR="00000000" w:rsidRPr="00000000">
              <w:rPr>
                <w:color w:val="00b050"/>
                <w:rtl w:val="0"/>
              </w:rPr>
              <w:t xml:space="preserve">[Condiciones sobre el estado del sistema que deben cumplirse para iniciar el caso de uso]</w:t>
            </w:r>
          </w:p>
        </w:tc>
      </w:tr>
      <w:tr>
        <w:trPr>
          <w:cantSplit w:val="0"/>
          <w:tblHeader w:val="0"/>
        </w:trPr>
        <w:tc>
          <w:tcPr>
            <w:shd w:fill="auto" w:val="clear"/>
          </w:tcPr>
          <w:p w:rsidR="00000000" w:rsidDel="00000000" w:rsidP="00000000" w:rsidRDefault="00000000" w:rsidRPr="00000000" w14:paraId="00000057">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058">
            <w:pPr>
              <w:shd w:fill="ffffff" w:val="clear"/>
              <w:spacing w:after="0" w:line="240" w:lineRule="auto"/>
              <w:rPr>
                <w:color w:val="00b050"/>
              </w:rPr>
            </w:pPr>
            <w:r w:rsidDel="00000000" w:rsidR="00000000" w:rsidRPr="00000000">
              <w:rPr>
                <w:color w:val="00b050"/>
                <w:rtl w:val="0"/>
              </w:rPr>
              <w:t xml:space="preserve">[Efectos inmediatos que tienen la ejecución del caso de uso sobre el estado del sistema]</w:t>
            </w:r>
          </w:p>
        </w:tc>
      </w:tr>
      <w:tr>
        <w:trPr>
          <w:cantSplit w:val="0"/>
          <w:tblHeader w:val="0"/>
        </w:trPr>
        <w:tc>
          <w:tcPr>
            <w:shd w:fill="auto" w:val="clear"/>
          </w:tcPr>
          <w:p w:rsidR="00000000" w:rsidDel="00000000" w:rsidP="00000000" w:rsidRDefault="00000000" w:rsidRPr="00000000" w14:paraId="0000005A">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05B">
            <w:pPr>
              <w:shd w:fill="ffffff" w:val="clear"/>
              <w:spacing w:after="0" w:line="240" w:lineRule="auto"/>
              <w:rPr>
                <w:color w:val="00b050"/>
              </w:rPr>
            </w:pPr>
            <w:r w:rsidDel="00000000" w:rsidR="00000000" w:rsidRPr="00000000">
              <w:rPr>
                <w:color w:val="00b050"/>
                <w:rtl w:val="0"/>
              </w:rPr>
              <w:t xml:space="preserve">[Descripción del caso de uso]</w:t>
            </w:r>
          </w:p>
        </w:tc>
      </w:tr>
      <w:tr>
        <w:trPr>
          <w:cantSplit w:val="0"/>
          <w:tblHeader w:val="0"/>
        </w:trPr>
        <w:tc>
          <w:tcPr>
            <w:shd w:fill="auto" w:val="clear"/>
          </w:tcPr>
          <w:p w:rsidR="00000000" w:rsidDel="00000000" w:rsidP="00000000" w:rsidRDefault="00000000" w:rsidRPr="00000000" w14:paraId="0000005D">
            <w:pPr>
              <w:shd w:fill="ffffff" w:val="clear"/>
              <w:spacing w:after="0" w:line="240" w:lineRule="auto"/>
              <w:rPr>
                <w:color w:val="000000"/>
              </w:rPr>
            </w:pPr>
            <w:r w:rsidDel="00000000" w:rsidR="00000000" w:rsidRPr="00000000">
              <w:rPr>
                <w:color w:val="000000"/>
                <w:rtl w:val="0"/>
              </w:rPr>
              <w:t xml:space="preserve">Resumen</w:t>
            </w:r>
          </w:p>
        </w:tc>
        <w:tc>
          <w:tcPr>
            <w:gridSpan w:val="2"/>
            <w:shd w:fill="auto" w:val="clear"/>
          </w:tcPr>
          <w:p w:rsidR="00000000" w:rsidDel="00000000" w:rsidP="00000000" w:rsidRDefault="00000000" w:rsidRPr="00000000" w14:paraId="0000005E">
            <w:pPr>
              <w:shd w:fill="ffffff" w:val="clear"/>
              <w:spacing w:after="0" w:line="240" w:lineRule="auto"/>
              <w:rPr>
                <w:color w:val="00b050"/>
              </w:rPr>
            </w:pPr>
            <w:r w:rsidDel="00000000" w:rsidR="00000000" w:rsidRPr="00000000">
              <w:rPr>
                <w:color w:val="00b050"/>
                <w:rtl w:val="0"/>
              </w:rPr>
              <w:t xml:space="preserve">[Resumen de alto nivel del funcionamiento</w:t>
            </w:r>
          </w:p>
        </w:tc>
      </w:tr>
    </w:tbl>
    <w:p w:rsidR="00000000" w:rsidDel="00000000" w:rsidP="00000000" w:rsidRDefault="00000000" w:rsidRPr="00000000" w14:paraId="00000060">
      <w:pPr>
        <w:spacing w:after="120" w:line="240" w:lineRule="auto"/>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61">
      <w:pPr>
        <w:pStyle w:val="Heading1"/>
        <w:keepNext w:val="0"/>
        <w:keepLines w:val="0"/>
        <w:spacing w:after="280" w:line="240"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Curso Normal</w:t>
      </w:r>
    </w:p>
    <w:tbl>
      <w:tblPr>
        <w:tblStyle w:val="Table6"/>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3544"/>
        <w:gridCol w:w="4192"/>
        <w:tblGridChange w:id="0">
          <w:tblGrid>
            <w:gridCol w:w="1134"/>
            <w:gridCol w:w="3544"/>
            <w:gridCol w:w="4192"/>
          </w:tblGrid>
        </w:tblGridChange>
      </w:tblGrid>
      <w:tr>
        <w:trPr>
          <w:cantSplit w:val="0"/>
          <w:tblHeader w:val="0"/>
        </w:trPr>
        <w:tc>
          <w:tcPr>
            <w:shd w:fill="d9d9d9" w:val="clear"/>
          </w:tcPr>
          <w:p w:rsidR="00000000" w:rsidDel="00000000" w:rsidP="00000000" w:rsidRDefault="00000000" w:rsidRPr="00000000" w14:paraId="00000062">
            <w:pPr>
              <w:spacing w:after="0"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063">
            <w:pPr>
              <w:spacing w:after="0"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064">
            <w:pPr>
              <w:spacing w:after="0"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065">
            <w:pPr>
              <w:shd w:fill="ffffff" w:val="clear"/>
              <w:spacing w:after="0" w:line="240" w:lineRule="auto"/>
              <w:rPr>
                <w:color w:val="00b050"/>
              </w:rPr>
            </w:pPr>
            <w:r w:rsidDel="00000000" w:rsidR="00000000" w:rsidRPr="00000000">
              <w:rPr>
                <w:color w:val="00b050"/>
                <w:rtl w:val="0"/>
              </w:rPr>
              <w:t xml:space="preserve">[Nro. de paso]</w:t>
            </w:r>
          </w:p>
        </w:tc>
        <w:tc>
          <w:tcPr>
            <w:shd w:fill="ffffff" w:val="clear"/>
          </w:tcPr>
          <w:p w:rsidR="00000000" w:rsidDel="00000000" w:rsidP="00000000" w:rsidRDefault="00000000" w:rsidRPr="00000000" w14:paraId="00000066">
            <w:pPr>
              <w:shd w:fill="ffffff" w:val="clear"/>
              <w:spacing w:after="0" w:line="240" w:lineRule="auto"/>
              <w:rPr>
                <w:color w:val="00b050"/>
              </w:rPr>
            </w:pPr>
            <w:r w:rsidDel="00000000" w:rsidR="00000000" w:rsidRPr="00000000">
              <w:rPr>
                <w:color w:val="00b050"/>
                <w:rtl w:val="0"/>
              </w:rPr>
              <w:t xml:space="preserve">[Actor ejecutor o especifica si es el sistema o subsistema]</w:t>
            </w:r>
          </w:p>
        </w:tc>
        <w:tc>
          <w:tcPr>
            <w:shd w:fill="ffffff" w:val="clear"/>
          </w:tcPr>
          <w:p w:rsidR="00000000" w:rsidDel="00000000" w:rsidP="00000000" w:rsidRDefault="00000000" w:rsidRPr="00000000" w14:paraId="00000067">
            <w:pPr>
              <w:shd w:fill="ffffff" w:val="clear"/>
              <w:spacing w:after="0" w:line="240" w:lineRule="auto"/>
              <w:rPr>
                <w:color w:val="00b050"/>
              </w:rPr>
            </w:pPr>
            <w:r w:rsidDel="00000000" w:rsidR="00000000" w:rsidRPr="00000000">
              <w:rPr>
                <w:color w:val="00b050"/>
                <w:rtl w:val="0"/>
              </w:rPr>
              <w:t xml:space="preserve">[Descripción del paso actividad ejecutado]</w:t>
            </w:r>
          </w:p>
        </w:tc>
      </w:tr>
      <w:tr>
        <w:trPr>
          <w:cantSplit w:val="0"/>
          <w:tblHeader w:val="0"/>
        </w:trPr>
        <w:tc>
          <w:tcPr>
            <w:shd w:fill="ffffff" w:val="clear"/>
          </w:tcPr>
          <w:p w:rsidR="00000000" w:rsidDel="00000000" w:rsidP="00000000" w:rsidRDefault="00000000" w:rsidRPr="00000000" w14:paraId="00000068">
            <w:pPr>
              <w:shd w:fill="ffffff" w:val="clear"/>
              <w:spacing w:after="0" w:line="240" w:lineRule="auto"/>
              <w:rPr>
                <w:color w:val="00b050"/>
              </w:rPr>
            </w:pPr>
            <w:r w:rsidDel="00000000" w:rsidR="00000000" w:rsidRPr="00000000">
              <w:rPr>
                <w:rtl w:val="0"/>
              </w:rPr>
            </w:r>
          </w:p>
        </w:tc>
        <w:tc>
          <w:tcPr>
            <w:shd w:fill="ffffff" w:val="clear"/>
          </w:tcPr>
          <w:p w:rsidR="00000000" w:rsidDel="00000000" w:rsidP="00000000" w:rsidRDefault="00000000" w:rsidRPr="00000000" w14:paraId="00000069">
            <w:pPr>
              <w:shd w:fill="ffffff" w:val="clear"/>
              <w:spacing w:after="0" w:line="240" w:lineRule="auto"/>
              <w:rPr>
                <w:color w:val="00b050"/>
              </w:rPr>
            </w:pPr>
            <w:r w:rsidDel="00000000" w:rsidR="00000000" w:rsidRPr="00000000">
              <w:rPr>
                <w:rtl w:val="0"/>
              </w:rPr>
            </w:r>
          </w:p>
        </w:tc>
        <w:tc>
          <w:tcPr>
            <w:shd w:fill="ffffff" w:val="clear"/>
          </w:tcPr>
          <w:p w:rsidR="00000000" w:rsidDel="00000000" w:rsidP="00000000" w:rsidRDefault="00000000" w:rsidRPr="00000000" w14:paraId="0000006A">
            <w:pPr>
              <w:shd w:fill="ffffff" w:val="clear"/>
              <w:spacing w:after="0" w:line="240" w:lineRule="auto"/>
              <w:rPr>
                <w:color w:val="00b05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6B">
            <w:pPr>
              <w:shd w:fill="ffffff" w:val="clear"/>
              <w:spacing w:after="0" w:line="240" w:lineRule="auto"/>
              <w:rPr>
                <w:color w:val="00b050"/>
              </w:rPr>
            </w:pPr>
            <w:r w:rsidDel="00000000" w:rsidR="00000000" w:rsidRPr="00000000">
              <w:rPr>
                <w:rtl w:val="0"/>
              </w:rPr>
            </w:r>
          </w:p>
        </w:tc>
        <w:tc>
          <w:tcPr>
            <w:shd w:fill="ffffff" w:val="clear"/>
          </w:tcPr>
          <w:p w:rsidR="00000000" w:rsidDel="00000000" w:rsidP="00000000" w:rsidRDefault="00000000" w:rsidRPr="00000000" w14:paraId="0000006C">
            <w:pPr>
              <w:shd w:fill="ffffff" w:val="clear"/>
              <w:spacing w:after="0" w:line="240" w:lineRule="auto"/>
              <w:rPr>
                <w:color w:val="00b050"/>
              </w:rPr>
            </w:pPr>
            <w:r w:rsidDel="00000000" w:rsidR="00000000" w:rsidRPr="00000000">
              <w:rPr>
                <w:rtl w:val="0"/>
              </w:rPr>
            </w:r>
          </w:p>
        </w:tc>
        <w:tc>
          <w:tcPr>
            <w:shd w:fill="ffffff" w:val="clear"/>
          </w:tcPr>
          <w:p w:rsidR="00000000" w:rsidDel="00000000" w:rsidP="00000000" w:rsidRDefault="00000000" w:rsidRPr="00000000" w14:paraId="0000006D">
            <w:pPr>
              <w:shd w:fill="ffffff" w:val="clear"/>
              <w:spacing w:after="0" w:line="240" w:lineRule="auto"/>
              <w:rPr>
                <w:color w:val="00b050"/>
              </w:rPr>
            </w:pP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06E">
            <w:pPr>
              <w:shd w:fill="ffffff" w:val="clear"/>
              <w:spacing w:after="0" w:line="240" w:lineRule="auto"/>
              <w:rPr>
                <w:color w:val="00b050"/>
              </w:rPr>
            </w:pPr>
            <w:r w:rsidDel="00000000" w:rsidR="00000000" w:rsidRPr="00000000">
              <w:rPr>
                <w:color w:val="00b050"/>
                <w:rtl w:val="0"/>
              </w:rPr>
              <w:t xml:space="preserve">[Se describe el proceso o secuencia de pasos ejecutadas usando frases cortas]</w:t>
            </w:r>
          </w:p>
          <w:p w:rsidR="00000000" w:rsidDel="00000000" w:rsidP="00000000" w:rsidRDefault="00000000" w:rsidRPr="00000000" w14:paraId="0000006F">
            <w:pPr>
              <w:shd w:fill="ffffff" w:val="clear"/>
              <w:spacing w:after="0" w:line="240" w:lineRule="auto"/>
              <w:rPr>
                <w:color w:val="00b050"/>
              </w:rPr>
            </w:pPr>
            <w:r w:rsidDel="00000000" w:rsidR="00000000" w:rsidRPr="00000000">
              <w:rPr>
                <w:color w:val="00b050"/>
                <w:rtl w:val="0"/>
              </w:rPr>
              <w:t xml:space="preserve">[Cada paso del proceso puede ser ejecutado por los Actores o por el sistema]</w:t>
            </w:r>
          </w:p>
          <w:p w:rsidR="00000000" w:rsidDel="00000000" w:rsidP="00000000" w:rsidRDefault="00000000" w:rsidRPr="00000000" w14:paraId="00000070">
            <w:pPr>
              <w:shd w:fill="ffffff" w:val="clear"/>
              <w:spacing w:after="0" w:line="240" w:lineRule="auto"/>
              <w:rPr>
                <w:color w:val="00b050"/>
              </w:rPr>
            </w:pPr>
            <w:r w:rsidDel="00000000" w:rsidR="00000000" w:rsidRPr="00000000">
              <w:rPr>
                <w:color w:val="00b050"/>
                <w:rtl w:val="0"/>
              </w:rPr>
              <w:t xml:space="preserve">[Se describe la secuencia de acciones realizadas por los actores y la secuencia de actividades realizada por el sistema como respuesta].</w:t>
            </w:r>
          </w:p>
        </w:tc>
      </w:tr>
    </w:tbl>
    <w:p w:rsidR="00000000" w:rsidDel="00000000" w:rsidP="00000000" w:rsidRDefault="00000000" w:rsidRPr="00000000" w14:paraId="00000073">
      <w:pPr>
        <w:spacing w:after="12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    </w:t>
      </w:r>
    </w:p>
    <w:p w:rsidR="00000000" w:rsidDel="00000000" w:rsidP="00000000" w:rsidRDefault="00000000" w:rsidRPr="00000000" w14:paraId="00000074">
      <w:pPr>
        <w:pStyle w:val="Heading1"/>
        <w:keepNext w:val="0"/>
        <w:keepLines w:val="0"/>
        <w:spacing w:after="280" w:line="240"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Cursos Alternos</w:t>
      </w:r>
    </w:p>
    <w:tbl>
      <w:tblPr>
        <w:tblStyle w:val="Table7"/>
        <w:tblW w:w="88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7"/>
        <w:gridCol w:w="7736"/>
        <w:tblGridChange w:id="0">
          <w:tblGrid>
            <w:gridCol w:w="1137"/>
            <w:gridCol w:w="7736"/>
          </w:tblGrid>
        </w:tblGridChange>
      </w:tblGrid>
      <w:tr>
        <w:trPr>
          <w:cantSplit w:val="0"/>
          <w:tblHeader w:val="0"/>
        </w:trPr>
        <w:tc>
          <w:tcPr>
            <w:shd w:fill="d9d9d9" w:val="clear"/>
          </w:tcPr>
          <w:p w:rsidR="00000000" w:rsidDel="00000000" w:rsidP="00000000" w:rsidRDefault="00000000" w:rsidRPr="00000000" w14:paraId="00000075">
            <w:pPr>
              <w:spacing w:after="0"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076">
            <w:pPr>
              <w:spacing w:after="0"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077">
            <w:pPr>
              <w:shd w:fill="ffffff" w:val="clear"/>
              <w:spacing w:after="0" w:line="240" w:lineRule="auto"/>
              <w:rPr>
                <w:color w:val="00b050"/>
              </w:rPr>
            </w:pPr>
            <w:r w:rsidDel="00000000" w:rsidR="00000000" w:rsidRPr="00000000">
              <w:rPr>
                <w:color w:val="00b050"/>
                <w:rtl w:val="0"/>
              </w:rPr>
              <w:t xml:space="preserve">[Número de paso]</w:t>
            </w:r>
          </w:p>
        </w:tc>
        <w:tc>
          <w:tcPr>
            <w:shd w:fill="ffffff" w:val="clear"/>
          </w:tcPr>
          <w:p w:rsidR="00000000" w:rsidDel="00000000" w:rsidP="00000000" w:rsidRDefault="00000000" w:rsidRPr="00000000" w14:paraId="00000078">
            <w:pPr>
              <w:shd w:fill="ffffff" w:val="clear"/>
              <w:spacing w:after="0" w:line="240" w:lineRule="auto"/>
              <w:rPr>
                <w:color w:val="00b050"/>
              </w:rPr>
            </w:pPr>
            <w:r w:rsidDel="00000000" w:rsidR="00000000" w:rsidRPr="00000000">
              <w:rPr>
                <w:color w:val="00b050"/>
                <w:rtl w:val="0"/>
              </w:rPr>
              <w:t xml:space="preserve">[Descripción de la secuencia de acciones alternas para el número de actividad indicado. Debe hacer referencia al número de paso en el curso normal]</w:t>
            </w:r>
          </w:p>
        </w:tc>
      </w:tr>
      <w:tr>
        <w:trPr>
          <w:cantSplit w:val="0"/>
          <w:tblHeader w:val="0"/>
        </w:trPr>
        <w:tc>
          <w:tcPr>
            <w:shd w:fill="ffffff" w:val="clear"/>
          </w:tcPr>
          <w:p w:rsidR="00000000" w:rsidDel="00000000" w:rsidP="00000000" w:rsidRDefault="00000000" w:rsidRPr="00000000" w14:paraId="00000079">
            <w:pPr>
              <w:shd w:fill="ffffff" w:val="clear"/>
              <w:spacing w:after="0" w:line="240" w:lineRule="auto"/>
              <w:rPr>
                <w:color w:val="00b050"/>
              </w:rPr>
            </w:pPr>
            <w:r w:rsidDel="00000000" w:rsidR="00000000" w:rsidRPr="00000000">
              <w:rPr>
                <w:rtl w:val="0"/>
              </w:rPr>
            </w:r>
          </w:p>
        </w:tc>
        <w:tc>
          <w:tcPr>
            <w:shd w:fill="ffffff" w:val="clear"/>
          </w:tcPr>
          <w:p w:rsidR="00000000" w:rsidDel="00000000" w:rsidP="00000000" w:rsidRDefault="00000000" w:rsidRPr="00000000" w14:paraId="0000007A">
            <w:pPr>
              <w:shd w:fill="ffffff" w:val="clear"/>
              <w:spacing w:after="0" w:line="240" w:lineRule="auto"/>
              <w:rPr>
                <w:color w:val="00b05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B">
            <w:pPr>
              <w:shd w:fill="ffffff" w:val="clear"/>
              <w:spacing w:after="0" w:line="240" w:lineRule="auto"/>
              <w:rPr>
                <w:color w:val="00b050"/>
              </w:rPr>
            </w:pPr>
            <w:r w:rsidDel="00000000" w:rsidR="00000000" w:rsidRPr="00000000">
              <w:rPr>
                <w:rtl w:val="0"/>
              </w:rPr>
            </w:r>
          </w:p>
        </w:tc>
        <w:tc>
          <w:tcPr>
            <w:shd w:fill="ffffff" w:val="clear"/>
          </w:tcPr>
          <w:p w:rsidR="00000000" w:rsidDel="00000000" w:rsidP="00000000" w:rsidRDefault="00000000" w:rsidRPr="00000000" w14:paraId="0000007C">
            <w:pPr>
              <w:shd w:fill="ffffff" w:val="clear"/>
              <w:spacing w:after="0" w:line="240" w:lineRule="auto"/>
              <w:rPr>
                <w:color w:val="00b050"/>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7D">
            <w:pPr>
              <w:shd w:fill="ffffff" w:val="clear"/>
              <w:spacing w:after="0" w:line="240" w:lineRule="auto"/>
              <w:rPr>
                <w:color w:val="00b050"/>
              </w:rPr>
            </w:pPr>
            <w:r w:rsidDel="00000000" w:rsidR="00000000" w:rsidRPr="00000000">
              <w:rPr>
                <w:color w:val="00b050"/>
                <w:rtl w:val="0"/>
              </w:rPr>
              <w:t xml:space="preserve">[Cada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000000" w:rsidDel="00000000" w:rsidP="00000000" w:rsidRDefault="00000000" w:rsidRPr="00000000" w14:paraId="0000007F">
      <w:pPr>
        <w:spacing w:after="120" w:line="240" w:lineRule="auto"/>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80">
      <w:pPr>
        <w:spacing w:after="12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   </w:t>
      </w:r>
      <w:r w:rsidDel="00000000" w:rsidR="00000000" w:rsidRPr="00000000">
        <w:rPr>
          <w:rFonts w:ascii="Arial Narrow" w:cs="Arial Narrow" w:eastAsia="Arial Narrow" w:hAnsi="Arial Narrow"/>
          <w:b w:val="1"/>
          <w:color w:val="ffffff"/>
          <w:sz w:val="20"/>
          <w:szCs w:val="20"/>
          <w:rtl w:val="0"/>
        </w:rPr>
        <w:t xml:space="preserve">PUNTAJE TOTAL OBTENIDO: ________________</w:t>
      </w:r>
      <w:r w:rsidDel="00000000" w:rsidR="00000000" w:rsidRPr="00000000">
        <w:rPr>
          <w:rFonts w:ascii="Arial Narrow" w:cs="Arial Narrow" w:eastAsia="Arial Narrow" w:hAnsi="Arial Narrow"/>
          <w:b w:val="1"/>
          <w:sz w:val="20"/>
          <w:szCs w:val="20"/>
          <w:rtl w:val="0"/>
        </w:rPr>
        <w:tab/>
        <w:tab/>
        <w:t xml:space="preserve">APROBÓ: SI (    )     NO (    )           PRESENTA PDM :  SI (    )     NO (    )</w:t>
      </w:r>
    </w:p>
    <w:p w:rsidR="00000000" w:rsidDel="00000000" w:rsidP="00000000" w:rsidRDefault="00000000" w:rsidRPr="00000000" w14:paraId="00000081">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82">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83">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84">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085">
      <w:pPr>
        <w:spacing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rtl w:val="0"/>
        </w:rPr>
        <w:t xml:space="preserve">                    _________________________________</w:t>
        <w:br w:type="textWrapping"/>
      </w:r>
      <w:r w:rsidDel="00000000" w:rsidR="00000000" w:rsidRPr="00000000">
        <w:rPr>
          <w:rFonts w:ascii="Arial Narrow" w:cs="Arial Narrow" w:eastAsia="Arial Narrow" w:hAnsi="Arial Narrow"/>
          <w:b w:val="1"/>
          <w:sz w:val="20"/>
          <w:szCs w:val="20"/>
          <w:rtl w:val="0"/>
        </w:rPr>
        <w:t xml:space="preserve">                               VoBo FIRMA DEL LÍDER DEL PROYECTO</w:t>
        <w:tab/>
      </w:r>
    </w:p>
    <w:sectPr>
      <w:headerReference r:id="rId7" w:type="default"/>
      <w:footerReference r:id="rId8" w:type="default"/>
      <w:pgSz w:h="15842" w:w="12242" w:orient="portrait"/>
      <w:pgMar w:bottom="851" w:top="1985" w:left="992" w:right="680" w:header="539"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 w:val="right" w:leader="none" w:pos="10348"/>
      </w:tabs>
      <w:spacing w:after="0" w:line="240" w:lineRule="auto"/>
      <w:rPr>
        <w:rFonts w:ascii="Arial Narrow" w:cs="Arial Narrow" w:eastAsia="Arial Narrow" w:hAnsi="Arial Narrow"/>
        <w:color w:val="000000"/>
        <w:sz w:val="16"/>
        <w:szCs w:val="16"/>
      </w:rPr>
    </w:pPr>
    <w:r w:rsidDel="00000000" w:rsidR="00000000" w:rsidRPr="00000000">
      <w:rPr>
        <w:rFonts w:ascii="Arial Narrow" w:cs="Arial Narrow" w:eastAsia="Arial Narrow" w:hAnsi="Arial Narrow"/>
        <w:color w:val="000000"/>
        <w:sz w:val="16"/>
        <w:szCs w:val="16"/>
        <w:rtl w:val="0"/>
      </w:rPr>
      <w:t xml:space="preserve">PDM (Plan de Mejoramiento)</w:t>
      <w:tab/>
      <w:tab/>
      <w:t xml:space="preserve">Documento no controlado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jc w:val="both"/>
      <w:rPr>
        <w:rFonts w:ascii="Arial" w:cs="Arial" w:eastAsia="Arial" w:hAnsi="Arial"/>
        <w:b w:val="1"/>
        <w:color w:val="000000"/>
        <w:sz w:val="12"/>
        <w:szCs w:val="12"/>
      </w:rPr>
    </w:pPr>
    <w:r w:rsidDel="00000000" w:rsidR="00000000" w:rsidRPr="00000000">
      <w:rPr>
        <w:rtl w:val="0"/>
      </w:rPr>
    </w:r>
  </w:p>
  <w:p w:rsidR="00000000" w:rsidDel="00000000" w:rsidP="00000000" w:rsidRDefault="00000000" w:rsidRPr="00000000" w14:paraId="00000087">
    <w:pPr>
      <w:widowControl w:val="0"/>
      <w:spacing w:after="0" w:lineRule="auto"/>
      <w:rPr>
        <w:rFonts w:ascii="Arial Narrow" w:cs="Arial Narrow" w:eastAsia="Arial Narrow" w:hAnsi="Arial Narrow"/>
        <w:b w:val="1"/>
        <w:sz w:val="20"/>
        <w:szCs w:val="20"/>
      </w:rPr>
    </w:pPr>
    <w:r w:rsidDel="00000000" w:rsidR="00000000" w:rsidRPr="00000000">
      <w:rPr>
        <w:rtl w:val="0"/>
      </w:rPr>
    </w:r>
  </w:p>
  <w:tbl>
    <w:tblPr>
      <w:tblStyle w:val="Table8"/>
      <w:tblpPr w:leftFromText="180" w:rightFromText="180" w:topFromText="180" w:bottomFromText="180" w:vertAnchor="text" w:horzAnchor="text" w:tblpX="-1.9999999999998863" w:tblpY="0"/>
      <w:tblW w:w="1077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7938"/>
      <w:tblGridChange w:id="0">
        <w:tblGrid>
          <w:gridCol w:w="2835"/>
          <w:gridCol w:w="7938"/>
        </w:tblGrid>
      </w:tblGridChange>
    </w:tblGrid>
    <w:tr>
      <w:trPr>
        <w:cantSplit w:val="0"/>
        <w:trHeight w:val="269" w:hRule="atLeast"/>
        <w:tblHeader w:val="0"/>
      </w:trPr>
      <w:tc>
        <w:tcPr>
          <w:vMerge w:val="restart"/>
          <w:vAlign w:val="bottom"/>
        </w:tcPr>
        <w:p w:rsidR="00000000" w:rsidDel="00000000" w:rsidP="00000000" w:rsidRDefault="00000000" w:rsidRPr="00000000" w14:paraId="00000088">
          <w:pPr>
            <w:spacing w:after="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w:t>
          </w:r>
          <w:r w:rsidDel="00000000" w:rsidR="00000000" w:rsidRPr="00000000">
            <w:drawing>
              <wp:anchor allowOverlap="1" behindDoc="0" distB="0" distT="0" distL="114300" distR="114300" hidden="0" layoutInCell="1" locked="0" relativeHeight="0" simplePos="0">
                <wp:simplePos x="0" y="0"/>
                <wp:positionH relativeFrom="column">
                  <wp:posOffset>90807</wp:posOffset>
                </wp:positionH>
                <wp:positionV relativeFrom="paragraph">
                  <wp:posOffset>-864868</wp:posOffset>
                </wp:positionV>
                <wp:extent cx="1552575" cy="9048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904875"/>
                        </a:xfrm>
                        <a:prstGeom prst="rect"/>
                        <a:ln/>
                      </pic:spPr>
                    </pic:pic>
                  </a:graphicData>
                </a:graphic>
              </wp:anchor>
            </w:drawing>
          </w:r>
        </w:p>
      </w:tc>
      <w:tc>
        <w:tcPr>
          <w:vMerge w:val="restart"/>
          <w:vAlign w:val="center"/>
        </w:tcPr>
        <w:p w:rsidR="00000000" w:rsidDel="00000000" w:rsidP="00000000" w:rsidRDefault="00000000" w:rsidRPr="00000000" w14:paraId="00000089">
          <w:pPr>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SERVICIO NACIONAL DE APRENDIZAJE SENA </w:t>
          </w:r>
        </w:p>
        <w:p w:rsidR="00000000" w:rsidDel="00000000" w:rsidP="00000000" w:rsidRDefault="00000000" w:rsidRPr="00000000" w14:paraId="0000008A">
          <w:pPr>
            <w:tabs>
              <w:tab w:val="center" w:leader="none" w:pos="4419"/>
              <w:tab w:val="center" w:leader="none" w:pos="6361"/>
              <w:tab w:val="left" w:leader="none" w:pos="7200"/>
              <w:tab w:val="left" w:leader="none" w:pos="8820"/>
            </w:tabs>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CENTRO DE GESTIÓN DE MERCADOS, LOGÍSTICA Y TECNOLOGÍAS DE LA INFORMACIÓN</w:t>
          </w:r>
        </w:p>
        <w:p w:rsidR="00000000" w:rsidDel="00000000" w:rsidP="00000000" w:rsidRDefault="00000000" w:rsidRPr="00000000" w14:paraId="0000008B">
          <w:pPr>
            <w:tabs>
              <w:tab w:val="center" w:leader="none" w:pos="4419"/>
              <w:tab w:val="center" w:leader="none" w:pos="6361"/>
              <w:tab w:val="left" w:leader="none" w:pos="7200"/>
              <w:tab w:val="left" w:leader="none" w:pos="8820"/>
            </w:tabs>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COORDINACIÓN DE TELEINFORMÁTICA</w:t>
          </w:r>
        </w:p>
        <w:p w:rsidR="00000000" w:rsidDel="00000000" w:rsidP="00000000" w:rsidRDefault="00000000" w:rsidRPr="00000000" w14:paraId="0000008C">
          <w:pPr>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CENTRO DE PRODUCCIÓN DE SOLUCIONES INTELIGENTES</w:t>
          </w:r>
        </w:p>
        <w:p w:rsidR="00000000" w:rsidDel="00000000" w:rsidP="00000000" w:rsidRDefault="00000000" w:rsidRPr="00000000" w14:paraId="0000008D">
          <w:pPr>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ESPECIFICACIÓN DE CASO DE USO</w:t>
          </w:r>
        </w:p>
      </w:tc>
    </w:tr>
    <w:tr>
      <w:trPr>
        <w:cantSplit w:val="0"/>
        <w:trHeight w:val="481" w:hRule="atLeast"/>
        <w:tblHeader w:val="0"/>
      </w:trPr>
      <w:tc>
        <w:tcPr>
          <w:vMerge w:val="continue"/>
          <w:vAlign w:val="bottom"/>
        </w:tcPr>
        <w:p w:rsidR="00000000" w:rsidDel="00000000" w:rsidP="00000000" w:rsidRDefault="00000000" w:rsidRPr="00000000" w14:paraId="0000008E">
          <w:pPr>
            <w:widowControl w:val="0"/>
            <w:spacing w:after="0" w:line="276" w:lineRule="auto"/>
            <w:rPr>
              <w:rFonts w:ascii="Arial Narrow" w:cs="Arial Narrow" w:eastAsia="Arial Narrow" w:hAnsi="Arial Narrow"/>
              <w:b w:val="1"/>
            </w:rPr>
          </w:pPr>
          <w:r w:rsidDel="00000000" w:rsidR="00000000" w:rsidRPr="00000000">
            <w:rPr>
              <w:rtl w:val="0"/>
            </w:rPr>
          </w:r>
        </w:p>
      </w:tc>
      <w:tc>
        <w:tcPr>
          <w:vMerge w:val="continue"/>
          <w:vAlign w:val="center"/>
        </w:tcPr>
        <w:p w:rsidR="00000000" w:rsidDel="00000000" w:rsidP="00000000" w:rsidRDefault="00000000" w:rsidRPr="00000000" w14:paraId="0000008F">
          <w:pPr>
            <w:widowControl w:val="0"/>
            <w:spacing w:after="0" w:line="276" w:lineRule="auto"/>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vAlign w:val="bottom"/>
        </w:tcPr>
        <w:p w:rsidR="00000000" w:rsidDel="00000000" w:rsidP="00000000" w:rsidRDefault="00000000" w:rsidRPr="00000000" w14:paraId="00000090">
          <w:pPr>
            <w:widowControl w:val="0"/>
            <w:spacing w:after="0" w:line="276" w:lineRule="auto"/>
            <w:rPr>
              <w:rFonts w:ascii="Arial Narrow" w:cs="Arial Narrow" w:eastAsia="Arial Narrow" w:hAnsi="Arial Narrow"/>
              <w:b w:val="1"/>
            </w:rPr>
          </w:pPr>
          <w:r w:rsidDel="00000000" w:rsidR="00000000" w:rsidRPr="00000000">
            <w:rPr>
              <w:rtl w:val="0"/>
            </w:rPr>
          </w:r>
        </w:p>
      </w:tc>
      <w:tc>
        <w:tcPr>
          <w:vMerge w:val="continue"/>
          <w:vAlign w:val="center"/>
        </w:tcPr>
        <w:p w:rsidR="00000000" w:rsidDel="00000000" w:rsidP="00000000" w:rsidRDefault="00000000" w:rsidRPr="00000000" w14:paraId="00000091">
          <w:pPr>
            <w:widowControl w:val="0"/>
            <w:spacing w:after="0" w:line="276" w:lineRule="auto"/>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vAlign w:val="bottom"/>
        </w:tcPr>
        <w:p w:rsidR="00000000" w:rsidDel="00000000" w:rsidP="00000000" w:rsidRDefault="00000000" w:rsidRPr="00000000" w14:paraId="00000092">
          <w:pPr>
            <w:widowControl w:val="0"/>
            <w:spacing w:after="0" w:line="276" w:lineRule="auto"/>
            <w:rPr>
              <w:rFonts w:ascii="Arial Narrow" w:cs="Arial Narrow" w:eastAsia="Arial Narrow" w:hAnsi="Arial Narrow"/>
              <w:b w:val="1"/>
            </w:rPr>
          </w:pPr>
          <w:r w:rsidDel="00000000" w:rsidR="00000000" w:rsidRPr="00000000">
            <w:rPr>
              <w:rtl w:val="0"/>
            </w:rPr>
          </w:r>
        </w:p>
      </w:tc>
      <w:tc>
        <w:tcPr>
          <w:vMerge w:val="continue"/>
          <w:vAlign w:val="center"/>
        </w:tcPr>
        <w:p w:rsidR="00000000" w:rsidDel="00000000" w:rsidP="00000000" w:rsidRDefault="00000000" w:rsidRPr="00000000" w14:paraId="00000093">
          <w:pPr>
            <w:widowControl w:val="0"/>
            <w:spacing w:after="0" w:line="276" w:lineRule="auto"/>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firstLine="1276"/>
      <w:jc w:val="both"/>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ab/>
      <w:tab/>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firstLine="1276"/>
      <w:jc w:val="both"/>
      <w:rPr>
        <w:rFonts w:ascii="Arial" w:cs="Arial" w:eastAsia="Arial" w:hAnsi="Arial"/>
        <w:b w:val="1"/>
        <w:color w:val="000000"/>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paragraph" w:styleId="Encabezado">
    <w:name w:val="header"/>
    <w:basedOn w:val="Normal"/>
    <w:link w:val="EncabezadoCar"/>
    <w:uiPriority w:val="99"/>
    <w:unhideWhenUsed w:val="1"/>
    <w:rsid w:val="007D656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D6563"/>
  </w:style>
  <w:style w:type="paragraph" w:styleId="Piedepgina">
    <w:name w:val="footer"/>
    <w:basedOn w:val="Normal"/>
    <w:link w:val="PiedepginaCar"/>
    <w:uiPriority w:val="99"/>
    <w:unhideWhenUsed w:val="1"/>
    <w:rsid w:val="007D656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D6563"/>
  </w:style>
  <w:style w:type="character" w:styleId="Ttulo1Car" w:customStyle="1">
    <w:name w:val="Título 1 Car"/>
    <w:link w:val="Ttulo1"/>
    <w:uiPriority w:val="9"/>
    <w:rsid w:val="00BB438A"/>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afyr2ZqN1+6vNvsO1AABcmORA==">CgMxLjAyCGguZ2pkZ3hzMgloLjMwajB6bGwyCWguMWZvYjl0ZTIJaC4zem55c2g3OAByITFMcl9FdmszeVVCb2JyM09ZS1pHOGNvX204UjdPdmNrbw==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2024-03-03T19:29:00Z</dcterms:created>
  <dc:creator>JOSE F GALINDO</dc:creator>
</cp:coreProperties>
</file>