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A05A6" w:rsidRDefault="00F76659">
      <w:pPr>
        <w:jc w:val="center"/>
        <w:rPr>
          <w:sz w:val="24"/>
          <w:szCs w:val="24"/>
        </w:rPr>
      </w:pPr>
      <w:r>
        <w:rPr>
          <w:sz w:val="32"/>
          <w:szCs w:val="32"/>
          <w:u w:val="single"/>
        </w:rPr>
        <w:t>Project: Predictive Analytics Capstone</w:t>
      </w:r>
    </w:p>
    <w:p w:rsidR="007A05A6" w:rsidRDefault="00F76659">
      <w:pPr>
        <w:jc w:val="center"/>
      </w:pPr>
      <w:r>
        <w:t>Complete each section. When you are ready, save your file as a PDF document and submit it here:</w:t>
      </w:r>
      <w:hyperlink r:id="rId5">
        <w:r>
          <w:t xml:space="preserve"> </w:t>
        </w:r>
      </w:hyperlink>
      <w:r>
        <w:t xml:space="preserve"> </w:t>
      </w:r>
      <w:hyperlink r:id="rId6">
        <w:r>
          <w:rPr>
            <w:color w:val="0000FF"/>
            <w:u w:val="single"/>
          </w:rPr>
          <w:t>https://coco.udacity.com/nanodegrees/nd008/locale/en-us/versions/1.0.0/parts/7271/project</w:t>
        </w:r>
      </w:hyperlink>
      <w:r>
        <w:fldChar w:fldCharType="begin"/>
      </w:r>
      <w:r>
        <w:instrText xml:space="preserve"> HYPERLINK "https://coco.udacity.com/nanodegrees/nd008/locale/en-us/versions/1.0.0/parts/7271/project" </w:instrText>
      </w:r>
      <w:r>
        <w:fldChar w:fldCharType="separate"/>
      </w:r>
    </w:p>
    <w:p w:rsidR="007A05A6" w:rsidRDefault="00F76659">
      <w:pPr>
        <w:pStyle w:val="Heading2"/>
        <w:keepNext w:val="0"/>
        <w:keepLines w:val="0"/>
        <w:spacing w:before="240" w:after="40"/>
      </w:pPr>
      <w:r>
        <w:fldChar w:fldCharType="end"/>
      </w:r>
      <w:r>
        <w:t>Task 1: Determine Store Formats for Existing Stores</w:t>
      </w:r>
    </w:p>
    <w:p w:rsidR="007A05A6" w:rsidRDefault="00F76659">
      <w:pPr>
        <w:numPr>
          <w:ilvl w:val="0"/>
          <w:numId w:val="1"/>
        </w:numPr>
        <w:spacing w:line="240" w:lineRule="auto"/>
      </w:pPr>
      <w:r>
        <w:t>What is the optimal number of store formats? How did you arrive at that number?</w:t>
      </w:r>
    </w:p>
    <w:p w:rsidR="001F43FA" w:rsidRDefault="001F43FA" w:rsidP="001F43FA">
      <w:pPr>
        <w:spacing w:line="240" w:lineRule="auto"/>
      </w:pPr>
      <w:r>
        <w:t>It ha</w:t>
      </w:r>
      <w:r w:rsidR="00CC2383">
        <w:t>s been determined to implement 3</w:t>
      </w:r>
      <w:bookmarkStart w:id="0" w:name="_GoBack"/>
      <w:bookmarkEnd w:id="0"/>
      <w:r>
        <w:t xml:space="preserve"> store formats.</w:t>
      </w:r>
    </w:p>
    <w:p w:rsidR="00B84C22" w:rsidRDefault="00B84C22" w:rsidP="001F43FA">
      <w:pPr>
        <w:spacing w:line="240" w:lineRule="auto"/>
      </w:pPr>
    </w:p>
    <w:p w:rsidR="00B84C22" w:rsidRDefault="00B84C22" w:rsidP="001F43FA">
      <w:pPr>
        <w:spacing w:line="240" w:lineRule="auto"/>
      </w:pPr>
      <w:r w:rsidRPr="00B93699">
        <w:t xml:space="preserve">Using the </w:t>
      </w:r>
      <w:r w:rsidR="005B773B" w:rsidRPr="00B93699">
        <w:t>K-Centroid Cluster Diagnosis</w:t>
      </w:r>
      <w:r w:rsidRPr="00B93699">
        <w:t xml:space="preserve"> reports</w:t>
      </w:r>
      <w:r w:rsidR="005B773B" w:rsidRPr="00B93699">
        <w:t xml:space="preserve"> for the K-Means method</w:t>
      </w:r>
      <w:r w:rsidR="00552B4C" w:rsidRPr="00B93699">
        <w:t>, has been observed that with 3</w:t>
      </w:r>
      <w:r w:rsidRPr="00B93699">
        <w:t xml:space="preserve"> Clusters the AR and CH indices have the higher median and smaller variation at the same time per the whisker plot below</w:t>
      </w:r>
      <w:r w:rsidR="004938F0" w:rsidRPr="00B93699">
        <w:t>.</w:t>
      </w:r>
    </w:p>
    <w:p w:rsidR="00B84C22" w:rsidRDefault="00B84C22" w:rsidP="001F43FA">
      <w:pPr>
        <w:spacing w:line="240" w:lineRule="auto"/>
      </w:pPr>
    </w:p>
    <w:p w:rsidR="00B84C22" w:rsidRDefault="001E5ABC" w:rsidP="001F43FA">
      <w:pPr>
        <w:spacing w:line="240" w:lineRule="auto"/>
      </w:pPr>
      <w:r>
        <w:rPr>
          <w:noProof/>
        </w:rPr>
        <w:drawing>
          <wp:inline distT="0" distB="0" distL="0" distR="0" wp14:anchorId="6E17A2E0" wp14:editId="2C350C1F">
            <wp:extent cx="3566160" cy="355701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FA" w:rsidRDefault="001F43FA" w:rsidP="001F43FA">
      <w:pPr>
        <w:spacing w:line="240" w:lineRule="auto"/>
      </w:pPr>
    </w:p>
    <w:p w:rsidR="00541E0C" w:rsidRDefault="00541E0C" w:rsidP="00541E0C">
      <w:pPr>
        <w:spacing w:line="240" w:lineRule="auto"/>
      </w:pPr>
    </w:p>
    <w:p w:rsidR="007A05A6" w:rsidRDefault="007A05A6">
      <w:pPr>
        <w:spacing w:line="240" w:lineRule="auto"/>
        <w:ind w:left="720"/>
      </w:pPr>
    </w:p>
    <w:p w:rsidR="007A05A6" w:rsidRDefault="00F76659">
      <w:pPr>
        <w:numPr>
          <w:ilvl w:val="0"/>
          <w:numId w:val="1"/>
        </w:numPr>
        <w:spacing w:line="240" w:lineRule="auto"/>
      </w:pPr>
      <w:r>
        <w:t>How many stores fall into each store format?</w:t>
      </w:r>
    </w:p>
    <w:p w:rsidR="00D215B8" w:rsidRDefault="00D215B8" w:rsidP="00D215B8">
      <w:pPr>
        <w:spacing w:line="240" w:lineRule="auto"/>
      </w:pPr>
    </w:p>
    <w:p w:rsidR="00D215B8" w:rsidRDefault="00D215B8" w:rsidP="00D215B8">
      <w:pPr>
        <w:spacing w:line="240" w:lineRule="auto"/>
      </w:pPr>
      <w:r w:rsidRPr="00B93699">
        <w:t>Using the K-Centroid Cluster Analysis for K-Means, has been obtained the next report indicating the next number of stores per cluster id.</w:t>
      </w:r>
    </w:p>
    <w:p w:rsidR="001F43FA" w:rsidRDefault="001F43FA" w:rsidP="001F43FA">
      <w:pPr>
        <w:spacing w:line="240" w:lineRule="auto"/>
        <w:ind w:left="720"/>
      </w:pPr>
    </w:p>
    <w:p w:rsidR="001F43FA" w:rsidRDefault="001E5ABC" w:rsidP="001F43FA">
      <w:pPr>
        <w:spacing w:line="240" w:lineRule="auto"/>
      </w:pPr>
      <w:r>
        <w:rPr>
          <w:noProof/>
        </w:rPr>
        <w:drawing>
          <wp:inline distT="0" distB="0" distL="0" distR="0" wp14:anchorId="71CC531A" wp14:editId="54520071">
            <wp:extent cx="2962275" cy="933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A6" w:rsidRDefault="007A05A6">
      <w:pPr>
        <w:spacing w:line="240" w:lineRule="auto"/>
        <w:ind w:left="720"/>
      </w:pPr>
    </w:p>
    <w:p w:rsidR="007A05A6" w:rsidRDefault="00F76659">
      <w:pPr>
        <w:numPr>
          <w:ilvl w:val="0"/>
          <w:numId w:val="1"/>
        </w:numPr>
        <w:spacing w:line="240" w:lineRule="auto"/>
      </w:pPr>
      <w:r>
        <w:t>Based on the results of the clustering model, what is one way that the clusters differ from one another?</w:t>
      </w:r>
    </w:p>
    <w:p w:rsidR="00602F28" w:rsidRDefault="00602F28" w:rsidP="00602F28">
      <w:pPr>
        <w:spacing w:line="240" w:lineRule="auto"/>
      </w:pPr>
      <w:r w:rsidRPr="00B93699">
        <w:t>This difference for every cluster is given by the Distance and Separation. And, when comparing</w:t>
      </w:r>
      <w:r w:rsidR="00F76659" w:rsidRPr="00B93699">
        <w:t xml:space="preserve"> cluster</w:t>
      </w:r>
      <w:r w:rsidRPr="00B93699">
        <w:t xml:space="preserve"> values for same category, by the higher and lower values.</w:t>
      </w:r>
    </w:p>
    <w:p w:rsidR="00602F28" w:rsidRDefault="00602F28" w:rsidP="00602F28">
      <w:pPr>
        <w:spacing w:line="240" w:lineRule="auto"/>
      </w:pPr>
    </w:p>
    <w:p w:rsidR="00602F28" w:rsidRDefault="002374D0" w:rsidP="00602F28">
      <w:pPr>
        <w:spacing w:line="240" w:lineRule="auto"/>
      </w:pPr>
      <w:r>
        <w:rPr>
          <w:noProof/>
        </w:rPr>
        <w:drawing>
          <wp:inline distT="0" distB="0" distL="0" distR="0" wp14:anchorId="3CC3388C" wp14:editId="33A7D246">
            <wp:extent cx="5943600" cy="597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A6" w:rsidRDefault="007A05A6">
      <w:pPr>
        <w:ind w:left="720"/>
      </w:pPr>
    </w:p>
    <w:p w:rsidR="007A05A6" w:rsidRDefault="00F76659">
      <w:pPr>
        <w:numPr>
          <w:ilvl w:val="0"/>
          <w:numId w:val="1"/>
        </w:numPr>
        <w:spacing w:line="240" w:lineRule="auto"/>
      </w:pPr>
      <w:r>
        <w:t>Please provide a Tableau visualization (saved as a Tableau Public file) that shows the location of the stores, uses color to show cluster, and size to show total sales.</w:t>
      </w:r>
    </w:p>
    <w:p w:rsidR="001F43FA" w:rsidRDefault="001F43FA" w:rsidP="001F43FA">
      <w:pPr>
        <w:pStyle w:val="ListParagraph"/>
      </w:pPr>
    </w:p>
    <w:p w:rsidR="001F43FA" w:rsidRDefault="001F43FA" w:rsidP="001F43FA">
      <w:pPr>
        <w:spacing w:line="240" w:lineRule="auto"/>
      </w:pPr>
    </w:p>
    <w:p w:rsidR="001F43FA" w:rsidRDefault="0073649D" w:rsidP="001F43FA">
      <w:pPr>
        <w:spacing w:line="240" w:lineRule="auto"/>
      </w:pPr>
      <w:r>
        <w:rPr>
          <w:noProof/>
        </w:rPr>
        <w:drawing>
          <wp:inline distT="0" distB="0" distL="0" distR="0" wp14:anchorId="7C645295" wp14:editId="5DB6F226">
            <wp:extent cx="6537960" cy="4087368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40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16" w:rsidRDefault="00DC4416" w:rsidP="001F43FA">
      <w:pPr>
        <w:spacing w:line="240" w:lineRule="auto"/>
      </w:pPr>
    </w:p>
    <w:p w:rsidR="00DC4416" w:rsidRDefault="00DC4416" w:rsidP="001F43FA">
      <w:pPr>
        <w:spacing w:line="240" w:lineRule="auto"/>
      </w:pPr>
      <w:r>
        <w:t>You can see the tableau dashboard using the next link:</w:t>
      </w:r>
    </w:p>
    <w:p w:rsidR="001A6A5E" w:rsidRDefault="001F43FA" w:rsidP="001F43FA">
      <w:pPr>
        <w:tabs>
          <w:tab w:val="left" w:pos="2635"/>
        </w:tabs>
        <w:spacing w:line="240" w:lineRule="auto"/>
      </w:pPr>
      <w:r>
        <w:tab/>
      </w:r>
    </w:p>
    <w:p w:rsidR="001A6A5E" w:rsidRDefault="001A6A5E" w:rsidP="001F43FA">
      <w:pPr>
        <w:tabs>
          <w:tab w:val="left" w:pos="2635"/>
        </w:tabs>
        <w:spacing w:line="240" w:lineRule="auto"/>
      </w:pPr>
      <w:hyperlink r:id="rId11" w:anchor="!/vizhome/Task1_Clustered_Stores/DashboardStoreSalesClustered?publish=yes" w:history="1">
        <w:r>
          <w:rPr>
            <w:rStyle w:val="Hyperlink"/>
          </w:rPr>
          <w:t>https://public.tableau.com/profile/felix.hernandez8665#!/vizhome/Task1_Clustered_Stores/DashboardStoreSalesClustered?publish=yes</w:t>
        </w:r>
      </w:hyperlink>
    </w:p>
    <w:p w:rsidR="007A05A6" w:rsidRDefault="00F76659">
      <w:pPr>
        <w:pStyle w:val="Heading2"/>
        <w:keepNext w:val="0"/>
        <w:keepLines w:val="0"/>
        <w:spacing w:before="240" w:after="40"/>
      </w:pPr>
      <w:r>
        <w:t xml:space="preserve">Task 2: Formats for New Stores </w:t>
      </w:r>
    </w:p>
    <w:p w:rsidR="007A05A6" w:rsidRDefault="00F76659">
      <w:pPr>
        <w:numPr>
          <w:ilvl w:val="0"/>
          <w:numId w:val="2"/>
        </w:numPr>
      </w:pPr>
      <w:bookmarkStart w:id="1" w:name="_1fob9te" w:colFirst="0" w:colLast="0"/>
      <w:bookmarkEnd w:id="1"/>
      <w:r>
        <w:t xml:space="preserve">What methodology did you use to predict the best store format for the new stores? Why did you choose that methodology? (Remember to Use a 20% validation sample with </w:t>
      </w:r>
      <w:r>
        <w:lastRenderedPageBreak/>
        <w:t>Random Seed = 3 to test differences in models.)</w:t>
      </w:r>
    </w:p>
    <w:p w:rsidR="00223F0F" w:rsidRDefault="00223F0F" w:rsidP="00223F0F"/>
    <w:p w:rsidR="00F20F03" w:rsidRDefault="00F20F03" w:rsidP="00223F0F"/>
    <w:p w:rsidR="00F20F03" w:rsidRDefault="00206D06" w:rsidP="00223F0F">
      <w:r w:rsidRPr="00B93699">
        <w:t>It has been used the suggested configuration for sampling and random seeds, and comparing the accuracy level for the 3 models</w:t>
      </w:r>
      <w:r w:rsidR="0073649D" w:rsidRPr="00B93699">
        <w:t xml:space="preserve"> is the same</w:t>
      </w:r>
      <w:r w:rsidRPr="00B93699">
        <w:t xml:space="preserve">, </w:t>
      </w:r>
      <w:r w:rsidR="0073649D" w:rsidRPr="00B93699">
        <w:t xml:space="preserve">but also considering the F1 Score </w:t>
      </w:r>
      <w:r w:rsidRPr="00B93699">
        <w:t xml:space="preserve">the best performer is </w:t>
      </w:r>
      <w:r w:rsidR="0073649D" w:rsidRPr="00B93699">
        <w:t>Boosted Model (BM</w:t>
      </w:r>
      <w:r w:rsidRPr="00B93699">
        <w:t>) as per the table and confusion matrix below.</w:t>
      </w:r>
    </w:p>
    <w:p w:rsidR="0073649D" w:rsidRDefault="0073649D" w:rsidP="00223F0F"/>
    <w:p w:rsidR="0073649D" w:rsidRDefault="002374D0" w:rsidP="00223F0F">
      <w:r>
        <w:rPr>
          <w:noProof/>
        </w:rPr>
        <w:drawing>
          <wp:inline distT="0" distB="0" distL="0" distR="0" wp14:anchorId="7F2E43FC" wp14:editId="2CF31727">
            <wp:extent cx="5943600" cy="60667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03" w:rsidRDefault="00F20F03" w:rsidP="00223F0F"/>
    <w:p w:rsidR="007A05A6" w:rsidRDefault="007A05A6"/>
    <w:p w:rsidR="007A05A6" w:rsidRDefault="00F76659">
      <w:pPr>
        <w:numPr>
          <w:ilvl w:val="0"/>
          <w:numId w:val="2"/>
        </w:numPr>
      </w:pPr>
      <w:r>
        <w:t>What format do each of the 10 new stores fall into? Please fill in the table below.</w:t>
      </w:r>
    </w:p>
    <w:p w:rsidR="007A05A6" w:rsidRDefault="007A05A6">
      <w:pPr>
        <w:ind w:left="720"/>
      </w:pPr>
    </w:p>
    <w:tbl>
      <w:tblPr>
        <w:tblStyle w:val="a"/>
        <w:tblW w:w="3330" w:type="dxa"/>
        <w:tblInd w:w="2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1535"/>
      </w:tblGrid>
      <w:tr w:rsidR="007A05A6">
        <w:tc>
          <w:tcPr>
            <w:tcW w:w="1795" w:type="dxa"/>
          </w:tcPr>
          <w:p w:rsidR="007A05A6" w:rsidRDefault="00F76659">
            <w:pPr>
              <w:spacing w:line="276" w:lineRule="auto"/>
            </w:pPr>
            <w:r>
              <w:lastRenderedPageBreak/>
              <w:t>Store Number</w:t>
            </w:r>
          </w:p>
        </w:tc>
        <w:tc>
          <w:tcPr>
            <w:tcW w:w="1535" w:type="dxa"/>
          </w:tcPr>
          <w:p w:rsidR="007A05A6" w:rsidRDefault="00F76659">
            <w:pPr>
              <w:spacing w:line="276" w:lineRule="auto"/>
            </w:pPr>
            <w:r>
              <w:t>Segment</w:t>
            </w:r>
          </w:p>
        </w:tc>
      </w:tr>
      <w:tr w:rsidR="007A05A6">
        <w:tc>
          <w:tcPr>
            <w:tcW w:w="1795" w:type="dxa"/>
          </w:tcPr>
          <w:p w:rsidR="007A05A6" w:rsidRDefault="00F76659">
            <w:pPr>
              <w:spacing w:line="276" w:lineRule="auto"/>
            </w:pPr>
            <w:r>
              <w:t>S0086</w:t>
            </w:r>
          </w:p>
        </w:tc>
        <w:tc>
          <w:tcPr>
            <w:tcW w:w="1535" w:type="dxa"/>
          </w:tcPr>
          <w:p w:rsidR="007A05A6" w:rsidRDefault="00F20F03">
            <w:pPr>
              <w:spacing w:line="276" w:lineRule="auto"/>
            </w:pPr>
            <w:r>
              <w:t>3</w:t>
            </w:r>
          </w:p>
        </w:tc>
      </w:tr>
      <w:tr w:rsidR="007A05A6">
        <w:tc>
          <w:tcPr>
            <w:tcW w:w="1795" w:type="dxa"/>
          </w:tcPr>
          <w:p w:rsidR="007A05A6" w:rsidRDefault="00F76659">
            <w:pPr>
              <w:spacing w:line="276" w:lineRule="auto"/>
            </w:pPr>
            <w:r>
              <w:t>S0087</w:t>
            </w:r>
          </w:p>
        </w:tc>
        <w:tc>
          <w:tcPr>
            <w:tcW w:w="1535" w:type="dxa"/>
          </w:tcPr>
          <w:p w:rsidR="007A05A6" w:rsidRDefault="0038216E">
            <w:pPr>
              <w:spacing w:line="276" w:lineRule="auto"/>
            </w:pPr>
            <w:r>
              <w:t>2</w:t>
            </w:r>
          </w:p>
        </w:tc>
      </w:tr>
      <w:tr w:rsidR="007A05A6">
        <w:tc>
          <w:tcPr>
            <w:tcW w:w="1795" w:type="dxa"/>
          </w:tcPr>
          <w:p w:rsidR="007A05A6" w:rsidRDefault="00F76659">
            <w:pPr>
              <w:spacing w:line="276" w:lineRule="auto"/>
            </w:pPr>
            <w:r>
              <w:t>S0088</w:t>
            </w:r>
          </w:p>
        </w:tc>
        <w:tc>
          <w:tcPr>
            <w:tcW w:w="1535" w:type="dxa"/>
          </w:tcPr>
          <w:p w:rsidR="007A05A6" w:rsidRDefault="0038216E">
            <w:pPr>
              <w:spacing w:line="276" w:lineRule="auto"/>
            </w:pPr>
            <w:r>
              <w:t>1</w:t>
            </w:r>
          </w:p>
        </w:tc>
      </w:tr>
      <w:tr w:rsidR="007A05A6">
        <w:tc>
          <w:tcPr>
            <w:tcW w:w="1795" w:type="dxa"/>
          </w:tcPr>
          <w:p w:rsidR="007A05A6" w:rsidRDefault="00F76659">
            <w:pPr>
              <w:spacing w:line="276" w:lineRule="auto"/>
            </w:pPr>
            <w:r>
              <w:t>S0089</w:t>
            </w:r>
          </w:p>
        </w:tc>
        <w:tc>
          <w:tcPr>
            <w:tcW w:w="1535" w:type="dxa"/>
          </w:tcPr>
          <w:p w:rsidR="007A05A6" w:rsidRDefault="0038216E">
            <w:pPr>
              <w:spacing w:line="276" w:lineRule="auto"/>
            </w:pPr>
            <w:r>
              <w:t>2</w:t>
            </w:r>
          </w:p>
        </w:tc>
      </w:tr>
      <w:tr w:rsidR="007A05A6">
        <w:tc>
          <w:tcPr>
            <w:tcW w:w="1795" w:type="dxa"/>
          </w:tcPr>
          <w:p w:rsidR="007A05A6" w:rsidRDefault="00F76659">
            <w:pPr>
              <w:spacing w:line="276" w:lineRule="auto"/>
            </w:pPr>
            <w:r>
              <w:t>S0090</w:t>
            </w:r>
          </w:p>
        </w:tc>
        <w:tc>
          <w:tcPr>
            <w:tcW w:w="1535" w:type="dxa"/>
          </w:tcPr>
          <w:p w:rsidR="007A05A6" w:rsidRDefault="0038216E">
            <w:pPr>
              <w:spacing w:line="276" w:lineRule="auto"/>
            </w:pPr>
            <w:r>
              <w:t>2</w:t>
            </w:r>
          </w:p>
        </w:tc>
      </w:tr>
      <w:tr w:rsidR="007A05A6">
        <w:tc>
          <w:tcPr>
            <w:tcW w:w="1795" w:type="dxa"/>
          </w:tcPr>
          <w:p w:rsidR="007A05A6" w:rsidRDefault="00F76659">
            <w:pPr>
              <w:spacing w:line="276" w:lineRule="auto"/>
            </w:pPr>
            <w:r>
              <w:t>S0091</w:t>
            </w:r>
          </w:p>
        </w:tc>
        <w:tc>
          <w:tcPr>
            <w:tcW w:w="1535" w:type="dxa"/>
          </w:tcPr>
          <w:p w:rsidR="007A05A6" w:rsidRDefault="0038216E">
            <w:pPr>
              <w:spacing w:line="276" w:lineRule="auto"/>
            </w:pPr>
            <w:r>
              <w:t>1</w:t>
            </w:r>
          </w:p>
        </w:tc>
      </w:tr>
      <w:tr w:rsidR="007A05A6">
        <w:tc>
          <w:tcPr>
            <w:tcW w:w="1795" w:type="dxa"/>
          </w:tcPr>
          <w:p w:rsidR="007A05A6" w:rsidRDefault="00F76659">
            <w:pPr>
              <w:spacing w:line="276" w:lineRule="auto"/>
            </w:pPr>
            <w:r>
              <w:t>S0092</w:t>
            </w:r>
          </w:p>
        </w:tc>
        <w:tc>
          <w:tcPr>
            <w:tcW w:w="1535" w:type="dxa"/>
          </w:tcPr>
          <w:p w:rsidR="007A05A6" w:rsidRDefault="0038216E">
            <w:pPr>
              <w:spacing w:line="276" w:lineRule="auto"/>
            </w:pPr>
            <w:r>
              <w:t>2</w:t>
            </w:r>
          </w:p>
        </w:tc>
      </w:tr>
      <w:tr w:rsidR="007A05A6">
        <w:tc>
          <w:tcPr>
            <w:tcW w:w="1795" w:type="dxa"/>
          </w:tcPr>
          <w:p w:rsidR="007A05A6" w:rsidRDefault="00F76659">
            <w:pPr>
              <w:spacing w:line="276" w:lineRule="auto"/>
            </w:pPr>
            <w:r>
              <w:t>S0093</w:t>
            </w:r>
          </w:p>
        </w:tc>
        <w:tc>
          <w:tcPr>
            <w:tcW w:w="1535" w:type="dxa"/>
          </w:tcPr>
          <w:p w:rsidR="007A05A6" w:rsidRDefault="0038216E">
            <w:pPr>
              <w:spacing w:line="276" w:lineRule="auto"/>
            </w:pPr>
            <w:r>
              <w:t>1</w:t>
            </w:r>
          </w:p>
        </w:tc>
      </w:tr>
      <w:tr w:rsidR="007A05A6">
        <w:tc>
          <w:tcPr>
            <w:tcW w:w="1795" w:type="dxa"/>
          </w:tcPr>
          <w:p w:rsidR="007A05A6" w:rsidRDefault="00F76659">
            <w:pPr>
              <w:spacing w:line="276" w:lineRule="auto"/>
            </w:pPr>
            <w:r>
              <w:t>S0094</w:t>
            </w:r>
          </w:p>
        </w:tc>
        <w:tc>
          <w:tcPr>
            <w:tcW w:w="1535" w:type="dxa"/>
          </w:tcPr>
          <w:p w:rsidR="007A05A6" w:rsidRDefault="0038216E">
            <w:pPr>
              <w:spacing w:line="276" w:lineRule="auto"/>
            </w:pPr>
            <w:r>
              <w:t>2</w:t>
            </w:r>
          </w:p>
        </w:tc>
      </w:tr>
      <w:tr w:rsidR="007A05A6">
        <w:tc>
          <w:tcPr>
            <w:tcW w:w="1795" w:type="dxa"/>
          </w:tcPr>
          <w:p w:rsidR="007A05A6" w:rsidRDefault="00F76659">
            <w:pPr>
              <w:spacing w:line="276" w:lineRule="auto"/>
            </w:pPr>
            <w:r>
              <w:t>S0095</w:t>
            </w:r>
          </w:p>
        </w:tc>
        <w:tc>
          <w:tcPr>
            <w:tcW w:w="1535" w:type="dxa"/>
          </w:tcPr>
          <w:p w:rsidR="007A05A6" w:rsidRDefault="0038216E">
            <w:pPr>
              <w:spacing w:line="276" w:lineRule="auto"/>
            </w:pPr>
            <w:r>
              <w:t>2</w:t>
            </w:r>
          </w:p>
        </w:tc>
      </w:tr>
    </w:tbl>
    <w:p w:rsidR="007A05A6" w:rsidRPr="00A95D6A" w:rsidRDefault="007A05A6">
      <w:pPr>
        <w:pStyle w:val="Heading2"/>
        <w:keepNext w:val="0"/>
        <w:keepLines w:val="0"/>
        <w:spacing w:before="240" w:after="40"/>
        <w:rPr>
          <w:lang w:val="es-MX"/>
        </w:rPr>
      </w:pPr>
    </w:p>
    <w:p w:rsidR="007A05A6" w:rsidRDefault="00F76659">
      <w:pPr>
        <w:pStyle w:val="Heading2"/>
        <w:keepNext w:val="0"/>
        <w:keepLines w:val="0"/>
        <w:spacing w:before="240" w:after="40"/>
      </w:pPr>
      <w:r>
        <w:t>Task 3: Predicting Produce Sales</w:t>
      </w:r>
    </w:p>
    <w:p w:rsidR="007A05A6" w:rsidRDefault="00F76659">
      <w:pPr>
        <w:ind w:left="720"/>
      </w:pPr>
      <w:r>
        <w:t>1. What type of ETS or ARIMA model did you use for each forecast? Use ETS(a,m,n) or ARIMA(ar, i, ma) notation. How did you come to that decision?</w:t>
      </w:r>
    </w:p>
    <w:p w:rsidR="004467BE" w:rsidRDefault="004467BE">
      <w:pPr>
        <w:ind w:left="720"/>
      </w:pPr>
    </w:p>
    <w:p w:rsidR="004467BE" w:rsidRDefault="004467BE">
      <w:pPr>
        <w:ind w:left="720"/>
      </w:pPr>
      <w:r w:rsidRPr="004467BE">
        <w:t>The ETS</w:t>
      </w:r>
      <w:r w:rsidR="00DB65A5">
        <w:t xml:space="preserve"> (</w:t>
      </w:r>
      <w:r w:rsidR="00027751">
        <w:t>M, N, M</w:t>
      </w:r>
      <w:r w:rsidR="00DB65A5">
        <w:t>)</w:t>
      </w:r>
      <w:r w:rsidRPr="004467BE">
        <w:t xml:space="preserve"> Model has given a more accurate forecast </w:t>
      </w:r>
      <w:r>
        <w:t>per the report generated for Time Series Comparison, mainly considering the lower values for RMSE and MASE, and a nearest results compared against the Hold Out validation for 6 months.</w:t>
      </w:r>
    </w:p>
    <w:p w:rsidR="004467BE" w:rsidRDefault="004467BE">
      <w:pPr>
        <w:ind w:left="720"/>
      </w:pPr>
    </w:p>
    <w:p w:rsidR="004467BE" w:rsidRDefault="004467BE">
      <w:pPr>
        <w:ind w:left="720"/>
      </w:pPr>
    </w:p>
    <w:p w:rsidR="004467BE" w:rsidRPr="004467BE" w:rsidRDefault="004467BE">
      <w:pPr>
        <w:ind w:left="720"/>
      </w:pPr>
      <w:r>
        <w:rPr>
          <w:noProof/>
        </w:rPr>
        <w:lastRenderedPageBreak/>
        <w:drawing>
          <wp:inline distT="0" distB="0" distL="0" distR="0" wp14:anchorId="7E0D897B" wp14:editId="686034A2">
            <wp:extent cx="3666744" cy="6080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BE" w:rsidRDefault="004467BE">
      <w:pPr>
        <w:ind w:left="720"/>
      </w:pPr>
    </w:p>
    <w:p w:rsidR="001E3C10" w:rsidRDefault="001E3C10">
      <w:pPr>
        <w:ind w:left="720"/>
      </w:pPr>
      <w:r>
        <w:rPr>
          <w:noProof/>
        </w:rPr>
        <w:drawing>
          <wp:inline distT="0" distB="0" distL="0" distR="0" wp14:anchorId="27361DE7" wp14:editId="418905A4">
            <wp:extent cx="5815584" cy="181965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5584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10" w:rsidRDefault="001E3C10">
      <w:pPr>
        <w:ind w:left="720"/>
      </w:pPr>
    </w:p>
    <w:p w:rsidR="001E3C10" w:rsidRDefault="001E3C10">
      <w:pPr>
        <w:ind w:left="720"/>
      </w:pPr>
      <w:r>
        <w:rPr>
          <w:noProof/>
        </w:rPr>
        <w:drawing>
          <wp:inline distT="0" distB="0" distL="0" distR="0" wp14:anchorId="6ABE4067" wp14:editId="0C6319A3">
            <wp:extent cx="4169664" cy="6400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A6" w:rsidRPr="00B1522A" w:rsidRDefault="00F76659" w:rsidP="00B1522A">
      <w:pPr>
        <w:pStyle w:val="ListParagraph"/>
        <w:numPr>
          <w:ilvl w:val="0"/>
          <w:numId w:val="2"/>
        </w:numPr>
        <w:rPr>
          <w:color w:val="4F4F4F"/>
        </w:rPr>
      </w:pPr>
      <w:r w:rsidRPr="00B1522A">
        <w:rPr>
          <w:color w:val="4F4F4F"/>
        </w:rPr>
        <w:t>Please provide a table of your forecasts for existing and new stores. Also, provide visualization of your forecasts that includes historical data, existing stores forecasts, and new stores forecasts.</w:t>
      </w:r>
    </w:p>
    <w:p w:rsidR="00B1522A" w:rsidRDefault="00B1522A" w:rsidP="00B1522A">
      <w:pPr>
        <w:rPr>
          <w:color w:val="4F4F4F"/>
        </w:rPr>
      </w:pPr>
    </w:p>
    <w:p w:rsidR="00B1522A" w:rsidRPr="00B1522A" w:rsidRDefault="00B1522A" w:rsidP="00B1522A">
      <w:pPr>
        <w:rPr>
          <w:color w:val="4F4F4F"/>
        </w:rPr>
      </w:pPr>
      <w:r>
        <w:rPr>
          <w:color w:val="4F4F4F"/>
        </w:rPr>
        <w:t>The table with forecast for new stores and existing stores can be seen below</w:t>
      </w:r>
    </w:p>
    <w:p w:rsidR="007A05A6" w:rsidRDefault="007A05A6">
      <w:pPr>
        <w:ind w:left="720"/>
      </w:pPr>
    </w:p>
    <w:p w:rsidR="007A05A6" w:rsidRDefault="00DC4416">
      <w:r>
        <w:rPr>
          <w:noProof/>
        </w:rPr>
        <w:drawing>
          <wp:inline distT="0" distB="0" distL="0" distR="0" wp14:anchorId="0DAD6BCD" wp14:editId="6F7D7301">
            <wp:extent cx="2304288" cy="2258568"/>
            <wp:effectExtent l="0" t="0" r="127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2A" w:rsidRDefault="00B1522A"/>
    <w:p w:rsidR="00B1522A" w:rsidRDefault="00B1522A"/>
    <w:p w:rsidR="00B1522A" w:rsidRDefault="00B1522A">
      <w:r>
        <w:t>The tableau dashboard can be seen below.</w:t>
      </w:r>
    </w:p>
    <w:p w:rsidR="00B1522A" w:rsidRDefault="00B1522A">
      <w:r>
        <w:rPr>
          <w:noProof/>
        </w:rPr>
        <w:lastRenderedPageBreak/>
        <w:drawing>
          <wp:inline distT="0" distB="0" distL="0" distR="0" wp14:anchorId="348EE178" wp14:editId="5F45CBAA">
            <wp:extent cx="6492240" cy="360273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16" w:rsidRDefault="00DC4416"/>
    <w:p w:rsidR="00DC4416" w:rsidRDefault="00DC4416"/>
    <w:p w:rsidR="00DC4416" w:rsidRDefault="00DC4416" w:rsidP="00DC4416">
      <w:pPr>
        <w:spacing w:line="240" w:lineRule="auto"/>
      </w:pPr>
      <w:r>
        <w:t>You can see the tableau dashboard using the next link:</w:t>
      </w:r>
    </w:p>
    <w:p w:rsidR="00444D70" w:rsidRDefault="00444D70"/>
    <w:p w:rsidR="00444D70" w:rsidRDefault="00444D70">
      <w:hyperlink r:id="rId18" w:anchor="!/vizhome/Task3_TotalSales_for_Actual_and_New_Stores_with_Forecast/TotalProduceSalesActualandNewStores?publish=yes" w:history="1">
        <w:r>
          <w:rPr>
            <w:rStyle w:val="Hyperlink"/>
          </w:rPr>
          <w:t>https://public.tableau.com/profile/felix.hernandez8665#!/vizhome/Task3_TotalSales_for_Actual_and_New_Stores_with_Forecast/TotalProduceSalesActualandNewStores?publish=yes</w:t>
        </w:r>
      </w:hyperlink>
    </w:p>
    <w:p w:rsidR="00444D70" w:rsidRDefault="00444D70"/>
    <w:p w:rsidR="0027611E" w:rsidRDefault="0027611E"/>
    <w:p w:rsidR="0027611E" w:rsidRDefault="0027611E"/>
    <w:p w:rsidR="0027611E" w:rsidRDefault="0027611E">
      <w:r>
        <w:br w:type="page"/>
      </w:r>
    </w:p>
    <w:p w:rsidR="0027611E" w:rsidRDefault="0027611E">
      <w:r>
        <w:lastRenderedPageBreak/>
        <w:t>Task 1 Alteryx Workflow:</w:t>
      </w:r>
    </w:p>
    <w:p w:rsidR="0027611E" w:rsidRDefault="0027611E"/>
    <w:p w:rsidR="0027611E" w:rsidRDefault="0027611E">
      <w:r>
        <w:rPr>
          <w:noProof/>
        </w:rPr>
        <w:drawing>
          <wp:inline distT="0" distB="0" distL="0" distR="0" wp14:anchorId="66FC9C63" wp14:editId="2E1D07CE">
            <wp:extent cx="5504688" cy="202082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1E" w:rsidRDefault="0027611E"/>
    <w:p w:rsidR="0027611E" w:rsidRDefault="0027611E">
      <w:r>
        <w:br w:type="page"/>
      </w:r>
    </w:p>
    <w:p w:rsidR="0027611E" w:rsidRDefault="0027611E">
      <w:r>
        <w:lastRenderedPageBreak/>
        <w:t>Task 2 Alteryx Workflow:</w:t>
      </w:r>
    </w:p>
    <w:p w:rsidR="0027611E" w:rsidRDefault="0027611E"/>
    <w:p w:rsidR="0027611E" w:rsidRDefault="0027611E">
      <w:r>
        <w:rPr>
          <w:noProof/>
        </w:rPr>
        <w:drawing>
          <wp:inline distT="0" distB="0" distL="0" distR="0" wp14:anchorId="2837E015" wp14:editId="77CF2375">
            <wp:extent cx="7763256" cy="3319272"/>
            <wp:effectExtent l="0" t="6985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63256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1E" w:rsidRDefault="0027611E"/>
    <w:p w:rsidR="0027611E" w:rsidRDefault="0027611E">
      <w:r>
        <w:t>Task 3 Alteryx Workflows:</w:t>
      </w:r>
    </w:p>
    <w:p w:rsidR="0027611E" w:rsidRDefault="0027611E"/>
    <w:p w:rsidR="0027611E" w:rsidRDefault="0027611E"/>
    <w:p w:rsidR="00444D70" w:rsidRDefault="00444D70"/>
    <w:p w:rsidR="004E23BA" w:rsidRDefault="004E23BA">
      <w:r>
        <w:t>Existing Stores:</w:t>
      </w:r>
    </w:p>
    <w:p w:rsidR="004E23BA" w:rsidRDefault="004E23BA"/>
    <w:p w:rsidR="007A05A6" w:rsidRDefault="004E23BA">
      <w:r>
        <w:rPr>
          <w:noProof/>
        </w:rPr>
        <w:drawing>
          <wp:inline distT="0" distB="0" distL="0" distR="0" wp14:anchorId="0BFE4F46" wp14:editId="4CFDD12E">
            <wp:extent cx="5943600" cy="26269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BA" w:rsidRDefault="004E23BA"/>
    <w:p w:rsidR="004E23BA" w:rsidRDefault="004E23BA">
      <w:r>
        <w:t>New Stores:</w:t>
      </w:r>
    </w:p>
    <w:p w:rsidR="004E23BA" w:rsidRDefault="004E23BA"/>
    <w:p w:rsidR="004E23BA" w:rsidRDefault="004E23BA">
      <w:r>
        <w:rPr>
          <w:noProof/>
        </w:rPr>
        <w:drawing>
          <wp:inline distT="0" distB="0" distL="0" distR="0" wp14:anchorId="332925B9" wp14:editId="01A9B935">
            <wp:extent cx="5943600" cy="26536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3B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F290D"/>
    <w:multiLevelType w:val="multilevel"/>
    <w:tmpl w:val="0D140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46708F"/>
    <w:multiLevelType w:val="multilevel"/>
    <w:tmpl w:val="E8A2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473059"/>
    <w:multiLevelType w:val="multilevel"/>
    <w:tmpl w:val="F856B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E64F46"/>
    <w:multiLevelType w:val="multilevel"/>
    <w:tmpl w:val="D2326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E097D"/>
    <w:multiLevelType w:val="multilevel"/>
    <w:tmpl w:val="4C08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8D032E"/>
    <w:multiLevelType w:val="multilevel"/>
    <w:tmpl w:val="5F0CD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A6024B"/>
    <w:multiLevelType w:val="multilevel"/>
    <w:tmpl w:val="375C1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12D23B6"/>
    <w:multiLevelType w:val="multilevel"/>
    <w:tmpl w:val="80A6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32E70E2"/>
    <w:multiLevelType w:val="multilevel"/>
    <w:tmpl w:val="9C4C8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7D66C1D"/>
    <w:multiLevelType w:val="multilevel"/>
    <w:tmpl w:val="A3C8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757FE1"/>
    <w:multiLevelType w:val="multilevel"/>
    <w:tmpl w:val="431607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6BB42492"/>
    <w:multiLevelType w:val="multilevel"/>
    <w:tmpl w:val="6B5C3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9"/>
  </w:num>
  <w:num w:numId="5">
    <w:abstractNumId w:val="11"/>
  </w:num>
  <w:num w:numId="6">
    <w:abstractNumId w:val="6"/>
  </w:num>
  <w:num w:numId="7">
    <w:abstractNumId w:val="7"/>
  </w:num>
  <w:num w:numId="8">
    <w:abstractNumId w:val="4"/>
  </w:num>
  <w:num w:numId="9">
    <w:abstractNumId w:val="0"/>
  </w:num>
  <w:num w:numId="10">
    <w:abstractNumId w:val="8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7A05A6"/>
    <w:rsid w:val="00027751"/>
    <w:rsid w:val="000E1967"/>
    <w:rsid w:val="000F7F71"/>
    <w:rsid w:val="001A6A5E"/>
    <w:rsid w:val="001B6E4B"/>
    <w:rsid w:val="001E3C10"/>
    <w:rsid w:val="001E5ABC"/>
    <w:rsid w:val="001F43FA"/>
    <w:rsid w:val="00206D06"/>
    <w:rsid w:val="00223F0F"/>
    <w:rsid w:val="002374D0"/>
    <w:rsid w:val="0027611E"/>
    <w:rsid w:val="00286F18"/>
    <w:rsid w:val="002B7397"/>
    <w:rsid w:val="003223A9"/>
    <w:rsid w:val="0036531B"/>
    <w:rsid w:val="0038216E"/>
    <w:rsid w:val="00444D70"/>
    <w:rsid w:val="004467BE"/>
    <w:rsid w:val="004938F0"/>
    <w:rsid w:val="004E23BA"/>
    <w:rsid w:val="00541E0C"/>
    <w:rsid w:val="00552B4C"/>
    <w:rsid w:val="005B773B"/>
    <w:rsid w:val="005C64B7"/>
    <w:rsid w:val="00602F28"/>
    <w:rsid w:val="006A2D79"/>
    <w:rsid w:val="0073649D"/>
    <w:rsid w:val="0075705D"/>
    <w:rsid w:val="007A05A6"/>
    <w:rsid w:val="00964F15"/>
    <w:rsid w:val="00A0019D"/>
    <w:rsid w:val="00A95D6A"/>
    <w:rsid w:val="00B1522A"/>
    <w:rsid w:val="00B24852"/>
    <w:rsid w:val="00B84C22"/>
    <w:rsid w:val="00B93699"/>
    <w:rsid w:val="00CC2383"/>
    <w:rsid w:val="00CF43CB"/>
    <w:rsid w:val="00D215B8"/>
    <w:rsid w:val="00D85A79"/>
    <w:rsid w:val="00D93559"/>
    <w:rsid w:val="00DB65A5"/>
    <w:rsid w:val="00DC4416"/>
    <w:rsid w:val="00EC3D50"/>
    <w:rsid w:val="00F20F03"/>
    <w:rsid w:val="00F76659"/>
    <w:rsid w:val="00FC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43FEC"/>
  <w15:docId w15:val="{8512CCD1-65A4-4BFD-994D-9084FD65A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FC07A6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FC07A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C07A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C07A6"/>
    <w:rPr>
      <w:i/>
      <w:iCs/>
    </w:rPr>
  </w:style>
  <w:style w:type="character" w:customStyle="1" w:styleId="vds-buttoncontent">
    <w:name w:val="vds-button__content"/>
    <w:basedOn w:val="DefaultParagraphFont"/>
    <w:rsid w:val="00FC07A6"/>
  </w:style>
  <w:style w:type="paragraph" w:styleId="ListParagraph">
    <w:name w:val="List Paragraph"/>
    <w:basedOn w:val="Normal"/>
    <w:uiPriority w:val="34"/>
    <w:qFormat/>
    <w:rsid w:val="001F43F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B73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7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0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7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96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864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24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543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89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029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273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66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8279695">
                                                          <w:marLeft w:val="0"/>
                                                          <w:marRight w:val="0"/>
                                                          <w:marTop w:val="375"/>
                                                          <w:marBottom w:val="3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8602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5930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4440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7799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4975430">
                                                          <w:marLeft w:val="0"/>
                                                          <w:marRight w:val="0"/>
                                                          <w:marTop w:val="375"/>
                                                          <w:marBottom w:val="3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0225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67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814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00919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7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63254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2847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963525">
                                                          <w:marLeft w:val="0"/>
                                                          <w:marRight w:val="0"/>
                                                          <w:marTop w:val="375"/>
                                                          <w:marBottom w:val="3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45868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140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0223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02251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3541266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0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85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2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33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011774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76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48667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87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328076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91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0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26509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2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230560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11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48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346247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26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46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46809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17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5198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5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17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7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718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7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70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95852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2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00128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87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public.tableau.com/profile/felix.hernandez866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coco.udacity.com/nanodegrees/nd008/locale/en-us/versions/1.0.0/parts/7271/project" TargetMode="External"/><Relationship Id="rId11" Type="http://schemas.openxmlformats.org/officeDocument/2006/relationships/hyperlink" Target="https://public.tableau.com/profile/felix.hernandez8665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review.udacity.com/%23!/projects/d7a0dae3-c362-4ff7-b39c-e4652351e669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3149</TotalTime>
  <Pages>10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Hernandez, Felix</cp:lastModifiedBy>
  <cp:revision>22</cp:revision>
  <dcterms:created xsi:type="dcterms:W3CDTF">2020-05-28T17:48:00Z</dcterms:created>
  <dcterms:modified xsi:type="dcterms:W3CDTF">2020-05-31T01:24:00Z</dcterms:modified>
</cp:coreProperties>
</file>