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421B" w14:textId="77777777" w:rsidR="009C2291" w:rsidRDefault="009C2291" w:rsidP="009C2291">
      <w:r w:rsidRPr="009C2291">
        <w:rPr>
          <w:b/>
          <w:bCs/>
        </w:rPr>
        <w:t>CODGEO</w:t>
      </w:r>
      <w:r>
        <w:t xml:space="preserve"> : Code du département suivi du numéro de commune ou du numéro d'arrondissement municipal</w:t>
      </w:r>
    </w:p>
    <w:p w14:paraId="18C82560" w14:textId="77777777" w:rsidR="009C2291" w:rsidRDefault="009C2291" w:rsidP="009C2291">
      <w:r w:rsidRPr="009C2291">
        <w:rPr>
          <w:b/>
          <w:bCs/>
        </w:rPr>
        <w:t xml:space="preserve">LIBGEO </w:t>
      </w:r>
      <w:r>
        <w:t>: Libellé de la commune ou de l'arrondissement municipal</w:t>
      </w:r>
    </w:p>
    <w:p w14:paraId="5A1BABEE" w14:textId="073509DD" w:rsidR="009C2291" w:rsidRDefault="009C2291" w:rsidP="009C2291">
      <w:r w:rsidRPr="009C2291">
        <w:rPr>
          <w:b/>
          <w:bCs/>
        </w:rPr>
        <w:t>AGEFOR5</w:t>
      </w:r>
      <w:r>
        <w:t xml:space="preserve"> : âge des enfants (6 classes d'âges)</w:t>
      </w:r>
    </w:p>
    <w:p w14:paraId="729F9FB3" w14:textId="77777777" w:rsidR="009C2291" w:rsidRDefault="009C2291" w:rsidP="009C2291">
      <w:pPr>
        <w:ind w:left="708"/>
      </w:pPr>
      <w:r>
        <w:t>00 : moins de 3 ans</w:t>
      </w:r>
    </w:p>
    <w:p w14:paraId="70BE98D9" w14:textId="77777777" w:rsidR="009C2291" w:rsidRDefault="009C2291" w:rsidP="009C2291">
      <w:pPr>
        <w:ind w:left="708"/>
      </w:pPr>
      <w:r>
        <w:t>03 : 3 à 5 ans</w:t>
      </w:r>
    </w:p>
    <w:p w14:paraId="5AFAC2BA" w14:textId="77777777" w:rsidR="009C2291" w:rsidRDefault="009C2291" w:rsidP="009C2291">
      <w:pPr>
        <w:ind w:left="708"/>
      </w:pPr>
      <w:r>
        <w:t>06 : 6 à 10 ans</w:t>
      </w:r>
    </w:p>
    <w:p w14:paraId="610D4A30" w14:textId="77777777" w:rsidR="009C2291" w:rsidRDefault="009C2291" w:rsidP="009C2291">
      <w:pPr>
        <w:ind w:left="708"/>
      </w:pPr>
      <w:r>
        <w:t>11 : 11 à 17 ans</w:t>
      </w:r>
    </w:p>
    <w:p w14:paraId="55E3ED80" w14:textId="77777777" w:rsidR="009C2291" w:rsidRDefault="009C2291" w:rsidP="009C2291">
      <w:pPr>
        <w:ind w:left="708"/>
      </w:pPr>
      <w:r>
        <w:t>18 : 18 à 24 ans</w:t>
      </w:r>
    </w:p>
    <w:p w14:paraId="5441F65A" w14:textId="514E8F4B" w:rsidR="00364CCB" w:rsidRDefault="009C2291" w:rsidP="009C2291">
      <w:pPr>
        <w:ind w:left="708"/>
      </w:pPr>
      <w:r>
        <w:t>25 : 25 ans ou plus</w:t>
      </w:r>
    </w:p>
    <w:p w14:paraId="4DDC0BA8" w14:textId="0958CC1A" w:rsidR="009C2291" w:rsidRDefault="009C2291" w:rsidP="009C2291">
      <w:proofErr w:type="spellStart"/>
      <w:r w:rsidRPr="009C2291">
        <w:rPr>
          <w:b/>
          <w:bCs/>
        </w:rPr>
        <w:t>NB.tot</w:t>
      </w:r>
      <w:proofErr w:type="spellEnd"/>
      <w:r>
        <w:t> : nombre d’enfants</w:t>
      </w:r>
    </w:p>
    <w:sectPr w:rsidR="009C2291" w:rsidSect="00F63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91"/>
    <w:rsid w:val="004D65E7"/>
    <w:rsid w:val="00585B3E"/>
    <w:rsid w:val="005C31B0"/>
    <w:rsid w:val="00996ED0"/>
    <w:rsid w:val="009C2291"/>
    <w:rsid w:val="00D279C6"/>
    <w:rsid w:val="00F6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E55DE"/>
  <w14:defaultImageDpi w14:val="32767"/>
  <w15:chartTrackingRefBased/>
  <w15:docId w15:val="{A2EB1D12-4BD6-F54B-83B2-7116CCB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Fen-Chong</dc:creator>
  <cp:keywords/>
  <dc:description/>
  <cp:lastModifiedBy>Julie Fen-Chong</cp:lastModifiedBy>
  <cp:revision>1</cp:revision>
  <dcterms:created xsi:type="dcterms:W3CDTF">2022-11-28T19:43:00Z</dcterms:created>
  <dcterms:modified xsi:type="dcterms:W3CDTF">2022-11-28T19:45:00Z</dcterms:modified>
</cp:coreProperties>
</file>