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Anaplan Audit History v4 — Operations Runbook</w:t>
      </w:r>
    </w:p>
    <w:p>
      <w:pPr>
        <w:pStyle w:val="Author"/>
      </w:pPr>
      <w:r>
        <w:t xml:space="preserve">Jon Ferneau, Operational Excellence Group (OEG)</w:t>
      </w:r>
    </w:p>
    <w:p>
      <w:pPr>
        <w:pStyle w:val="Date"/>
      </w:pPr>
      <w:r>
        <w:t xml:space="preserve">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4" w:name="X2f6c200c345934b57d7a6944b87249eec5c5fdb"/>
    <w:p>
      <w:pPr>
        <w:pStyle w:val="Heading1"/>
      </w:pPr>
      <w:r>
        <w:t xml:space="preserve">1. Installation</w:t>
      </w:r>
    </w:p>
    <w:p>
      <w:pPr>
        <w:pStyle w:val="FirstParagraph"/>
      </w:pPr>
      <w:r>
        <w:t xml:space="preserve">There are two ways to run v4. Most operators want the first.</w:t>
      </w:r>
    </w:p>
    <w:bookmarkStart w:id="10" w:name="X1df338fff45ad24f55dfbba216d8fc0f0c59a68"/>
    <w:p>
      <w:pPr>
        <w:pStyle w:val="Heading2"/>
      </w:pPr>
      <w:r>
        <w:t xml:space="preserve">1.1 Option A — the single executable (no Python)</w:t>
      </w:r>
    </w:p>
    <w:p>
      <w:pPr>
        <w:pStyle w:val="FirstParagraph"/>
      </w:pPr>
      <w:r>
        <w:t xml:space="preserve">v4 ships as a</w:t>
      </w:r>
      <w:r>
        <w:t xml:space="preserve"> </w:t>
      </w:r>
      <w:r>
        <w:rPr>
          <w:b/>
          <w:bCs/>
        </w:rPr>
        <w:t xml:space="preserve">PyInstaller</w:t>
      </w:r>
      <w:r>
        <w:t xml:space="preserve"> </w:t>
      </w:r>
      <w:r>
        <w:t xml:space="preserve">executable per platform. Download it from</w:t>
      </w:r>
      <w:r>
        <w:t xml:space="preserve"> </w:t>
      </w:r>
      <w:r>
        <w:t xml:space="preserve">the</w:t>
      </w:r>
      <w:r>
        <w:t xml:space="preserve"> </w:t>
      </w:r>
      <w:hyperlink r:id="rId9">
        <w:r>
          <w:rPr>
            <w:rStyle w:val="Hyperlink"/>
          </w:rPr>
          <w:t xml:space="preserve">latest release</w:t>
        </w:r>
      </w:hyperlink>
      <w:r>
        <w:t xml:space="preserve">,</w:t>
      </w:r>
      <w:r>
        <w:t xml:space="preserve"> </w:t>
      </w:r>
      <w:r>
        <w:t xml:space="preserve">put it on the machine that will run the schedule, and confirm it works:</w:t>
      </w:r>
    </w:p>
    <w:p>
      <w:pPr>
        <w:pStyle w:val="SourceCode"/>
      </w:pPr>
      <w:r>
        <w:rPr>
          <w:rStyle w:val="ExtensionTok"/>
        </w:rPr>
        <w:t xml:space="preserve">./anaplan-audit</w:t>
      </w:r>
      <w:r>
        <w:rPr>
          <w:rStyle w:val="NormalTok"/>
        </w:rPr>
        <w:t xml:space="preserve"> version</w:t>
      </w:r>
      <w:r>
        <w:br/>
      </w:r>
      <w:r>
        <w:rPr>
          <w:rStyle w:val="CommentTok"/>
        </w:rPr>
        <w:t xml:space="preserve"># anaplan-audit-history 4.0.0.dev0</w:t>
      </w:r>
    </w:p>
    <w:p>
      <w:pPr>
        <w:pStyle w:val="FirstParagraph"/>
      </w:pPr>
      <w:r>
        <w:t xml:space="preserve">No Python,</w:t>
      </w:r>
      <w:r>
        <w:t xml:space="preserve"> </w:t>
      </w:r>
      <w:r>
        <w:rPr>
          <w:rStyle w:val="VerbatimChar"/>
        </w:rPr>
        <w:t xml:space="preserve">uv</w:t>
      </w:r>
      <w:r>
        <w:t xml:space="preserve">, or dependencies are required. Everywhere below that a</w:t>
      </w:r>
      <w:r>
        <w:t xml:space="preserve"> </w:t>
      </w:r>
      <w:r>
        <w:t xml:space="preserve">command reads</w:t>
      </w:r>
      <w:r>
        <w:t xml:space="preserve"> </w:t>
      </w:r>
      <w:r>
        <w:rPr>
          <w:rStyle w:val="VerbatimChar"/>
        </w:rPr>
        <w:t xml:space="preserve">uv run anaplan-audit …</w:t>
      </w:r>
      <w:r>
        <w:t xml:space="preserve">, the executable equivalent is just</w:t>
      </w:r>
      <w:r>
        <w:t xml:space="preserve"> </w:t>
      </w:r>
      <w:r>
        <w:rPr>
          <w:rStyle w:val="VerbatimChar"/>
        </w:rPr>
        <w:t xml:space="preserve">./anaplan-audit …</w:t>
      </w:r>
      <w:r>
        <w:t xml:space="preserve">.</w:t>
      </w:r>
    </w:p>
    <w:bookmarkEnd w:id="10"/>
    <w:bookmarkStart w:id="12" w:name="Xc413fb9a9d79310463180ed4f392689b3c79865"/>
    <w:p>
      <w:pPr>
        <w:pStyle w:val="Heading2"/>
      </w:pPr>
      <w:r>
        <w:t xml:space="preserve">1.2 Option B — run from source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Requirement</w:t>
            </w:r>
          </w:p>
        </w:tc>
      </w:tr>
      <w:tr>
        <w:tc>
          <w:tcPr/>
          <w:p>
            <w:pPr>
              <w:pStyle w:val="Compact"/>
            </w:pPr>
            <w:r>
              <w:t xml:space="preserve">Operating system</w:t>
            </w:r>
          </w:p>
        </w:tc>
        <w:tc>
          <w:tcPr/>
          <w:p>
            <w:pPr>
              <w:pStyle w:val="Compact"/>
            </w:pPr>
            <w:r>
              <w:t xml:space="preserve">Linux, macOS, or Windows. The run lock uses</w:t>
            </w:r>
            <w:r>
              <w:t xml:space="preserve"> </w:t>
            </w:r>
            <w:r>
              <w:rPr>
                <w:rStyle w:val="VerbatimChar"/>
              </w:rPr>
              <w:t xml:space="preserve">fcntl.flock</w:t>
            </w:r>
            <w:r>
              <w:t xml:space="preserve"> </w:t>
            </w:r>
            <w:r>
              <w:t xml:space="preserve">on POSIX and</w:t>
            </w:r>
            <w:r>
              <w:t xml:space="preserve"> </w:t>
            </w:r>
            <w:r>
              <w:rPr>
                <w:rStyle w:val="VerbatimChar"/>
              </w:rPr>
              <w:t xml:space="preserve">msvcrt.locking</w:t>
            </w:r>
            <w:r>
              <w:t xml:space="preserve"> </w:t>
            </w:r>
            <w:r>
              <w:t xml:space="preserve">on Windows.</w:t>
            </w:r>
          </w:p>
        </w:tc>
      </w:tr>
      <w:tr>
        <w:tc>
          <w:tcPr/>
          <w:p>
            <w:pPr>
              <w:pStyle w:val="Compact"/>
            </w:pPr>
            <w:r>
              <w:t xml:space="preserve">Python</w:t>
            </w:r>
          </w:p>
        </w:tc>
        <w:tc>
          <w:tcPr/>
          <w:p>
            <w:pPr>
              <w:pStyle w:val="Compact"/>
            </w:pPr>
            <w:r>
              <w:t xml:space="preserve">3.13+</w:t>
            </w:r>
          </w:p>
        </w:tc>
      </w:tr>
      <w:tr>
        <w:tc>
          <w:tcPr/>
          <w:p>
            <w:pPr>
              <w:pStyle w:val="Compact"/>
            </w:pPr>
            <w:r>
              <w:rPr>
                <w:rStyle w:val="VerbatimChar"/>
              </w:rPr>
              <w:t xml:space="preserve">uv</w:t>
            </w:r>
          </w:p>
        </w:tc>
        <w:tc>
          <w:tcPr/>
          <w:p>
            <w:pPr>
              <w:pStyle w:val="Compact"/>
            </w:pPr>
            <w:r>
              <w:t xml:space="preserve">Latest — install from</w:t>
            </w:r>
            <w:r>
              <w:t xml:space="preserve"> </w:t>
            </w:r>
            <w:hyperlink r:id="rId11">
              <w:r>
                <w:rPr>
                  <w:rStyle w:val="Hyperlink"/>
                </w:rPr>
                <w:t xml:space="preserve">https://docs.astral.sh/uv/</w:t>
              </w:r>
            </w:hyperlink>
          </w:p>
        </w:tc>
      </w:tr>
      <w:tr>
        <w:tc>
          <w:tcPr/>
          <w:p>
            <w:pPr>
              <w:pStyle w:val="Compact"/>
            </w:pPr>
            <w:r>
              <w:t xml:space="preserve">Disk</w:t>
            </w:r>
          </w:p>
        </w:tc>
        <w:tc>
          <w:tcPr/>
          <w:p>
            <w:pPr>
              <w:pStyle w:val="Compact"/>
            </w:pPr>
            <w:r>
              <w:t xml:space="preserve">~200 MB for code + dependencies. The DuckDB working set depends on tenant size; budget 100 MB–10 GB.</w:t>
            </w:r>
          </w:p>
        </w:tc>
      </w:tr>
      <w:tr>
        <w:tc>
          <w:tcPr/>
          <w:p>
            <w:pPr>
              <w:pStyle w:val="Compact"/>
            </w:pPr>
            <w:r>
              <w:t xml:space="preserve">Memory</w:t>
            </w:r>
          </w:p>
        </w:tc>
        <w:tc>
          <w:tcPr/>
          <w:p>
            <w:pPr>
              <w:pStyle w:val="Compact"/>
            </w:pPr>
            <w:r>
              <w:t xml:space="preserve">512 MB minimum; peak ~1 GB during large exports.</w:t>
            </w:r>
          </w:p>
        </w:tc>
      </w:tr>
      <w:tr>
        <w:tc>
          <w:tcPr/>
          <w:p>
            <w:pPr>
              <w:pStyle w:val="Compact"/>
            </w:pPr>
            <w:r>
              <w:t xml:space="preserve">Network</w:t>
            </w:r>
          </w:p>
        </w:tc>
        <w:tc>
          <w:tcPr/>
          <w:p>
            <w:pPr>
              <w:pStyle w:val="Compact"/>
            </w:pPr>
            <w:r>
              <w:t xml:space="preserve">Outbound HTTPS to</w:t>
            </w:r>
            <w:r>
              <w:t xml:space="preserve"> </w:t>
            </w:r>
            <w:r>
              <w:rPr>
                <w:rStyle w:val="VerbatimChar"/>
              </w:rPr>
              <w:t xml:space="preserve">auth.anaplan.com</w:t>
            </w:r>
            <w:r>
              <w:t xml:space="preserve">,</w:t>
            </w:r>
            <w:r>
              <w:t xml:space="preserve"> </w:t>
            </w:r>
            <w:r>
              <w:rPr>
                <w:rStyle w:val="VerbatimChar"/>
              </w:rPr>
              <w:t xml:space="preserve">api.anaplan.com</w:t>
            </w:r>
            <w:r>
              <w:t xml:space="preserve">,</w:t>
            </w:r>
            <w:r>
              <w:t xml:space="preserve"> </w:t>
            </w:r>
            <w:r>
              <w:rPr>
                <w:rStyle w:val="VerbatimChar"/>
              </w:rPr>
              <w:t xml:space="preserve">audit.anaplan.com</w:t>
            </w:r>
            <w:r>
              <w:t xml:space="preserve">,</w:t>
            </w:r>
            <w:r>
              <w:t xml:space="preserve"> </w:t>
            </w:r>
            <w:r>
              <w:rPr>
                <w:rStyle w:val="VerbatimChar"/>
              </w:rPr>
              <w:t xml:space="preserve">api.cloudworks.anaplan.com</w:t>
            </w:r>
            <w:r>
              <w:t xml:space="preserve">.</w:t>
            </w:r>
          </w:p>
        </w:tc>
      </w:tr>
    </w:tbl>
    <w:p>
      <w:pPr>
        <w:pStyle w:val="BodyText"/>
      </w:pPr>
      <w:r>
        <w:rPr>
          <w:b/>
          <w:bCs/>
        </w:rPr>
        <w:t xml:space="preserve">Recommended — one-command setup.</w:t>
      </w:r>
      <w:r>
        <w:t xml:space="preserve"> </w:t>
      </w:r>
      <w:r>
        <w:t xml:space="preserve">From the project folder:</w:t>
      </w:r>
    </w:p>
    <w:p>
      <w:pPr>
        <w:pStyle w:val="SourceCode"/>
      </w:pPr>
      <w:r>
        <w:rPr>
          <w:rStyle w:val="FunctionTok"/>
        </w:rPr>
        <w:t xml:space="preserve">bash</w:t>
      </w:r>
      <w:r>
        <w:rPr>
          <w:rStyle w:val="NormalTok"/>
        </w:rPr>
        <w:t xml:space="preserve"> setup.sh                                          </w:t>
      </w:r>
      <w:r>
        <w:rPr>
          <w:rStyle w:val="CommentTok"/>
        </w:rPr>
        <w:t xml:space="preserve"># macOS / Linux</w:t>
      </w:r>
      <w:r>
        <w:br/>
      </w:r>
      <w:r>
        <w:rPr>
          <w:rStyle w:val="ExtensionTok"/>
        </w:rPr>
        <w:t xml:space="preserve">powershell</w:t>
      </w:r>
      <w:r>
        <w:rPr>
          <w:rStyle w:val="NormalTok"/>
        </w:rPr>
        <w:t xml:space="preserve"> </w:t>
      </w:r>
      <w:r>
        <w:rPr>
          <w:rStyle w:val="AttributeTok"/>
        </w:rPr>
        <w:t xml:space="preserve">-ExecutionPolicy</w:t>
      </w:r>
      <w:r>
        <w:rPr>
          <w:rStyle w:val="NormalTok"/>
        </w:rPr>
        <w:t xml:space="preserve"> Bypass </w:t>
      </w:r>
      <w:r>
        <w:rPr>
          <w:rStyle w:val="AttributeTok"/>
        </w:rPr>
        <w:t xml:space="preserve">-File</w:t>
      </w:r>
      <w:r>
        <w:rPr>
          <w:rStyle w:val="NormalTok"/>
        </w:rPr>
        <w:t xml:space="preserve"> setup.ps1     </w:t>
      </w:r>
      <w:r>
        <w:rPr>
          <w:rStyle w:val="CommentTok"/>
        </w:rPr>
        <w:t xml:space="preserve"># Windows</w:t>
      </w:r>
    </w:p>
    <w:p>
      <w:pPr>
        <w:pStyle w:val="FirstParagraph"/>
      </w:pPr>
      <w:r>
        <w:t xml:space="preserve">The script installs</w:t>
      </w:r>
      <w:r>
        <w:t xml:space="preserve"> </w:t>
      </w:r>
      <w:r>
        <w:rPr>
          <w:rStyle w:val="VerbatimChar"/>
        </w:rPr>
        <w:t xml:space="preserve">uv</w:t>
      </w:r>
      <w:r>
        <w:t xml:space="preserve">, Python 3.13, and all dependencies, then offers</w:t>
      </w:r>
      <w:r>
        <w:t xml:space="preserve"> </w:t>
      </w:r>
      <w:r>
        <w:t xml:space="preserve">to launch the config wizard. It is idempotent and needs no pre-installed</w:t>
      </w:r>
      <w:r>
        <w:t xml:space="preserve"> </w:t>
      </w:r>
      <w:r>
        <w:t xml:space="preserve">Python or</w:t>
      </w:r>
      <w:r>
        <w:t xml:space="preserve"> </w:t>
      </w:r>
      <w:r>
        <w:rPr>
          <w:rStyle w:val="VerbatimChar"/>
        </w:rPr>
        <w:t xml:space="preserve">uv</w:t>
      </w:r>
      <w:r>
        <w:t xml:space="preserve">. To do it manually instead:</w:t>
      </w:r>
      <w:r>
        <w:t xml:space="preserve"> </w:t>
      </w:r>
      <w:r>
        <w:rPr>
          <w:rStyle w:val="VerbatimChar"/>
        </w:rPr>
        <w:t xml:space="preserve">uv sync</w:t>
      </w:r>
      <w:r>
        <w:t xml:space="preserve">, then</w:t>
      </w:r>
      <w:r>
        <w:t xml:space="preserve"> </w:t>
      </w:r>
      <w:r>
        <w:rPr>
          <w:rStyle w:val="VerbatimChar"/>
        </w:rPr>
        <w:t xml:space="preserve">cp settings.json.example settings.json</w:t>
      </w:r>
      <w:r>
        <w:t xml:space="preserve">.</w:t>
      </w:r>
    </w:p>
    <w:p>
      <w:pPr>
        <w:pStyle w:val="BodyText"/>
      </w:pPr>
      <w:r>
        <w:t xml:space="preserve">Then configure, validate, and dry-run:</w:t>
      </w:r>
    </w:p>
    <w:p>
      <w:pPr>
        <w:pStyle w:val="SourceCode"/>
      </w:pPr>
      <w:r>
        <w:rPr>
          <w:rStyle w:val="ExtensionTok"/>
        </w:rPr>
        <w:t xml:space="preserve">uv</w:t>
      </w:r>
      <w:r>
        <w:rPr>
          <w:rStyle w:val="NormalTok"/>
        </w:rPr>
        <w:t xml:space="preserve"> run anaplan-audit init             </w:t>
      </w:r>
      <w:r>
        <w:rPr>
          <w:rStyle w:val="CommentTok"/>
        </w:rPr>
        <w:t xml:space="preserve"># interactive config wizard</w:t>
      </w:r>
      <w:r>
        <w:br/>
      </w:r>
      <w:r>
        <w:rPr>
          <w:rStyle w:val="ExtensionTok"/>
        </w:rPr>
        <w:t xml:space="preserve">uv</w:t>
      </w:r>
      <w:r>
        <w:rPr>
          <w:rStyle w:val="NormalTok"/>
        </w:rPr>
        <w:t xml:space="preserve"> run anaplan-audit validate-config  </w:t>
      </w:r>
      <w:r>
        <w:rPr>
          <w:rStyle w:val="CommentTok"/>
        </w:rPr>
        <w:t xml:space="preserve"># confirm settings + auth</w:t>
      </w:r>
      <w:r>
        <w:br/>
      </w:r>
      <w:r>
        <w:rPr>
          <w:rStyle w:val="ExtensionTok"/>
        </w:rPr>
        <w:t xml:space="preserve">uv</w:t>
      </w:r>
      <w:r>
        <w:rPr>
          <w:rStyle w:val="NormalTok"/>
        </w:rPr>
        <w:t xml:space="preserve"> run anaplan-audit run </w:t>
      </w:r>
      <w:r>
        <w:rPr>
          <w:rStyle w:val="AttributeTok"/>
        </w:rPr>
        <w:t xml:space="preserve">--dry-run</w:t>
      </w:r>
      <w:r>
        <w:rPr>
          <w:rStyle w:val="NormalTok"/>
        </w:rPr>
        <w:t xml:space="preserve"> </w:t>
      </w:r>
      <w:r>
        <w:rPr>
          <w:rStyle w:val="AttributeTok"/>
        </w:rPr>
        <w:t xml:space="preserve">--limit</w:t>
      </w:r>
      <w:r>
        <w:rPr>
          <w:rStyle w:val="NormalTok"/>
        </w:rPr>
        <w:t xml:space="preserve"> 500 </w:t>
      </w:r>
      <w:r>
        <w:rPr>
          <w:rStyle w:val="AttributeTok"/>
        </w:rPr>
        <w:t xml:space="preserve">--verbose</w:t>
      </w:r>
    </w:p>
    <w:bookmarkEnd w:id="12"/>
    <w:bookmarkStart w:id="13" w:name="Xdf3798ff5132ea01386bb20e02bbc4612ecc774"/>
    <w:p>
      <w:pPr>
        <w:pStyle w:val="Heading2"/>
      </w:pPr>
      <w:r>
        <w:t xml:space="preserve">1.3 Verify the release</w:t>
      </w:r>
    </w:p>
    <w:p>
      <w:pPr>
        <w:pStyle w:val="SourceCode"/>
      </w:pPr>
      <w:r>
        <w:rPr>
          <w:rStyle w:val="ExtensionTok"/>
        </w:rPr>
        <w:t xml:space="preserve">uv</w:t>
      </w:r>
      <w:r>
        <w:rPr>
          <w:rStyle w:val="NormalTok"/>
        </w:rPr>
        <w:t xml:space="preserve"> run anaplan-audit version</w:t>
      </w:r>
      <w:r>
        <w:br/>
      </w:r>
      <w:r>
        <w:rPr>
          <w:rStyle w:val="CommentTok"/>
        </w:rPr>
        <w:t xml:space="preserve"># anaplan-audit-history 4.0.0.dev0</w:t>
      </w:r>
      <w:r>
        <w:br/>
      </w:r>
      <w:r>
        <w:rPr>
          <w:rStyle w:val="CommentTok"/>
        </w:rPr>
        <w:t xml:space="preserve"># … also prints Python + dependency versions and probes the bundled</w:t>
      </w:r>
      <w:r>
        <w:br/>
      </w:r>
      <w:r>
        <w:rPr>
          <w:rStyle w:val="CommentTok"/>
        </w:rPr>
        <w:t xml:space="preserve">#   DuckDB engine and package-data files (a broken bundle fails here).</w:t>
      </w:r>
    </w:p>
    <w:p>
      <w:pPr>
        <w:pStyle w:val="FirstParagraph"/>
      </w:pPr>
      <w:r>
        <w:t xml:space="preserve">The bundled catalog should report</w:t>
      </w:r>
      <w:r>
        <w:t xml:space="preserve"> </w:t>
      </w:r>
      <w:r>
        <w:rPr>
          <w:b/>
          <w:bCs/>
        </w:rPr>
        <w:t xml:space="preserve">231</w:t>
      </w:r>
      <w:r>
        <w:t xml:space="preserve"> </w:t>
      </w:r>
      <w:r>
        <w:t xml:space="preserve">codes:</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importlib.resources as r</w:t>
      </w:r>
      <w:r>
        <w:br/>
      </w:r>
      <w:r>
        <w:rPr>
          <w:rStyle w:val="StringTok"/>
        </w:rPr>
        <w:t xml:space="preserve">csv = r.files('anaplan_audit.data').joinpath('activity_events.csv').read_text()</w:t>
      </w:r>
      <w:r>
        <w:br/>
      </w:r>
      <w:r>
        <w:rPr>
          <w:rStyle w:val="StringTok"/>
        </w:rPr>
        <w:t xml:space="preserve">print(f'{len(csv.splitlines()) - 1} event codes loaded')</w:t>
      </w:r>
      <w:r>
        <w:br/>
      </w:r>
      <w:r>
        <w:rPr>
          <w:rStyle w:val="StringTok"/>
        </w:rPr>
        <w:t xml:space="preserve">"</w:t>
      </w:r>
      <w:r>
        <w:br/>
      </w:r>
      <w:r>
        <w:rPr>
          <w:rStyle w:val="CommentTok"/>
        </w:rPr>
        <w:t xml:space="preserve"># 231 event codes loaded</w:t>
      </w:r>
    </w:p>
    <w:p>
      <w:r>
        <w:pict>
          <v:rect style="width:0;height:1.5pt" o:hralign="center" o:hrstd="t" o:hr="t"/>
        </w:pict>
      </w:r>
    </w:p>
    <w:bookmarkEnd w:id="13"/>
    <w:bookmarkEnd w:id="14"/>
    <w:bookmarkStart w:id="19" w:name="X7b47ac285f06bfc6ba41b77b519cd4726bf3ca6"/>
    <w:p>
      <w:pPr>
        <w:pStyle w:val="Heading1"/>
      </w:pPr>
      <w:r>
        <w:t xml:space="preserve">2. Authentication</w:t>
      </w:r>
    </w:p>
    <w:bookmarkStart w:id="15" w:name="X299f9f34732f8e279b337b2a34f6236bd4e794f"/>
    <w:p>
      <w:pPr>
        <w:pStyle w:val="Heading2"/>
      </w:pPr>
      <w:r>
        <w:t xml:space="preserve">2.1 Choosing a mode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When to use</w:t>
            </w:r>
          </w:p>
        </w:tc>
      </w:tr>
      <w:tr>
        <w:tc>
          <w:tcPr/>
          <w:p>
            <w:pPr>
              <w:pStyle w:val="Compact"/>
            </w:pPr>
            <w:r>
              <w:rPr>
                <w:rStyle w:val="VerbatimChar"/>
              </w:rPr>
              <w:t xml:space="preserve">basic</w:t>
            </w:r>
          </w:p>
        </w:tc>
        <w:tc>
          <w:tcPr/>
          <w:p>
            <w:pPr>
              <w:pStyle w:val="Compact"/>
            </w:pPr>
            <w:r>
              <w:t xml:space="preserve">Quick local testing, ad-hoc backfills. Credentials live in environment variables — never in</w:t>
            </w:r>
            <w:r>
              <w:t xml:space="preserve"> </w:t>
            </w:r>
            <w:r>
              <w:rPr>
                <w:rStyle w:val="VerbatimChar"/>
              </w:rPr>
              <w:t xml:space="preserve">settings.json</w:t>
            </w:r>
            <w:r>
              <w:t xml:space="preserve">.</w:t>
            </w:r>
          </w:p>
        </w:tc>
      </w:tr>
      <w:tr>
        <w:tc>
          <w:tcPr/>
          <w:p>
            <w:pPr>
              <w:pStyle w:val="Compact"/>
            </w:pPr>
            <w:r>
              <w:rPr>
                <w:rStyle w:val="VerbatimChar"/>
              </w:rPr>
              <w:t xml:space="preserve">cert_auth</w:t>
            </w:r>
          </w:p>
        </w:tc>
        <w:tc>
          <w:tcPr/>
          <w:p>
            <w:pPr>
              <w:pStyle w:val="Compact"/>
            </w:pPr>
            <w:r>
              <w:t xml:space="preserve">Automated / service-account runs where you control the cert lifecycle.</w:t>
            </w:r>
          </w:p>
        </w:tc>
      </w:tr>
      <w:tr>
        <w:tc>
          <w:tcPr/>
          <w:p>
            <w:pPr>
              <w:pStyle w:val="Compact"/>
            </w:pPr>
            <w:r>
              <w:rPr>
                <w:rStyle w:val="VerbatimChar"/>
              </w:rPr>
              <w:t xml:space="preserve">OAuth</w:t>
            </w:r>
          </w:p>
        </w:tc>
        <w:tc>
          <w:tcPr/>
          <w:p>
            <w:pPr>
              <w:pStyle w:val="Compact"/>
            </w:pPr>
            <w:r>
              <w:rPr>
                <w:b/>
                <w:bCs/>
              </w:rPr>
              <w:t xml:space="preserve">Recommended for production.</w:t>
            </w:r>
            <w:r>
              <w:t xml:space="preserve"> </w:t>
            </w:r>
            <w:r>
              <w:t xml:space="preserve">Register once, then unattended.</w:t>
            </w:r>
          </w:p>
        </w:tc>
      </w:tr>
    </w:tbl>
    <w:bookmarkEnd w:id="15"/>
    <w:bookmarkStart w:id="16" w:name="X13e00a6851fba2b472206be6d58d0d93e5fca32"/>
    <w:p>
      <w:pPr>
        <w:pStyle w:val="Heading2"/>
      </w:pPr>
      <w:r>
        <w:t xml:space="preserve">2.2 Basic</w:t>
      </w:r>
    </w:p>
    <w:p>
      <w:pPr>
        <w:pStyle w:val="SourceCode"/>
      </w:pPr>
      <w:r>
        <w:rPr>
          <w:rStyle w:val="BuiltInTok"/>
        </w:rPr>
        <w:t xml:space="preserve">export</w:t>
      </w:r>
      <w:r>
        <w:rPr>
          <w:rStyle w:val="NormalTok"/>
        </w:rPr>
        <w:t xml:space="preserve"> </w:t>
      </w:r>
      <w:r>
        <w:rPr>
          <w:rStyle w:val="VariableTok"/>
        </w:rPr>
        <w:t xml:space="preserve">ANAPLAN_AUDIT_BASIC_USERNAME</w:t>
      </w:r>
      <w:r>
        <w:rPr>
          <w:rStyle w:val="OperatorTok"/>
        </w:rPr>
        <w:t xml:space="preserve">=</w:t>
      </w:r>
      <w:r>
        <w:rPr>
          <w:rStyle w:val="StringTok"/>
        </w:rPr>
        <w:t xml:space="preserve">"user@example.com"</w:t>
      </w:r>
      <w:r>
        <w:br/>
      </w:r>
      <w:r>
        <w:rPr>
          <w:rStyle w:val="BuiltInTok"/>
        </w:rPr>
        <w:t xml:space="preserve">export</w:t>
      </w:r>
      <w:r>
        <w:rPr>
          <w:rStyle w:val="NormalTok"/>
        </w:rPr>
        <w:t xml:space="preserve"> </w:t>
      </w:r>
      <w:r>
        <w:rPr>
          <w:rStyle w:val="VariableTok"/>
        </w:rPr>
        <w:t xml:space="preserve">ANAPLAN_AUDIT_BASIC_PASSWORD</w:t>
      </w:r>
      <w:r>
        <w:rPr>
          <w:rStyle w:val="OperatorTok"/>
        </w:rPr>
        <w:t xml:space="preserve">=</w:t>
      </w:r>
      <w:r>
        <w:rPr>
          <w:rStyle w:val="StringTok"/>
        </w:rPr>
        <w:t xml:space="preserve">"secret"</w:t>
      </w:r>
    </w:p>
    <w:p>
      <w:pPr>
        <w:pStyle w:val="FirstParagraph"/>
      </w:pPr>
      <w:r>
        <w:t xml:space="preserve">Set</w:t>
      </w:r>
      <w:r>
        <w:t xml:space="preserve"> </w:t>
      </w:r>
      <w:r>
        <w:rPr>
          <w:rStyle w:val="VerbatimChar"/>
        </w:rPr>
        <w:t xml:space="preserve">authenticationMode: "basic"</w:t>
      </w:r>
      <w:r>
        <w:t xml:space="preserve"> </w:t>
      </w:r>
      <w:r>
        <w:t xml:space="preserve">in</w:t>
      </w:r>
      <w:r>
        <w:t xml:space="preserve"> </w:t>
      </w:r>
      <w:r>
        <w:rPr>
          <w:rStyle w:val="VerbatimChar"/>
        </w:rPr>
        <w:t xml:space="preserve">settings.json</w:t>
      </w:r>
      <w:r>
        <w:t xml:space="preserve">. These credentials</w:t>
      </w:r>
      <w:r>
        <w:t xml:space="preserve"> </w:t>
      </w:r>
      <w:r>
        <w:t xml:space="preserve">must never go in</w:t>
      </w:r>
      <w:r>
        <w:t xml:space="preserve"> </w:t>
      </w:r>
      <w:r>
        <w:rPr>
          <w:rStyle w:val="VerbatimChar"/>
        </w:rPr>
        <w:t xml:space="preserve">settings.json</w:t>
      </w:r>
      <w:r>
        <w:t xml:space="preserve">.</w:t>
      </w:r>
    </w:p>
    <w:bookmarkEnd w:id="16"/>
    <w:bookmarkStart w:id="17" w:name="X7b0106ef536c5b4a38806e9a6b6a2e83b5bfac9"/>
    <w:p>
      <w:pPr>
        <w:pStyle w:val="Heading2"/>
      </w:pPr>
      <w:r>
        <w:t xml:space="preserve">2.3 Certificate</w:t>
      </w:r>
    </w:p>
    <w:p>
      <w:pPr>
        <w:numPr>
          <w:ilvl w:val="0"/>
          <w:numId w:val="1001"/>
        </w:numPr>
      </w:pPr>
      <w:r>
        <w:t xml:space="preserve">Obtain a PEM public certificate and matching private key.</w:t>
      </w:r>
    </w:p>
    <w:p>
      <w:pPr>
        <w:numPr>
          <w:ilvl w:val="0"/>
          <w:numId w:val="1001"/>
        </w:numPr>
      </w:pPr>
      <w:r>
        <w:t xml:space="preserve">Store them outside the project directory.</w:t>
      </w:r>
    </w:p>
    <w:p>
      <w:pPr>
        <w:numPr>
          <w:ilvl w:val="0"/>
          <w:numId w:val="1001"/>
        </w:numPr>
      </w:pPr>
      <w:r>
        <w:t xml:space="preserve">In</w:t>
      </w:r>
      <w:r>
        <w:t xml:space="preserve"> </w:t>
      </w:r>
      <w:r>
        <w:rPr>
          <w:rStyle w:val="VerbatimChar"/>
        </w:rPr>
        <w:t xml:space="preserve">settings.json</w:t>
      </w:r>
      <w:r>
        <w:t xml:space="preserve">:</w:t>
      </w:r>
    </w:p>
    <w:p>
      <w:pPr>
        <w:pStyle w:val="SourceCode"/>
        <w:numPr>
          <w:ilvl w:val="0"/>
          <w:numId w:val="1000"/>
        </w:numPr>
      </w:pPr>
      <w:r>
        <w:rPr>
          <w:rStyle w:val="StringTok"/>
        </w:rPr>
        <w:t xml:space="preserve">"authenticationMode"</w:t>
      </w:r>
      <w:r>
        <w:rPr>
          <w:rStyle w:val="ErrorTok"/>
        </w:rPr>
        <w:t xml:space="preserve">:</w:t>
      </w:r>
      <w:r>
        <w:rPr>
          <w:rStyle w:val="NormalTok"/>
        </w:rPr>
        <w:t xml:space="preserve"> </w:t>
      </w:r>
      <w:r>
        <w:rPr>
          <w:rStyle w:val="StringTok"/>
        </w:rPr>
        <w:t xml:space="preserve">"cert_auth"</w:t>
      </w:r>
      <w:r>
        <w:rPr>
          <w:rStyle w:val="ErrorTok"/>
        </w:rPr>
        <w:t xml:space="preserve">,</w:t>
      </w:r>
      <w:r>
        <w:br/>
      </w:r>
      <w:r>
        <w:rPr>
          <w:rStyle w:val="StringTok"/>
        </w:rPr>
        <w:t xml:space="preserve">"certPublicPath"</w:t>
      </w:r>
      <w:r>
        <w:rPr>
          <w:rStyle w:val="ErrorTok"/>
        </w:rPr>
        <w:t xml:space="preserve">:</w:t>
      </w:r>
      <w:r>
        <w:rPr>
          <w:rStyle w:val="NormalTok"/>
        </w:rPr>
        <w:t xml:space="preserve">  </w:t>
      </w:r>
      <w:r>
        <w:rPr>
          <w:rStyle w:val="StringTok"/>
        </w:rPr>
        <w:t xml:space="preserve">"/path/to/public.pem"</w:t>
      </w:r>
      <w:r>
        <w:rPr>
          <w:rStyle w:val="ErrorTok"/>
        </w:rPr>
        <w:t xml:space="preserve">,</w:t>
      </w:r>
      <w:r>
        <w:br/>
      </w:r>
      <w:r>
        <w:rPr>
          <w:rStyle w:val="StringTok"/>
        </w:rPr>
        <w:t xml:space="preserve">"certPrivatePath"</w:t>
      </w:r>
      <w:r>
        <w:rPr>
          <w:rStyle w:val="ErrorTok"/>
        </w:rPr>
        <w:t xml:space="preserve">:</w:t>
      </w:r>
      <w:r>
        <w:rPr>
          <w:rStyle w:val="NormalTok"/>
        </w:rPr>
        <w:t xml:space="preserve"> </w:t>
      </w:r>
      <w:r>
        <w:rPr>
          <w:rStyle w:val="StringTok"/>
        </w:rPr>
        <w:t xml:space="preserve">"/path/to/private.pem"</w:t>
      </w:r>
    </w:p>
    <w:p>
      <w:pPr>
        <w:numPr>
          <w:ilvl w:val="0"/>
          <w:numId w:val="1000"/>
        </w:numPr>
      </w:pPr>
      <w:r>
        <w:t xml:space="preserve">If the key is passphrase-protected, set</w:t>
      </w:r>
      <w:r>
        <w:t xml:space="preserve"> </w:t>
      </w:r>
      <w:r>
        <w:rPr>
          <w:rStyle w:val="VerbatimChar"/>
        </w:rPr>
        <w:t xml:space="preserve">certPassphrase</w:t>
      </w:r>
      <w:r>
        <w:t xml:space="preserve">. On Windows,</w:t>
      </w:r>
      <w:r>
        <w:t xml:space="preserve"> </w:t>
      </w:r>
      <w:r>
        <w:t xml:space="preserve">always use the dedicated</w:t>
      </w:r>
      <w:r>
        <w:t xml:space="preserve"> </w:t>
      </w:r>
      <w:r>
        <w:rPr>
          <w:rStyle w:val="VerbatimChar"/>
        </w:rPr>
        <w:t xml:space="preserve">certPassphrase</w:t>
      </w:r>
      <w:r>
        <w:t xml:space="preserve"> </w:t>
      </w:r>
      <w:r>
        <w:t xml:space="preserve">field (the legacy inline</w:t>
      </w:r>
      <w:r>
        <w:t xml:space="preserve"> </w:t>
      </w:r>
      <w:r>
        <w:rPr>
          <w:rStyle w:val="VerbatimChar"/>
        </w:rPr>
        <w:t xml:space="preserve">path:passphrase</w:t>
      </w:r>
      <w:r>
        <w:t xml:space="preserve"> </w:t>
      </w:r>
      <w:r>
        <w:t xml:space="preserve">form still parses safely around drive letters).</w:t>
      </w:r>
    </w:p>
    <w:bookmarkEnd w:id="17"/>
    <w:bookmarkStart w:id="18" w:name="Xcc73e5a16571ab0dbd5d7f90a1cad0884f2c29e"/>
    <w:p>
      <w:pPr>
        <w:pStyle w:val="Heading2"/>
      </w:pPr>
      <w:r>
        <w:t xml:space="preserve">2.4 OAuth device grant (recommended)</w:t>
      </w:r>
    </w:p>
    <w:p>
      <w:pPr>
        <w:numPr>
          <w:ilvl w:val="0"/>
          <w:numId w:val="1002"/>
        </w:numPr>
      </w:pPr>
      <w:r>
        <w:t xml:space="preserve">Get your OAuth</w:t>
      </w:r>
      <w:r>
        <w:t xml:space="preserve"> </w:t>
      </w:r>
      <w:r>
        <w:rPr>
          <w:rStyle w:val="VerbatimChar"/>
        </w:rPr>
        <w:t xml:space="preserve">client_id</w:t>
      </w:r>
      <w:r>
        <w:t xml:space="preserve"> </w:t>
      </w:r>
      <w:r>
        <w:t xml:space="preserve">from your Anaplan administrator.</w:t>
      </w:r>
    </w:p>
    <w:p>
      <w:pPr>
        <w:numPr>
          <w:ilvl w:val="0"/>
          <w:numId w:val="1002"/>
        </w:numPr>
      </w:pPr>
      <w:r>
        <w:t xml:space="preserve">Register (needs browser access once):</w:t>
      </w:r>
    </w:p>
    <w:p>
      <w:pPr>
        <w:pStyle w:val="SourceCode"/>
        <w:numPr>
          <w:ilvl w:val="0"/>
          <w:numId w:val="1000"/>
        </w:numPr>
      </w:pPr>
      <w:r>
        <w:rPr>
          <w:rStyle w:val="ExtensionTok"/>
        </w:rPr>
        <w:t xml:space="preserve">uv</w:t>
      </w:r>
      <w:r>
        <w:rPr>
          <w:rStyle w:val="NormalTok"/>
        </w:rPr>
        <w:t xml:space="preserve"> run anaplan-audit register </w:t>
      </w:r>
      <w:r>
        <w:rPr>
          <w:rStyle w:val="AttributeTok"/>
        </w:rPr>
        <w:t xml:space="preserve">--client-id</w:t>
      </w:r>
      <w:r>
        <w:rPr>
          <w:rStyle w:val="NormalTok"/>
        </w:rPr>
        <w:t xml:space="preserve"> </w:t>
      </w:r>
      <w:r>
        <w:rPr>
          <w:rStyle w:val="OperatorTok"/>
        </w:rPr>
        <w:t xml:space="preserve">&lt;</w:t>
      </w:r>
      <w:r>
        <w:rPr>
          <w:rStyle w:val="NormalTok"/>
        </w:rPr>
        <w:t xml:space="preserve">YOUR_CLIENT_ID</w:t>
      </w:r>
      <w:r>
        <w:rPr>
          <w:rStyle w:val="OperatorTok"/>
        </w:rPr>
        <w:t xml:space="preserve">&gt;</w:t>
      </w:r>
    </w:p>
    <w:p>
      <w:pPr>
        <w:numPr>
          <w:ilvl w:val="0"/>
          <w:numId w:val="1002"/>
        </w:numPr>
      </w:pPr>
      <w:r>
        <w:t xml:space="preserve">Open the printed URL, log in, and approve the device.</w:t>
      </w:r>
    </w:p>
    <w:p>
      <w:pPr>
        <w:numPr>
          <w:ilvl w:val="0"/>
          <w:numId w:val="1002"/>
        </w:numPr>
      </w:pPr>
      <w:r>
        <w:t xml:space="preserve">The refresh token is encrypted with Fernet (AES-128-CBC +</w:t>
      </w:r>
      <w:r>
        <w:t xml:space="preserve"> </w:t>
      </w:r>
      <w:r>
        <w:t xml:space="preserve">HMAC-SHA256) and stored under the user's home; the keyfile has</w:t>
      </w:r>
      <w:r>
        <w:t xml:space="preserve"> </w:t>
      </w:r>
      <w:r>
        <w:rPr>
          <w:rStyle w:val="VerbatimChar"/>
        </w:rPr>
        <w:t xml:space="preserve">0600</w:t>
      </w:r>
      <w:r>
        <w:t xml:space="preserve"> </w:t>
      </w:r>
      <w:r>
        <w:t xml:space="preserve">permissions.</w:t>
      </w:r>
    </w:p>
    <w:p>
      <w:pPr>
        <w:numPr>
          <w:ilvl w:val="0"/>
          <w:numId w:val="1002"/>
        </w:numPr>
      </w:pPr>
      <w:r>
        <w:rPr>
          <w:rStyle w:val="VerbatimChar"/>
        </w:rPr>
        <w:t xml:space="preserve">register</w:t>
      </w:r>
      <w:r>
        <w:t xml:space="preserve"> </w:t>
      </w:r>
      <w:r>
        <w:t xml:space="preserve">writes the client ID into</w:t>
      </w:r>
      <w:r>
        <w:t xml:space="preserve"> </w:t>
      </w:r>
      <w:r>
        <w:rPr>
          <w:rStyle w:val="VerbatimChar"/>
        </w:rPr>
        <w:t xml:space="preserve">settings.json</w:t>
      </w:r>
      <w:r>
        <w:t xml:space="preserve"> </w:t>
      </w:r>
      <w:r>
        <w:t xml:space="preserve">as</w:t>
      </w:r>
      <w:r>
        <w:t xml:space="preserve"> </w:t>
      </w:r>
      <w:r>
        <w:rPr>
          <w:rStyle w:val="VerbatimChar"/>
        </w:rPr>
        <w:t xml:space="preserve">oauthClientId</w:t>
      </w:r>
      <w:r>
        <w:t xml:space="preserve">. Set</w:t>
      </w:r>
      <w:r>
        <w:t xml:space="preserve"> </w:t>
      </w:r>
      <w:r>
        <w:rPr>
          <w:rStyle w:val="VerbatimChar"/>
        </w:rPr>
        <w:t xml:space="preserve">authenticationMode: "OAuth"</w:t>
      </w:r>
      <w:r>
        <w:t xml:space="preserve"> </w:t>
      </w:r>
      <w:r>
        <w:t xml:space="preserve">and every later run</w:t>
      </w:r>
      <w:r>
        <w:t xml:space="preserve"> </w:t>
      </w:r>
      <w:r>
        <w:t xml:space="preserve">refreshes automatically.</w:t>
      </w:r>
    </w:p>
    <w:p>
      <w:r>
        <w:pict>
          <v:rect style="width:0;height:1.5pt" o:hralign="center" o:hrstd="t" o:hr="t"/>
        </w:pict>
      </w:r>
    </w:p>
    <w:bookmarkEnd w:id="18"/>
    <w:bookmarkEnd w:id="19"/>
    <w:bookmarkStart w:id="24" w:name="X31d2d0051b679038577b8d04a80a3552f269d5d"/>
    <w:p>
      <w:pPr>
        <w:pStyle w:val="Heading1"/>
      </w:pPr>
      <w:r>
        <w:t xml:space="preserve">3. Scheduling</w:t>
      </w:r>
    </w:p>
    <w:p>
      <w:pPr>
        <w:pStyle w:val="FirstParagraph"/>
      </w:pPr>
      <w:r>
        <w:t xml:space="preserve">Point cron, launchd, Task Scheduler, or a CloudWorks job at</w:t>
      </w:r>
      <w:r>
        <w:t xml:space="preserve"> </w:t>
      </w:r>
      <w:r>
        <w:rPr>
          <w:rStyle w:val="VerbatimChar"/>
        </w:rPr>
        <w:t xml:space="preserve">anaplan-audit run</w:t>
      </w:r>
      <w:r>
        <w:t xml:space="preserve">. Use the executable path (</w:t>
      </w:r>
      <w:r>
        <w:rPr>
          <w:rStyle w:val="VerbatimChar"/>
        </w:rPr>
        <w:t xml:space="preserve">/opt/anaplan-audit/anaplan-audit run</w:t>
      </w:r>
      <w:r>
        <w:t xml:space="preserve">)</w:t>
      </w:r>
      <w:r>
        <w:t xml:space="preserve"> </w:t>
      </w:r>
      <w:r>
        <w:t xml:space="preserve">or the source path (</w:t>
      </w:r>
      <w:r>
        <w:rPr>
          <w:rStyle w:val="VerbatimChar"/>
        </w:rPr>
        <w:t xml:space="preserve">uv run anaplan-audit run</w:t>
      </w:r>
      <w:r>
        <w:t xml:space="preserve">) — the examples below show</w:t>
      </w:r>
      <w:r>
        <w:t xml:space="preserve"> </w:t>
      </w:r>
      <w:r>
        <w:t xml:space="preserve">the source form; swap in the executable if you took Option A.</w:t>
      </w:r>
    </w:p>
    <w:bookmarkStart w:id="20" w:name="X025d97fcaeda50cc75f0e4960fa0b0bc0446dd8"/>
    <w:p>
      <w:pPr>
        <w:pStyle w:val="Heading2"/>
      </w:pPr>
      <w:r>
        <w:t xml:space="preserve">3.1 Linux — cron</w:t>
      </w:r>
    </w:p>
    <w:p>
      <w:pPr>
        <w:pStyle w:val="SourceCode"/>
      </w:pPr>
      <w:r>
        <w:rPr>
          <w:rStyle w:val="VerbatimChar"/>
        </w:rPr>
        <w:t xml:space="preserve"># Audit pipeline every hour</w:t>
      </w:r>
      <w:r>
        <w:br/>
      </w:r>
      <w:r>
        <w:rPr>
          <w:rStyle w:val="VerbatimChar"/>
        </w:rPr>
        <w:t xml:space="preserve">0 * * * * cd /opt/anaplan-audit &amp;&amp; ./anaplan-audit run &gt;&gt; /var/log/anaplan-audit.log 2&gt;&amp;1</w:t>
      </w:r>
      <w:r>
        <w:br/>
      </w:r>
      <w:r>
        <w:br/>
      </w:r>
      <w:r>
        <w:rPr>
          <w:rStyle w:val="VerbatimChar"/>
        </w:rPr>
        <w:t xml:space="preserve"># Model History nightly at 02:30 (separate settings file)</w:t>
      </w:r>
      <w:r>
        <w:br/>
      </w:r>
      <w:r>
        <w:rPr>
          <w:rStyle w:val="VerbatimChar"/>
        </w:rPr>
        <w:t xml:space="preserve">30 2 * * * cd /opt/anaplan-audit &amp;&amp; ./anaplan-audit run --config settings-mh.json &gt;&gt; /var/log/anaplan-audit-mh.log 2&gt;&amp;1</w:t>
      </w:r>
    </w:p>
    <w:bookmarkEnd w:id="20"/>
    <w:bookmarkStart w:id="21" w:name="X52cd11f76f45b01a2755276dc44068cb0b70893"/>
    <w:p>
      <w:pPr>
        <w:pStyle w:val="Heading2"/>
      </w:pPr>
      <w:r>
        <w:t xml:space="preserve">3.2 macOS — launchd</w:t>
      </w:r>
    </w:p>
    <w:p>
      <w:pPr>
        <w:pStyle w:val="FirstParagraph"/>
      </w:pPr>
      <w:r>
        <w:t xml:space="preserve">Point</w:t>
      </w:r>
      <w:r>
        <w:t xml:space="preserve"> </w:t>
      </w:r>
      <w:r>
        <w:rPr>
          <w:rStyle w:val="VerbatimChar"/>
        </w:rPr>
        <w:t xml:space="preserve">ProgramArguments</w:t>
      </w:r>
      <w:r>
        <w:t xml:space="preserve"> </w:t>
      </w:r>
      <w:r>
        <w:t xml:space="preserve">at the executable (or</w:t>
      </w:r>
      <w:r>
        <w:t xml:space="preserve"> </w:t>
      </w:r>
      <w:r>
        <w:rPr>
          <w:rStyle w:val="VerbatimChar"/>
        </w:rPr>
        <w:t xml:space="preserve">uv run anaplan-audit run</w:t>
      </w:r>
      <w:r>
        <w:t xml:space="preserve">),</w:t>
      </w:r>
      <w:r>
        <w:t xml:space="preserve"> </w:t>
      </w:r>
      <w:r>
        <w:t xml:space="preserve">set</w:t>
      </w:r>
      <w:r>
        <w:t xml:space="preserve"> </w:t>
      </w:r>
      <w:r>
        <w:rPr>
          <w:rStyle w:val="VerbatimChar"/>
        </w:rPr>
        <w:t xml:space="preserve">WorkingDirectory</w:t>
      </w:r>
      <w:r>
        <w:t xml:space="preserve"> </w:t>
      </w:r>
      <w:r>
        <w:t xml:space="preserve">to the folder holding</w:t>
      </w:r>
      <w:r>
        <w:t xml:space="preserve"> </w:t>
      </w:r>
      <w:r>
        <w:rPr>
          <w:rStyle w:val="VerbatimChar"/>
        </w:rPr>
        <w:t xml:space="preserve">settings.json</w:t>
      </w:r>
      <w:r>
        <w:t xml:space="preserve">, and a</w:t>
      </w:r>
      <w:r>
        <w:t xml:space="preserve"> </w:t>
      </w:r>
      <w:r>
        <w:rPr>
          <w:rStyle w:val="VerbatimChar"/>
        </w:rPr>
        <w:t xml:space="preserve">StartCalendarInterval</w:t>
      </w:r>
      <w:r>
        <w:t xml:space="preserve">. Load with</w:t>
      </w:r>
      <w:r>
        <w:t xml:space="preserve"> </w:t>
      </w:r>
      <w:r>
        <w:rPr>
          <w:rStyle w:val="VerbatimChar"/>
        </w:rPr>
        <w:t xml:space="preserve">launchctl load …</w:t>
      </w:r>
      <w:r>
        <w:t xml:space="preserve">.</w:t>
      </w:r>
    </w:p>
    <w:bookmarkEnd w:id="21"/>
    <w:bookmarkStart w:id="22" w:name="X1e24e141b1d6e1a0be5bf01fee421a61ff46455"/>
    <w:p>
      <w:pPr>
        <w:pStyle w:val="Heading2"/>
      </w:pPr>
      <w:r>
        <w:t xml:space="preserve">3.3 Windows — Task Scheduler</w:t>
      </w:r>
    </w:p>
    <w:p>
      <w:pPr>
        <w:pStyle w:val="FirstParagraph"/>
      </w:pPr>
      <w:r>
        <w:t xml:space="preserve">Create a Basic Task; set the action's Program/script to the executable</w:t>
      </w:r>
      <w:r>
        <w:t xml:space="preserve"> </w:t>
      </w:r>
      <w:r>
        <w:t xml:space="preserve">(or</w:t>
      </w:r>
      <w:r>
        <w:t xml:space="preserve"> </w:t>
      </w:r>
      <w:r>
        <w:rPr>
          <w:rStyle w:val="VerbatimChar"/>
        </w:rPr>
        <w:t xml:space="preserve">uv.exe</w:t>
      </w:r>
      <w:r>
        <w:t xml:space="preserve"> </w:t>
      </w:r>
      <w:r>
        <w:t xml:space="preserve">with arguments</w:t>
      </w:r>
      <w:r>
        <w:t xml:space="preserve"> </w:t>
      </w:r>
      <w:r>
        <w:rPr>
          <w:rStyle w:val="VerbatimChar"/>
        </w:rPr>
        <w:t xml:space="preserve">run anaplan-audit run</w:t>
      </w:r>
      <w:r>
        <w:t xml:space="preserve">); set</w:t>
      </w:r>
      <w:r>
        <w:t xml:space="preserve"> </w:t>
      </w:r>
      <w:r>
        <w:rPr>
          <w:b/>
          <w:bCs/>
        </w:rPr>
        <w:t xml:space="preserve">Start in</w:t>
      </w:r>
      <w:r>
        <w:t xml:space="preserve"> </w:t>
      </w:r>
      <w:r>
        <w:t xml:space="preserve">to</w:t>
      </w:r>
      <w:r>
        <w:t xml:space="preserve"> </w:t>
      </w:r>
      <w:r>
        <w:t xml:space="preserve">the folder holding</w:t>
      </w:r>
      <w:r>
        <w:t xml:space="preserve"> </w:t>
      </w:r>
      <w:r>
        <w:rPr>
          <w:rStyle w:val="VerbatimChar"/>
        </w:rPr>
        <w:t xml:space="preserve">settings.json</w:t>
      </w:r>
      <w:r>
        <w:t xml:space="preserve">; enable "Run task as soon as possible</w:t>
      </w:r>
      <w:r>
        <w:t xml:space="preserve"> </w:t>
      </w:r>
      <w:r>
        <w:t xml:space="preserve">after a scheduled start is missed." The run lock works on Windows via</w:t>
      </w:r>
      <w:r>
        <w:t xml:space="preserve"> </w:t>
      </w:r>
      <w:r>
        <w:rPr>
          <w:rStyle w:val="VerbatimChar"/>
        </w:rPr>
        <w:t xml:space="preserve">msvcrt.locking</w:t>
      </w:r>
      <w:r>
        <w:t xml:space="preserve">, so overlapping starts exit cleanly with code 7.</w:t>
      </w:r>
    </w:p>
    <w:bookmarkEnd w:id="22"/>
    <w:bookmarkStart w:id="23" w:name="X1c76408af7570581656f6f792aeffce95a4ded6"/>
    <w:p>
      <w:pPr>
        <w:pStyle w:val="Heading2"/>
      </w:pPr>
      <w:r>
        <w:t xml:space="preserve">3.4 Cadence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Pipeline</w:t>
            </w:r>
          </w:p>
        </w:tc>
        <w:tc>
          <w:tcPr/>
          <w:p>
            <w:pPr>
              <w:pStyle w:val="Compact"/>
            </w:pPr>
            <w:r>
              <w:t xml:space="preserve">Recommended cadence</w:t>
            </w:r>
          </w:p>
        </w:tc>
      </w:tr>
      <w:tr>
        <w:tc>
          <w:tcPr/>
          <w:p>
            <w:pPr>
              <w:pStyle w:val="Compact"/>
            </w:pPr>
            <w:r>
              <w:t xml:space="preserve">Audit only</w:t>
            </w:r>
          </w:p>
        </w:tc>
        <w:tc>
          <w:tcPr/>
          <w:p>
            <w:pPr>
              <w:pStyle w:val="Compact"/>
            </w:pPr>
            <w:r>
              <w:t xml:space="preserve">Every 1–4 hours</w:t>
            </w:r>
          </w:p>
        </w:tc>
      </w:tr>
      <w:tr>
        <w:tc>
          <w:tcPr/>
          <w:p>
            <w:pPr>
              <w:pStyle w:val="Compact"/>
            </w:pPr>
            <w:r>
              <w:t xml:space="preserve">Audit + Model History</w:t>
            </w:r>
          </w:p>
        </w:tc>
        <w:tc>
          <w:tcPr/>
          <w:p>
            <w:pPr>
              <w:pStyle w:val="Compact"/>
            </w:pPr>
            <w:r>
              <w:t xml:space="preserve">Audit hourly; Model History nightly via a separate settings file</w:t>
            </w:r>
          </w:p>
        </w:tc>
      </w:tr>
      <w:tr>
        <w:tc>
          <w:tcPr/>
          <w:p>
            <w:pPr>
              <w:pStyle w:val="Compact"/>
            </w:pPr>
            <w:r>
              <w:t xml:space="preserve">Model History only</w:t>
            </w:r>
          </w:p>
        </w:tc>
        <w:tc>
          <w:tcPr/>
          <w:p>
            <w:pPr>
              <w:pStyle w:val="Compact"/>
            </w:pPr>
            <w:r>
              <w:t xml:space="preserve">Nightly or weekly</w:t>
            </w:r>
          </w:p>
        </w:tc>
      </w:tr>
    </w:tbl>
    <w:p>
      <w:pPr>
        <w:pStyle w:val="BodyText"/>
      </w:pPr>
      <w:r>
        <w:t xml:space="preserve">The OS-level run lock makes overlapping invocations safe — a second</w:t>
      </w:r>
      <w:r>
        <w:t xml:space="preserve"> </w:t>
      </w:r>
      <w:r>
        <w:t xml:space="preserve">process exits cleanly with code 7 instead of contending for the database.</w:t>
      </w:r>
    </w:p>
    <w:p>
      <w:pPr>
        <w:pStyle w:val="BodyText"/>
      </w:pPr>
      <w:r>
        <w:rPr>
          <w:b/>
          <w:bCs/>
        </w:rPr>
        <w:t xml:space="preserve">One settings file per tenant.</w:t>
      </w:r>
      <w:r>
        <w:t xml:space="preserve"> </w:t>
      </w:r>
      <w:r>
        <w:t xml:space="preserve">Each run targets one tenant; give each</w:t>
      </w:r>
      <w:r>
        <w:t xml:space="preserve"> </w:t>
      </w:r>
      <w:r>
        <w:t xml:space="preserve">tenant its own settings file (</w:t>
      </w:r>
      <w:r>
        <w:rPr>
          <w:rStyle w:val="VerbatimChar"/>
        </w:rPr>
        <w:t xml:space="preserve">--config</w:t>
      </w:r>
      <w:r>
        <w:t xml:space="preserve">) and its own</w:t>
      </w:r>
      <w:r>
        <w:t xml:space="preserve"> </w:t>
      </w:r>
      <w:r>
        <w:rPr>
          <w:rStyle w:val="VerbatimChar"/>
        </w:rPr>
        <w:t xml:space="preserve">database</w:t>
      </w:r>
      <w:r>
        <w:t xml:space="preserve"> </w:t>
      </w:r>
      <w:r>
        <w:t xml:space="preserve">path (the</w:t>
      </w:r>
      <w:r>
        <w:t xml:space="preserve"> </w:t>
      </w:r>
      <w:r>
        <w:t xml:space="preserve">lock is keyed to the database file).</w:t>
      </w:r>
    </w:p>
    <w:p>
      <w:pPr>
        <w:pStyle w:val="BodyText"/>
      </w:pPr>
      <w:r>
        <w:rPr>
          <w:b/>
          <w:bCs/>
        </w:rPr>
        <w:t xml:space="preserve">Large tenants —</w:t>
      </w:r>
      <w:r>
        <w:rPr>
          <w:b/>
          <w:bCs/>
        </w:rPr>
        <w:t xml:space="preserve"> </w:t>
      </w:r>
      <w:r>
        <w:rPr>
          <w:rStyle w:val="VerbatimChar"/>
          <w:b/>
          <w:bCs/>
        </w:rPr>
        <w:t xml:space="preserve">exportTimeoutSeconds</w:t>
      </w:r>
      <w:r>
        <w:rPr>
          <w:b/>
          <w:bCs/>
        </w:rPr>
        <w:t xml:space="preserve">.</w:t>
      </w:r>
      <w:r>
        <w:t xml:space="preserve"> </w:t>
      </w:r>
      <w:r>
        <w:t xml:space="preserve">The Model History export</w:t>
      </w:r>
      <w:r>
        <w:t xml:space="preserve"> </w:t>
      </w:r>
      <w:r>
        <w:t xml:space="preserve">timeout (default 600s) is per model. A very large model can exceed it;</w:t>
      </w:r>
      <w:r>
        <w:t xml:space="preserve"> </w:t>
      </w:r>
      <w:r>
        <w:t xml:space="preserve">the export is skipped and logged, and the audit run is unaffected. Raise</w:t>
      </w:r>
      <w:r>
        <w:t xml:space="preserve"> </w:t>
      </w:r>
      <w:r>
        <w:rPr>
          <w:rStyle w:val="VerbatimChar"/>
        </w:rPr>
        <w:t xml:space="preserve">modelHistory.exportTimeoutSeconds</w:t>
      </w:r>
      <w:r>
        <w:t xml:space="preserve"> </w:t>
      </w:r>
      <w:r>
        <w:t xml:space="preserve">if you see</w:t>
      </w:r>
      <w:r>
        <w:t xml:space="preserve"> </w:t>
      </w:r>
      <w:r>
        <w:rPr>
          <w:rStyle w:val="VerbatimChar"/>
        </w:rPr>
        <w:t xml:space="preserve">model_history_export_timeout</w:t>
      </w:r>
      <w:r>
        <w:t xml:space="preserve">.</w:t>
      </w:r>
    </w:p>
    <w:p>
      <w:r>
        <w:pict>
          <v:rect style="width:0;height:1.5pt" o:hralign="center" o:hrstd="t" o:hr="t"/>
        </w:pict>
      </w:r>
    </w:p>
    <w:bookmarkEnd w:id="23"/>
    <w:bookmarkEnd w:id="24"/>
    <w:bookmarkStart w:id="28" w:name="X51a4cd87aad347f5531d506c6ec793d18f5d86d"/>
    <w:p>
      <w:pPr>
        <w:pStyle w:val="Heading1"/>
      </w:pPr>
      <w:r>
        <w:t xml:space="preserve">4. Monitoring and Logging</w:t>
      </w:r>
    </w:p>
    <w:bookmarkStart w:id="25" w:name="X70ed159fb9680323d05f0f1a2f2dd266170a1ed"/>
    <w:p>
      <w:pPr>
        <w:pStyle w:val="Heading2"/>
      </w:pPr>
      <w:r>
        <w:t xml:space="preserve">4.1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Action</w:t>
            </w:r>
          </w:p>
        </w:tc>
      </w:tr>
      <w:tr>
        <w:tc>
          <w:tcPr/>
          <w:p>
            <w:pPr>
              <w:pStyle w:val="Compact"/>
            </w:pPr>
            <w:r>
              <w:t xml:space="preserve">0</w:t>
            </w:r>
          </w:p>
        </w:tc>
        <w:tc>
          <w:tcPr/>
          <w:p>
            <w:pPr>
              <w:pStyle w:val="Compact"/>
            </w:pPr>
            <w:r>
              <w:t xml:space="preserve">Success</w:t>
            </w:r>
          </w:p>
        </w:tc>
      </w:tr>
      <w:tr>
        <w:tc>
          <w:tcPr/>
          <w:p>
            <w:pPr>
              <w:pStyle w:val="Compact"/>
            </w:pPr>
            <w:r>
              <w:t xml:space="preserve">1</w:t>
            </w:r>
          </w:p>
        </w:tc>
        <w:tc>
          <w:tcPr/>
          <w:p>
            <w:pPr>
              <w:pStyle w:val="Compact"/>
            </w:pPr>
            <w:r>
              <w:t xml:space="preserve">Unhandled — inspect logs</w:t>
            </w:r>
          </w:p>
        </w:tc>
      </w:tr>
      <w:tr>
        <w:tc>
          <w:tcPr/>
          <w:p>
            <w:pPr>
              <w:pStyle w:val="Compact"/>
            </w:pPr>
            <w:r>
              <w:t xml:space="preserve">2</w:t>
            </w:r>
          </w:p>
        </w:tc>
        <w:tc>
          <w:tcPr/>
          <w:p>
            <w:pPr>
              <w:pStyle w:val="Compact"/>
            </w:pPr>
            <w:r>
              <w:t xml:space="preserve">Config — fix</w:t>
            </w:r>
            <w:r>
              <w:t xml:space="preserve"> </w:t>
            </w:r>
            <w:r>
              <w:rPr>
                <w:rStyle w:val="VerbatimChar"/>
              </w:rPr>
              <w:t xml:space="preserve">settings.json</w:t>
            </w:r>
            <w:r>
              <w:t xml:space="preserve">, re-run</w:t>
            </w:r>
          </w:p>
        </w:tc>
      </w:tr>
      <w:tr>
        <w:tc>
          <w:tcPr/>
          <w:p>
            <w:pPr>
              <w:pStyle w:val="Compact"/>
            </w:pPr>
            <w:r>
              <w:t xml:space="preserve">3</w:t>
            </w:r>
          </w:p>
        </w:tc>
        <w:tc>
          <w:tcPr/>
          <w:p>
            <w:pPr>
              <w:pStyle w:val="Compact"/>
            </w:pPr>
            <w:r>
              <w:t xml:space="preserve">Auth — check credentials / re-register OAuth</w:t>
            </w:r>
          </w:p>
        </w:tc>
      </w:tr>
      <w:tr>
        <w:tc>
          <w:tcPr/>
          <w:p>
            <w:pPr>
              <w:pStyle w:val="Compact"/>
            </w:pPr>
            <w:r>
              <w:t xml:space="preserve">4</w:t>
            </w:r>
          </w:p>
        </w:tc>
        <w:tc>
          <w:tcPr/>
          <w:p>
            <w:pPr>
              <w:pStyle w:val="Compact"/>
            </w:pPr>
            <w:r>
              <w:t xml:space="preserve">API failure after retries — retry later</w:t>
            </w:r>
          </w:p>
        </w:tc>
      </w:tr>
      <w:tr>
        <w:tc>
          <w:tcPr/>
          <w:p>
            <w:pPr>
              <w:pStyle w:val="Compact"/>
            </w:pPr>
            <w:r>
              <w:t xml:space="preserve">5</w:t>
            </w:r>
          </w:p>
        </w:tc>
        <w:tc>
          <w:tcPr/>
          <w:p>
            <w:pPr>
              <w:pStyle w:val="Compact"/>
            </w:pPr>
            <w:r>
              <w:t xml:space="preserve">DuckDB / SQL failure — inspect the transform and the events table</w:t>
            </w:r>
          </w:p>
        </w:tc>
      </w:tr>
      <w:tr>
        <w:tc>
          <w:tcPr/>
          <w:p>
            <w:pPr>
              <w:pStyle w:val="Compact"/>
            </w:pPr>
            <w:r>
              <w:t xml:space="preserve">6</w:t>
            </w:r>
          </w:p>
        </w:tc>
        <w:tc>
          <w:tcPr/>
          <w:p>
            <w:pPr>
              <w:pStyle w:val="Compact"/>
            </w:pPr>
            <w:r>
              <w:t xml:space="preserve">Model History failure — never crashes the run; logged as a warning</w:t>
            </w:r>
          </w:p>
        </w:tc>
      </w:tr>
      <w:tr>
        <w:tc>
          <w:tcPr/>
          <w:p>
            <w:pPr>
              <w:pStyle w:val="Compact"/>
            </w:pPr>
            <w:r>
              <w:t xml:space="preserve">7</w:t>
            </w:r>
          </w:p>
        </w:tc>
        <w:tc>
          <w:tcPr/>
          <w:p>
            <w:pPr>
              <w:pStyle w:val="Compact"/>
            </w:pPr>
            <w:r>
              <w:t xml:space="preserve">Another instance is running — wait, or delete a stale</w:t>
            </w:r>
            <w:r>
              <w:t xml:space="preserve"> </w:t>
            </w:r>
            <w:r>
              <w:rPr>
                <w:rStyle w:val="VerbatimChar"/>
              </w:rPr>
              <w:t xml:space="preserve">.lock</w:t>
            </w:r>
            <w:r>
              <w:t xml:space="preserve"> </w:t>
            </w:r>
            <w:r>
              <w:t xml:space="preserve">file</w:t>
            </w:r>
          </w:p>
        </w:tc>
      </w:tr>
    </w:tbl>
    <w:bookmarkEnd w:id="25"/>
    <w:bookmarkStart w:id="26" w:name="X9f6442322072d04ef4b83de40f4f23aa054f04f"/>
    <w:p>
      <w:pPr>
        <w:pStyle w:val="Heading2"/>
      </w:pPr>
      <w:r>
        <w:t xml:space="preserve">4.2 Logs</w:t>
      </w:r>
    </w:p>
    <w:p>
      <w:pPr>
        <w:pStyle w:val="FirstParagraph"/>
      </w:pPr>
      <w:r>
        <w:t xml:space="preserve">Every run writes a full JSON log to</w:t>
      </w:r>
      <w:r>
        <w:t xml:space="preserve"> </w:t>
      </w:r>
      <w:r>
        <w:rPr>
          <w:rStyle w:val="VerbatimChar"/>
        </w:rPr>
        <w:t xml:space="preserve">logs/run_&lt;timestamp&gt;.log</w:t>
      </w:r>
      <w:r>
        <w:t xml:space="preserve"> </w:t>
      </w:r>
      <w:r>
        <w:t xml:space="preserve">(change</w:t>
      </w:r>
      <w:r>
        <w:t xml:space="preserve"> </w:t>
      </w:r>
      <w:r>
        <w:t xml:space="preserve">with</w:t>
      </w:r>
      <w:r>
        <w:t xml:space="preserve"> </w:t>
      </w:r>
      <w:r>
        <w:rPr>
          <w:rStyle w:val="VerbatimChar"/>
        </w:rPr>
        <w:t xml:space="preserve">--log-dir</w:t>
      </w:r>
      <w:r>
        <w:t xml:space="preserve">, disable with</w:t>
      </w:r>
      <w:r>
        <w:t xml:space="preserve"> </w:t>
      </w:r>
      <w:r>
        <w:rPr>
          <w:rStyle w:val="VerbatimChar"/>
        </w:rPr>
        <w:t xml:space="preserve">--no-log-file</w:t>
      </w:r>
      <w:r>
        <w:t xml:space="preserve">), and also emits to the</w:t>
      </w:r>
      <w:r>
        <w:t xml:space="preserve"> </w:t>
      </w:r>
      <w:r>
        <w:t xml:space="preserve">console — rich formatting with</w:t>
      </w:r>
      <w:r>
        <w:t xml:space="preserve"> </w:t>
      </w:r>
      <w:r>
        <w:rPr>
          <w:rStyle w:val="VerbatimChar"/>
        </w:rPr>
        <w:t xml:space="preserve">--verbose</w:t>
      </w:r>
      <w:r>
        <w:t xml:space="preserve">. Each line is one structured</w:t>
      </w:r>
      <w:r>
        <w:t xml:space="preserve"> </w:t>
      </w:r>
      <w:r>
        <w:t xml:space="preserve">event:</w:t>
      </w:r>
    </w:p>
    <w:p>
      <w:pPr>
        <w:pStyle w:val="SourceCode"/>
      </w:pPr>
      <w:r>
        <w:rPr>
          <w:rStyle w:val="FunctionTok"/>
        </w:rPr>
        <w:t xml:space="preserve">{</w:t>
      </w:r>
      <w:r>
        <w:rPr>
          <w:rStyle w:val="DataTypeTok"/>
        </w:rPr>
        <w:t xml:space="preserve">"event"</w:t>
      </w:r>
      <w:r>
        <w:rPr>
          <w:rStyle w:val="FunctionTok"/>
        </w:rPr>
        <w:t xml:space="preserve">:</w:t>
      </w:r>
      <w:r>
        <w:rPr>
          <w:rStyle w:val="NormalTok"/>
        </w:rPr>
        <w:t xml:space="preserve"> </w:t>
      </w:r>
      <w:r>
        <w:rPr>
          <w:rStyle w:val="StringTok"/>
        </w:rPr>
        <w:t xml:space="preserve">"pipeline_step_done"</w:t>
      </w:r>
      <w:r>
        <w:rPr>
          <w:rStyle w:val="FunctionTok"/>
        </w:rPr>
        <w:t xml:space="preserve">,</w:t>
      </w:r>
      <w:r>
        <w:rPr>
          <w:rStyle w:val="NormalTok"/>
        </w:rPr>
        <w:t xml:space="preserve"> </w:t>
      </w:r>
      <w:r>
        <w:rPr>
          <w:rStyle w:val="DataTypeTok"/>
        </w:rPr>
        <w:t xml:space="preserve">"step"</w:t>
      </w:r>
      <w:r>
        <w:rPr>
          <w:rStyle w:val="FunctionTok"/>
        </w:rPr>
        <w:t xml:space="preserve">:</w:t>
      </w:r>
      <w:r>
        <w:rPr>
          <w:rStyle w:val="NormalTok"/>
        </w:rPr>
        <w:t xml:space="preserve"> </w:t>
      </w:r>
      <w:r>
        <w:rPr>
          <w:rStyle w:val="StringTok"/>
        </w:rPr>
        <w:t xml:space="preserve">"fetch_audit_events"</w:t>
      </w:r>
      <w:r>
        <w:rPr>
          <w:rStyle w:val="FunctionTok"/>
        </w:rPr>
        <w:t xml:space="preserve">,</w:t>
      </w:r>
      <w:r>
        <w:br/>
      </w:r>
      <w:r>
        <w:rPr>
          <w:rStyle w:val="NormalTok"/>
        </w:rPr>
        <w:t xml:space="preserve"> </w:t>
      </w:r>
      <w:r>
        <w:rPr>
          <w:rStyle w:val="DataTypeTok"/>
        </w:rPr>
        <w:t xml:space="preserve">"record_count"</w:t>
      </w:r>
      <w:r>
        <w:rPr>
          <w:rStyle w:val="FunctionTok"/>
        </w:rPr>
        <w:t xml:space="preserve">:</w:t>
      </w:r>
      <w:r>
        <w:rPr>
          <w:rStyle w:val="NormalTok"/>
        </w:rPr>
        <w:t xml:space="preserve"> </w:t>
      </w:r>
      <w:r>
        <w:rPr>
          <w:rStyle w:val="DecValTok"/>
        </w:rPr>
        <w:t xml:space="preserve">73</w:t>
      </w:r>
      <w:r>
        <w:rPr>
          <w:rStyle w:val="FunctionTok"/>
        </w:rPr>
        <w:t xml:space="preserve">,</w:t>
      </w:r>
      <w:r>
        <w:rPr>
          <w:rStyle w:val="NormalTok"/>
        </w:rPr>
        <w:t xml:space="preserve"> </w:t>
      </w:r>
      <w:r>
        <w:rPr>
          <w:rStyle w:val="DataTypeTok"/>
        </w:rPr>
        <w:t xml:space="preserve">"duration_ms"</w:t>
      </w:r>
      <w:r>
        <w:rPr>
          <w:rStyle w:val="FunctionTok"/>
        </w:rPr>
        <w:t xml:space="preserve">:</w:t>
      </w:r>
      <w:r>
        <w:rPr>
          <w:rStyle w:val="NormalTok"/>
        </w:rPr>
        <w:t xml:space="preserve"> </w:t>
      </w:r>
      <w:r>
        <w:rPr>
          <w:rStyle w:val="DecValTok"/>
        </w:rPr>
        <w:t xml:space="preserve">358</w:t>
      </w:r>
      <w:r>
        <w:rPr>
          <w:rStyle w:val="FunctionTok"/>
        </w:rPr>
        <w:t xml:space="preserve">,</w:t>
      </w:r>
      <w:r>
        <w:rPr>
          <w:rStyle w:val="NormalTok"/>
        </w:rPr>
        <w:t xml:space="preserve"> </w:t>
      </w:r>
      <w:r>
        <w:rPr>
          <w:rStyle w:val="DataTypeTok"/>
        </w:rPr>
        <w:t xml:space="preserve">"level"</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"2026-09-14T21:42:59Z"</w:t>
      </w:r>
      <w:r>
        <w:rPr>
          <w:rStyle w:val="FunctionTok"/>
        </w:rPr>
        <w:t xml:space="preserve">}</w:t>
      </w:r>
    </w:p>
    <w:bookmarkEnd w:id="26"/>
    <w:bookmarkStart w:id="27" w:name="X8c69b00317ae125eadb80820625b487e76cfa5e"/>
    <w:p>
      <w:pPr>
        <w:pStyle w:val="Heading2"/>
      </w:pPr>
      <w:r>
        <w:t xml:space="preserve">4.3 Key events to watch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Meaning</w:t>
            </w:r>
          </w:p>
        </w:tc>
      </w:tr>
      <w:tr>
        <w:tc>
          <w:tcPr/>
          <w:p>
            <w:pPr>
              <w:pStyle w:val="Compact"/>
            </w:pPr>
            <w:r>
              <w:rPr>
                <w:rStyle w:val="VerbatimChar"/>
              </w:rPr>
              <w:t xml:space="preserve">pipeline_step_start</w:t>
            </w:r>
            <w:r>
              <w:t xml:space="preserve"> </w:t>
            </w:r>
            <w:r>
              <w:t xml:space="preserve">/</w:t>
            </w:r>
            <w:r>
              <w:t xml:space="preserve"> </w:t>
            </w:r>
            <w:r>
              <w:rPr>
                <w:rStyle w:val="VerbatimChar"/>
              </w:rPr>
              <w:t xml:space="preserve">pipeline_step_done</w:t>
            </w:r>
          </w:p>
        </w:tc>
        <w:tc>
          <w:tcPr/>
          <w:p>
            <w:pPr>
              <w:pStyle w:val="Compact"/>
            </w:pPr>
            <w:r>
              <w:t xml:space="preserve">Boundaries of each pipeline step</w:t>
            </w:r>
          </w:p>
        </w:tc>
      </w:tr>
      <w:tr>
        <w:tc>
          <w:tcPr/>
          <w:p>
            <w:pPr>
              <w:pStyle w:val="Compact"/>
            </w:pPr>
            <w:r>
              <w:rPr>
                <w:rStyle w:val="VerbatimChar"/>
              </w:rPr>
              <w:t xml:space="preserve">audit_events_fetched</w:t>
            </w:r>
          </w:p>
        </w:tc>
        <w:tc>
          <w:tcPr/>
          <w:p>
            <w:pPr>
              <w:pStyle w:val="Compact"/>
            </w:pPr>
            <w:r>
              <w:t xml:space="preserve">Count of</w:t>
            </w:r>
            <w:r>
              <w:t xml:space="preserve"> </w:t>
            </w:r>
            <w:r>
              <w:rPr>
                <w:b/>
                <w:bCs/>
              </w:rPr>
              <w:t xml:space="preserve">new</w:t>
            </w:r>
            <w:r>
              <w:t xml:space="preserve"> </w:t>
            </w:r>
            <w:r>
              <w:t xml:space="preserve">events fetched this run (since</w:t>
            </w:r>
            <w:r>
              <w:t xml:space="preserve"> </w:t>
            </w:r>
            <w:r>
              <w:rPr>
                <w:rStyle w:val="VerbatimChar"/>
              </w:rPr>
              <w:t xml:space="preserve">lastRun</w:t>
            </w:r>
            <w:r>
              <w:t xml:space="preserve">)</w:t>
            </w:r>
          </w:p>
        </w:tc>
      </w:tr>
      <w:tr>
        <w:tc>
          <w:tcPr/>
          <w:p>
            <w:pPr>
              <w:pStyle w:val="Compact"/>
            </w:pPr>
            <w:r>
              <w:rPr>
                <w:rStyle w:val="VerbatimChar"/>
              </w:rPr>
              <w:t xml:space="preserve">table_loaded</w:t>
            </w:r>
          </w:p>
        </w:tc>
        <w:tc>
          <w:tcPr/>
          <w:p>
            <w:pPr>
              <w:pStyle w:val="Compact"/>
            </w:pPr>
            <w:r>
              <w:t xml:space="preserve">Per-table row counts after the DuckDB load</w:t>
            </w:r>
          </w:p>
        </w:tc>
      </w:tr>
      <w:tr>
        <w:tc>
          <w:tcPr/>
          <w:p>
            <w:pPr>
              <w:pStyle w:val="Compact"/>
            </w:pPr>
            <w:r>
              <w:rPr>
                <w:rStyle w:val="VerbatimChar"/>
              </w:rPr>
              <w:t xml:space="preserve">activity_catalog_augmented</w:t>
            </w:r>
          </w:p>
        </w:tc>
        <w:tc>
          <w:tcPr/>
          <w:p>
            <w:pPr>
              <w:pStyle w:val="Compact"/>
            </w:pPr>
            <w:r>
              <w:t xml:space="preserve">Catalog rebuilt;</w:t>
            </w:r>
            <w:r>
              <w:t xml:space="preserve"> </w:t>
            </w:r>
            <w:r>
              <w:rPr>
                <w:rStyle w:val="VerbatimChar"/>
              </w:rPr>
              <w:t xml:space="preserve">messages_from_stream</w:t>
            </w:r>
            <w:r>
              <w:t xml:space="preserve"> </w:t>
            </w:r>
            <w:r>
              <w:t xml:space="preserve">shows how many codes took a live message</w:t>
            </w:r>
          </w:p>
        </w:tc>
      </w:tr>
      <w:tr>
        <w:tc>
          <w:tcPr/>
          <w:p>
            <w:pPr>
              <w:pStyle w:val="Compact"/>
            </w:pPr>
            <w:r>
              <w:rPr>
                <w:rStyle w:val="VerbatimChar"/>
              </w:rPr>
              <w:t xml:space="preserve">audit_load_incremental</w:t>
            </w:r>
          </w:p>
        </w:tc>
        <w:tc>
          <w:tcPr/>
          <w:p>
            <w:pPr>
              <w:pStyle w:val="Compact"/>
            </w:pPr>
            <w:r>
              <w:t xml:space="preserve">The delta computation —</w:t>
            </w:r>
            <w:r>
              <w:t xml:space="preserve"> </w:t>
            </w:r>
            <w:r>
              <w:rPr>
                <w:rStyle w:val="VerbatimChar"/>
              </w:rPr>
              <w:t xml:space="preserve">observed</w:t>
            </w:r>
            <w:r>
              <w:t xml:space="preserve">,</w:t>
            </w:r>
            <w:r>
              <w:t xml:space="preserve"> </w:t>
            </w:r>
            <w:r>
              <w:rPr>
                <w:rStyle w:val="VerbatimChar"/>
              </w:rPr>
              <w:t xml:space="preserve">already_loaded</w:t>
            </w:r>
            <w:r>
              <w:t xml:space="preserve">,</w:t>
            </w:r>
            <w:r>
              <w:t xml:space="preserve"> </w:t>
            </w:r>
            <w:r>
              <w:rPr>
                <w:rStyle w:val="VerbatimChar"/>
              </w:rPr>
              <w:t xml:space="preserve">delta</w:t>
            </w:r>
          </w:p>
        </w:tc>
      </w:tr>
      <w:tr>
        <w:tc>
          <w:tcPr/>
          <w:p>
            <w:pPr>
              <w:pStyle w:val="Compact"/>
            </w:pPr>
            <w:r>
              <w:rPr>
                <w:rStyle w:val="VerbatimChar"/>
              </w:rPr>
              <w:t xml:space="preserve">refresh_log_written</w:t>
            </w:r>
          </w:p>
        </w:tc>
        <w:tc>
          <w:tcPr/>
          <w:p>
            <w:pPr>
              <w:pStyle w:val="Compact"/>
            </w:pPr>
            <w:r>
              <w:t xml:space="preserve">Refresh log updated with the delta count</w:t>
            </w:r>
          </w:p>
        </w:tc>
      </w:tr>
      <w:tr>
        <w:tc>
          <w:tcPr/>
          <w:p>
            <w:pPr>
              <w:pStyle w:val="Compact"/>
            </w:pPr>
            <w:r>
              <w:rPr>
                <w:rStyle w:val="VerbatimChar"/>
              </w:rPr>
              <w:t xml:space="preserve">list_sync_added</w:t>
            </w:r>
            <w:r>
              <w:t xml:space="preserve"> </w:t>
            </w:r>
            <w:r>
              <w:t xml:space="preserve">/</w:t>
            </w:r>
            <w:r>
              <w:t xml:space="preserve"> </w:t>
            </w:r>
            <w:r>
              <w:rPr>
                <w:rStyle w:val="VerbatimChar"/>
              </w:rPr>
              <w:t xml:space="preserve">list_sync_already_current</w:t>
            </w:r>
          </w:p>
        </w:tc>
        <w:tc>
          <w:tcPr/>
          <w:p>
            <w:pPr>
              <w:pStyle w:val="Compact"/>
            </w:pPr>
            <w:r>
              <w:t xml:space="preserve">Safety-net list sync outcome</w:t>
            </w:r>
          </w:p>
        </w:tc>
      </w:tr>
      <w:tr>
        <w:tc>
          <w:tcPr/>
          <w:p>
            <w:pPr>
              <w:pStyle w:val="Compact"/>
            </w:pPr>
            <w:r>
              <w:rPr>
                <w:rStyle w:val="VerbatimChar"/>
              </w:rPr>
              <w:t xml:space="preserve">pipeline_complete</w:t>
            </w:r>
          </w:p>
        </w:tc>
        <w:tc>
          <w:tcPr/>
          <w:p>
            <w:pPr>
              <w:pStyle w:val="Compact"/>
            </w:pPr>
            <w:r>
              <w:t xml:space="preserve">Run finished successfully</w:t>
            </w:r>
          </w:p>
        </w:tc>
      </w:tr>
      <w:tr>
        <w:tc>
          <w:tcPr/>
          <w:p>
            <w:pPr>
              <w:pStyle w:val="Compact"/>
            </w:pPr>
            <w:r>
              <w:rPr>
                <w:rStyle w:val="VerbatimChar"/>
              </w:rPr>
              <w:t xml:space="preserve">model_history_*</w:t>
            </w:r>
            <w:r>
              <w:t xml:space="preserve"> </w:t>
            </w:r>
            <w:r>
              <w:t xml:space="preserve">(warning)</w:t>
            </w:r>
          </w:p>
        </w:tc>
        <w:tc>
          <w:tcPr/>
          <w:p>
            <w:pPr>
              <w:pStyle w:val="Compact"/>
            </w:pPr>
            <w:r>
              <w:t xml:space="preserve">A single model export/upload issue — other models continue; audit run unaffected</w:t>
            </w:r>
          </w:p>
        </w:tc>
      </w:tr>
      <w:tr>
        <w:tc>
          <w:tcPr/>
          <w:p>
            <w:pPr>
              <w:pStyle w:val="Compact"/>
            </w:pPr>
            <w:r>
              <w:rPr>
                <w:rStyle w:val="VerbatimChar"/>
              </w:rPr>
              <w:t xml:space="preserve">config_warning</w:t>
            </w:r>
          </w:p>
        </w:tc>
        <w:tc>
          <w:tcPr/>
          <w:p>
            <w:pPr>
              <w:pStyle w:val="Compact"/>
            </w:pPr>
            <w:r>
              <w:t xml:space="preserve">A valid but probably unintended setting (empty</w:t>
            </w:r>
            <w:r>
              <w:t xml:space="preserve"> </w:t>
            </w:r>
            <w:r>
              <w:rPr>
                <w:rStyle w:val="VerbatimChar"/>
              </w:rPr>
              <w:t xml:space="preserve">select</w:t>
            </w:r>
            <w:r>
              <w:t xml:space="preserve"> </w:t>
            </w:r>
            <w:r>
              <w:t xml:space="preserve">list, blank</w:t>
            </w:r>
            <w:r>
              <w:t xml:space="preserve"> </w:t>
            </w:r>
            <w:r>
              <w:rPr>
                <w:rStyle w:val="VerbatimChar"/>
              </w:rPr>
              <w:t xml:space="preserve">anaplanTenantName</w:t>
            </w:r>
            <w:r>
              <w:t xml:space="preserve">). Also printed by</w:t>
            </w:r>
            <w:r>
              <w:t xml:space="preserve"> </w:t>
            </w:r>
            <w:r>
              <w:rPr>
                <w:rStyle w:val="VerbatimChar"/>
              </w:rPr>
              <w:t xml:space="preserve">validate-config</w:t>
            </w:r>
          </w:p>
        </w:tc>
      </w:tr>
      <w:tr>
        <w:tc>
          <w:tcPr/>
          <w:p>
            <w:pPr>
              <w:pStyle w:val="Compact"/>
            </w:pPr>
            <w:r>
              <w:rPr>
                <w:rStyle w:val="VerbatimChar"/>
              </w:rPr>
              <w:t xml:space="preserve">workspace_models_unavailable</w:t>
            </w:r>
            <w:r>
              <w:t xml:space="preserve"> </w:t>
            </w:r>
            <w:r>
              <w:t xml:space="preserve">/</w:t>
            </w:r>
            <w:r>
              <w:t xml:space="preserve"> </w:t>
            </w:r>
            <w:r>
              <w:rPr>
                <w:rStyle w:val="VerbatimChar"/>
              </w:rPr>
              <w:t xml:space="preserve">skip_combo_not_found</w:t>
            </w:r>
            <w:r>
              <w:t xml:space="preserve"> </w:t>
            </w:r>
            <w:r>
              <w:t xml:space="preserve">(warning)</w:t>
            </w:r>
          </w:p>
        </w:tc>
        <w:tc>
          <w:tcPr/>
          <w:p>
            <w:pPr>
              <w:pStyle w:val="Compact"/>
            </w:pPr>
            <w:r>
              <w:rPr>
                <w:rStyle w:val="VerbatimChar"/>
              </w:rPr>
              <w:t xml:space="preserve">skip</w:t>
            </w:r>
            <w:r>
              <w:t xml:space="preserve"> </w:t>
            </w:r>
            <w:r>
              <w:t xml:space="preserve">mode: a workspace's models couldn't be listed, or a skip entry matched no model</w:t>
            </w:r>
          </w:p>
        </w:tc>
      </w:tr>
      <w:tr>
        <w:tc>
          <w:tcPr/>
          <w:p>
            <w:pPr>
              <w:pStyle w:val="Compact"/>
            </w:pPr>
            <w:r>
              <w:rPr>
                <w:rStyle w:val="VerbatimChar"/>
              </w:rPr>
              <w:t xml:space="preserve">file_source_not_utf8</w:t>
            </w:r>
            <w:r>
              <w:t xml:space="preserve"> </w:t>
            </w:r>
            <w:r>
              <w:t xml:space="preserve">(warning)</w:t>
            </w:r>
          </w:p>
        </w:tc>
        <w:tc>
          <w:tcPr/>
          <w:p>
            <w:pPr>
              <w:pStyle w:val="Compact"/>
            </w:pPr>
            <w:r>
              <w:t xml:space="preserve">A configured file source isn't set to UTF-8; non-ASCII names will be mangled. Fix the encoding in the model</w:t>
            </w:r>
          </w:p>
        </w:tc>
      </w:tr>
    </w:tbl>
    <w:p>
      <w:r>
        <w:pict>
          <v:rect style="width:0;height:1.5pt" o:hralign="center" o:hrstd="t" o:hr="t"/>
        </w:pict>
      </w:r>
    </w:p>
    <w:bookmarkEnd w:id="27"/>
    <w:bookmarkEnd w:id="28"/>
    <w:bookmarkStart w:id="36" w:name="Xd5b3d8a68c73b756968aad1dd84151376a19c17"/>
    <w:p>
      <w:pPr>
        <w:pStyle w:val="Heading1"/>
      </w:pPr>
      <w:r>
        <w:t xml:space="preserve">5. Troubleshooting</w:t>
      </w:r>
    </w:p>
    <w:bookmarkStart w:id="29" w:name="Xe1c9228019532d5d7f3692e83a17d8e9bbd0d5e"/>
    <w:p>
      <w:pPr>
        <w:pStyle w:val="Heading2"/>
      </w:pPr>
      <w:r>
        <w:t xml:space="preserve">5.1 "Records loaded looks the same every run"</w:t>
      </w:r>
    </w:p>
    <w:p>
      <w:pPr>
        <w:pStyle w:val="FirstParagraph"/>
      </w:pPr>
      <w:r>
        <w:t xml:space="preserve">This is expected and correct — it's the</w:t>
      </w:r>
      <w:r>
        <w:t xml:space="preserve"> </w:t>
      </w:r>
      <w:r>
        <w:rPr>
          <w:b/>
          <w:bCs/>
        </w:rPr>
        <w:t xml:space="preserve">two different counts</w:t>
      </w:r>
      <w:r>
        <w:t xml:space="preserve">:</w:t>
      </w:r>
    </w:p>
    <w:p>
      <w:pPr>
        <w:pStyle w:val="Compact"/>
        <w:numPr>
          <w:ilvl w:val="0"/>
          <w:numId w:val="1003"/>
        </w:numPr>
      </w:pPr>
      <w:r>
        <w:rPr>
          <w:rStyle w:val="VerbatimChar"/>
        </w:rPr>
        <w:t xml:space="preserve">audit_events_fetched</w:t>
      </w:r>
      <w:r>
        <w:t xml:space="preserve"> </w:t>
      </w:r>
      <w:r>
        <w:t xml:space="preserve">is incremental — only events since</w:t>
      </w:r>
      <w:r>
        <w:t xml:space="preserve"> </w:t>
      </w:r>
      <w:r>
        <w:rPr>
          <w:rStyle w:val="VerbatimChar"/>
        </w:rPr>
        <w:t xml:space="preserve">lastRun</w:t>
      </w:r>
      <w:r>
        <w:t xml:space="preserve">,</w:t>
      </w:r>
      <w:r>
        <w:t xml:space="preserve"> </w:t>
      </w:r>
      <w:r>
        <w:t xml:space="preserve">which trails the newest fetched event by a one-hour overlap. Back-to-back</w:t>
      </w:r>
      <w:r>
        <w:t xml:space="preserve"> </w:t>
      </w:r>
      <w:r>
        <w:t xml:space="preserve">runs re-fetch just that last hour; the duplicates are dropped before</w:t>
      </w:r>
      <w:r>
        <w:t xml:space="preserve"> </w:t>
      </w:r>
      <w:r>
        <w:t xml:space="preserve">upload.</w:t>
      </w:r>
    </w:p>
    <w:p>
      <w:pPr>
        <w:pStyle w:val="Compact"/>
        <w:numPr>
          <w:ilvl w:val="0"/>
          <w:numId w:val="1003"/>
        </w:numPr>
      </w:pPr>
      <w:r>
        <w:t xml:space="preserve">The Refresh Log's</w:t>
      </w:r>
      <w:r>
        <w:t xml:space="preserve"> </w:t>
      </w:r>
      <w:r>
        <w:rPr>
          <w:rStyle w:val="VerbatimChar"/>
        </w:rPr>
        <w:t xml:space="preserve">Audit Records Loaded</w:t>
      </w:r>
      <w:r>
        <w:t xml:space="preserve"> </w:t>
      </w:r>
      <w:r>
        <w:t xml:space="preserve">is the</w:t>
      </w:r>
      <w:r>
        <w:t xml:space="preserve"> </w:t>
      </w:r>
      <w:r>
        <w:rPr>
          <w:b/>
          <w:bCs/>
        </w:rPr>
        <w:t xml:space="preserve">delta uploaded</w:t>
      </w:r>
      <w:r>
        <w:t xml:space="preserve"> </w:t>
      </w:r>
      <w:r>
        <w:t xml:space="preserve">this</w:t>
      </w:r>
      <w:r>
        <w:t xml:space="preserve"> </w:t>
      </w:r>
      <w:r>
        <w:t xml:space="preserve">run (</w:t>
      </w:r>
      <w:r>
        <w:rPr>
          <w:rStyle w:val="VerbatimChar"/>
        </w:rPr>
        <w:t xml:space="preserve">audit_load_incremental</w:t>
      </w:r>
      <w:r>
        <w:t xml:space="preserve">'s</w:t>
      </w:r>
      <w:r>
        <w:t xml:space="preserve"> </w:t>
      </w:r>
      <w:r>
        <w:rPr>
          <w:rStyle w:val="VerbatimChar"/>
        </w:rPr>
        <w:t xml:space="preserve">delta</w:t>
      </w:r>
      <w:r>
        <w:t xml:space="preserve">). On an immediate re-run it is</w:t>
      </w:r>
      <w:r>
        <w:t xml:space="preserve"> </w:t>
      </w:r>
      <w:r>
        <w:t xml:space="preserve">~0.</w:t>
      </w:r>
    </w:p>
    <w:p>
      <w:pPr>
        <w:pStyle w:val="FirstParagraph"/>
      </w:pPr>
      <w:r>
        <w:t xml:space="preserve">If instead you're reading a metadata table's row count (users, models),</w:t>
      </w:r>
      <w:r>
        <w:t xml:space="preserve"> </w:t>
      </w:r>
      <w:r>
        <w:t xml:space="preserve">those are current-state snapshots and always load in full — stable by</w:t>
      </w:r>
      <w:r>
        <w:t xml:space="preserve"> </w:t>
      </w:r>
      <w:r>
        <w:t xml:space="preserve">design. If</w:t>
      </w:r>
      <w:r>
        <w:t xml:space="preserve"> </w:t>
      </w:r>
      <w:r>
        <w:rPr>
          <w:rStyle w:val="VerbatimChar"/>
        </w:rPr>
        <w:t xml:space="preserve">audit_events_fetched</w:t>
      </w:r>
      <w:r>
        <w:t xml:space="preserve"> </w:t>
      </w:r>
      <w:r>
        <w:t xml:space="preserve">itself stays large on an immediate</w:t>
      </w:r>
      <w:r>
        <w:t xml:space="preserve"> </w:t>
      </w:r>
      <w:r>
        <w:t xml:space="preserve">re-run, the watermark isn't advancing — check</w:t>
      </w:r>
      <w:r>
        <w:t xml:space="preserve"> </w:t>
      </w:r>
      <w:r>
        <w:rPr>
          <w:rStyle w:val="VerbatimChar"/>
        </w:rPr>
        <w:t xml:space="preserve">lastRun</w:t>
      </w:r>
      <w:r>
        <w:t xml:space="preserve"> </w:t>
      </w:r>
      <w:r>
        <w:t xml:space="preserve">in</w:t>
      </w:r>
      <w:r>
        <w:t xml:space="preserve"> </w:t>
      </w:r>
      <w:r>
        <w:rPr>
          <w:rStyle w:val="VerbatimChar"/>
        </w:rPr>
        <w:t xml:space="preserve">settings.json</w:t>
      </w:r>
      <w:r>
        <w:t xml:space="preserve"> </w:t>
      </w:r>
      <w:r>
        <w:t xml:space="preserve">between runs and look for</w:t>
      </w:r>
      <w:r>
        <w:t xml:space="preserve"> </w:t>
      </w:r>
      <w:r>
        <w:rPr>
          <w:rStyle w:val="VerbatimChar"/>
        </w:rPr>
        <w:t xml:space="preserve">last_run_persist_failed</w:t>
      </w:r>
      <w:r>
        <w:t xml:space="preserve">.</w:t>
      </w:r>
    </w:p>
    <w:bookmarkEnd w:id="29"/>
    <w:bookmarkStart w:id="30" w:name="X8b8db33d1ef1099b49697ff2c1ab3fd60047dbd"/>
    <w:p>
      <w:pPr>
        <w:pStyle w:val="Heading2"/>
      </w:pPr>
      <w:r>
        <w:t xml:space="preserve">5.2 Import completed but reported failure</w:t>
      </w:r>
    </w:p>
    <w:p>
      <w:pPr>
        <w:pStyle w:val="FirstParagraph"/>
      </w:pPr>
      <w:r>
        <w:rPr>
          <w:rStyle w:val="VerbatimChar"/>
        </w:rPr>
        <w:t xml:space="preserve">run</w:t>
      </w:r>
      <w:r>
        <w:t xml:space="preserve"> </w:t>
      </w:r>
      <w:r>
        <w:t xml:space="preserve">polls the Anaplan task and</w:t>
      </w:r>
      <w:r>
        <w:t xml:space="preserve"> </w:t>
      </w:r>
      <w:r>
        <w:rPr>
          <w:b/>
          <w:bCs/>
        </w:rPr>
        <w:t xml:space="preserve">raises when the Anaplan-side result is</w:t>
      </w:r>
      <w:r>
        <w:rPr>
          <w:b/>
          <w:bCs/>
        </w:rPr>
        <w:t xml:space="preserve"> </w:t>
      </w:r>
      <w:r>
        <w:rPr>
          <w:b/>
          <w:bCs/>
        </w:rPr>
        <w:t xml:space="preserve">unsuccessful</w:t>
      </w:r>
      <w:r>
        <w:t xml:space="preserve"> </w:t>
      </w:r>
      <w:r>
        <w:t xml:space="preserve">(exit 4). On</w:t>
      </w:r>
      <w:r>
        <w:t xml:space="preserve"> </w:t>
      </w:r>
      <w:r>
        <w:rPr>
          <w:rStyle w:val="VerbatimChar"/>
        </w:rPr>
        <w:t xml:space="preserve">import_failed_in_anaplan</w:t>
      </w:r>
      <w:r>
        <w:t xml:space="preserve"> </w:t>
      </w:r>
      <w:r>
        <w:t xml:space="preserve">with</w:t>
      </w:r>
      <w:r>
        <w:t xml:space="preserve"> </w:t>
      </w:r>
      <w:r>
        <w:rPr>
          <w:rStyle w:val="VerbatimChar"/>
        </w:rPr>
        <w:t xml:space="preserve">failure_dump_available: true</w:t>
      </w:r>
      <w:r>
        <w:t xml:space="preserve">, open the import action in the model and</w:t>
      </w:r>
      <w:r>
        <w:t xml:space="preserve"> </w:t>
      </w:r>
      <w:r>
        <w:t xml:space="preserve">download the failure dump — usual causes are column-mapping drift or list</w:t>
      </w:r>
      <w:r>
        <w:t xml:space="preserve"> </w:t>
      </w:r>
      <w:r>
        <w:t xml:space="preserve">items missing from the target model.</w:t>
      </w:r>
    </w:p>
    <w:p>
      <w:pPr>
        <w:pStyle w:val="BodyText"/>
      </w:pPr>
      <w:r>
        <w:t xml:space="preserve">On a list import (</w:t>
      </w:r>
      <w:r>
        <w:rPr>
          <w:rStyle w:val="VerbatimChar"/>
        </w:rPr>
        <w:t xml:space="preserve">UX_APP</w:t>
      </w:r>
      <w:r>
        <w:t xml:space="preserve">,</w:t>
      </w:r>
      <w:r>
        <w:t xml:space="preserve"> </w:t>
      </w:r>
      <w:r>
        <w:rPr>
          <w:rStyle w:val="VerbatimChar"/>
        </w:rPr>
        <w:t xml:space="preserve">UX_PAGE</w:t>
      </w:r>
      <w:r>
        <w:t xml:space="preserve">, and so 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Failure dump message</w:t>
            </w:r>
          </w:p>
        </w:tc>
        <w:tc>
          <w:tcPr/>
          <w:p>
            <w:pPr>
              <w:pStyle w:val="Compact"/>
            </w:pPr>
            <w:r>
              <w:t xml:space="preserve">Cause and fix</w:t>
            </w:r>
          </w:p>
        </w:tc>
      </w:tr>
      <w:tr>
        <w:tc>
          <w:tcPr/>
          <w:p>
            <w:pPr>
              <w:pStyle w:val="Compact"/>
            </w:pPr>
            <w:r>
              <w:rPr>
                <w:rStyle w:val="VerbatimChar"/>
              </w:rPr>
              <w:t xml:space="preserve">Invalid name: …â¦…</w:t>
            </w:r>
          </w:p>
        </w:tc>
        <w:tc>
          <w:tcPr/>
          <w:p>
            <w:pPr>
              <w:pStyle w:val="Compact"/>
            </w:pPr>
            <w:r>
              <w:t xml:space="preserve">The file source isn't UTF-8. In the model, set the import data source's encoding to UTF-8. Look for</w:t>
            </w:r>
            <w:r>
              <w:t xml:space="preserve"> </w:t>
            </w:r>
            <w:r>
              <w:rPr>
                <w:rStyle w:val="VerbatimChar"/>
              </w:rPr>
              <w:t xml:space="preserve">file_source_not_utf8</w:t>
            </w:r>
            <w:r>
              <w:t xml:space="preserve"> </w:t>
            </w:r>
            <w:r>
              <w:t xml:space="preserve">in the log</w:t>
            </w:r>
          </w:p>
        </w:tc>
      </w:tr>
      <w:tr>
        <w:tc>
          <w:tcPr/>
          <w:p>
            <w:pPr>
              <w:pStyle w:val="Compact"/>
            </w:pPr>
            <w:r>
              <w:rPr>
                <w:rStyle w:val="VerbatimChar"/>
              </w:rPr>
              <w:t xml:space="preserve">Another row has already been processed with this key</w:t>
            </w:r>
          </w:p>
        </w:tc>
        <w:tc>
          <w:tcPr/>
          <w:p>
            <w:pPr>
              <w:pStyle w:val="Compact"/>
            </w:pPr>
            <w:r>
              <w:t xml:space="preserve">Two rows share a code or a name. Anaplan names ignore case and extra spaces. From 4.0.0, every staging list emits one row per code (renamed items take their latest name) and tags names that clash, so on an older build, upgrade. Known limit: Action and Process IDs are only unique within a model, so the same ID used in two models still shows as one item</w:t>
            </w:r>
          </w:p>
        </w:tc>
      </w:tr>
    </w:tbl>
    <w:bookmarkEnd w:id="30"/>
    <w:bookmarkStart w:id="31" w:name="X34b6a92ef083ea5823a6fec7d75770d3afed165"/>
    <w:p>
      <w:pPr>
        <w:pStyle w:val="Heading2"/>
      </w:pPr>
      <w:r>
        <w:t xml:space="preserve">5.3 Zero records — is this a failure?</w:t>
      </w:r>
    </w:p>
    <w:p>
      <w:pPr>
        <w:pStyle w:val="FirstParagraph"/>
      </w:pPr>
      <w:r>
        <w:t xml:space="preserve">No. No activity since</w:t>
      </w:r>
      <w:r>
        <w:t xml:space="preserve"> </w:t>
      </w:r>
      <w:r>
        <w:rPr>
          <w:rStyle w:val="VerbatimChar"/>
        </w:rPr>
        <w:t xml:space="preserve">lastRun</w:t>
      </w:r>
      <w:r>
        <w:t xml:space="preserve"> </w:t>
      </w:r>
      <w:r>
        <w:t xml:space="preserve">is a legitimate outcome; the transform and</w:t>
      </w:r>
      <w:r>
        <w:t xml:space="preserve"> </w:t>
      </w:r>
      <w:r>
        <w:t xml:space="preserve">upload skip cleanly. Investigate only if zero counts persist across many</w:t>
      </w:r>
      <w:r>
        <w:t xml:space="preserve"> </w:t>
      </w:r>
      <w:r>
        <w:t xml:space="preserve">consecutive runs (likely a config/auth issue, not Anaplan inactivity).</w:t>
      </w:r>
    </w:p>
    <w:bookmarkEnd w:id="31"/>
    <w:bookmarkStart w:id="32" w:name="X601386f125b40dd4a421ed30d4a2792f4069ebf"/>
    <w:p>
      <w:pPr>
        <w:pStyle w:val="Heading2"/>
      </w:pPr>
      <w:r>
        <w:t xml:space="preserve">5.4</w:t>
      </w:r>
      <w:r>
        <w:t xml:space="preserve"> </w:t>
      </w:r>
      <w:r>
        <w:rPr>
          <w:rStyle w:val="VerbatimChar"/>
        </w:rPr>
        <w:t xml:space="preserve">RunLockError</w:t>
      </w:r>
      <w:r>
        <w:t xml:space="preserve"> </w:t>
      </w:r>
      <w:r>
        <w:t xml:space="preserve">(exit 7)</w:t>
      </w:r>
    </w:p>
    <w:p>
      <w:pPr>
        <w:pStyle w:val="FirstParagraph"/>
      </w:pPr>
      <w:r>
        <w:t xml:space="preserve">Another instance holds the lock. Either a run is genuinely in progress</w:t>
      </w:r>
      <w:r>
        <w:t xml:space="preserve"> </w:t>
      </w:r>
      <w:r>
        <w:t xml:space="preserve">(wait), or a previous run crashed without releasing it — verify no process</w:t>
      </w:r>
      <w:r>
        <w:t xml:space="preserve"> </w:t>
      </w:r>
      <w:r>
        <w:t xml:space="preserve">is active, then delete</w:t>
      </w:r>
      <w:r>
        <w:t xml:space="preserve"> </w:t>
      </w:r>
      <w:r>
        <w:rPr>
          <w:rStyle w:val="VerbatimChar"/>
        </w:rPr>
        <w:t xml:space="preserve">anaplan_audit.lock</w:t>
      </w:r>
      <w:r>
        <w:t xml:space="preserve"> </w:t>
      </w:r>
      <w:r>
        <w:t xml:space="preserve">next to the database file.</w:t>
      </w:r>
    </w:p>
    <w:bookmarkEnd w:id="32"/>
    <w:bookmarkStart w:id="33" w:name="X405170a85f0451af949aa93db9b3f6527ecd786"/>
    <w:p>
      <w:pPr>
        <w:pStyle w:val="Heading2"/>
      </w:pPr>
      <w:r>
        <w:t xml:space="preserve">5.5 OAuth refresh fails</w:t>
      </w:r>
    </w:p>
    <w:p>
      <w:pPr>
        <w:pStyle w:val="FirstParagraph"/>
      </w:pPr>
      <w:r>
        <w:t xml:space="preserve">Confirm the refresh token hasn't been revoked, then re-register</w:t>
      </w:r>
      <w:r>
        <w:t xml:space="preserve"> </w:t>
      </w:r>
      <w:r>
        <w:t xml:space="preserve">(</w:t>
      </w:r>
      <w:r>
        <w:rPr>
          <w:rStyle w:val="VerbatimChar"/>
        </w:rPr>
        <w:t xml:space="preserve">anaplan-audit register --client-id &lt;ID&gt;</w:t>
      </w:r>
      <w:r>
        <w:t xml:space="preserve">). On</w:t>
      </w:r>
      <w:r>
        <w:t xml:space="preserve"> </w:t>
      </w:r>
      <w:r>
        <w:rPr>
          <w:rStyle w:val="VerbatimChar"/>
        </w:rPr>
        <w:t xml:space="preserve">cryptography.fernet.InvalidToken</w:t>
      </w:r>
      <w:r>
        <w:t xml:space="preserve">, the keyfile/token store was moved or</w:t>
      </w:r>
      <w:r>
        <w:t xml:space="preserve"> </w:t>
      </w:r>
      <w:r>
        <w:t xml:space="preserve">corrupted — delete the</w:t>
      </w:r>
      <w:r>
        <w:t xml:space="preserve"> </w:t>
      </w:r>
      <w:r>
        <w:rPr>
          <w:rStyle w:val="VerbatimChar"/>
        </w:rPr>
        <w:t xml:space="preserve">~/.anaplan_audit/</w:t>
      </w:r>
      <w:r>
        <w:t xml:space="preserve"> </w:t>
      </w:r>
      <w:r>
        <w:t xml:space="preserve">directory and re-register.</w:t>
      </w:r>
    </w:p>
    <w:bookmarkEnd w:id="33"/>
    <w:bookmarkStart w:id="34" w:name="X9dcf168f3ae20d3389792015e63f52aa1bd82f4"/>
    <w:p>
      <w:pPr>
        <w:pStyle w:val="Heading2"/>
      </w:pPr>
      <w:r>
        <w:t xml:space="preserve">5.6 Slow runs / rate limits</w:t>
      </w:r>
    </w:p>
    <w:p>
      <w:pPr>
        <w:pStyle w:val="FirstParagraph"/>
      </w:pPr>
      <w:r>
        <w:t xml:space="preserve">Reduce</w:t>
      </w:r>
      <w:r>
        <w:t xml:space="preserve"> </w:t>
      </w:r>
      <w:r>
        <w:rPr>
          <w:rStyle w:val="VerbatimChar"/>
        </w:rPr>
        <w:t xml:space="preserve">auditBatchSize</w:t>
      </w:r>
      <w:r>
        <w:t xml:space="preserve"> </w:t>
      </w:r>
      <w:r>
        <w:t xml:space="preserve">(1000 → 500) and</w:t>
      </w:r>
      <w:r>
        <w:t xml:space="preserve"> </w:t>
      </w:r>
      <w:r>
        <w:rPr>
          <w:rStyle w:val="VerbatimChar"/>
        </w:rPr>
        <w:t xml:space="preserve">modelHistory.maxConcurrentExports</w:t>
      </w:r>
      <w:r>
        <w:t xml:space="preserve"> </w:t>
      </w:r>
      <w:r>
        <w:t xml:space="preserve">(5 → 2–3). Confirm retries are</w:t>
      </w:r>
      <w:r>
        <w:t xml:space="preserve"> </w:t>
      </w:r>
      <w:r>
        <w:t xml:space="preserve">honoring</w:t>
      </w:r>
      <w:r>
        <w:t xml:space="preserve"> </w:t>
      </w:r>
      <w:r>
        <w:rPr>
          <w:rStyle w:val="VerbatimChar"/>
        </w:rPr>
        <w:t xml:space="preserve">Retry-After</w:t>
      </w:r>
      <w:r>
        <w:t xml:space="preserve"> </w:t>
      </w:r>
      <w:r>
        <w:t xml:space="preserve">— search logs for</w:t>
      </w:r>
      <w:r>
        <w:t xml:space="preserve"> </w:t>
      </w:r>
      <w:r>
        <w:rPr>
          <w:rStyle w:val="VerbatimChar"/>
        </w:rPr>
        <w:t xml:space="preserve">RateLimitError</w:t>
      </w:r>
      <w:r>
        <w:t xml:space="preserve">.</w:t>
      </w:r>
    </w:p>
    <w:bookmarkEnd w:id="34"/>
    <w:bookmarkStart w:id="35" w:name="Xe0e9b19638a88abff96b16a33afb04619f0a441"/>
    <w:p>
      <w:pPr>
        <w:pStyle w:val="Heading2"/>
      </w:pPr>
      <w:r>
        <w:t xml:space="preserve">5.7 New Anaplan attribute appears</w:t>
      </w:r>
    </w:p>
    <w:p>
      <w:pPr>
        <w:pStyle w:val="FirstParagraph"/>
      </w:pPr>
      <w:r>
        <w:t xml:space="preserve">No action needed. The DuckDB loader reconciles the events-table schema</w:t>
      </w:r>
      <w:r>
        <w:t xml:space="preserve"> </w:t>
      </w:r>
      <w:r>
        <w:t xml:space="preserve">before each write and adds any new</w:t>
      </w:r>
      <w:r>
        <w:t xml:space="preserve"> </w:t>
      </w:r>
      <w:r>
        <w:rPr>
          <w:rStyle w:val="VerbatimChar"/>
        </w:rPr>
        <w:t xml:space="preserve">additionalAttributes.*</w:t>
      </w:r>
      <w:r>
        <w:t xml:space="preserve"> </w:t>
      </w:r>
      <w:r>
        <w:t xml:space="preserve">column</w:t>
      </w:r>
      <w:r>
        <w:t xml:space="preserve"> </w:t>
      </w:r>
      <w:r>
        <w:t xml:space="preserve">automatically, so the transform never errors on an attribute Anaplan just</w:t>
      </w:r>
      <w:r>
        <w:t xml:space="preserve"> </w:t>
      </w:r>
      <w:r>
        <w:t xml:space="preserve">introduced. To surface it in the report, add a matching line item — see</w:t>
      </w:r>
      <w:r>
        <w:t xml:space="preserve"> </w:t>
      </w:r>
      <w:r>
        <w:t xml:space="preserve">the Model Setup Guide.</w:t>
      </w:r>
    </w:p>
    <w:p>
      <w:r>
        <w:pict>
          <v:rect style="width:0;height:1.5pt" o:hralign="center" o:hrstd="t" o:hr="t"/>
        </w:pict>
      </w:r>
    </w:p>
    <w:bookmarkEnd w:id="35"/>
    <w:bookmarkEnd w:id="36"/>
    <w:bookmarkStart w:id="37" w:name="Xf2d091329173f020962e9ce7b5d7b9083ea6809"/>
    <w:p>
      <w:pPr>
        <w:pStyle w:val="Heading1"/>
      </w:pPr>
      <w:r>
        <w:t xml:space="preserve">6. Catalog Maintenance</w:t>
      </w:r>
    </w:p>
    <w:p>
      <w:pPr>
        <w:pStyle w:val="FirstParagraph"/>
      </w:pPr>
      <w:r>
        <w:t xml:space="preserve">The catalog ships in</w:t>
      </w:r>
      <w:r>
        <w:t xml:space="preserve"> </w:t>
      </w:r>
      <w:r>
        <w:rPr>
          <w:rStyle w:val="VerbatimChar"/>
        </w:rPr>
        <w:t xml:space="preserve">src/anaplan_audit/data/activity_events.csv</w:t>
      </w:r>
      <w:r>
        <w:t xml:space="preserve"> </w:t>
      </w:r>
      <w:r>
        <w:t xml:space="preserve">and</w:t>
      </w:r>
      <w:r>
        <w:t xml:space="preserve"> </w:t>
      </w:r>
      <w:r>
        <w:t xml:space="preserve">feeds the</w:t>
      </w:r>
      <w:r>
        <w:t xml:space="preserve"> </w:t>
      </w:r>
      <w:r>
        <w:rPr>
          <w:rStyle w:val="VerbatimChar"/>
        </w:rPr>
        <w:t xml:space="preserve">EVENT_ID</w:t>
      </w:r>
      <w:r>
        <w:t xml:space="preserve"> </w:t>
      </w:r>
      <w:r>
        <w:t xml:space="preserve">list on every run.</w:t>
      </w:r>
      <w:r>
        <w:t xml:space="preserve"> </w:t>
      </w:r>
      <w:r>
        <w:rPr>
          <w:b/>
          <w:bCs/>
        </w:rPr>
        <w:t xml:space="preserve">v4 is largely self-maintaining:</w:t>
      </w:r>
    </w:p>
    <w:p>
      <w:pPr>
        <w:pStyle w:val="Compact"/>
        <w:numPr>
          <w:ilvl w:val="0"/>
          <w:numId w:val="1004"/>
        </w:numPr>
      </w:pPr>
      <w:r>
        <w:rPr>
          <w:b/>
          <w:bCs/>
        </w:rPr>
        <w:t xml:space="preserve">New codes</w:t>
      </w:r>
      <w:r>
        <w:t xml:space="preserve"> </w:t>
      </w:r>
      <w:r>
        <w:t xml:space="preserve">seen in the live stream are unioned into the list</w:t>
      </w:r>
      <w:r>
        <w:t xml:space="preserve"> </w:t>
      </w:r>
      <w:r>
        <w:t xml:space="preserve">automatically, parented by prefix — no edit required.</w:t>
      </w:r>
    </w:p>
    <w:p>
      <w:pPr>
        <w:pStyle w:val="Compact"/>
        <w:numPr>
          <w:ilvl w:val="0"/>
          <w:numId w:val="1004"/>
        </w:numPr>
      </w:pPr>
      <w:r>
        <w:rPr>
          <w:b/>
          <w:bCs/>
        </w:rPr>
        <w:t xml:space="preserve">Messages</w:t>
      </w:r>
      <w:r>
        <w:t xml:space="preserve"> </w:t>
      </w:r>
      <w:r>
        <w:t xml:space="preserve">come from the live stream first, so wording stays current</w:t>
      </w:r>
      <w:r>
        <w:t xml:space="preserve"> </w:t>
      </w:r>
      <w:r>
        <w:t xml:space="preserve">and "pending documentation" placeholders self-heal.</w:t>
      </w:r>
    </w:p>
    <w:p>
      <w:pPr>
        <w:pStyle w:val="FirstParagraph"/>
      </w:pPr>
      <w:r>
        <w:t xml:space="preserve">You only need to edit</w:t>
      </w:r>
      <w:r>
        <w:t xml:space="preserve"> </w:t>
      </w:r>
      <w:r>
        <w:rPr>
          <w:rStyle w:val="VerbatimChar"/>
        </w:rPr>
        <w:t xml:space="preserve">activity_events.csv</w:t>
      </w:r>
      <w:r>
        <w:t xml:space="preserve"> </w:t>
      </w:r>
      <w:r>
        <w:t xml:space="preserve">to pre-load codes you haven't</w:t>
      </w:r>
      <w:r>
        <w:t xml:space="preserve"> </w:t>
      </w:r>
      <w:r>
        <w:t xml:space="preserve">seen yet. After editing: redeploy (</w:t>
      </w:r>
      <w:r>
        <w:rPr>
          <w:rStyle w:val="VerbatimChar"/>
        </w:rPr>
        <w:t xml:space="preserve">git pull &amp;&amp; uv sync</w:t>
      </w:r>
      <w:r>
        <w:t xml:space="preserve">, or ship a new</w:t>
      </w:r>
      <w:r>
        <w:t xml:space="preserve"> </w:t>
      </w:r>
      <w:r>
        <w:t xml:space="preserve">executable); the next run reloads the list. No reporting-model rebuild.</w:t>
      </w:r>
    </w:p>
    <w:p>
      <w:r>
        <w:pict>
          <v:rect style="width:0;height:1.5pt" o:hralign="center" o:hrstd="t" o:hr="t"/>
        </w:pict>
      </w:r>
    </w:p>
    <w:bookmarkEnd w:id="37"/>
    <w:bookmarkStart w:id="40" w:name="Xf29155b1a22f76fce977e6856f64d77a333f113"/>
    <w:p>
      <w:pPr>
        <w:pStyle w:val="Heading1"/>
      </w:pPr>
      <w:r>
        <w:t xml:space="preserve">7. Long-Term Data Retention</w:t>
      </w:r>
    </w:p>
    <w:p>
      <w:pPr>
        <w:pStyle w:val="FirstParagraph"/>
      </w:pPr>
      <w:r>
        <w:t xml:space="preserve">The DuckDB file is a local working set — no replication or HA. Defaults:</w:t>
      </w:r>
      <w:r>
        <w:t xml:space="preserve"> </w:t>
      </w:r>
      <w:r>
        <w:t xml:space="preserve">audit events kept indefinitely (</w:t>
      </w:r>
      <w:r>
        <w:rPr>
          <w:rStyle w:val="VerbatimChar"/>
        </w:rPr>
        <w:t xml:space="preserve">auditRetentionYears: 0</w:t>
      </w:r>
      <w:r>
        <w:t xml:space="preserve">); Model History</w:t>
      </w:r>
      <w:r>
        <w:t xml:space="preserve"> </w:t>
      </w:r>
      <w:r>
        <w:t xml:space="preserve">kept</w:t>
      </w:r>
      <w:r>
        <w:t xml:space="preserve"> </w:t>
      </w:r>
      <w:r>
        <w:rPr>
          <w:rStyle w:val="VerbatimChar"/>
        </w:rPr>
        <w:t xml:space="preserve">retentionYears: 2</w:t>
      </w:r>
      <w:r>
        <w:t xml:space="preserve">. A timestamped backup</w:t>
      </w:r>
      <w:r>
        <w:t xml:space="preserve"> </w:t>
      </w:r>
      <w:r>
        <w:t xml:space="preserve">(</w:t>
      </w:r>
      <w:r>
        <w:rPr>
          <w:rStyle w:val="VerbatimChar"/>
        </w:rPr>
        <w:t xml:space="preserve">&lt;database&gt;_backup_YYYYMMDD_HHMMSS.duckdb</w:t>
      </w:r>
      <w:r>
        <w:t xml:space="preserve">) is written before every purge,</w:t>
      </w:r>
      <w:r>
        <w:t xml:space="preserve"> </w:t>
      </w:r>
      <w:r>
        <w:t xml:space="preserve">and only the most recent</w:t>
      </w:r>
      <w:r>
        <w:t xml:space="preserve"> </w:t>
      </w:r>
      <w:r>
        <w:rPr>
          <w:rStyle w:val="VerbatimChar"/>
        </w:rPr>
        <w:t xml:space="preserve">maxBackupsToKeep</w:t>
      </w:r>
      <w:r>
        <w:t xml:space="preserve"> </w:t>
      </w:r>
      <w:r>
        <w:t xml:space="preserve">(default 7) are kept.</w:t>
      </w:r>
    </w:p>
    <w:p>
      <w:pPr>
        <w:pStyle w:val="BodyText"/>
      </w:pPr>
      <w:r>
        <w:t xml:space="preserve">For compliance or multi-year trend needs beyond the retention window,</w:t>
      </w:r>
      <w:r>
        <w:t xml:space="preserve"> </w:t>
      </w:r>
      <w:r>
        <w:t xml:space="preserve">extract</w:t>
      </w:r>
      <w:r>
        <w:t xml:space="preserve"> </w:t>
      </w:r>
      <w:r>
        <w:rPr>
          <w:rStyle w:val="VerbatimChar"/>
        </w:rPr>
        <w:t xml:space="preserve">model_history_normalized</w:t>
      </w:r>
      <w:r>
        <w:t xml:space="preserve"> </w:t>
      </w:r>
      <w:r>
        <w:t xml:space="preserve">/</w:t>
      </w:r>
      <w:r>
        <w:t xml:space="preserve"> </w:t>
      </w:r>
      <w:r>
        <w:rPr>
          <w:rStyle w:val="VerbatimChar"/>
        </w:rPr>
        <w:t xml:space="preserve">model_history_list</w:t>
      </w:r>
      <w:r>
        <w:t xml:space="preserve"> </w:t>
      </w:r>
      <w:r>
        <w:t xml:space="preserve">to an external</w:t>
      </w:r>
      <w:r>
        <w:t xml:space="preserve"> </w:t>
      </w:r>
      <w:r>
        <w:t xml:space="preserve">SQL database or warehouse before the cutoff passes (use</w:t>
      </w:r>
      <w:r>
        <w:t xml:space="preserve"> </w:t>
      </w:r>
      <w:r>
        <w:rPr>
          <w:rStyle w:val="VerbatimChar"/>
        </w:rPr>
        <w:t xml:space="preserve">captured_at</w:t>
      </w:r>
      <w:r>
        <w:t xml:space="preserve"> </w:t>
      </w:r>
      <w:r>
        <w:t xml:space="preserve">as</w:t>
      </w:r>
      <w:r>
        <w:t xml:space="preserve"> </w:t>
      </w:r>
      <w:r>
        <w:t xml:space="preserve">an incremental watermark). Prefer that over raising</w:t>
      </w:r>
      <w:r>
        <w:t xml:space="preserve"> </w:t>
      </w:r>
      <w:r>
        <w:rPr>
          <w:rStyle w:val="VerbatimChar"/>
        </w:rPr>
        <w:t xml:space="preserve">retentionYears</w:t>
      </w:r>
      <w:r>
        <w:t xml:space="preserve"> </w:t>
      </w:r>
      <w:r>
        <w:t xml:space="preserve">without bound — a very large local database and Anaplan model is the cost</w:t>
      </w:r>
      <w:r>
        <w:t xml:space="preserve"> </w:t>
      </w:r>
      <w:r>
        <w:t xml:space="preserve">of the alternative.</w:t>
      </w:r>
    </w:p>
    <w:p>
      <w:r>
        <w:pict>
          <v:rect style="width:0;height:1.5pt" o:hralign="center" o:hrstd="t" o:hr="t"/>
        </w:pict>
      </w:r>
    </w:p>
    <w:bookmarkStart w:id="39" w:name="document-control"/>
    <w:p>
      <w:pPr>
        <w:pStyle w:val="Heading2"/>
      </w:pPr>
      <w:r>
        <w:t xml:space="preserve">Document control</w:t>
      </w:r>
    </w:p>
    <w:p>
      <w:pPr>
        <w:pStyle w:val="Compact"/>
        <w:numPr>
          <w:ilvl w:val="0"/>
          <w:numId w:val="1005"/>
        </w:numPr>
      </w:pPr>
      <w:r>
        <w:rPr>
          <w:b/>
          <w:bCs/>
        </w:rPr>
        <w:t xml:space="preserve">Maintainer:</w:t>
      </w:r>
      <w:r>
        <w:t xml:space="preserve"> </w:t>
      </w:r>
      <w:r>
        <w:t xml:space="preserve">Jon Ferneau (OEG Data Integration)</w:t>
      </w:r>
    </w:p>
    <w:p>
      <w:pPr>
        <w:pStyle w:val="Compact"/>
        <w:numPr>
          <w:ilvl w:val="0"/>
          <w:numId w:val="1005"/>
        </w:numPr>
      </w:pPr>
      <w:r>
        <w:rPr>
          <w:b/>
          <w:bCs/>
        </w:rPr>
        <w:t xml:space="preserve">Original v1 author credit:</w:t>
      </w:r>
      <w:r>
        <w:t xml:space="preserve"> </w:t>
      </w:r>
      <w:r>
        <w:t xml:space="preserve">Quin Eddy, Chris Stauffer (Anaplan OEG, 2023)</w:t>
      </w:r>
    </w:p>
    <w:p>
      <w:pPr>
        <w:pStyle w:val="Compact"/>
        <w:numPr>
          <w:ilvl w:val="0"/>
          <w:numId w:val="1005"/>
        </w:numPr>
      </w:pPr>
      <w:r>
        <w:rPr>
          <w:b/>
          <w:bCs/>
        </w:rPr>
        <w:t xml:space="preserve">v4 release:</w:t>
      </w:r>
      <w:r>
        <w:t xml:space="preserve"> </w:t>
      </w:r>
      <w:r>
        <w:t xml:space="preserve">September 2026</w:t>
      </w:r>
    </w:p>
    <w:p>
      <w:pPr>
        <w:pStyle w:val="Compact"/>
        <w:numPr>
          <w:ilvl w:val="0"/>
          <w:numId w:val="1005"/>
        </w:numPr>
      </w:pPr>
      <w:r>
        <w:rPr>
          <w:b/>
          <w:bCs/>
        </w:rPr>
        <w:t xml:space="preserve">Repository:</w:t>
      </w:r>
      <w:r>
        <w:t xml:space="preserve"> </w:t>
      </w:r>
      <w:hyperlink r:id="rId38">
        <w:r>
          <w:rPr>
            <w:rStyle w:val="Hyperlink"/>
          </w:rPr>
          <w:t xml:space="preserve">https://github.com/jferneau/anaplan-audit-with-history-v4</w:t>
        </w:r>
      </w:hyperlink>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astral.sh/uv/" TargetMode="External" /><Relationship Type="http://schemas.openxmlformats.org/officeDocument/2006/relationships/hyperlink" Id="rId38" Target="https://github.com/jferneau/anaplan-audit-with-history-v4" TargetMode="External" /><Relationship Type="http://schemas.openxmlformats.org/officeDocument/2006/relationships/hyperlink" Id="rId9" Target="https://github.com/jferneau/anaplan-audit-with-history-v4/releases/latest" TargetMode="External" /></Relationships>
</file>

<file path=word/_rels/footnotes.xml.rels><?xml version="1.0" encoding="UTF-8"?><Relationships xmlns="http://schemas.openxmlformats.org/package/2006/relationships"><Relationship Type="http://schemas.openxmlformats.org/officeDocument/2006/relationships/hyperlink" Id="rId11" Target="https://docs.astral.sh/uv/" TargetMode="External" /><Relationship Type="http://schemas.openxmlformats.org/officeDocument/2006/relationships/hyperlink" Id="rId38" Target="https://github.com/jferneau/anaplan-audit-with-history-v4" TargetMode="External" /><Relationship Type="http://schemas.openxmlformats.org/officeDocument/2006/relationships/hyperlink" Id="rId9" Target="https://github.com/jferneau/anaplan-audit-with-history-v4/releases/la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Anaplan Audit History v4 — Operations Runbook</dc:title>
  <dc:creator>Jon Ferneau, Operational Excellence Group (OEG)</dc:creator>
  <cp:keywords/>
  <dcterms:created xsi:type="dcterms:W3CDTF">2026-10-28T17:49:31Z</dcterms:created>
  <dcterms:modified xsi:type="dcterms:W3CDTF">2026-10-28T17:49:31Z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ies>
</file>