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t>Министерство науки и высшего образования Российской Федерации</w:t>
      </w: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t>Федеральное государственное автономное образовательное</w:t>
      </w:r>
      <w:r w:rsidRPr="008F0310">
        <w:rPr>
          <w:color w:val="000000"/>
        </w:rPr>
        <w:br/>
        <w:t>учреждение высшего образования</w:t>
      </w:r>
    </w:p>
    <w:p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br/>
        <w:t>«ЮЖНЫЙ ФЕДЕРАЛЬНЫЙ УНИВЕРСИТЕТ»</w:t>
      </w:r>
    </w:p>
    <w:p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t>(ФГАОУ ВО «ЮФУ»)</w:t>
      </w:r>
    </w:p>
    <w:p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t>Институт компьютерных технологий и информационной безопасности</w:t>
      </w: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Pr="005A195D" w:rsidRDefault="007603A0" w:rsidP="007603A0">
      <w:pPr>
        <w:spacing w:line="240" w:lineRule="auto"/>
        <w:jc w:val="center"/>
      </w:pPr>
      <w:r>
        <w:t xml:space="preserve">ЛАБОРАТОРНАЯ РАБОТА </w:t>
      </w:r>
      <w:r w:rsidRPr="009C17CD">
        <w:t>№</w:t>
      </w:r>
      <w:r w:rsidR="0078148E">
        <w:t>3</w:t>
      </w:r>
    </w:p>
    <w:p w:rsidR="0078148E" w:rsidRPr="0078148E" w:rsidRDefault="0078148E" w:rsidP="007603A0">
      <w:pPr>
        <w:jc w:val="center"/>
        <w:rPr>
          <w:b/>
        </w:rPr>
      </w:pPr>
      <w:r w:rsidRPr="0078148E">
        <w:rPr>
          <w:b/>
        </w:rPr>
        <w:t>«Работа с устройствами ввода и вывода»</w:t>
      </w:r>
    </w:p>
    <w:p w:rsidR="007603A0" w:rsidRPr="00AC21F5" w:rsidRDefault="007603A0" w:rsidP="007603A0">
      <w:pPr>
        <w:jc w:val="center"/>
        <w:rPr>
          <w:b/>
        </w:rPr>
      </w:pPr>
      <w:r w:rsidRPr="00877603">
        <w:t>по курсу: «</w:t>
      </w:r>
      <w:r>
        <w:t>Введение в инженерную деятельность</w:t>
      </w:r>
      <w:r w:rsidRPr="00877603">
        <w:t>»</w:t>
      </w: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Pr="004129C4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2"/>
          <w:szCs w:val="32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2"/>
          <w:szCs w:val="32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2"/>
          <w:szCs w:val="32"/>
        </w:rPr>
      </w:pPr>
    </w:p>
    <w:p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2"/>
          <w:szCs w:val="32"/>
        </w:rPr>
      </w:pPr>
    </w:p>
    <w:p w:rsidR="007603A0" w:rsidRPr="008F0310" w:rsidRDefault="007603A0" w:rsidP="005707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9C17CD" w:rsidRDefault="009C17CD" w:rsidP="006218BD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underscore" w:pos="5954"/>
          <w:tab w:val="right" w:pos="9637"/>
        </w:tabs>
        <w:spacing w:line="240" w:lineRule="auto"/>
        <w:ind w:firstLine="0"/>
        <w:rPr>
          <w:color w:val="000000"/>
        </w:rPr>
      </w:pPr>
      <w:r>
        <w:rPr>
          <w:color w:val="000000"/>
        </w:rPr>
        <w:t>Выполнил</w:t>
      </w:r>
    </w:p>
    <w:p w:rsidR="006218BD" w:rsidRPr="006218BD" w:rsidRDefault="009C17CD" w:rsidP="006218BD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underscore" w:pos="5954"/>
          <w:tab w:val="right" w:pos="9637"/>
        </w:tabs>
        <w:spacing w:line="240" w:lineRule="auto"/>
        <w:ind w:firstLine="0"/>
        <w:rPr>
          <w:color w:val="000000"/>
        </w:rPr>
      </w:pPr>
      <w:r w:rsidRPr="008F0310">
        <w:rPr>
          <w:color w:val="000000"/>
        </w:rPr>
        <w:t>С</w:t>
      </w:r>
      <w:r w:rsidR="007603A0" w:rsidRPr="008F0310">
        <w:rPr>
          <w:color w:val="000000"/>
        </w:rPr>
        <w:t>тудент</w:t>
      </w:r>
      <w:r>
        <w:rPr>
          <w:color w:val="000000"/>
        </w:rPr>
        <w:t xml:space="preserve"> </w:t>
      </w:r>
      <w:r w:rsidR="007603A0" w:rsidRPr="008F0310">
        <w:rPr>
          <w:color w:val="000000"/>
        </w:rPr>
        <w:t xml:space="preserve">группы </w:t>
      </w:r>
      <w:r w:rsidR="007603A0" w:rsidRPr="009C17CD">
        <w:rPr>
          <w:color w:val="000000"/>
        </w:rPr>
        <w:t>КТ</w:t>
      </w:r>
      <w:r>
        <w:rPr>
          <w:color w:val="000000"/>
        </w:rPr>
        <w:t>бо1-7</w:t>
      </w:r>
      <w:r w:rsidR="00994A41">
        <w:rPr>
          <w:color w:val="000000"/>
        </w:rPr>
        <w:t>_________________</w:t>
      </w:r>
      <w:r w:rsidR="006218BD">
        <w:rPr>
          <w:color w:val="000000"/>
        </w:rPr>
        <w:t xml:space="preserve"> </w:t>
      </w:r>
      <w:proofErr w:type="spellStart"/>
      <w:r w:rsidR="00994A41">
        <w:rPr>
          <w:color w:val="000000"/>
        </w:rPr>
        <w:t>Бекезин</w:t>
      </w:r>
      <w:proofErr w:type="spellEnd"/>
      <w:r w:rsidR="00994A41">
        <w:rPr>
          <w:color w:val="000000"/>
        </w:rPr>
        <w:t xml:space="preserve"> Сергей Александрович</w:t>
      </w:r>
    </w:p>
    <w:p w:rsidR="007603A0" w:rsidRPr="008F0310" w:rsidRDefault="007603A0" w:rsidP="006218BD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underscore" w:pos="5954"/>
          <w:tab w:val="right" w:pos="9637"/>
        </w:tabs>
        <w:spacing w:line="240" w:lineRule="auto"/>
        <w:ind w:firstLine="0"/>
        <w:rPr>
          <w:color w:val="000000"/>
        </w:rPr>
      </w:pPr>
      <w:r>
        <w:rPr>
          <w:color w:val="000000"/>
        </w:rPr>
        <w:tab/>
      </w:r>
    </w:p>
    <w:p w:rsidR="007603A0" w:rsidRDefault="007603A0" w:rsidP="006218BD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ind w:firstLine="0"/>
        <w:rPr>
          <w:color w:val="000000"/>
        </w:rPr>
      </w:pPr>
      <w:r w:rsidRPr="008F0310">
        <w:rPr>
          <w:color w:val="000000"/>
        </w:rPr>
        <w:t>Принял</w:t>
      </w:r>
      <w:r w:rsidR="006218BD" w:rsidRPr="006218BD">
        <w:rPr>
          <w:color w:val="000000"/>
        </w:rPr>
        <w:t xml:space="preserve"> </w:t>
      </w:r>
      <w:r w:rsidR="006218BD">
        <w:rPr>
          <w:color w:val="000000"/>
        </w:rPr>
        <w:t>ассистент</w:t>
      </w:r>
      <w:r w:rsidR="00994A41">
        <w:rPr>
          <w:color w:val="000000"/>
        </w:rPr>
        <w:t xml:space="preserve"> ____________________________ </w:t>
      </w:r>
      <w:proofErr w:type="spellStart"/>
      <w:r w:rsidR="006218BD">
        <w:rPr>
          <w:color w:val="000000"/>
        </w:rPr>
        <w:t>Лихтин</w:t>
      </w:r>
      <w:proofErr w:type="spellEnd"/>
      <w:r w:rsidR="006218BD">
        <w:rPr>
          <w:color w:val="000000"/>
        </w:rPr>
        <w:t xml:space="preserve"> Семён Серге</w:t>
      </w:r>
      <w:r w:rsidR="006218BD">
        <w:rPr>
          <w:color w:val="000000"/>
        </w:rPr>
        <w:t>е</w:t>
      </w:r>
      <w:r w:rsidR="006218BD">
        <w:rPr>
          <w:color w:val="000000"/>
        </w:rPr>
        <w:t>вич</w:t>
      </w:r>
      <w:r w:rsidRPr="008F0310">
        <w:rPr>
          <w:color w:val="000000"/>
        </w:rPr>
        <w:tab/>
      </w:r>
      <w:r w:rsidR="009C17CD">
        <w:rPr>
          <w:color w:val="000000"/>
        </w:rPr>
        <w:t xml:space="preserve">                                                      </w:t>
      </w:r>
    </w:p>
    <w:p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:rsidR="005707C4" w:rsidRDefault="005707C4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:rsidR="005707C4" w:rsidRDefault="005707C4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:rsidR="005707C4" w:rsidRDefault="005707C4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:rsidR="005707C4" w:rsidRDefault="005707C4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:rsidR="005707C4" w:rsidRDefault="005707C4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:rsidR="007B48D3" w:rsidRP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  <w:r>
        <w:rPr>
          <w:color w:val="000000"/>
        </w:rPr>
        <w:t>Таганрог 2021</w:t>
      </w:r>
      <w:r>
        <w:rPr>
          <w:color w:val="000000"/>
        </w:rPr>
        <w:br w:type="page"/>
      </w:r>
    </w:p>
    <w:bookmarkStart w:id="0" w:name="_Toc67651677" w:displacedByCustomXml="next"/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4594931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18BD" w:rsidRDefault="006218BD" w:rsidP="006218BD">
          <w:pPr>
            <w:pStyle w:val="aff7"/>
            <w:jc w:val="center"/>
            <w:rPr>
              <w:color w:val="000000" w:themeColor="text1"/>
            </w:rPr>
          </w:pPr>
          <w:r w:rsidRPr="0070661E">
            <w:rPr>
              <w:color w:val="000000" w:themeColor="text1"/>
            </w:rPr>
            <w:t>Оглавление</w:t>
          </w:r>
        </w:p>
        <w:p w:rsidR="006218BD" w:rsidRPr="0070661E" w:rsidRDefault="006218BD" w:rsidP="006218BD">
          <w:pPr>
            <w:rPr>
              <w:lang w:eastAsia="ru-RU"/>
            </w:rPr>
          </w:pPr>
        </w:p>
        <w:p w:rsidR="006218BD" w:rsidRDefault="00EA309B" w:rsidP="006218BD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EA309B">
            <w:fldChar w:fldCharType="begin"/>
          </w:r>
          <w:r w:rsidR="006218BD">
            <w:instrText xml:space="preserve"> TOC \o "1-3" \h \z \u </w:instrText>
          </w:r>
          <w:r w:rsidRPr="00EA309B">
            <w:fldChar w:fldCharType="separate"/>
          </w:r>
          <w:hyperlink w:anchor="_Toc67651677" w:history="1">
            <w:r w:rsidR="006218BD" w:rsidRPr="0030573B">
              <w:rPr>
                <w:rStyle w:val="afe"/>
                <w:noProof/>
              </w:rPr>
              <w:t>Введение</w:t>
            </w:r>
            <w:r w:rsidR="006218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8BD">
              <w:rPr>
                <w:noProof/>
                <w:webHidden/>
              </w:rPr>
              <w:instrText xml:space="preserve"> PAGEREF _Toc67651677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A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8BD" w:rsidRDefault="00EA309B" w:rsidP="006218BD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0413327" w:history="1">
            <w:r w:rsidR="006218BD" w:rsidRPr="00B53EF6">
              <w:rPr>
                <w:rStyle w:val="afe"/>
                <w:noProof/>
              </w:rPr>
              <w:t>Основная часть</w:t>
            </w:r>
            <w:r w:rsidR="006218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8BD">
              <w:rPr>
                <w:noProof/>
                <w:webHidden/>
              </w:rPr>
              <w:instrText xml:space="preserve"> PAGEREF _Toc100413327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A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8BD" w:rsidRDefault="00EA309B" w:rsidP="006218BD">
          <w:pPr>
            <w:pStyle w:val="23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0413328" w:history="1">
            <w:r w:rsidR="006218BD" w:rsidRPr="00B53EF6">
              <w:rPr>
                <w:rStyle w:val="afe"/>
                <w:noProof/>
              </w:rPr>
              <w:t>1.1 Подготовка оборудования к работе:</w:t>
            </w:r>
            <w:r w:rsidR="006218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8BD">
              <w:rPr>
                <w:noProof/>
                <w:webHidden/>
              </w:rPr>
              <w:instrText xml:space="preserve"> PAGEREF _Toc100413328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A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8BD" w:rsidRDefault="00EA309B" w:rsidP="006218BD">
          <w:pPr>
            <w:pStyle w:val="23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0413329" w:history="1">
            <w:r w:rsidR="006218BD" w:rsidRPr="00B53EF6">
              <w:rPr>
                <w:rStyle w:val="afe"/>
                <w:noProof/>
              </w:rPr>
              <w:t>1.2 Выполнение задания:</w:t>
            </w:r>
            <w:r w:rsidR="006218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8BD">
              <w:rPr>
                <w:noProof/>
                <w:webHidden/>
              </w:rPr>
              <w:instrText xml:space="preserve"> PAGEREF _Toc100413329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A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8BD" w:rsidRDefault="00EA309B" w:rsidP="006218BD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67651682" w:history="1">
            <w:r w:rsidR="006218BD" w:rsidRPr="0030573B">
              <w:rPr>
                <w:rStyle w:val="afe"/>
                <w:noProof/>
              </w:rPr>
              <w:t>Заключение</w:t>
            </w:r>
            <w:r w:rsidR="006218BD">
              <w:rPr>
                <w:noProof/>
                <w:webHidden/>
              </w:rPr>
              <w:tab/>
            </w:r>
            <w:r w:rsidR="0078148E">
              <w:rPr>
                <w:noProof/>
                <w:webHidden/>
              </w:rPr>
              <w:t>9</w:t>
            </w:r>
          </w:hyperlink>
        </w:p>
        <w:p w:rsidR="006218BD" w:rsidRDefault="00EA309B" w:rsidP="006218BD">
          <w:r>
            <w:rPr>
              <w:b/>
              <w:bCs/>
            </w:rPr>
            <w:fldChar w:fldCharType="end"/>
          </w:r>
        </w:p>
      </w:sdtContent>
    </w:sdt>
    <w:p w:rsidR="006218BD" w:rsidRDefault="006218BD" w:rsidP="006218BD"/>
    <w:bookmarkEnd w:id="0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6218BD" w:rsidRDefault="006218BD" w:rsidP="00D77177"/>
    <w:p w:rsidR="002265F4" w:rsidRDefault="002265F4" w:rsidP="00D77177"/>
    <w:p w:rsidR="002265F4" w:rsidRPr="00846EEE" w:rsidRDefault="00846EEE" w:rsidP="00846EEE">
      <w:pPr>
        <w:jc w:val="center"/>
        <w:rPr>
          <w:b/>
          <w:sz w:val="32"/>
          <w:szCs w:val="32"/>
        </w:rPr>
      </w:pPr>
      <w:r w:rsidRPr="00846EEE">
        <w:rPr>
          <w:b/>
          <w:sz w:val="32"/>
          <w:szCs w:val="32"/>
        </w:rPr>
        <w:lastRenderedPageBreak/>
        <w:t>Введение</w:t>
      </w:r>
    </w:p>
    <w:p w:rsidR="00DA5496" w:rsidRDefault="00DA5496" w:rsidP="00D77177">
      <w:r>
        <w:t>Целью работы является изучение всторенных в стенд устройств вв</w:t>
      </w:r>
      <w:r>
        <w:t>о</w:t>
      </w:r>
      <w:r>
        <w:t xml:space="preserve">да/вывода, настройка и способы взаимодействия с ними. Задачами работы являются: </w:t>
      </w:r>
    </w:p>
    <w:p w:rsidR="00DA5496" w:rsidRDefault="00DA5496" w:rsidP="00D77177">
      <w:r>
        <w:t>1) Изучение кнопочной панели для ввода пользовательской информ</w:t>
      </w:r>
      <w:r>
        <w:t>а</w:t>
      </w:r>
      <w:r>
        <w:t>ции;</w:t>
      </w:r>
    </w:p>
    <w:p w:rsidR="00DA5496" w:rsidRDefault="00DA5496" w:rsidP="00D77177">
      <w:r>
        <w:t xml:space="preserve"> 2) Получение данных оборотов </w:t>
      </w:r>
      <w:proofErr w:type="spellStart"/>
      <w:r>
        <w:t>энкодеров</w:t>
      </w:r>
      <w:proofErr w:type="spellEnd"/>
      <w:r>
        <w:t xml:space="preserve">; </w:t>
      </w:r>
    </w:p>
    <w:p w:rsidR="00DA5496" w:rsidRDefault="00DA5496" w:rsidP="00D77177">
      <w:r>
        <w:t>3) Использование аппаратных АЦП для получения данных потенци</w:t>
      </w:r>
      <w:r>
        <w:t>о</w:t>
      </w:r>
      <w:r>
        <w:t xml:space="preserve">метров; </w:t>
      </w:r>
    </w:p>
    <w:p w:rsidR="00DA5496" w:rsidRDefault="00DA5496" w:rsidP="00D77177">
      <w:r>
        <w:t xml:space="preserve">4) Управление системой индикации светодиодной матрицы; </w:t>
      </w:r>
    </w:p>
    <w:p w:rsidR="0070661E" w:rsidRDefault="00DA5496" w:rsidP="00D77177">
      <w:r>
        <w:t>5) Генерация звуковых сигналов.</w:t>
      </w:r>
    </w:p>
    <w:p w:rsidR="0092768D" w:rsidRDefault="0092768D">
      <w:r>
        <w:br w:type="page"/>
      </w:r>
    </w:p>
    <w:p w:rsidR="006218BD" w:rsidRDefault="006218BD" w:rsidP="006218BD">
      <w:pPr>
        <w:pStyle w:val="af0"/>
      </w:pPr>
      <w:bookmarkStart w:id="1" w:name="_Toc100413327"/>
      <w:r w:rsidRPr="00C33682">
        <w:lastRenderedPageBreak/>
        <w:t>О</w:t>
      </w:r>
      <w:r>
        <w:t>сновная часть</w:t>
      </w:r>
      <w:bookmarkEnd w:id="1"/>
    </w:p>
    <w:p w:rsidR="006218BD" w:rsidRPr="009925E1" w:rsidRDefault="006218BD" w:rsidP="006218BD">
      <w:pPr>
        <w:pStyle w:val="2"/>
      </w:pPr>
      <w:bookmarkStart w:id="2" w:name="_Toc100413328"/>
      <w:r w:rsidRPr="009925E1">
        <w:t xml:space="preserve">Подготовка </w:t>
      </w:r>
      <w:r>
        <w:t>оборудования к работе</w:t>
      </w:r>
      <w:r w:rsidRPr="009925E1">
        <w:t>:</w:t>
      </w:r>
      <w:bookmarkEnd w:id="2"/>
    </w:p>
    <w:p w:rsidR="006218BD" w:rsidRDefault="006218BD" w:rsidP="006218BD">
      <w:r>
        <w:t xml:space="preserve">Для программирования микроконтроллера используется программа </w:t>
      </w:r>
      <w:r w:rsidRPr="007D536E">
        <w:t xml:space="preserve">IAR </w:t>
      </w:r>
      <w:proofErr w:type="spellStart"/>
      <w:r w:rsidRPr="007D536E">
        <w:t>Embedded</w:t>
      </w:r>
      <w:proofErr w:type="spellEnd"/>
      <w:r w:rsidRPr="007D536E">
        <w:t xml:space="preserve"> </w:t>
      </w:r>
      <w:proofErr w:type="spellStart"/>
      <w:r w:rsidRPr="007D536E">
        <w:t>Workbench</w:t>
      </w:r>
      <w:proofErr w:type="spellEnd"/>
      <w:r w:rsidRPr="007D536E">
        <w:t xml:space="preserve"> </w:t>
      </w:r>
      <w:proofErr w:type="spellStart"/>
      <w:r w:rsidRPr="007D536E">
        <w:t>for</w:t>
      </w:r>
      <w:proofErr w:type="spellEnd"/>
      <w:r w:rsidRPr="007D536E">
        <w:t xml:space="preserve"> ARM</w:t>
      </w:r>
      <w:r>
        <w:t>, в ней был создан проект на языке пр</w:t>
      </w:r>
      <w:r>
        <w:t>о</w:t>
      </w:r>
      <w:r>
        <w:t xml:space="preserve">граммирования </w:t>
      </w:r>
      <w:r>
        <w:rPr>
          <w:lang w:val="en-US"/>
        </w:rPr>
        <w:t>C</w:t>
      </w:r>
      <w:r>
        <w:t>++. После создания проекта началась отладка опций по</w:t>
      </w:r>
      <w:r>
        <w:t>д</w:t>
      </w:r>
      <w:r>
        <w:t>ключаемого микроконтроллера.</w:t>
      </w:r>
    </w:p>
    <w:p w:rsidR="006218BD" w:rsidRDefault="006218BD" w:rsidP="006218BD">
      <w:r>
        <w:t>Были установлены следующие параметры:</w:t>
      </w:r>
    </w:p>
    <w:p w:rsidR="006218BD" w:rsidRPr="006218BD" w:rsidRDefault="006218BD" w:rsidP="006218BD">
      <w:pPr>
        <w:rPr>
          <w:lang w:val="en-US"/>
        </w:rPr>
      </w:pPr>
      <w:r w:rsidRPr="00BC54E6">
        <w:rPr>
          <w:lang w:val="en-US"/>
        </w:rPr>
        <w:t>Device</w:t>
      </w:r>
      <w:r w:rsidRPr="006218BD">
        <w:rPr>
          <w:lang w:val="en-US"/>
        </w:rPr>
        <w:t xml:space="preserve"> – </w:t>
      </w:r>
      <w:r w:rsidRPr="00BC54E6">
        <w:rPr>
          <w:lang w:val="en-US"/>
        </w:rPr>
        <w:t>STM</w:t>
      </w:r>
      <w:r w:rsidRPr="006218BD">
        <w:rPr>
          <w:lang w:val="en-US"/>
        </w:rPr>
        <w:t>32</w:t>
      </w:r>
      <w:r w:rsidRPr="00BC54E6">
        <w:rPr>
          <w:lang w:val="en-US"/>
        </w:rPr>
        <w:t>F</w:t>
      </w:r>
      <w:r w:rsidRPr="006218BD">
        <w:rPr>
          <w:lang w:val="en-US"/>
        </w:rPr>
        <w:t>407</w:t>
      </w:r>
      <w:r w:rsidRPr="00BC54E6">
        <w:rPr>
          <w:lang w:val="en-US"/>
        </w:rPr>
        <w:t>IG</w:t>
      </w:r>
      <w:r w:rsidRPr="006218BD">
        <w:rPr>
          <w:lang w:val="en-US"/>
        </w:rPr>
        <w:t xml:space="preserve">, </w:t>
      </w:r>
    </w:p>
    <w:p w:rsidR="006218BD" w:rsidRDefault="006218BD" w:rsidP="006218BD">
      <w:pPr>
        <w:rPr>
          <w:lang w:val="en-US"/>
        </w:rPr>
      </w:pPr>
      <w:proofErr w:type="spellStart"/>
      <w:r w:rsidRPr="00BC54E6">
        <w:rPr>
          <w:lang w:val="en-US"/>
        </w:rPr>
        <w:t>stdout</w:t>
      </w:r>
      <w:proofErr w:type="spellEnd"/>
      <w:r w:rsidRPr="00BC54E6">
        <w:rPr>
          <w:lang w:val="en-US"/>
        </w:rPr>
        <w:t>/</w:t>
      </w:r>
      <w:proofErr w:type="spellStart"/>
      <w:r w:rsidRPr="00BC54E6">
        <w:rPr>
          <w:lang w:val="en-US"/>
        </w:rPr>
        <w:t>stderr</w:t>
      </w:r>
      <w:proofErr w:type="spellEnd"/>
      <w:r w:rsidRPr="00BC54E6">
        <w:rPr>
          <w:lang w:val="en-US"/>
        </w:rPr>
        <w:t xml:space="preserve"> – Via SWO, </w:t>
      </w:r>
    </w:p>
    <w:p w:rsidR="006218BD" w:rsidRPr="006218BD" w:rsidRDefault="006218BD" w:rsidP="006218BD">
      <w:r w:rsidRPr="00BC54E6">
        <w:rPr>
          <w:lang w:val="en-US"/>
        </w:rPr>
        <w:t>CMSIS</w:t>
      </w:r>
      <w:r w:rsidRPr="006218BD">
        <w:t xml:space="preserve"> – </w:t>
      </w:r>
      <w:r w:rsidRPr="00BC54E6">
        <w:rPr>
          <w:lang w:val="en-US"/>
        </w:rPr>
        <w:t>Use</w:t>
      </w:r>
      <w:r w:rsidRPr="006218BD">
        <w:t xml:space="preserve"> </w:t>
      </w:r>
      <w:r w:rsidRPr="00BC54E6">
        <w:rPr>
          <w:lang w:val="en-US"/>
        </w:rPr>
        <w:t>CMSIS</w:t>
      </w:r>
      <w:r w:rsidRPr="006218BD">
        <w:t>.</w:t>
      </w:r>
    </w:p>
    <w:p w:rsidR="006218BD" w:rsidRDefault="006218BD" w:rsidP="006218BD">
      <w:r>
        <w:t xml:space="preserve">Также был задан режим отладки через драйвер </w:t>
      </w:r>
      <w:r>
        <w:rPr>
          <w:lang w:val="en-US"/>
        </w:rPr>
        <w:t>ST</w:t>
      </w:r>
      <w:r w:rsidRPr="00BC54E6">
        <w:t>-</w:t>
      </w:r>
      <w:r>
        <w:rPr>
          <w:lang w:val="en-US"/>
        </w:rPr>
        <w:t>LINK</w:t>
      </w:r>
      <w:r>
        <w:t>, а к компь</w:t>
      </w:r>
      <w:r>
        <w:t>ю</w:t>
      </w:r>
      <w:r>
        <w:t>теру был подключен лабораторный стенд.</w:t>
      </w:r>
    </w:p>
    <w:p w:rsidR="006218BD" w:rsidRDefault="006218BD" w:rsidP="006218BD">
      <w:r>
        <w:t>Для начальной настройки проекта и частоты тактирования процессора используются файлы «system_stm32f4xx.c» и «startup_stm32f40xx.s». Доступ к регистрам контроллера осуществляется через файлы «stm32f4xx.h». Файл «stm32f407xG.icf» настраивает регионы памяти МК. Все эти файлы поста</w:t>
      </w:r>
      <w:r>
        <w:t>в</w:t>
      </w:r>
      <w:r>
        <w:t>ляются фирмой производителем контроллера.</w:t>
      </w:r>
    </w:p>
    <w:p w:rsidR="006218BD" w:rsidRDefault="006218BD" w:rsidP="006218BD">
      <w:r>
        <w:t>через окно</w:t>
      </w:r>
      <w:r w:rsidRPr="001F2B20">
        <w:t xml:space="preserve"> </w:t>
      </w:r>
      <w:r>
        <w:rPr>
          <w:lang w:val="en-US"/>
        </w:rPr>
        <w:t>Linker</w:t>
      </w:r>
      <w:r>
        <w:t xml:space="preserve"> установить файл конфигурации регионов памяти «$PROJ_DIR$\stm32f407xG.icf». В настройках файла </w:t>
      </w:r>
      <w:r w:rsidRPr="00DC7116">
        <w:rPr>
          <w:lang w:val="en-US"/>
        </w:rPr>
        <w:t>system</w:t>
      </w:r>
      <w:r w:rsidRPr="00DC7116">
        <w:t>_</w:t>
      </w:r>
      <w:proofErr w:type="spellStart"/>
      <w:r w:rsidRPr="00DC7116">
        <w:rPr>
          <w:lang w:val="en-US"/>
        </w:rPr>
        <w:t>stm</w:t>
      </w:r>
      <w:proofErr w:type="spellEnd"/>
      <w:r w:rsidRPr="00DC7116">
        <w:t>32</w:t>
      </w:r>
      <w:r w:rsidRPr="00DC7116">
        <w:rPr>
          <w:lang w:val="en-US"/>
        </w:rPr>
        <w:t>f</w:t>
      </w:r>
      <w:r w:rsidRPr="00DC7116">
        <w:t>4</w:t>
      </w:r>
      <w:r w:rsidRPr="00DC7116">
        <w:rPr>
          <w:lang w:val="en-US"/>
        </w:rPr>
        <w:t>xx</w:t>
      </w:r>
      <w:r w:rsidRPr="00DC7116">
        <w:t>.</w:t>
      </w:r>
      <w:r w:rsidRPr="00DC7116">
        <w:rPr>
          <w:lang w:val="en-US"/>
        </w:rPr>
        <w:t>c</w:t>
      </w:r>
      <w:r>
        <w:t xml:space="preserve"> з</w:t>
      </w:r>
      <w:r>
        <w:t>а</w:t>
      </w:r>
      <w:r>
        <w:t>дать настройки компилятора для работы с языком «C».</w:t>
      </w:r>
    </w:p>
    <w:p w:rsidR="006218BD" w:rsidRDefault="006218BD" w:rsidP="00820C18">
      <w:pPr>
        <w:pStyle w:val="2"/>
      </w:pPr>
      <w:bookmarkStart w:id="3" w:name="_Toc100413329"/>
      <w:r>
        <w:t>Выполнение задания:</w:t>
      </w:r>
      <w:bookmarkEnd w:id="3"/>
    </w:p>
    <w:p w:rsidR="00DA5496" w:rsidRPr="00DA5496" w:rsidRDefault="00DA5496" w:rsidP="00DA5496">
      <w:pPr>
        <w:rPr>
          <w:b/>
          <w:sz w:val="32"/>
          <w:szCs w:val="32"/>
        </w:rPr>
      </w:pPr>
      <w:r w:rsidRPr="00DA5496">
        <w:rPr>
          <w:b/>
          <w:sz w:val="32"/>
          <w:szCs w:val="32"/>
        </w:rPr>
        <w:t>Кнопочная панель.</w:t>
      </w:r>
    </w:p>
    <w:p w:rsidR="00DA5496" w:rsidRDefault="00DA5496" w:rsidP="00DA5496">
      <w:pPr>
        <w:keepNext/>
        <w:ind w:firstLine="0"/>
        <w:jc w:val="center"/>
      </w:pPr>
      <w:r>
        <w:t>Для передачи команд контроллеру используется кнопочная клавиатура. Она позволяет определить номер нажатой клавиши. Для получения ввода данных из встроенной клавиатуры необходимо активировать относящиеся к ней ко</w:t>
      </w:r>
      <w:r>
        <w:t>н</w:t>
      </w:r>
      <w:r>
        <w:t>такты микроконтроллера PE0, PE1, PE2 и PE3.</w:t>
      </w:r>
      <w:r w:rsidRPr="00DA5496">
        <w:t xml:space="preserve"> </w:t>
      </w:r>
      <w:r>
        <w:t xml:space="preserve">Считываем данные </w:t>
      </w:r>
      <w:r w:rsidR="00CE2E7B">
        <w:t>в пер</w:t>
      </w:r>
      <w:r w:rsidR="00CE2E7B">
        <w:t>е</w:t>
      </w:r>
      <w:r w:rsidR="00CE2E7B">
        <w:lastRenderedPageBreak/>
        <w:t>менную «</w:t>
      </w:r>
      <w:proofErr w:type="spellStart"/>
      <w:r w:rsidR="00CE2E7B">
        <w:t>key</w:t>
      </w:r>
      <w:proofErr w:type="spellEnd"/>
      <w:r w:rsidR="00CE2E7B">
        <w:t>»,</w:t>
      </w:r>
      <w:r>
        <w:t xml:space="preserve"> в которой хранится код нажатой клавиши.</w:t>
      </w:r>
      <w:r w:rsidR="00CE2E7B" w:rsidRPr="00CE2E7B">
        <w:rPr>
          <w:noProof/>
        </w:rPr>
        <w:t xml:space="preserve"> </w:t>
      </w:r>
      <w:r w:rsidR="00CE2E7B" w:rsidRPr="00CE2E7B">
        <w:rPr>
          <w:noProof/>
          <w:lang w:eastAsia="ru-RU"/>
        </w:rPr>
        <w:drawing>
          <wp:inline distT="0" distB="0" distL="0" distR="0">
            <wp:extent cx="5778871" cy="217932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776" cy="21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96" w:rsidRPr="00CE2E7B" w:rsidRDefault="00DA5496" w:rsidP="00CE2E7B">
      <w:pPr>
        <w:pStyle w:val="af7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E2E7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EA309B" w:rsidRPr="00CE2E7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2934B6" w:rsidRPr="00CE2E7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EA309B" w:rsidRPr="00CE2E7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94A41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EA309B" w:rsidRPr="00CE2E7B">
        <w:rPr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CE2E7B">
        <w:rPr>
          <w:i w:val="0"/>
          <w:iCs w:val="0"/>
          <w:color w:val="000000" w:themeColor="text1"/>
          <w:sz w:val="28"/>
          <w:szCs w:val="28"/>
        </w:rPr>
        <w:t xml:space="preserve"> код первой программы</w:t>
      </w:r>
    </w:p>
    <w:p w:rsidR="00DA5496" w:rsidRDefault="00DA5496" w:rsidP="00DA5496"/>
    <w:p w:rsidR="00DA5496" w:rsidRPr="00DA5496" w:rsidRDefault="00DA5496" w:rsidP="00DA5496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Энкодеры</w:t>
      </w:r>
      <w:proofErr w:type="spellEnd"/>
      <w:r>
        <w:rPr>
          <w:b/>
          <w:sz w:val="32"/>
          <w:szCs w:val="32"/>
        </w:rPr>
        <w:t>.</w:t>
      </w:r>
    </w:p>
    <w:p w:rsidR="00DA5496" w:rsidRDefault="00DA5496" w:rsidP="00DA5496">
      <w:pPr>
        <w:rPr>
          <w:noProof/>
          <w:lang w:eastAsia="ru-RU"/>
        </w:rPr>
      </w:pPr>
      <w:r>
        <w:t>Для точного получения данных об перемещении управляемого пол</w:t>
      </w:r>
      <w:r>
        <w:t>о</w:t>
      </w:r>
      <w:r>
        <w:t xml:space="preserve">жения поворотного механизма используют </w:t>
      </w:r>
      <w:proofErr w:type="spellStart"/>
      <w:r>
        <w:t>энкодеры</w:t>
      </w:r>
      <w:proofErr w:type="spellEnd"/>
      <w:r>
        <w:t xml:space="preserve">. Задействовать приём данных из </w:t>
      </w:r>
      <w:proofErr w:type="spellStart"/>
      <w:r>
        <w:t>энкодера</w:t>
      </w:r>
      <w:proofErr w:type="spellEnd"/>
      <w:r>
        <w:t xml:space="preserve"> можно с помощью контактов микроконтроллера BP12 и PB13.</w:t>
      </w:r>
      <w:r w:rsidRPr="00DA5496">
        <w:t xml:space="preserve"> </w:t>
      </w:r>
      <w:r>
        <w:t xml:space="preserve">Настраиваем работу механизма прерываний. Создаём функцию для обработки прерывания и расчёта позиции </w:t>
      </w:r>
      <w:proofErr w:type="spellStart"/>
      <w:r>
        <w:t>энкодера</w:t>
      </w:r>
      <w:proofErr w:type="spellEnd"/>
      <w:r>
        <w:t>. В переменной «</w:t>
      </w:r>
      <w:proofErr w:type="spellStart"/>
      <w:r>
        <w:t>Encoder_Count</w:t>
      </w:r>
      <w:proofErr w:type="spellEnd"/>
      <w:r>
        <w:t xml:space="preserve">» хранится отсчет поворота ручки </w:t>
      </w:r>
      <w:proofErr w:type="spellStart"/>
      <w:r>
        <w:t>энкодера</w:t>
      </w:r>
      <w:proofErr w:type="spellEnd"/>
      <w:r>
        <w:t>.</w:t>
      </w:r>
      <w:r w:rsidRPr="00DA5496">
        <w:rPr>
          <w:noProof/>
          <w:lang w:eastAsia="ru-RU"/>
        </w:rPr>
        <w:t xml:space="preserve"> </w:t>
      </w:r>
    </w:p>
    <w:p w:rsidR="00DA5496" w:rsidRDefault="00DA5496" w:rsidP="00DA5496">
      <w:pPr>
        <w:keepNext/>
        <w:ind w:firstLine="0"/>
        <w:jc w:val="center"/>
      </w:pPr>
    </w:p>
    <w:p w:rsidR="00DA5496" w:rsidRDefault="00DA5496" w:rsidP="00DA5496">
      <w:pPr>
        <w:keepNext/>
        <w:ind w:firstLine="0"/>
        <w:jc w:val="center"/>
      </w:pPr>
    </w:p>
    <w:p w:rsidR="00DA5496" w:rsidRPr="0078148E" w:rsidRDefault="00DA5496" w:rsidP="00DA5496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>Потенциометры.</w:t>
      </w:r>
    </w:p>
    <w:p w:rsidR="00DA5496" w:rsidRDefault="00DA5496" w:rsidP="00DA5496">
      <w:pPr>
        <w:ind w:firstLine="0"/>
      </w:pPr>
      <w:r>
        <w:t>Двухосевой джойстик состоит из потенциометров. Для определения полож</w:t>
      </w:r>
      <w:r>
        <w:t>е</w:t>
      </w:r>
      <w:r>
        <w:t>ния ручки джойстика необходимо считать напряжение на обоих потенци</w:t>
      </w:r>
      <w:r>
        <w:t>о</w:t>
      </w:r>
      <w:r>
        <w:t>метрах. Задействуем АЦП для контактов контроллера PC0 (A10) и PC1 (A11). Создадим функцию для чтения аналоговых данных. Получим текущее пол</w:t>
      </w:r>
      <w:r>
        <w:t>о</w:t>
      </w:r>
      <w:r>
        <w:t>жение осей джойстика.</w:t>
      </w:r>
    </w:p>
    <w:p w:rsidR="00DA5496" w:rsidRDefault="00DA5496" w:rsidP="00CE2E7B">
      <w:pPr>
        <w:keepNext/>
        <w:ind w:right="1132" w:firstLine="0"/>
      </w:pPr>
    </w:p>
    <w:p w:rsidR="00CE2E7B" w:rsidRDefault="00CE2E7B" w:rsidP="00CE2E7B">
      <w:pPr>
        <w:keepNext/>
        <w:ind w:right="1132" w:firstLine="0"/>
      </w:pPr>
    </w:p>
    <w:p w:rsidR="00DA5496" w:rsidRPr="00DA5496" w:rsidRDefault="00DA5496" w:rsidP="00DA5496">
      <w:pPr>
        <w:ind w:firstLine="0"/>
        <w:rPr>
          <w:b/>
          <w:sz w:val="32"/>
          <w:szCs w:val="32"/>
        </w:rPr>
      </w:pPr>
      <w:r w:rsidRPr="00DA5496">
        <w:rPr>
          <w:b/>
          <w:sz w:val="32"/>
          <w:szCs w:val="32"/>
        </w:rPr>
        <w:t xml:space="preserve">Светодиодные индикаторы и матрица. </w:t>
      </w:r>
    </w:p>
    <w:p w:rsidR="00DA5496" w:rsidRDefault="00DA5496" w:rsidP="00DA5496">
      <w:pPr>
        <w:ind w:firstLine="0"/>
      </w:pPr>
      <w:r>
        <w:lastRenderedPageBreak/>
        <w:t>Светодиодная матрица позволяет отображать изображения и символы с п</w:t>
      </w:r>
      <w:r>
        <w:t>о</w:t>
      </w:r>
      <w:r>
        <w:t>мощью светодиодных индикаторов. Подсветка необходимых диодов прои</w:t>
      </w:r>
      <w:r>
        <w:t>с</w:t>
      </w:r>
      <w:r>
        <w:t>ходит построчно с большой частотой смены строк, поэтому изображение для человеческого восприятия кажется цельным. Для активации матрицы заде</w:t>
      </w:r>
      <w:r>
        <w:t>й</w:t>
      </w:r>
      <w:r>
        <w:t>ствуем весь порт G.</w:t>
      </w:r>
      <w:r w:rsidRPr="00DA5496">
        <w:t xml:space="preserve"> </w:t>
      </w:r>
      <w:r>
        <w:t>Настроем таймер TIM2 на генерацию прерываний с ча</w:t>
      </w:r>
      <w:r>
        <w:t>с</w:t>
      </w:r>
      <w:r>
        <w:t>тотой 2кГц. Создаём глобальную переменную</w:t>
      </w:r>
      <w:r w:rsidRPr="00DA5496">
        <w:t>,</w:t>
      </w:r>
      <w:r>
        <w:t xml:space="preserve"> в которой будет </w:t>
      </w:r>
      <w:proofErr w:type="gramStart"/>
      <w:r>
        <w:t>содержатся</w:t>
      </w:r>
      <w:proofErr w:type="gramEnd"/>
      <w:r>
        <w:t xml:space="preserve"> адрес массива данных для прорисовки символа. Создаём функцию для обр</w:t>
      </w:r>
      <w:r>
        <w:t>а</w:t>
      </w:r>
      <w:r>
        <w:t>ботки прерывания и построчной прорисовки. Создадим массивы данных для символов для отображения на матрице. Передаём массивы символов на от</w:t>
      </w:r>
      <w:r>
        <w:t>о</w:t>
      </w:r>
      <w:r>
        <w:t>бражение через интервал.</w:t>
      </w:r>
    </w:p>
    <w:p w:rsidR="00DA5496" w:rsidRDefault="00CE2E7B" w:rsidP="00DA5496">
      <w:pPr>
        <w:keepNext/>
        <w:ind w:right="707" w:firstLine="0"/>
        <w:jc w:val="center"/>
      </w:pPr>
      <w:r w:rsidRPr="00CE2E7B">
        <w:rPr>
          <w:noProof/>
          <w:lang w:eastAsia="ru-RU"/>
        </w:rPr>
        <w:drawing>
          <wp:inline distT="0" distB="0" distL="0" distR="0">
            <wp:extent cx="4911516" cy="4073243"/>
            <wp:effectExtent l="0" t="0" r="3810" b="3810"/>
            <wp:docPr id="1" name="Рисунок 1" descr="Изображение выглядит как текст, руле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рулетка&#10;&#10;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516" cy="40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96" w:rsidRPr="00CE2E7B" w:rsidRDefault="00DA5496" w:rsidP="00DA5496">
      <w:pPr>
        <w:pStyle w:val="af7"/>
        <w:ind w:right="707" w:firstLine="0"/>
        <w:jc w:val="center"/>
        <w:rPr>
          <w:b/>
          <w:i w:val="0"/>
          <w:iCs w:val="0"/>
          <w:color w:val="000000" w:themeColor="text1"/>
          <w:sz w:val="28"/>
          <w:szCs w:val="28"/>
        </w:rPr>
      </w:pPr>
      <w:r w:rsidRPr="00CE2E7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E2E7B" w:rsidRPr="00CE2E7B">
        <w:rPr>
          <w:i w:val="0"/>
          <w:iCs w:val="0"/>
          <w:color w:val="000000" w:themeColor="text1"/>
          <w:sz w:val="28"/>
          <w:szCs w:val="28"/>
        </w:rPr>
        <w:t>2</w:t>
      </w:r>
      <w:r w:rsidRPr="00CE2E7B">
        <w:rPr>
          <w:i w:val="0"/>
          <w:iCs w:val="0"/>
          <w:color w:val="000000" w:themeColor="text1"/>
          <w:sz w:val="28"/>
          <w:szCs w:val="28"/>
        </w:rPr>
        <w:t xml:space="preserve"> отображение</w:t>
      </w:r>
      <w:r w:rsidRPr="00CE2E7B">
        <w:rPr>
          <w:i w:val="0"/>
          <w:iCs w:val="0"/>
          <w:noProof/>
          <w:color w:val="000000" w:themeColor="text1"/>
          <w:sz w:val="28"/>
          <w:szCs w:val="28"/>
        </w:rPr>
        <w:t xml:space="preserve"> на матрице</w:t>
      </w:r>
    </w:p>
    <w:p w:rsidR="00DA5496" w:rsidRDefault="00DA5496" w:rsidP="00DA5496">
      <w:pPr>
        <w:ind w:firstLine="0"/>
        <w:rPr>
          <w:b/>
          <w:sz w:val="32"/>
          <w:szCs w:val="32"/>
        </w:rPr>
      </w:pPr>
    </w:p>
    <w:p w:rsidR="00DA5496" w:rsidRPr="00DA5496" w:rsidRDefault="00DA5496" w:rsidP="00DA5496">
      <w:pPr>
        <w:ind w:firstLine="0"/>
        <w:rPr>
          <w:b/>
          <w:sz w:val="32"/>
          <w:szCs w:val="32"/>
        </w:rPr>
      </w:pPr>
      <w:r w:rsidRPr="00DA5496">
        <w:rPr>
          <w:b/>
          <w:sz w:val="32"/>
          <w:szCs w:val="32"/>
        </w:rPr>
        <w:t>Звуковая сигнализация.</w:t>
      </w:r>
    </w:p>
    <w:p w:rsidR="00DA5496" w:rsidRDefault="00DA5496" w:rsidP="00DA5496">
      <w:pPr>
        <w:ind w:firstLine="0"/>
      </w:pPr>
      <w:r>
        <w:t>Для генерации звуков и мелодий с помощью микроконтроллера используют зуммеры. Для задания сигнала определённой частоты применим ШИМ ген</w:t>
      </w:r>
      <w:r>
        <w:t>е</w:t>
      </w:r>
      <w:r>
        <w:t>ратор на таймере TIM5.</w:t>
      </w:r>
      <w:r w:rsidRPr="00DA5496">
        <w:t xml:space="preserve"> </w:t>
      </w:r>
      <w:r>
        <w:t>Настроим таймер на генерацию импульсов.</w:t>
      </w:r>
      <w:r w:rsidRPr="00DA5496">
        <w:t xml:space="preserve"> </w:t>
      </w:r>
      <w:r>
        <w:t>Устан</w:t>
      </w:r>
      <w:r>
        <w:t>о</w:t>
      </w:r>
      <w:r>
        <w:lastRenderedPageBreak/>
        <w:t>вим скважность для появления звукового сигнала. Начнём менять частоту звучания через интервал времени чтобы получить звук серены.</w:t>
      </w:r>
    </w:p>
    <w:p w:rsidR="00DA5496" w:rsidRDefault="00DA5496" w:rsidP="00DA5496">
      <w:pPr>
        <w:keepNext/>
        <w:ind w:firstLine="0"/>
        <w:jc w:val="center"/>
      </w:pPr>
    </w:p>
    <w:p w:rsidR="006218BD" w:rsidRDefault="006218BD" w:rsidP="006218BD">
      <w:pPr>
        <w:pStyle w:val="af0"/>
      </w:pPr>
      <w:r w:rsidRPr="00EE734F">
        <w:lastRenderedPageBreak/>
        <w:t>Заключение</w:t>
      </w:r>
    </w:p>
    <w:p w:rsidR="001677FE" w:rsidRDefault="006218BD" w:rsidP="001D6F33">
      <w:pPr>
        <w:ind w:firstLine="0"/>
      </w:pPr>
      <w:r>
        <w:t xml:space="preserve">По ходу работы я </w:t>
      </w:r>
      <w:r w:rsidR="001677FE">
        <w:t>изучил кнопочную панель для вв</w:t>
      </w:r>
      <w:r w:rsidR="0078148E">
        <w:t>ода пользовательской и</w:t>
      </w:r>
      <w:r w:rsidR="0078148E">
        <w:t>н</w:t>
      </w:r>
      <w:r w:rsidR="0078148E">
        <w:t>формации,</w:t>
      </w:r>
      <w:r w:rsidR="001677FE">
        <w:t xml:space="preserve"> </w:t>
      </w:r>
      <w:r w:rsidR="0078148E">
        <w:t>п</w:t>
      </w:r>
      <w:r w:rsidR="001677FE">
        <w:t>ол</w:t>
      </w:r>
      <w:r w:rsidR="0078148E">
        <w:t xml:space="preserve">учил данные оборотов </w:t>
      </w:r>
      <w:proofErr w:type="spellStart"/>
      <w:r w:rsidR="0078148E">
        <w:t>энкодеров</w:t>
      </w:r>
      <w:proofErr w:type="spellEnd"/>
      <w:r w:rsidR="0078148E" w:rsidRPr="0078148E">
        <w:t xml:space="preserve">, </w:t>
      </w:r>
      <w:r w:rsidR="0078148E">
        <w:t>и</w:t>
      </w:r>
      <w:r w:rsidR="001677FE">
        <w:t>спользова</w:t>
      </w:r>
      <w:r w:rsidR="0078148E">
        <w:t>л</w:t>
      </w:r>
      <w:r w:rsidR="001677FE">
        <w:t xml:space="preserve"> аппаратны</w:t>
      </w:r>
      <w:r w:rsidR="0078148E">
        <w:t>е</w:t>
      </w:r>
      <w:r w:rsidR="001677FE">
        <w:t xml:space="preserve"> АЦП для получения данных потенциометров</w:t>
      </w:r>
      <w:r w:rsidR="0078148E" w:rsidRPr="0078148E">
        <w:t>,</w:t>
      </w:r>
      <w:r w:rsidR="001677FE">
        <w:t xml:space="preserve"> </w:t>
      </w:r>
      <w:r w:rsidR="0078148E">
        <w:t>у</w:t>
      </w:r>
      <w:r w:rsidR="001677FE">
        <w:t>правл</w:t>
      </w:r>
      <w:r w:rsidR="0078148E">
        <w:t>ял</w:t>
      </w:r>
      <w:r w:rsidR="001677FE">
        <w:t xml:space="preserve"> системой индикации светодиодной матрицы</w:t>
      </w:r>
      <w:r w:rsidR="0078148E" w:rsidRPr="0078148E">
        <w:t>,</w:t>
      </w:r>
      <w:r w:rsidR="001677FE">
        <w:t xml:space="preserve"> </w:t>
      </w:r>
      <w:r w:rsidR="0078148E">
        <w:t>г</w:t>
      </w:r>
      <w:r w:rsidR="001677FE">
        <w:t>енер</w:t>
      </w:r>
      <w:r w:rsidR="0078148E">
        <w:t>ировал</w:t>
      </w:r>
      <w:r w:rsidR="001677FE">
        <w:t xml:space="preserve"> звуковы</w:t>
      </w:r>
      <w:r w:rsidR="0078148E">
        <w:t>е</w:t>
      </w:r>
      <w:r w:rsidR="001677FE">
        <w:t xml:space="preserve"> сигнал</w:t>
      </w:r>
      <w:r w:rsidR="0078148E">
        <w:t>ы</w:t>
      </w:r>
      <w:r w:rsidR="001677FE">
        <w:t>.</w:t>
      </w:r>
    </w:p>
    <w:p w:rsidR="006218BD" w:rsidRPr="00D77177" w:rsidRDefault="006218BD" w:rsidP="006218BD"/>
    <w:p w:rsidR="0070661E" w:rsidRDefault="0070661E" w:rsidP="00D77177"/>
    <w:p w:rsidR="0070661E" w:rsidRDefault="0070661E" w:rsidP="00D77177"/>
    <w:p w:rsidR="007B48D3" w:rsidRPr="00D77177" w:rsidRDefault="007B48D3" w:rsidP="006218BD">
      <w:pPr>
        <w:ind w:firstLine="0"/>
      </w:pPr>
    </w:p>
    <w:sectPr w:rsidR="007B48D3" w:rsidRPr="00D77177" w:rsidSect="00C03A6F">
      <w:footerReference w:type="default" r:id="rId10"/>
      <w:footerReference w:type="first" r:id="rId11"/>
      <w:pgSz w:w="11906" w:h="16838" w:code="9"/>
      <w:pgMar w:top="1134" w:right="851" w:bottom="1134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19C1" w:rsidRDefault="000019C1" w:rsidP="00606C65">
      <w:pPr>
        <w:spacing w:line="240" w:lineRule="auto"/>
      </w:pPr>
      <w:r>
        <w:separator/>
      </w:r>
    </w:p>
  </w:endnote>
  <w:endnote w:type="continuationSeparator" w:id="0">
    <w:p w:rsidR="000019C1" w:rsidRDefault="000019C1" w:rsidP="00606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0152665"/>
      <w:docPartObj>
        <w:docPartGallery w:val="Page Numbers (Bottom of Page)"/>
        <w:docPartUnique/>
      </w:docPartObj>
    </w:sdtPr>
    <w:sdtContent>
      <w:p w:rsidR="00C26B55" w:rsidRPr="00606C65" w:rsidRDefault="00EA309B" w:rsidP="00033CA8">
        <w:pPr>
          <w:pStyle w:val="af4"/>
        </w:pPr>
        <w:r w:rsidRPr="00606C65">
          <w:fldChar w:fldCharType="begin"/>
        </w:r>
        <w:r w:rsidR="00C26B55" w:rsidRPr="00606C65">
          <w:instrText>PAGE   \* MERGEFORMAT</w:instrText>
        </w:r>
        <w:r w:rsidRPr="00606C65">
          <w:fldChar w:fldCharType="separate"/>
        </w:r>
        <w:r w:rsidR="00994A41">
          <w:rPr>
            <w:noProof/>
          </w:rPr>
          <w:t>2</w:t>
        </w:r>
        <w:r w:rsidRPr="00606C65"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B55" w:rsidRDefault="00C26B55" w:rsidP="004E6BC8">
    <w:pPr>
      <w:pStyle w:val="af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19C1" w:rsidRDefault="000019C1" w:rsidP="00606C65">
      <w:pPr>
        <w:spacing w:line="240" w:lineRule="auto"/>
      </w:pPr>
      <w:r>
        <w:separator/>
      </w:r>
    </w:p>
  </w:footnote>
  <w:footnote w:type="continuationSeparator" w:id="0">
    <w:p w:rsidR="000019C1" w:rsidRDefault="000019C1" w:rsidP="00606C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E532C"/>
    <w:multiLevelType w:val="multilevel"/>
    <w:tmpl w:val="CF884F6C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709"/>
      </w:pPr>
      <w:rPr>
        <w:rFonts w:hint="default"/>
      </w:rPr>
    </w:lvl>
  </w:abstractNum>
  <w:abstractNum w:abstractNumId="1">
    <w:nsid w:val="0B9050C3"/>
    <w:multiLevelType w:val="hybridMultilevel"/>
    <w:tmpl w:val="2A5A41BC"/>
    <w:lvl w:ilvl="0" w:tplc="20D876CE">
      <w:start w:val="1"/>
      <w:numFmt w:val="russianLower"/>
      <w:pStyle w:val="a0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FFC3836"/>
    <w:multiLevelType w:val="hybridMultilevel"/>
    <w:tmpl w:val="271A7F06"/>
    <w:lvl w:ilvl="0" w:tplc="6560907A">
      <w:start w:val="1"/>
      <w:numFmt w:val="decimal"/>
      <w:pStyle w:val="123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B7975CE"/>
    <w:multiLevelType w:val="multilevel"/>
    <w:tmpl w:val="48D0C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80106E"/>
    <w:multiLevelType w:val="multilevel"/>
    <w:tmpl w:val="FDAE9D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BB4150"/>
    <w:multiLevelType w:val="multilevel"/>
    <w:tmpl w:val="5D34FC9A"/>
    <w:name w:val="Eq"/>
    <w:styleLink w:val="a1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74B57C4"/>
    <w:multiLevelType w:val="hybridMultilevel"/>
    <w:tmpl w:val="ABB248D4"/>
    <w:lvl w:ilvl="0" w:tplc="942CD45E">
      <w:start w:val="1"/>
      <w:numFmt w:val="bullet"/>
      <w:pStyle w:val="a2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4E77C9F"/>
    <w:multiLevelType w:val="multilevel"/>
    <w:tmpl w:val="6DEC61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2B917F9"/>
    <w:multiLevelType w:val="hybridMultilevel"/>
    <w:tmpl w:val="BC5A54A0"/>
    <w:lvl w:ilvl="0" w:tplc="49046D12">
      <w:start w:val="1"/>
      <w:numFmt w:val="decimal"/>
      <w:pStyle w:val="1230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7C66D0B"/>
    <w:multiLevelType w:val="multilevel"/>
    <w:tmpl w:val="6E009398"/>
    <w:styleLink w:val="a3"/>
    <w:lvl w:ilvl="0">
      <w:start w:val="1"/>
      <w:numFmt w:val="decimal"/>
      <w:pStyle w:val="a4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0">
    <w:nsid w:val="6DD675D7"/>
    <w:multiLevelType w:val="hybridMultilevel"/>
    <w:tmpl w:val="ABB248D4"/>
    <w:lvl w:ilvl="0" w:tplc="942CD45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F7A75B5"/>
    <w:multiLevelType w:val="multilevel"/>
    <w:tmpl w:val="47282D0C"/>
    <w:styleLink w:val="a5"/>
    <w:lvl w:ilvl="0">
      <w:start w:val="1"/>
      <w:numFmt w:val="decimal"/>
      <w:pStyle w:val="a6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75411C6F"/>
    <w:multiLevelType w:val="multilevel"/>
    <w:tmpl w:val="A2868862"/>
    <w:styleLink w:val="a7"/>
    <w:lvl w:ilvl="0">
      <w:start w:val="1"/>
      <w:numFmt w:val="decimal"/>
      <w:pStyle w:val="a8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77427C56"/>
    <w:multiLevelType w:val="multilevel"/>
    <w:tmpl w:val="8A682C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6"/>
    <w:lvlOverride w:ilvl="0">
      <w:startOverride w:val="1"/>
    </w:lvlOverride>
  </w:num>
  <w:num w:numId="3">
    <w:abstractNumId w:val="10"/>
  </w:num>
  <w:num w:numId="4">
    <w:abstractNumId w:val="1"/>
  </w:num>
  <w:num w:numId="5">
    <w:abstractNumId w:val="2"/>
  </w:num>
  <w:num w:numId="6">
    <w:abstractNumId w:val="8"/>
  </w:num>
  <w:num w:numId="7">
    <w:abstractNumId w:val="1"/>
  </w:num>
  <w:num w:numId="8">
    <w:abstractNumId w:val="1"/>
    <w:lvlOverride w:ilvl="0">
      <w:startOverride w:val="9"/>
    </w:lvlOverride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1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1"/>
  </w:num>
  <w:num w:numId="16">
    <w:abstractNumId w:val="1"/>
    <w:lvlOverride w:ilvl="0">
      <w:startOverride w:val="9"/>
    </w:lvlOverride>
  </w:num>
  <w:num w:numId="17">
    <w:abstractNumId w:val="2"/>
    <w:lvlOverride w:ilvl="0">
      <w:startOverride w:val="1"/>
    </w:lvlOverride>
  </w:num>
  <w:num w:numId="18">
    <w:abstractNumId w:val="9"/>
  </w:num>
  <w:num w:numId="19">
    <w:abstractNumId w:val="2"/>
    <w:lvlOverride w:ilvl="0">
      <w:startOverride w:val="1"/>
    </w:lvlOverride>
  </w:num>
  <w:num w:numId="20">
    <w:abstractNumId w:val="3"/>
  </w:num>
  <w:num w:numId="21">
    <w:abstractNumId w:val="7"/>
  </w:num>
  <w:num w:numId="22">
    <w:abstractNumId w:val="4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SortMethod w:val="0000"/>
  <w:defaultTabStop w:val="709"/>
  <w:autoHyphenation/>
  <w:drawingGridHorizontalSpacing w:val="140"/>
  <w:drawingGridVerticalSpacing w:val="381"/>
  <w:displayHorizontalDrawingGridEvery w:val="2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92768D"/>
    <w:rsid w:val="000019C1"/>
    <w:rsid w:val="00003143"/>
    <w:rsid w:val="00011A96"/>
    <w:rsid w:val="0001381B"/>
    <w:rsid w:val="000139D4"/>
    <w:rsid w:val="00022BBC"/>
    <w:rsid w:val="0002717F"/>
    <w:rsid w:val="000276B1"/>
    <w:rsid w:val="000320AB"/>
    <w:rsid w:val="00033CA8"/>
    <w:rsid w:val="00035083"/>
    <w:rsid w:val="000366CE"/>
    <w:rsid w:val="00040BE9"/>
    <w:rsid w:val="0005158C"/>
    <w:rsid w:val="00067731"/>
    <w:rsid w:val="0007263D"/>
    <w:rsid w:val="00077469"/>
    <w:rsid w:val="00090DCD"/>
    <w:rsid w:val="00095455"/>
    <w:rsid w:val="000969D8"/>
    <w:rsid w:val="000A38A3"/>
    <w:rsid w:val="000A7DA4"/>
    <w:rsid w:val="000C0E32"/>
    <w:rsid w:val="000D3551"/>
    <w:rsid w:val="000E0DD8"/>
    <w:rsid w:val="000E113D"/>
    <w:rsid w:val="000E2D2E"/>
    <w:rsid w:val="000F0A12"/>
    <w:rsid w:val="001014F2"/>
    <w:rsid w:val="00105E68"/>
    <w:rsid w:val="001337B4"/>
    <w:rsid w:val="001500D0"/>
    <w:rsid w:val="00164F5F"/>
    <w:rsid w:val="00166EC0"/>
    <w:rsid w:val="001677FE"/>
    <w:rsid w:val="00173D5E"/>
    <w:rsid w:val="001831F6"/>
    <w:rsid w:val="00186E45"/>
    <w:rsid w:val="00195B6A"/>
    <w:rsid w:val="001A10BA"/>
    <w:rsid w:val="001A3D6C"/>
    <w:rsid w:val="001B243F"/>
    <w:rsid w:val="001B3DCA"/>
    <w:rsid w:val="001B6A5A"/>
    <w:rsid w:val="001B7374"/>
    <w:rsid w:val="001C7A76"/>
    <w:rsid w:val="001D6F33"/>
    <w:rsid w:val="001E097A"/>
    <w:rsid w:val="001E2FEC"/>
    <w:rsid w:val="001F5773"/>
    <w:rsid w:val="00202B4E"/>
    <w:rsid w:val="00211ABB"/>
    <w:rsid w:val="00214448"/>
    <w:rsid w:val="00222193"/>
    <w:rsid w:val="002265F4"/>
    <w:rsid w:val="002308D5"/>
    <w:rsid w:val="002333E6"/>
    <w:rsid w:val="0023410B"/>
    <w:rsid w:val="002413C6"/>
    <w:rsid w:val="00252121"/>
    <w:rsid w:val="00255523"/>
    <w:rsid w:val="00255787"/>
    <w:rsid w:val="00255972"/>
    <w:rsid w:val="00255E42"/>
    <w:rsid w:val="00271FE8"/>
    <w:rsid w:val="002934B6"/>
    <w:rsid w:val="00296D93"/>
    <w:rsid w:val="002B1ECA"/>
    <w:rsid w:val="002C0204"/>
    <w:rsid w:val="002C3349"/>
    <w:rsid w:val="002E6B62"/>
    <w:rsid w:val="002F3188"/>
    <w:rsid w:val="00303C9D"/>
    <w:rsid w:val="0030580D"/>
    <w:rsid w:val="003065A6"/>
    <w:rsid w:val="00307654"/>
    <w:rsid w:val="003124D0"/>
    <w:rsid w:val="00330CF2"/>
    <w:rsid w:val="003359DA"/>
    <w:rsid w:val="003361F1"/>
    <w:rsid w:val="00336AD4"/>
    <w:rsid w:val="003370FF"/>
    <w:rsid w:val="003442CC"/>
    <w:rsid w:val="0034702F"/>
    <w:rsid w:val="00357313"/>
    <w:rsid w:val="003619C0"/>
    <w:rsid w:val="00362BBB"/>
    <w:rsid w:val="00374FFB"/>
    <w:rsid w:val="00376317"/>
    <w:rsid w:val="00382129"/>
    <w:rsid w:val="00383246"/>
    <w:rsid w:val="003877B4"/>
    <w:rsid w:val="003A24EE"/>
    <w:rsid w:val="003A5F78"/>
    <w:rsid w:val="003B1C32"/>
    <w:rsid w:val="003B4328"/>
    <w:rsid w:val="003B7EE9"/>
    <w:rsid w:val="003C4462"/>
    <w:rsid w:val="003D099D"/>
    <w:rsid w:val="003D31E1"/>
    <w:rsid w:val="003D7C8D"/>
    <w:rsid w:val="003D7F3E"/>
    <w:rsid w:val="003F1EB6"/>
    <w:rsid w:val="003F2875"/>
    <w:rsid w:val="003F474C"/>
    <w:rsid w:val="004022B7"/>
    <w:rsid w:val="004032AD"/>
    <w:rsid w:val="00405FA4"/>
    <w:rsid w:val="004117EB"/>
    <w:rsid w:val="00430F46"/>
    <w:rsid w:val="004353B2"/>
    <w:rsid w:val="00441A60"/>
    <w:rsid w:val="004530D2"/>
    <w:rsid w:val="00457198"/>
    <w:rsid w:val="004630EA"/>
    <w:rsid w:val="004649EB"/>
    <w:rsid w:val="00470255"/>
    <w:rsid w:val="0047606D"/>
    <w:rsid w:val="004843E4"/>
    <w:rsid w:val="004923A2"/>
    <w:rsid w:val="004934DF"/>
    <w:rsid w:val="00495B81"/>
    <w:rsid w:val="0049712F"/>
    <w:rsid w:val="004A3539"/>
    <w:rsid w:val="004A3965"/>
    <w:rsid w:val="004A515E"/>
    <w:rsid w:val="004B0F47"/>
    <w:rsid w:val="004C1035"/>
    <w:rsid w:val="004D25E8"/>
    <w:rsid w:val="004D2E5B"/>
    <w:rsid w:val="004D47FE"/>
    <w:rsid w:val="004E6BC8"/>
    <w:rsid w:val="00501316"/>
    <w:rsid w:val="005025BA"/>
    <w:rsid w:val="00504E14"/>
    <w:rsid w:val="00512287"/>
    <w:rsid w:val="00525182"/>
    <w:rsid w:val="005259DE"/>
    <w:rsid w:val="00527AC9"/>
    <w:rsid w:val="00535447"/>
    <w:rsid w:val="0054525A"/>
    <w:rsid w:val="00551F03"/>
    <w:rsid w:val="00562ED5"/>
    <w:rsid w:val="005707C4"/>
    <w:rsid w:val="00570F0D"/>
    <w:rsid w:val="00573A41"/>
    <w:rsid w:val="00576DDE"/>
    <w:rsid w:val="0058368D"/>
    <w:rsid w:val="00586712"/>
    <w:rsid w:val="00587D68"/>
    <w:rsid w:val="005B18BB"/>
    <w:rsid w:val="005B32A8"/>
    <w:rsid w:val="005B6CC2"/>
    <w:rsid w:val="005C22DF"/>
    <w:rsid w:val="005C36B0"/>
    <w:rsid w:val="005C5FE0"/>
    <w:rsid w:val="005D31DE"/>
    <w:rsid w:val="005D404C"/>
    <w:rsid w:val="005E1E71"/>
    <w:rsid w:val="005F7276"/>
    <w:rsid w:val="00606C65"/>
    <w:rsid w:val="00616169"/>
    <w:rsid w:val="00616E19"/>
    <w:rsid w:val="0062059C"/>
    <w:rsid w:val="00620B6A"/>
    <w:rsid w:val="00620B7E"/>
    <w:rsid w:val="006218BD"/>
    <w:rsid w:val="006225FB"/>
    <w:rsid w:val="00625A18"/>
    <w:rsid w:val="00630C52"/>
    <w:rsid w:val="00641365"/>
    <w:rsid w:val="006428A0"/>
    <w:rsid w:val="00643155"/>
    <w:rsid w:val="00644812"/>
    <w:rsid w:val="006450B3"/>
    <w:rsid w:val="00660F5A"/>
    <w:rsid w:val="0066173F"/>
    <w:rsid w:val="006641A0"/>
    <w:rsid w:val="00664BDD"/>
    <w:rsid w:val="00665078"/>
    <w:rsid w:val="0067332E"/>
    <w:rsid w:val="00675D93"/>
    <w:rsid w:val="006819B9"/>
    <w:rsid w:val="00683EE8"/>
    <w:rsid w:val="00684922"/>
    <w:rsid w:val="00685828"/>
    <w:rsid w:val="00694C8F"/>
    <w:rsid w:val="006A4745"/>
    <w:rsid w:val="006A5444"/>
    <w:rsid w:val="006B6542"/>
    <w:rsid w:val="006D0209"/>
    <w:rsid w:val="006D2CFA"/>
    <w:rsid w:val="006D7257"/>
    <w:rsid w:val="006E27DD"/>
    <w:rsid w:val="006F314E"/>
    <w:rsid w:val="0070661E"/>
    <w:rsid w:val="0072578A"/>
    <w:rsid w:val="007301C8"/>
    <w:rsid w:val="00731DA0"/>
    <w:rsid w:val="00732F2F"/>
    <w:rsid w:val="00733C85"/>
    <w:rsid w:val="0074407A"/>
    <w:rsid w:val="00745310"/>
    <w:rsid w:val="007462EE"/>
    <w:rsid w:val="00754B1C"/>
    <w:rsid w:val="007603A0"/>
    <w:rsid w:val="0078148E"/>
    <w:rsid w:val="0078194C"/>
    <w:rsid w:val="00781A21"/>
    <w:rsid w:val="0078284A"/>
    <w:rsid w:val="007943A4"/>
    <w:rsid w:val="007A22DB"/>
    <w:rsid w:val="007A2D55"/>
    <w:rsid w:val="007A7F4A"/>
    <w:rsid w:val="007B3FF9"/>
    <w:rsid w:val="007B41B9"/>
    <w:rsid w:val="007B48D3"/>
    <w:rsid w:val="007C5D7D"/>
    <w:rsid w:val="007D07B5"/>
    <w:rsid w:val="007D150A"/>
    <w:rsid w:val="007D7B18"/>
    <w:rsid w:val="007E39B0"/>
    <w:rsid w:val="007F6547"/>
    <w:rsid w:val="00802EFD"/>
    <w:rsid w:val="008209E3"/>
    <w:rsid w:val="00820C18"/>
    <w:rsid w:val="0082684C"/>
    <w:rsid w:val="00830FE4"/>
    <w:rsid w:val="00835C3D"/>
    <w:rsid w:val="00837D18"/>
    <w:rsid w:val="00846EEE"/>
    <w:rsid w:val="008600D7"/>
    <w:rsid w:val="00860D98"/>
    <w:rsid w:val="00865CF8"/>
    <w:rsid w:val="0087565C"/>
    <w:rsid w:val="008846B6"/>
    <w:rsid w:val="00886715"/>
    <w:rsid w:val="00886C82"/>
    <w:rsid w:val="0089577A"/>
    <w:rsid w:val="008B2AE5"/>
    <w:rsid w:val="008B6951"/>
    <w:rsid w:val="008C2A14"/>
    <w:rsid w:val="008C34B2"/>
    <w:rsid w:val="008D0323"/>
    <w:rsid w:val="008D1787"/>
    <w:rsid w:val="008D73F4"/>
    <w:rsid w:val="008F145E"/>
    <w:rsid w:val="008F6B8C"/>
    <w:rsid w:val="00906FD4"/>
    <w:rsid w:val="009073B3"/>
    <w:rsid w:val="0092668A"/>
    <w:rsid w:val="0092768D"/>
    <w:rsid w:val="00934AFE"/>
    <w:rsid w:val="0093587F"/>
    <w:rsid w:val="00977F4E"/>
    <w:rsid w:val="0098751C"/>
    <w:rsid w:val="00994A41"/>
    <w:rsid w:val="0099777D"/>
    <w:rsid w:val="009A1E09"/>
    <w:rsid w:val="009A548B"/>
    <w:rsid w:val="009B1FA2"/>
    <w:rsid w:val="009B45CC"/>
    <w:rsid w:val="009B6B68"/>
    <w:rsid w:val="009C17CD"/>
    <w:rsid w:val="009D4675"/>
    <w:rsid w:val="009D56D4"/>
    <w:rsid w:val="00A13548"/>
    <w:rsid w:val="00A16854"/>
    <w:rsid w:val="00A2669A"/>
    <w:rsid w:val="00A425F1"/>
    <w:rsid w:val="00A43055"/>
    <w:rsid w:val="00A436E7"/>
    <w:rsid w:val="00A56DB0"/>
    <w:rsid w:val="00A6080F"/>
    <w:rsid w:val="00A63E1C"/>
    <w:rsid w:val="00A64B56"/>
    <w:rsid w:val="00A67449"/>
    <w:rsid w:val="00A76C9F"/>
    <w:rsid w:val="00A82DB9"/>
    <w:rsid w:val="00A92EEE"/>
    <w:rsid w:val="00A96F68"/>
    <w:rsid w:val="00AA4265"/>
    <w:rsid w:val="00AC693D"/>
    <w:rsid w:val="00AD5797"/>
    <w:rsid w:val="00AE26B9"/>
    <w:rsid w:val="00B0024D"/>
    <w:rsid w:val="00B07FEC"/>
    <w:rsid w:val="00B37A60"/>
    <w:rsid w:val="00B55102"/>
    <w:rsid w:val="00B812F3"/>
    <w:rsid w:val="00B827DA"/>
    <w:rsid w:val="00B86048"/>
    <w:rsid w:val="00B86149"/>
    <w:rsid w:val="00B90EBF"/>
    <w:rsid w:val="00B9306F"/>
    <w:rsid w:val="00B93B1E"/>
    <w:rsid w:val="00B97D14"/>
    <w:rsid w:val="00BA07F9"/>
    <w:rsid w:val="00BA45DA"/>
    <w:rsid w:val="00BB2F4D"/>
    <w:rsid w:val="00BC5B8A"/>
    <w:rsid w:val="00BC7020"/>
    <w:rsid w:val="00BD3BE9"/>
    <w:rsid w:val="00BE2F41"/>
    <w:rsid w:val="00C03A6F"/>
    <w:rsid w:val="00C150E8"/>
    <w:rsid w:val="00C17A82"/>
    <w:rsid w:val="00C26B55"/>
    <w:rsid w:val="00C3011E"/>
    <w:rsid w:val="00C33682"/>
    <w:rsid w:val="00C43597"/>
    <w:rsid w:val="00C45E1F"/>
    <w:rsid w:val="00C55E08"/>
    <w:rsid w:val="00C60173"/>
    <w:rsid w:val="00C65D50"/>
    <w:rsid w:val="00C661E3"/>
    <w:rsid w:val="00C76CB7"/>
    <w:rsid w:val="00C87AD8"/>
    <w:rsid w:val="00C92BFF"/>
    <w:rsid w:val="00CA0863"/>
    <w:rsid w:val="00CA555A"/>
    <w:rsid w:val="00CA6228"/>
    <w:rsid w:val="00CC3D2E"/>
    <w:rsid w:val="00CC5849"/>
    <w:rsid w:val="00CD4B6E"/>
    <w:rsid w:val="00CE0A25"/>
    <w:rsid w:val="00CE214F"/>
    <w:rsid w:val="00CE2E7B"/>
    <w:rsid w:val="00CE7757"/>
    <w:rsid w:val="00CF464E"/>
    <w:rsid w:val="00D03875"/>
    <w:rsid w:val="00D11024"/>
    <w:rsid w:val="00D120BF"/>
    <w:rsid w:val="00D13678"/>
    <w:rsid w:val="00D14949"/>
    <w:rsid w:val="00D233EC"/>
    <w:rsid w:val="00D37E30"/>
    <w:rsid w:val="00D40097"/>
    <w:rsid w:val="00D4309D"/>
    <w:rsid w:val="00D45809"/>
    <w:rsid w:val="00D66C85"/>
    <w:rsid w:val="00D7412E"/>
    <w:rsid w:val="00D75CD5"/>
    <w:rsid w:val="00D77177"/>
    <w:rsid w:val="00D81199"/>
    <w:rsid w:val="00D852C5"/>
    <w:rsid w:val="00D9796B"/>
    <w:rsid w:val="00DA0A54"/>
    <w:rsid w:val="00DA3E2A"/>
    <w:rsid w:val="00DA5496"/>
    <w:rsid w:val="00DB1E7A"/>
    <w:rsid w:val="00DC13BE"/>
    <w:rsid w:val="00DC1DE2"/>
    <w:rsid w:val="00DC257C"/>
    <w:rsid w:val="00DC28ED"/>
    <w:rsid w:val="00DC743A"/>
    <w:rsid w:val="00DE0144"/>
    <w:rsid w:val="00DE1785"/>
    <w:rsid w:val="00DF3DA7"/>
    <w:rsid w:val="00DF5C01"/>
    <w:rsid w:val="00DF7107"/>
    <w:rsid w:val="00DF7EB4"/>
    <w:rsid w:val="00E00B36"/>
    <w:rsid w:val="00E02BC6"/>
    <w:rsid w:val="00E045D9"/>
    <w:rsid w:val="00E05BEC"/>
    <w:rsid w:val="00E443D4"/>
    <w:rsid w:val="00E53CCD"/>
    <w:rsid w:val="00E61567"/>
    <w:rsid w:val="00E678F1"/>
    <w:rsid w:val="00E72848"/>
    <w:rsid w:val="00E819BB"/>
    <w:rsid w:val="00E85B8F"/>
    <w:rsid w:val="00E91A60"/>
    <w:rsid w:val="00EA1D36"/>
    <w:rsid w:val="00EA309B"/>
    <w:rsid w:val="00EA647D"/>
    <w:rsid w:val="00EB1D17"/>
    <w:rsid w:val="00EB6CF3"/>
    <w:rsid w:val="00ED09FC"/>
    <w:rsid w:val="00ED12ED"/>
    <w:rsid w:val="00EE734F"/>
    <w:rsid w:val="00EE7B2E"/>
    <w:rsid w:val="00EF64A3"/>
    <w:rsid w:val="00F01761"/>
    <w:rsid w:val="00F20FDE"/>
    <w:rsid w:val="00F230D5"/>
    <w:rsid w:val="00F264E1"/>
    <w:rsid w:val="00F30CA7"/>
    <w:rsid w:val="00F40C94"/>
    <w:rsid w:val="00F716D4"/>
    <w:rsid w:val="00F80303"/>
    <w:rsid w:val="00F823A7"/>
    <w:rsid w:val="00F823D4"/>
    <w:rsid w:val="00F96CE2"/>
    <w:rsid w:val="00FC5CE7"/>
    <w:rsid w:val="00FC61DD"/>
    <w:rsid w:val="00FE7679"/>
    <w:rsid w:val="00FF34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unhideWhenUsed="0" w:qFormat="1"/>
    <w:lsdException w:name="heading 6" w:uiPriority="9" w:unhideWhenUsed="0" w:qFormat="1"/>
    <w:lsdException w:name="heading 7" w:uiPriority="9" w:unhideWhenUsed="0" w:qFormat="1"/>
    <w:lsdException w:name="heading 8" w:uiPriority="9" w:unhideWhenUsed="0" w:qFormat="1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 w:unhideWhenUsed="0"/>
    <w:lsdException w:name="toc 5" w:uiPriority="39" w:unhideWhenUsed="0"/>
    <w:lsdException w:name="toc 6" w:uiPriority="39" w:unhideWhenUsed="0"/>
    <w:lsdException w:name="toc 7" w:uiPriority="39" w:unhideWhenUsed="0"/>
    <w:lsdException w:name="toc 8" w:uiPriority="39" w:unhideWhenUsed="0"/>
    <w:lsdException w:name="toc 9" w:uiPriority="39" w:unhideWhenUsed="0"/>
    <w:lsdException w:name="caption" w:uiPriority="35" w:qFormat="1"/>
    <w:lsdException w:name="Title" w:uiPriority="10" w:unhideWhenUsed="0" w:qFormat="1"/>
    <w:lsdException w:name="Default Paragraph Font" w:uiPriority="1"/>
    <w:lsdException w:name="Subtitle" w:uiPriority="11" w:unhideWhenUsed="0" w:qFormat="1"/>
    <w:lsdException w:name="Strong" w:uiPriority="22" w:unhideWhenUsed="0" w:qFormat="1"/>
    <w:lsdException w:name="Emphasis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semiHidden="0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qFormat/>
    <w:rsid w:val="0093587F"/>
  </w:style>
  <w:style w:type="paragraph" w:styleId="1">
    <w:name w:val="heading 1"/>
    <w:basedOn w:val="a9"/>
    <w:next w:val="a9"/>
    <w:link w:val="10"/>
    <w:uiPriority w:val="9"/>
    <w:qFormat/>
    <w:rsid w:val="00C150E8"/>
    <w:pPr>
      <w:keepNext/>
      <w:keepLines/>
      <w:pageBreakBefore/>
      <w:numPr>
        <w:numId w:val="9"/>
      </w:numPr>
      <w:suppressAutoHyphens/>
      <w:spacing w:after="420"/>
      <w:ind w:left="936" w:hanging="227"/>
      <w:jc w:val="left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2">
    <w:name w:val="heading 2"/>
    <w:basedOn w:val="a9"/>
    <w:next w:val="a9"/>
    <w:link w:val="20"/>
    <w:uiPriority w:val="9"/>
    <w:qFormat/>
    <w:rsid w:val="00C150E8"/>
    <w:pPr>
      <w:keepNext/>
      <w:keepLines/>
      <w:numPr>
        <w:ilvl w:val="1"/>
        <w:numId w:val="9"/>
      </w:numPr>
      <w:suppressAutoHyphens/>
      <w:spacing w:before="280" w:after="280"/>
      <w:ind w:left="1134" w:hanging="425"/>
      <w:jc w:val="left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basedOn w:val="a9"/>
    <w:next w:val="a9"/>
    <w:link w:val="30"/>
    <w:uiPriority w:val="9"/>
    <w:qFormat/>
    <w:rsid w:val="00ED09FC"/>
    <w:pPr>
      <w:keepNext/>
      <w:keepLines/>
      <w:numPr>
        <w:ilvl w:val="2"/>
        <w:numId w:val="9"/>
      </w:numPr>
      <w:suppressAutoHyphens/>
      <w:spacing w:before="280"/>
      <w:jc w:val="left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9"/>
    <w:next w:val="a9"/>
    <w:link w:val="40"/>
    <w:uiPriority w:val="9"/>
    <w:semiHidden/>
    <w:qFormat/>
    <w:rsid w:val="00ED09F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21">
    <w:name w:val="Quote"/>
    <w:basedOn w:val="a9"/>
    <w:next w:val="a9"/>
    <w:link w:val="22"/>
    <w:uiPriority w:val="29"/>
    <w:semiHidden/>
    <w:qFormat/>
    <w:rsid w:val="0000314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a"/>
    <w:link w:val="21"/>
    <w:uiPriority w:val="29"/>
    <w:semiHidden/>
    <w:rsid w:val="00003143"/>
    <w:rPr>
      <w:i/>
      <w:iCs/>
      <w:color w:val="404040" w:themeColor="text1" w:themeTint="BF"/>
    </w:rPr>
  </w:style>
  <w:style w:type="paragraph" w:customStyle="1" w:styleId="ad">
    <w:name w:val="Обычный с отступом"/>
    <w:basedOn w:val="a9"/>
    <w:next w:val="a9"/>
    <w:qFormat/>
    <w:rsid w:val="00003143"/>
    <w:pPr>
      <w:spacing w:before="140"/>
    </w:pPr>
  </w:style>
  <w:style w:type="paragraph" w:styleId="ae">
    <w:name w:val="List Paragraph"/>
    <w:basedOn w:val="a9"/>
    <w:uiPriority w:val="34"/>
    <w:semiHidden/>
    <w:qFormat/>
    <w:rsid w:val="00DC743A"/>
    <w:pPr>
      <w:ind w:left="720"/>
      <w:contextualSpacing/>
    </w:pPr>
  </w:style>
  <w:style w:type="paragraph" w:customStyle="1" w:styleId="a2">
    <w:name w:val="Список маркированный"/>
    <w:basedOn w:val="a9"/>
    <w:qFormat/>
    <w:rsid w:val="00C3011E"/>
    <w:pPr>
      <w:numPr>
        <w:numId w:val="1"/>
      </w:numPr>
      <w:spacing w:after="140"/>
      <w:contextualSpacing/>
    </w:pPr>
  </w:style>
  <w:style w:type="paragraph" w:customStyle="1" w:styleId="a0">
    <w:name w:val="Список нумерованный (абв)"/>
    <w:basedOn w:val="a9"/>
    <w:qFormat/>
    <w:rsid w:val="005B32A8"/>
    <w:pPr>
      <w:numPr>
        <w:numId w:val="15"/>
      </w:numPr>
      <w:spacing w:after="140"/>
      <w:contextualSpacing/>
    </w:pPr>
  </w:style>
  <w:style w:type="paragraph" w:customStyle="1" w:styleId="123">
    <w:name w:val="Список нумерованный (123 со скобкой)"/>
    <w:basedOn w:val="a9"/>
    <w:qFormat/>
    <w:rsid w:val="00C3011E"/>
    <w:pPr>
      <w:numPr>
        <w:numId w:val="5"/>
      </w:numPr>
      <w:spacing w:after="140"/>
      <w:contextualSpacing/>
    </w:pPr>
  </w:style>
  <w:style w:type="paragraph" w:customStyle="1" w:styleId="1230">
    <w:name w:val="Список нумерованный (123 с точкой)"/>
    <w:basedOn w:val="a9"/>
    <w:qFormat/>
    <w:rsid w:val="00C3011E"/>
    <w:pPr>
      <w:numPr>
        <w:numId w:val="6"/>
      </w:numPr>
      <w:spacing w:after="140"/>
      <w:contextualSpacing/>
    </w:pPr>
  </w:style>
  <w:style w:type="character" w:customStyle="1" w:styleId="af">
    <w:name w:val="Текст скрытый"/>
    <w:basedOn w:val="aa"/>
    <w:uiPriority w:val="1"/>
    <w:qFormat/>
    <w:rsid w:val="00A436E7"/>
    <w:rPr>
      <w:vanish/>
    </w:rPr>
  </w:style>
  <w:style w:type="character" w:customStyle="1" w:styleId="10">
    <w:name w:val="Заголовок 1 Знак"/>
    <w:basedOn w:val="aa"/>
    <w:link w:val="1"/>
    <w:uiPriority w:val="9"/>
    <w:rsid w:val="00C150E8"/>
    <w:rPr>
      <w:rFonts w:asciiTheme="majorHAnsi" w:eastAsiaTheme="majorEastAsia" w:hAnsiTheme="majorHAnsi" w:cstheme="majorBidi"/>
      <w:b/>
      <w:szCs w:val="32"/>
    </w:rPr>
  </w:style>
  <w:style w:type="character" w:customStyle="1" w:styleId="20">
    <w:name w:val="Заголовок 2 Знак"/>
    <w:basedOn w:val="aa"/>
    <w:link w:val="2"/>
    <w:uiPriority w:val="9"/>
    <w:rsid w:val="00C150E8"/>
    <w:rPr>
      <w:rFonts w:asciiTheme="majorHAnsi" w:eastAsiaTheme="majorEastAsia" w:hAnsiTheme="majorHAnsi" w:cstheme="majorBidi"/>
      <w:b/>
      <w:szCs w:val="26"/>
    </w:rPr>
  </w:style>
  <w:style w:type="character" w:customStyle="1" w:styleId="30">
    <w:name w:val="Заголовок 3 Знак"/>
    <w:basedOn w:val="aa"/>
    <w:link w:val="3"/>
    <w:uiPriority w:val="9"/>
    <w:rsid w:val="00F823D4"/>
    <w:rPr>
      <w:rFonts w:asciiTheme="majorHAnsi" w:eastAsiaTheme="majorEastAsia" w:hAnsiTheme="majorHAnsi" w:cstheme="majorBidi"/>
      <w:szCs w:val="24"/>
    </w:rPr>
  </w:style>
  <w:style w:type="character" w:customStyle="1" w:styleId="40">
    <w:name w:val="Заголовок 4 Знак"/>
    <w:basedOn w:val="aa"/>
    <w:link w:val="4"/>
    <w:uiPriority w:val="9"/>
    <w:semiHidden/>
    <w:rsid w:val="00F823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numbering" w:customStyle="1" w:styleId="a">
    <w:name w:val="Список многоуровневый для заголовков"/>
    <w:basedOn w:val="ac"/>
    <w:uiPriority w:val="99"/>
    <w:rsid w:val="00F823D4"/>
    <w:pPr>
      <w:numPr>
        <w:numId w:val="9"/>
      </w:numPr>
    </w:pPr>
  </w:style>
  <w:style w:type="paragraph" w:styleId="11">
    <w:name w:val="toc 1"/>
    <w:basedOn w:val="a9"/>
    <w:next w:val="a9"/>
    <w:autoRedefine/>
    <w:uiPriority w:val="39"/>
    <w:rsid w:val="00CA6228"/>
    <w:pPr>
      <w:tabs>
        <w:tab w:val="right" w:leader="dot" w:pos="9345"/>
      </w:tabs>
      <w:ind w:left="196" w:right="567" w:hanging="196"/>
      <w:jc w:val="left"/>
    </w:pPr>
  </w:style>
  <w:style w:type="paragraph" w:styleId="23">
    <w:name w:val="toc 2"/>
    <w:basedOn w:val="a9"/>
    <w:next w:val="a9"/>
    <w:autoRedefine/>
    <w:uiPriority w:val="39"/>
    <w:rsid w:val="00CA6228"/>
    <w:pPr>
      <w:tabs>
        <w:tab w:val="right" w:leader="dot" w:pos="9345"/>
      </w:tabs>
      <w:ind w:left="590" w:right="567" w:hanging="420"/>
    </w:pPr>
  </w:style>
  <w:style w:type="paragraph" w:styleId="31">
    <w:name w:val="toc 3"/>
    <w:basedOn w:val="a9"/>
    <w:next w:val="a9"/>
    <w:autoRedefine/>
    <w:uiPriority w:val="39"/>
    <w:rsid w:val="00CA6228"/>
    <w:pPr>
      <w:tabs>
        <w:tab w:val="right" w:leader="dot" w:pos="9345"/>
      </w:tabs>
      <w:ind w:left="1254" w:right="567" w:hanging="630"/>
    </w:pPr>
  </w:style>
  <w:style w:type="paragraph" w:customStyle="1" w:styleId="af0">
    <w:name w:val="Заголовок структурного элемента"/>
    <w:basedOn w:val="1"/>
    <w:next w:val="a9"/>
    <w:qFormat/>
    <w:rsid w:val="00CA6228"/>
    <w:pPr>
      <w:numPr>
        <w:numId w:val="0"/>
      </w:numPr>
      <w:jc w:val="center"/>
    </w:pPr>
    <w:rPr>
      <w:caps/>
    </w:rPr>
  </w:style>
  <w:style w:type="paragraph" w:customStyle="1" w:styleId="af1">
    <w:name w:val="Заголовок содержания и реферата"/>
    <w:basedOn w:val="af0"/>
    <w:next w:val="a9"/>
    <w:qFormat/>
    <w:rsid w:val="00CA6228"/>
    <w:pPr>
      <w:outlineLvl w:val="9"/>
    </w:pPr>
  </w:style>
  <w:style w:type="paragraph" w:styleId="af2">
    <w:name w:val="header"/>
    <w:basedOn w:val="a9"/>
    <w:link w:val="af3"/>
    <w:uiPriority w:val="99"/>
    <w:semiHidden/>
    <w:rsid w:val="00606C6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a"/>
    <w:link w:val="af2"/>
    <w:uiPriority w:val="99"/>
    <w:semiHidden/>
    <w:rsid w:val="006A4745"/>
  </w:style>
  <w:style w:type="paragraph" w:styleId="af4">
    <w:name w:val="footer"/>
    <w:basedOn w:val="a9"/>
    <w:link w:val="af5"/>
    <w:uiPriority w:val="99"/>
    <w:rsid w:val="00606C65"/>
    <w:pPr>
      <w:spacing w:line="240" w:lineRule="auto"/>
      <w:ind w:firstLine="0"/>
      <w:jc w:val="center"/>
    </w:pPr>
  </w:style>
  <w:style w:type="character" w:customStyle="1" w:styleId="af5">
    <w:name w:val="Нижний колонтитул Знак"/>
    <w:basedOn w:val="aa"/>
    <w:link w:val="af4"/>
    <w:uiPriority w:val="99"/>
    <w:rsid w:val="006A4745"/>
  </w:style>
  <w:style w:type="paragraph" w:customStyle="1" w:styleId="af6">
    <w:name w:val="Рисунок"/>
    <w:basedOn w:val="a9"/>
    <w:next w:val="a6"/>
    <w:qFormat/>
    <w:rsid w:val="006450B3"/>
    <w:pPr>
      <w:keepNext/>
      <w:keepLines/>
      <w:suppressAutoHyphens/>
      <w:spacing w:before="280" w:after="280"/>
      <w:ind w:firstLine="0"/>
      <w:jc w:val="center"/>
    </w:pPr>
  </w:style>
  <w:style w:type="paragraph" w:styleId="af7">
    <w:name w:val="caption"/>
    <w:basedOn w:val="a9"/>
    <w:next w:val="a9"/>
    <w:uiPriority w:val="35"/>
    <w:semiHidden/>
    <w:qFormat/>
    <w:rsid w:val="00DC28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ок название"/>
    <w:basedOn w:val="a9"/>
    <w:next w:val="a9"/>
    <w:qFormat/>
    <w:rsid w:val="006428A0"/>
    <w:pPr>
      <w:keepLines/>
      <w:numPr>
        <w:numId w:val="11"/>
      </w:numPr>
      <w:suppressAutoHyphens/>
      <w:spacing w:before="280" w:after="280" w:line="240" w:lineRule="auto"/>
      <w:jc w:val="center"/>
    </w:pPr>
  </w:style>
  <w:style w:type="numbering" w:customStyle="1" w:styleId="a5">
    <w:name w:val="Список нумерации рисунков"/>
    <w:uiPriority w:val="99"/>
    <w:rsid w:val="003D099D"/>
    <w:pPr>
      <w:numPr>
        <w:numId w:val="11"/>
      </w:numPr>
    </w:pPr>
  </w:style>
  <w:style w:type="table" w:styleId="af8">
    <w:name w:val="Table Grid"/>
    <w:basedOn w:val="ab"/>
    <w:uiPriority w:val="39"/>
    <w:rsid w:val="003D099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8">
    <w:name w:val="Таблица название"/>
    <w:basedOn w:val="a9"/>
    <w:next w:val="a9"/>
    <w:qFormat/>
    <w:rsid w:val="003D099D"/>
    <w:pPr>
      <w:keepNext/>
      <w:keepLines/>
      <w:numPr>
        <w:numId w:val="12"/>
      </w:numPr>
      <w:suppressAutoHyphens/>
      <w:spacing w:before="280" w:after="140" w:line="240" w:lineRule="auto"/>
      <w:jc w:val="left"/>
    </w:pPr>
  </w:style>
  <w:style w:type="numbering" w:customStyle="1" w:styleId="a7">
    <w:name w:val="Список нумерации таблиц"/>
    <w:basedOn w:val="ac"/>
    <w:uiPriority w:val="99"/>
    <w:rsid w:val="009B1FA2"/>
    <w:pPr>
      <w:numPr>
        <w:numId w:val="12"/>
      </w:numPr>
    </w:pPr>
  </w:style>
  <w:style w:type="table" w:customStyle="1" w:styleId="GridTable5DarkAccent5">
    <w:name w:val="Grid Table 5 Dark Accent 5"/>
    <w:basedOn w:val="ab"/>
    <w:uiPriority w:val="50"/>
    <w:rsid w:val="009B1FA2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14">
    <w:name w:val="Таблица 14 пт"/>
    <w:basedOn w:val="ab"/>
    <w:uiPriority w:val="99"/>
    <w:rsid w:val="00616E19"/>
    <w:pPr>
      <w:spacing w:line="240" w:lineRule="auto"/>
      <w:ind w:firstLine="0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108" w:type="dxa"/>
        <w:bottom w:w="28" w:type="dxa"/>
        <w:right w:w="108" w:type="dxa"/>
      </w:tblCellMar>
    </w:tblPr>
    <w:tcPr>
      <w:vAlign w:val="center"/>
    </w:tcPr>
    <w:tblStylePr w:type="firstRow">
      <w:tblPr/>
      <w:trPr>
        <w:cantSplit/>
        <w:tblHeader/>
      </w:trPr>
    </w:tblStylePr>
    <w:tblStylePr w:type="firstCol">
      <w:pPr>
        <w:jc w:val="left"/>
      </w:pPr>
    </w:tblStylePr>
    <w:tblStylePr w:type="nwCell">
      <w:pPr>
        <w:jc w:val="center"/>
      </w:pPr>
    </w:tblStylePr>
  </w:style>
  <w:style w:type="table" w:customStyle="1" w:styleId="13">
    <w:name w:val="Таблица 13 пт"/>
    <w:basedOn w:val="14"/>
    <w:uiPriority w:val="99"/>
    <w:rsid w:val="00616E19"/>
    <w:rPr>
      <w:sz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tblPr/>
      <w:trPr>
        <w:cantSplit/>
        <w:tblHeader/>
      </w:trPr>
    </w:tblStylePr>
    <w:tblStylePr w:type="firstCol">
      <w:pPr>
        <w:jc w:val="left"/>
      </w:pPr>
    </w:tblStylePr>
    <w:tblStylePr w:type="nwCell">
      <w:pPr>
        <w:jc w:val="center"/>
      </w:pPr>
    </w:tblStylePr>
  </w:style>
  <w:style w:type="table" w:customStyle="1" w:styleId="12">
    <w:name w:val="Таблица 12 пт"/>
    <w:basedOn w:val="14"/>
    <w:uiPriority w:val="99"/>
    <w:rsid w:val="00616E19"/>
    <w:rPr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28" w:type="dxa"/>
        <w:bottom w:w="0" w:type="dxa"/>
        <w:right w:w="28" w:type="dxa"/>
      </w:tblCellMar>
    </w:tblPr>
    <w:tcPr>
      <w:vAlign w:val="center"/>
    </w:tcPr>
    <w:tblStylePr w:type="firstRow">
      <w:tblPr/>
      <w:trPr>
        <w:cantSplit/>
        <w:tblHeader/>
      </w:trPr>
    </w:tblStylePr>
    <w:tblStylePr w:type="firstCol">
      <w:pPr>
        <w:jc w:val="left"/>
      </w:pPr>
    </w:tblStylePr>
    <w:tblStylePr w:type="nwCell">
      <w:pPr>
        <w:jc w:val="center"/>
      </w:pPr>
    </w:tblStylePr>
  </w:style>
  <w:style w:type="paragraph" w:customStyle="1" w:styleId="af9">
    <w:name w:val="Формула"/>
    <w:basedOn w:val="a9"/>
    <w:next w:val="a9"/>
    <w:qFormat/>
    <w:rsid w:val="00D14949"/>
    <w:pPr>
      <w:tabs>
        <w:tab w:val="center" w:pos="4678"/>
        <w:tab w:val="right" w:pos="9356"/>
      </w:tabs>
      <w:suppressAutoHyphens/>
      <w:spacing w:before="420" w:after="420"/>
      <w:ind w:firstLine="0"/>
    </w:pPr>
    <w:rPr>
      <w:lang w:val="en-US"/>
    </w:rPr>
  </w:style>
  <w:style w:type="numbering" w:customStyle="1" w:styleId="a1">
    <w:name w:val="Список нумерации формул"/>
    <w:basedOn w:val="ac"/>
    <w:uiPriority w:val="99"/>
    <w:rsid w:val="00DF7107"/>
    <w:pPr>
      <w:numPr>
        <w:numId w:val="14"/>
      </w:numPr>
    </w:pPr>
  </w:style>
  <w:style w:type="character" w:styleId="afa">
    <w:name w:val="Placeholder Text"/>
    <w:basedOn w:val="aa"/>
    <w:uiPriority w:val="99"/>
    <w:semiHidden/>
    <w:rsid w:val="00F716D4"/>
    <w:rPr>
      <w:color w:val="808080"/>
    </w:rPr>
  </w:style>
  <w:style w:type="paragraph" w:customStyle="1" w:styleId="afb">
    <w:name w:val="Титул основной текст"/>
    <w:basedOn w:val="a9"/>
    <w:qFormat/>
    <w:rsid w:val="00C3011E"/>
    <w:pPr>
      <w:suppressAutoHyphens/>
      <w:spacing w:line="240" w:lineRule="auto"/>
      <w:ind w:firstLine="0"/>
      <w:jc w:val="center"/>
    </w:pPr>
  </w:style>
  <w:style w:type="paragraph" w:customStyle="1" w:styleId="afc">
    <w:name w:val="Титул подписи"/>
    <w:basedOn w:val="afb"/>
    <w:next w:val="afb"/>
    <w:qFormat/>
    <w:rsid w:val="00C3011E"/>
    <w:pPr>
      <w:tabs>
        <w:tab w:val="right" w:pos="9356"/>
      </w:tabs>
      <w:jc w:val="left"/>
    </w:pPr>
  </w:style>
  <w:style w:type="paragraph" w:customStyle="1" w:styleId="afd">
    <w:name w:val="Титул название"/>
    <w:basedOn w:val="afb"/>
    <w:qFormat/>
    <w:rsid w:val="00C3011E"/>
    <w:rPr>
      <w:b/>
    </w:rPr>
  </w:style>
  <w:style w:type="character" w:styleId="afe">
    <w:name w:val="Hyperlink"/>
    <w:basedOn w:val="aa"/>
    <w:uiPriority w:val="99"/>
    <w:unhideWhenUsed/>
    <w:rsid w:val="00FC61DD"/>
    <w:rPr>
      <w:color w:val="auto"/>
      <w:u w:val="none"/>
    </w:rPr>
  </w:style>
  <w:style w:type="character" w:customStyle="1" w:styleId="15">
    <w:name w:val="Неразрешенное упоминание1"/>
    <w:basedOn w:val="aa"/>
    <w:uiPriority w:val="99"/>
    <w:semiHidden/>
    <w:unhideWhenUsed/>
    <w:rsid w:val="00C17A82"/>
    <w:rPr>
      <w:color w:val="605E5C"/>
      <w:shd w:val="clear" w:color="auto" w:fill="E1DFDD"/>
    </w:rPr>
  </w:style>
  <w:style w:type="paragraph" w:customStyle="1" w:styleId="a4">
    <w:name w:val="Название таблицы"/>
    <w:basedOn w:val="a9"/>
    <w:next w:val="a9"/>
    <w:qFormat/>
    <w:rsid w:val="007D07B5"/>
    <w:pPr>
      <w:keepNext/>
      <w:numPr>
        <w:numId w:val="18"/>
      </w:numPr>
      <w:suppressAutoHyphens/>
      <w:spacing w:before="280" w:after="140" w:line="240" w:lineRule="auto"/>
      <w:jc w:val="left"/>
    </w:pPr>
  </w:style>
  <w:style w:type="numbering" w:customStyle="1" w:styleId="a3">
    <w:name w:val="Нумерация таблиц"/>
    <w:uiPriority w:val="99"/>
    <w:rsid w:val="006428A0"/>
    <w:pPr>
      <w:numPr>
        <w:numId w:val="18"/>
      </w:numPr>
    </w:pPr>
  </w:style>
  <w:style w:type="paragraph" w:customStyle="1" w:styleId="aff">
    <w:name w:val="Реферат ключевые слова"/>
    <w:basedOn w:val="a9"/>
    <w:qFormat/>
    <w:rsid w:val="00C3011E"/>
    <w:pPr>
      <w:suppressAutoHyphens/>
      <w:ind w:firstLine="0"/>
    </w:pPr>
    <w:rPr>
      <w:caps/>
    </w:rPr>
  </w:style>
  <w:style w:type="character" w:customStyle="1" w:styleId="aff0">
    <w:name w:val="Без проверки орфографии"/>
    <w:basedOn w:val="aa"/>
    <w:uiPriority w:val="1"/>
    <w:qFormat/>
    <w:rsid w:val="006428A0"/>
    <w:rPr>
      <w:noProof/>
      <w:lang w:val="ru-RU"/>
    </w:rPr>
  </w:style>
  <w:style w:type="paragraph" w:customStyle="1" w:styleId="paragraph">
    <w:name w:val="paragraph"/>
    <w:basedOn w:val="a9"/>
    <w:rsid w:val="009D56D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a"/>
    <w:rsid w:val="009D56D4"/>
  </w:style>
  <w:style w:type="character" w:customStyle="1" w:styleId="spellingerror">
    <w:name w:val="spellingerror"/>
    <w:basedOn w:val="aa"/>
    <w:rsid w:val="009D56D4"/>
  </w:style>
  <w:style w:type="character" w:customStyle="1" w:styleId="eop">
    <w:name w:val="eop"/>
    <w:basedOn w:val="aa"/>
    <w:rsid w:val="009D56D4"/>
  </w:style>
  <w:style w:type="character" w:customStyle="1" w:styleId="contextualspellingandgrammarerror">
    <w:name w:val="contextualspellingandgrammarerror"/>
    <w:basedOn w:val="aa"/>
    <w:rsid w:val="009D56D4"/>
  </w:style>
  <w:style w:type="character" w:styleId="aff1">
    <w:name w:val="footnote reference"/>
    <w:basedOn w:val="aa"/>
    <w:uiPriority w:val="99"/>
    <w:semiHidden/>
    <w:unhideWhenUsed/>
    <w:rsid w:val="00035083"/>
    <w:rPr>
      <w:vertAlign w:val="superscript"/>
    </w:rPr>
  </w:style>
  <w:style w:type="paragraph" w:styleId="aff2">
    <w:name w:val="footnote text"/>
    <w:basedOn w:val="a9"/>
    <w:link w:val="aff3"/>
    <w:uiPriority w:val="99"/>
    <w:semiHidden/>
    <w:unhideWhenUsed/>
    <w:rsid w:val="00035083"/>
    <w:pPr>
      <w:spacing w:line="240" w:lineRule="auto"/>
    </w:pPr>
    <w:rPr>
      <w:sz w:val="20"/>
      <w:szCs w:val="20"/>
    </w:rPr>
  </w:style>
  <w:style w:type="character" w:customStyle="1" w:styleId="aff3">
    <w:name w:val="Текст сноски Знак"/>
    <w:basedOn w:val="aa"/>
    <w:link w:val="aff2"/>
    <w:uiPriority w:val="99"/>
    <w:semiHidden/>
    <w:rsid w:val="00035083"/>
    <w:rPr>
      <w:sz w:val="20"/>
      <w:szCs w:val="20"/>
    </w:rPr>
  </w:style>
  <w:style w:type="paragraph" w:styleId="aff4">
    <w:name w:val="endnote text"/>
    <w:basedOn w:val="a9"/>
    <w:link w:val="aff5"/>
    <w:uiPriority w:val="99"/>
    <w:semiHidden/>
    <w:unhideWhenUsed/>
    <w:rsid w:val="000C0E32"/>
    <w:pPr>
      <w:spacing w:line="240" w:lineRule="auto"/>
    </w:pPr>
    <w:rPr>
      <w:sz w:val="20"/>
      <w:szCs w:val="20"/>
    </w:rPr>
  </w:style>
  <w:style w:type="character" w:customStyle="1" w:styleId="aff5">
    <w:name w:val="Текст концевой сноски Знак"/>
    <w:basedOn w:val="aa"/>
    <w:link w:val="aff4"/>
    <w:uiPriority w:val="99"/>
    <w:semiHidden/>
    <w:rsid w:val="000C0E32"/>
    <w:rPr>
      <w:sz w:val="20"/>
      <w:szCs w:val="20"/>
    </w:rPr>
  </w:style>
  <w:style w:type="character" w:styleId="aff6">
    <w:name w:val="endnote reference"/>
    <w:basedOn w:val="aa"/>
    <w:uiPriority w:val="99"/>
    <w:semiHidden/>
    <w:unhideWhenUsed/>
    <w:rsid w:val="000C0E32"/>
    <w:rPr>
      <w:vertAlign w:val="superscript"/>
    </w:rPr>
  </w:style>
  <w:style w:type="paragraph" w:styleId="aff7">
    <w:name w:val="TOC Heading"/>
    <w:basedOn w:val="1"/>
    <w:next w:val="a9"/>
    <w:uiPriority w:val="39"/>
    <w:unhideWhenUsed/>
    <w:qFormat/>
    <w:rsid w:val="00EE734F"/>
    <w:pPr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b w:val="0"/>
      <w:color w:val="2F5496" w:themeColor="accent1" w:themeShade="BF"/>
      <w:sz w:val="32"/>
      <w:lang w:eastAsia="ru-RU"/>
    </w:rPr>
  </w:style>
  <w:style w:type="paragraph" w:styleId="aff8">
    <w:name w:val="Balloon Text"/>
    <w:basedOn w:val="a9"/>
    <w:link w:val="aff9"/>
    <w:uiPriority w:val="99"/>
    <w:semiHidden/>
    <w:unhideWhenUsed/>
    <w:rsid w:val="00994A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9">
    <w:name w:val="Текст выноски Знак"/>
    <w:basedOn w:val="aa"/>
    <w:link w:val="aff8"/>
    <w:uiPriority w:val="99"/>
    <w:semiHidden/>
    <w:rsid w:val="00994A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2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2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5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3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5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2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9198B5A-BA27-427D-ABD3-4EA3E798B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Новый документ</vt:lpstr>
    </vt:vector>
  </TitlesOfParts>
  <Company>X</Company>
  <LinksUpToDate>false</LinksUpToDate>
  <CharactersWithSpaces>4955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Новый документ</dc:title>
  <dc:subject>Шаблон оформления аналитического обзора</dc:subject>
  <dc:creator>Лихтин Семён Сергеевич</dc:creator>
  <cp:lastModifiedBy>Z</cp:lastModifiedBy>
  <cp:revision>4</cp:revision>
  <cp:lastPrinted>2022-05-07T21:50:00Z</cp:lastPrinted>
  <dcterms:created xsi:type="dcterms:W3CDTF">2022-05-07T21:45:00Z</dcterms:created>
  <dcterms:modified xsi:type="dcterms:W3CDTF">2022-05-07T21:50:00Z</dcterms:modified>
</cp:coreProperties>
</file>