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04: VENTAJA COMPETITIVA</w:t>
      </w:r>
    </w:p>
    <w:p>
      <w:r>
        <w:t>PLAN DE NEGOCIO TREQE - ESTRUCTURA SEGREGADA</w:t>
      </w:r>
    </w:p>
    <w:p>
      <w:r>
        <w:t>Seccion 4 de 9: Ventaja Competitiva Sostenible</w:t>
      </w:r>
    </w:p>
    <w:p>
      <w:r>
        <w:t>Generado: 27/02/2026 10:50</w:t>
      </w:r>
    </w:p>
    <w:p>
      <w:r>
        <w:t>Skills: business-model-canvas + legal + marketing-mode</w:t>
      </w:r>
    </w:p>
    <w:p>
      <w:r>
        <w:t>Estado: PARA REVISION</w:t>
      </w:r>
    </w:p>
    <w:p>
      <w:r>
        <w:br w:type="page"/>
      </w:r>
    </w:p>
    <w:p>
      <w:pPr>
        <w:pStyle w:val="Heading1"/>
      </w:pPr>
      <w:r>
        <w:t>4. VENTAJA COMPETITIVA SOSTENIBLE</w:t>
      </w:r>
    </w:p>
    <w:p>
      <w:pPr>
        <w:pStyle w:val="Heading2"/>
      </w:pPr>
      <w:r>
        <w:t>4.1 Posicionamiento Estrategico Unico (skill: marketing-mode)</w:t>
      </w:r>
    </w:p>
    <w:p>
      <w:r>
        <w:t>Treqe ocupa un espacio de mercado actualmente vacante: el trueque estructurado y escalable. Mientras competidores se centran en compraventa monetaria, nosotros resolvemos un problema fundamental que ellos ignoran.</w:t>
      </w:r>
    </w:p>
    <w:p>
      <w:pPr>
        <w:pStyle w:val="Heading3"/>
      </w:pPr>
      <w:r>
        <w:t>Comparativa con competidores:</w:t>
      </w:r>
    </w:p>
    <w:p>
      <w:pPr>
        <w:pStyle w:val="ListBullet"/>
      </w:pPr>
      <w:r>
        <w:t>• Wallapop/Vinted: "Vende por menos, compra por mas" - El usuario pierde valor en cada transaccion</w:t>
      </w:r>
    </w:p>
    <w:p>
      <w:pPr>
        <w:pStyle w:val="ListBullet"/>
      </w:pPr>
      <w:r>
        <w:t>• Facebook Marketplace: "Gratis pero inseguro" - Experiencia basica, riesgos altos, sin garantias</w:t>
      </w:r>
    </w:p>
    <w:p>
      <w:pPr>
        <w:pStyle w:val="ListBullet"/>
      </w:pPr>
      <w:r>
        <w:t>• Milanuncios: "Tradicional y desactualizado" - Interfaz anticuada, usuarios menos digitalizados</w:t>
      </w:r>
    </w:p>
    <w:p>
      <w:pPr>
        <w:pStyle w:val="ListBullet"/>
      </w:pPr>
      <w:r>
        <w:t>• Treqe: "Manten el valor, obten lo que quieres" - El usuario preserva valor total, con seguridad y garantia</w:t>
      </w:r>
    </w:p>
    <w:p>
      <w:r>
        <w:t>Nuestro posicionamiento no es "somos mejores que Wallapop", sino "ofrecemos algo que Wallapop no ofrece". Competimos en concepto: ofrecemos trueque estructurado y escalable en un mercado donde el trueque ha sido historicamente marginal e informal.</w:t>
      </w:r>
    </w:p>
    <w:p>
      <w:pPr>
        <w:pStyle w:val="Heading2"/>
      </w:pPr>
      <w:r>
        <w:t>4.2 Ventajas Tecnologicas Concretas</w:t>
      </w:r>
    </w:p>
    <w:p>
      <w:r>
        <w:t>La complejidad algoritmica de Treqe no es un accidente de diseno, sino una barrera de entrada deliberada. Mientras cualquier desarrollador puede crear una plataforma basica de compraventa en semanas, desarrollar un sistema de matching de ciclos multiples con optimizacion economica requiere conocimientos especializados.</w:t>
      </w:r>
    </w:p>
    <w:p>
      <w:pPr>
        <w:pStyle w:val="Heading3"/>
      </w:pPr>
      <w:r>
        <w:t>Nivel 1: El Algoritmo de Matching</w:t>
      </w:r>
    </w:p>
    <w:p>
      <w:pPr>
        <w:pStyle w:val="ListBullet"/>
      </w:pPr>
      <w:r>
        <w:t>• Resuelve problema matematico complejo: encontrar ciclos cerrados de intercambio</w:t>
      </w:r>
    </w:p>
    <w:p>
      <w:pPr>
        <w:pStyle w:val="ListBullet"/>
      </w:pPr>
      <w:r>
        <w:t>• Analisis de grafos dirigidos para identificar ciclos viables</w:t>
      </w:r>
    </w:p>
    <w:p>
      <w:pPr>
        <w:pStyle w:val="ListBullet"/>
      </w:pPr>
      <w:r>
        <w:t>• Programacion lineal para calcular compensaciones optimas</w:t>
      </w:r>
    </w:p>
    <w:p>
      <w:pPr>
        <w:pStyle w:val="ListBullet"/>
      </w:pPr>
      <w:r>
        <w:t>• Considera multiples variables simultaneas (valor, preferencias, ubicacion, disponibilidad)</w:t>
      </w:r>
    </w:p>
    <w:p>
      <w:pPr>
        <w:pStyle w:val="ListBullet"/>
      </w:pPr>
      <w:r>
        <w:t>• Garantiza equidad en la distribucion de beneficios</w:t>
      </w:r>
    </w:p>
    <w:p>
      <w:pPr>
        <w:pStyle w:val="Heading3"/>
      </w:pPr>
      <w:r>
        <w:t>Nivel 2: La Arquitectura en Tiempo Real</w:t>
      </w:r>
    </w:p>
    <w:p>
      <w:pPr>
        <w:pStyle w:val="ListBullet"/>
      </w:pPr>
      <w:r>
        <w:t>• Servidores WebSocket escalables que mantienen conexiones persistentes</w:t>
      </w:r>
    </w:p>
    <w:p>
      <w:pPr>
        <w:pStyle w:val="ListBullet"/>
      </w:pPr>
      <w:r>
        <w:t>• Sistema de pub/sub para notificaciones instantaneas</w:t>
      </w:r>
    </w:p>
    <w:p>
      <w:pPr>
        <w:pStyle w:val="ListBullet"/>
      </w:pPr>
      <w:r>
        <w:t>• Sincronizacion de estado entre multiples servicios</w:t>
      </w:r>
    </w:p>
    <w:p>
      <w:pPr>
        <w:pStyle w:val="ListBullet"/>
      </w:pPr>
      <w:r>
        <w:t>• Tolerancia a fallos y reconexion automatica</w:t>
      </w:r>
    </w:p>
    <w:p>
      <w:pPr>
        <w:pStyle w:val="Heading3"/>
      </w:pPr>
      <w:r>
        <w:t>Nivel 3: La Integracion de Pagos y Logistica</w:t>
      </w:r>
    </w:p>
    <w:p>
      <w:pPr>
        <w:pStyle w:val="ListBullet"/>
      </w:pPr>
      <w:r>
        <w:t>• Integracion con Stripe Connect para pagos en escrow</w:t>
      </w:r>
    </w:p>
    <w:p>
      <w:pPr>
        <w:pStyle w:val="ListBullet"/>
      </w:pPr>
      <w:r>
        <w:t>• APIs de empresas logisticas (Correos, SEUR, etc.) para tracking en tiempo real</w:t>
      </w:r>
    </w:p>
    <w:p>
      <w:pPr>
        <w:pStyle w:val="ListBullet"/>
      </w:pPr>
      <w:r>
        <w:t>• Sistema de reputacion granular que evalua multiples dimensiones</w:t>
      </w:r>
    </w:p>
    <w:p>
      <w:pPr>
        <w:pStyle w:val="ListBullet"/>
      </w:pPr>
      <w:r>
        <w:t>• Mecanismos de disputa automatizados con escalacion humana cuando es necesario</w:t>
      </w:r>
    </w:p>
    <w:p>
      <w:r>
        <w:t>Esta complejidad tecnica no es solo una ventaja competitiva; es una barrera de entrada que protege nuestro modelo de negocio.</w:t>
      </w:r>
    </w:p>
    <w:p>
      <w:r>
        <w:br w:type="page"/>
      </w:r>
    </w:p>
    <w:p>
      <w:pPr>
        <w:pStyle w:val="Heading2"/>
      </w:pPr>
      <w:r>
        <w:t>4.3 Ventajas Economicas y de Modelo de Negocio (skill: business-model-canvas)</w:t>
      </w:r>
    </w:p>
    <w:p>
      <w:r>
        <w:t>La propuesta de valor economica de Treqe permite a los usuarios obtener lo que necesitan pagando significativamente menos, mientras nosotros obtenemos ingresos con una comision mucho menor que la competencia.</w:t>
      </w:r>
    </w:p>
    <w:p>
      <w:pPr>
        <w:pStyle w:val="Heading3"/>
      </w:pPr>
      <w:r>
        <w:t>Eficiencia del modelo:</w:t>
      </w:r>
    </w:p>
    <w:p>
      <w:pPr>
        <w:pStyle w:val="ListBullet"/>
      </w:pPr>
      <w:r>
        <w:t>• Comision Treqe: 3% (vs 5-9% de competidores)</w:t>
      </w:r>
    </w:p>
    <w:p>
      <w:pPr>
        <w:pStyle w:val="ListBullet"/>
      </w:pPr>
      <w:r>
        <w:t>• Ahorro usuario: 30-50% vs venta tradicional + compra nueva</w:t>
      </w:r>
    </w:p>
    <w:p>
      <w:pPr>
        <w:pStyle w:val="ListBullet"/>
      </w:pPr>
      <w:r>
        <w:t>• Valor conservado: Usuarios mantienen el 97% del valor de sus articulos</w:t>
      </w:r>
    </w:p>
    <w:p>
      <w:pPr>
        <w:pStyle w:val="ListBullet"/>
      </w:pPr>
      <w:r>
        <w:t>• Economias de escala: A medida que crece la plataforma, el coste por transaccion disminuye</w:t>
      </w:r>
    </w:p>
    <w:p>
      <w:pPr>
        <w:pStyle w:val="Heading3"/>
      </w:pPr>
      <w:r>
        <w:t>Flujos de ingresos multicapa:</w:t>
      </w:r>
    </w:p>
    <w:p>
      <w:pPr>
        <w:pStyle w:val="ListBullet"/>
      </w:pPr>
      <w:r>
        <w:t>• Capa 1: Comision basica (3%) - Ingresos desde dia 1</w:t>
      </w:r>
    </w:p>
    <w:p>
      <w:pPr>
        <w:pStyle w:val="ListBullet"/>
      </w:pPr>
      <w:r>
        <w:t>• Capa 2: Suscripcion premium (9,99€/mes) - Ingresos recurrentes</w:t>
      </w:r>
    </w:p>
    <w:p>
      <w:pPr>
        <w:pStyle w:val="ListBullet"/>
      </w:pPr>
      <w:r>
        <w:t>• Capa 3: Servicios B2B (plataforma white-label) - Ingresos empresariales</w:t>
      </w:r>
    </w:p>
    <w:p>
      <w:pPr>
        <w:pStyle w:val="ListBullet"/>
      </w:pPr>
      <w:r>
        <w:t>• Capa 4: Analisis de datos y consultoria - Ingresos por valor agregado</w:t>
      </w:r>
    </w:p>
    <w:p>
      <w:pPr>
        <w:pStyle w:val="Heading3"/>
      </w:pPr>
      <w:r>
        <w:t>Sostenibilidad financiera:</w:t>
      </w:r>
    </w:p>
    <w:p>
      <w:pPr>
        <w:pStyle w:val="ListBullet"/>
      </w:pPr>
      <w:r>
        <w:t>• Unit economics positivos desde el inicio (CAC &lt; LTV)</w:t>
      </w:r>
    </w:p>
    <w:p>
      <w:pPr>
        <w:pStyle w:val="ListBullet"/>
      </w:pPr>
      <w:r>
        <w:t>• Margenes crecientes con escala (costes fijos distribuidos)</w:t>
      </w:r>
    </w:p>
    <w:p>
      <w:pPr>
        <w:pStyle w:val="ListBullet"/>
      </w:pPr>
      <w:r>
        <w:t>• Diversificacion progresiva de fuentes de ingreso</w:t>
      </w:r>
    </w:p>
    <w:p>
      <w:pPr>
        <w:pStyle w:val="ListBullet"/>
      </w:pPr>
      <w:r>
        <w:t>• Rentabilidad proyectada en mes 8-10</w:t>
      </w:r>
    </w:p>
    <w:p>
      <w:pPr>
        <w:pStyle w:val="Heading2"/>
      </w:pPr>
      <w:r>
        <w:t>4.4 Barreras de Entrada que Protegen la Ventaja (skill: legal)</w:t>
      </w:r>
    </w:p>
    <w:p>
      <w:r>
        <w:t>La combinacion de complejidad algoritmica, efecto red, integraciones complejas, confianza acumulada y propiedad intelectual crea barreras significativas para competidores.</w:t>
      </w:r>
    </w:p>
    <w:p>
      <w:pPr>
        <w:pStyle w:val="Heading3"/>
      </w:pPr>
      <w:r>
        <w:t>Barrera 1: Complejidad algoritmica</w:t>
      </w:r>
    </w:p>
    <w:p>
      <w:pPr>
        <w:pStyle w:val="ListBullet"/>
      </w:pPr>
      <w:r>
        <w:t>• Algoritmo patentable (proteccion legal)</w:t>
      </w:r>
    </w:p>
    <w:p>
      <w:pPr>
        <w:pStyle w:val="ListBullet"/>
      </w:pPr>
      <w:r>
        <w:t>• Tiempo de desarrollo: 6-12 meses para replicar funcionalidad basica</w:t>
      </w:r>
    </w:p>
    <w:p>
      <w:pPr>
        <w:pStyle w:val="ListBullet"/>
      </w:pPr>
      <w:r>
        <w:t>• Conocimiento especializado requerido (teoria de grafos + programacion lineal)</w:t>
      </w:r>
    </w:p>
    <w:p>
      <w:pPr>
        <w:pStyle w:val="ListBullet"/>
      </w:pPr>
      <w:r>
        <w:t>• Optimizaciones acumuladas con uso real</w:t>
      </w:r>
    </w:p>
    <w:p>
      <w:pPr>
        <w:pStyle w:val="Heading3"/>
      </w:pPr>
      <w:r>
        <w:t>Barrera 2: Efecto de red y comunidad</w:t>
      </w:r>
    </w:p>
    <w:p>
      <w:pPr>
        <w:pStyle w:val="ListBullet"/>
      </w:pPr>
      <w:r>
        <w:t>• Usuarios atraen a mas usuarios (viralidad organica)</w:t>
      </w:r>
    </w:p>
    <w:p>
      <w:pPr>
        <w:pStyle w:val="ListBullet"/>
      </w:pPr>
      <w:r>
        <w:t>• Reputacion granular que viaja con el usuario</w:t>
      </w:r>
    </w:p>
    <w:p>
      <w:pPr>
        <w:pStyle w:val="ListBullet"/>
      </w:pPr>
      <w:r>
        <w:t>• Confianza acumulada en la plataforma</w:t>
      </w:r>
    </w:p>
    <w:p>
      <w:pPr>
        <w:pStyle w:val="ListBullet"/>
      </w:pPr>
      <w:r>
        <w:t>• Habitos de uso establecidos</w:t>
      </w:r>
    </w:p>
    <w:p>
      <w:pPr>
        <w:pStyle w:val="Heading3"/>
      </w:pPr>
      <w:r>
        <w:t>Barrera 3: Integraciones tecnicas complejas</w:t>
      </w:r>
    </w:p>
    <w:p>
      <w:pPr>
        <w:pStyle w:val="ListBullet"/>
      </w:pPr>
      <w:r>
        <w:t>• APIs con empresas de mensajeria establecidas</w:t>
      </w:r>
    </w:p>
    <w:p>
      <w:pPr>
        <w:pStyle w:val="ListBullet"/>
      </w:pPr>
      <w:r>
        <w:t>• Integracion con sistemas de pago (Stripe Connect)</w:t>
      </w:r>
    </w:p>
    <w:p>
      <w:pPr>
        <w:pStyle w:val="ListBullet"/>
      </w:pPr>
      <w:r>
        <w:t>• Infraestructura en tiempo real (WebSockets)</w:t>
      </w:r>
    </w:p>
    <w:p>
      <w:pPr>
        <w:pStyle w:val="ListBullet"/>
      </w:pPr>
      <w:r>
        <w:t>• Sistemas de seguridad y antifraude</w:t>
      </w:r>
    </w:p>
    <w:p>
      <w:pPr>
        <w:pStyle w:val="Heading3"/>
      </w:pPr>
      <w:r>
        <w:t>Barrera 4: Propiedad intelectual y marca</w:t>
      </w:r>
    </w:p>
    <w:p>
      <w:pPr>
        <w:pStyle w:val="ListBullet"/>
      </w:pPr>
      <w:r>
        <w:t>• Patente del algoritmo (proteccion legal)</w:t>
      </w:r>
    </w:p>
    <w:p>
      <w:pPr>
        <w:pStyle w:val="ListBullet"/>
      </w:pPr>
      <w:r>
        <w:t>• Marca registrada "Treqe"</w:t>
      </w:r>
    </w:p>
    <w:p>
      <w:pPr>
        <w:pStyle w:val="ListBullet"/>
      </w:pPr>
      <w:r>
        <w:t>• Know-how acumulado en experiencia usuario</w:t>
      </w:r>
    </w:p>
    <w:p>
      <w:pPr>
        <w:pStyle w:val="ListBullet"/>
      </w:pPr>
      <w:r>
        <w:t>• Secretos comerciales en optimizaciones</w:t>
      </w:r>
    </w:p>
    <w:p>
      <w:r>
        <w:t>Estas barreras no son independientes; se refuerzan mutuamente. Un competidor necesitaria superar TODAS simultaneamente para representar una amenaza real, lo cual es extremadamente improbable en los primeros 2-3 anos.</w:t>
      </w:r>
    </w:p>
    <w:p>
      <w:r>
        <w:br w:type="page"/>
      </w:r>
    </w:p>
    <w:p>
      <w:pPr>
        <w:pStyle w:val="Heading1"/>
      </w:pPr>
      <w:r>
        <w:t>RESUMEN EJECUTIVO DE ESTA SECCION</w:t>
      </w:r>
    </w:p>
    <w:p>
      <w:pPr>
        <w:pStyle w:val="Heading2"/>
      </w:pPr>
      <w:r>
        <w:t>VENTAJAS CLAVE DE TREQE:</w:t>
      </w:r>
    </w:p>
    <w:p>
      <w:pPr>
        <w:pStyle w:val="ListNumber"/>
      </w:pPr>
      <w:r>
        <w:t>1. Posicionamiento unico: Trueque estructurado (espacio vacante)</w:t>
      </w:r>
    </w:p>
    <w:p>
      <w:pPr>
        <w:pStyle w:val="ListNumber"/>
      </w:pPr>
      <w:r>
        <w:t>2. Ventaja tecnologica: Algoritmo complejo + arquitectura real-time</w:t>
      </w:r>
    </w:p>
    <w:p>
      <w:pPr>
        <w:pStyle w:val="ListNumber"/>
      </w:pPr>
      <w:r>
        <w:t>3. Ventaja economica: Comision 3% + ahorros 30-50% para usuarios</w:t>
      </w:r>
    </w:p>
    <w:p>
      <w:pPr>
        <w:pStyle w:val="ListNumber"/>
      </w:pPr>
      <w:r>
        <w:t>4. Barreras de entrada: Complejidad algoritmica + efecto red + integraciones + IP</w:t>
      </w:r>
    </w:p>
    <w:p>
      <w:pPr>
        <w:pStyle w:val="Heading2"/>
      </w:pPr>
      <w:r>
        <w:t>POR QUE ES SOSTENIBLE:</w:t>
      </w:r>
    </w:p>
    <w:p>
      <w:pPr>
        <w:pStyle w:val="ListBullet"/>
      </w:pPr>
      <w:r>
        <w:t>• Las barreras se refuerzan mutuamente</w:t>
      </w:r>
    </w:p>
    <w:p>
      <w:pPr>
        <w:pStyle w:val="ListBullet"/>
      </w:pPr>
      <w:r>
        <w:t>• La ventaja crece con el tiempo (efecto red)</w:t>
      </w:r>
    </w:p>
    <w:p>
      <w:pPr>
        <w:pStyle w:val="ListBullet"/>
      </w:pPr>
      <w:r>
        <w:t>• La complejidad protege de competidores rapidos</w:t>
      </w:r>
    </w:p>
    <w:p>
      <w:pPr>
        <w:pStyle w:val="ListBullet"/>
      </w:pPr>
      <w:r>
        <w:t>• El modelo es rentable desde inicio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