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59B1B" w14:textId="0F1C373C" w:rsidR="005E181C" w:rsidRDefault="00A3341E" w:rsidP="00A3341E">
      <w:pPr>
        <w:pStyle w:val="Puesto"/>
        <w:rPr>
          <w:lang w:val="es-ES_tradnl"/>
        </w:rPr>
      </w:pPr>
      <w:r w:rsidRPr="00A3341E">
        <w:rPr>
          <w:lang w:val="es-ES_tradnl"/>
        </w:rPr>
        <w:t>Aplicación para compartir fotos de Adventure Works (propuesta)</w:t>
      </w:r>
    </w:p>
    <w:p w14:paraId="6E4A45F6" w14:textId="4156F8E2" w:rsidR="00A3341E" w:rsidRDefault="00A3341E" w:rsidP="00A3341E">
      <w:pPr>
        <w:pStyle w:val="Subttulo"/>
        <w:rPr>
          <w:lang w:val="es-ES_tradnl"/>
        </w:rPr>
      </w:pPr>
      <w:r w:rsidRPr="00A3341E">
        <w:rPr>
          <w:lang w:val="es-ES_tradnl"/>
        </w:rPr>
        <w:t>Documento de planificación detallado</w:t>
      </w:r>
    </w:p>
    <w:p w14:paraId="4096C35A" w14:textId="72D137F2" w:rsidR="00A3341E" w:rsidRDefault="00A3341E" w:rsidP="00A3341E">
      <w:pPr>
        <w:rPr>
          <w:lang w:val="es-ES_tradnl"/>
        </w:rPr>
      </w:pPr>
    </w:p>
    <w:p w14:paraId="07AA9E79" w14:textId="77777777" w:rsidR="00A3341E" w:rsidRPr="00A3341E" w:rsidRDefault="00A3341E" w:rsidP="00A3341E">
      <w:pPr>
        <w:rPr>
          <w:i/>
          <w:iCs/>
          <w:lang w:val="es-ES_tradnl"/>
        </w:rPr>
      </w:pPr>
      <w:r w:rsidRPr="00A3341E">
        <w:rPr>
          <w:i/>
          <w:iCs/>
          <w:lang w:val="es-ES_tradnl"/>
        </w:rPr>
        <w:t>Insertar fecha aquí</w:t>
      </w:r>
    </w:p>
    <w:p w14:paraId="5F5C4077" w14:textId="68CF88DF" w:rsidR="00A3341E" w:rsidRDefault="00A3341E" w:rsidP="00A3341E">
      <w:pPr>
        <w:rPr>
          <w:i/>
          <w:iCs/>
          <w:lang w:val="es-ES_tradnl"/>
        </w:rPr>
      </w:pPr>
      <w:r w:rsidRPr="00A3341E">
        <w:rPr>
          <w:lang w:val="es-ES_tradnl"/>
        </w:rPr>
        <w:t xml:space="preserve">Autores: </w:t>
      </w:r>
      <w:r w:rsidRPr="00A3341E">
        <w:rPr>
          <w:i/>
          <w:iCs/>
          <w:lang w:val="es-ES_tradnl"/>
        </w:rPr>
        <w:t>Inserte su nombre aquí</w:t>
      </w:r>
    </w:p>
    <w:p w14:paraId="7CC2B7F0" w14:textId="551765BA" w:rsidR="00A3341E" w:rsidRPr="00A3341E" w:rsidRDefault="00A3341E" w:rsidP="00A3341E">
      <w:pPr>
        <w:rPr>
          <w:lang w:val="es-ES_tradnl"/>
        </w:rPr>
      </w:pPr>
    </w:p>
    <w:p w14:paraId="6E09D412" w14:textId="77777777" w:rsidR="00A3341E" w:rsidRPr="00A3341E" w:rsidRDefault="00A3341E" w:rsidP="00A3341E">
      <w:pPr>
        <w:pStyle w:val="Ttulo1"/>
        <w:rPr>
          <w:lang w:val="es-ES_tradnl"/>
        </w:rPr>
      </w:pPr>
      <w:r w:rsidRPr="00A3341E">
        <w:rPr>
          <w:lang w:val="es-ES_tradnl"/>
        </w:rPr>
        <w:t>Introducción</w:t>
      </w:r>
    </w:p>
    <w:p w14:paraId="0A19B1CD" w14:textId="6C810297" w:rsidR="00A3341E" w:rsidRPr="00A3341E" w:rsidRDefault="00A3341E" w:rsidP="00A3341E">
      <w:pPr>
        <w:rPr>
          <w:lang w:val="es-ES_tradnl"/>
        </w:rPr>
      </w:pPr>
      <w:r w:rsidRPr="00A3341E">
        <w:rPr>
          <w:lang w:val="es-ES_tradnl"/>
        </w:rPr>
        <w:t xml:space="preserve">El autor ha examinado el documento de investigación inicial. Según los casos de uso, los requisitos técnicos y otro contenido de ese documento, el autor ha creado los planes detallados a continuación. La junta ya acordó que la aplicación para compartir fotos se construirá como un sitio web basado en la tecnología ASP.NET MVC de Microsoft. Por lo tanto, los detalles presentados aquí incluyen los nombres y propiedades de las clases de modelo y los controladores que los desarrolladores deben crear. También se han identificado vistas y se han incluido diagramas de </w:t>
      </w:r>
      <w:r>
        <w:rPr>
          <w:lang w:val="es-ES_tradnl"/>
        </w:rPr>
        <w:t>prototipo (</w:t>
      </w:r>
      <w:proofErr w:type="spellStart"/>
      <w:r>
        <w:rPr>
          <w:lang w:val="es-ES_tradnl"/>
        </w:rPr>
        <w:t>wireframes</w:t>
      </w:r>
      <w:proofErr w:type="spellEnd"/>
      <w:r>
        <w:rPr>
          <w:lang w:val="es-ES_tradnl"/>
        </w:rPr>
        <w:t xml:space="preserve"> </w:t>
      </w:r>
      <w:hyperlink r:id="rId4" w:history="1">
        <w:proofErr w:type="spellStart"/>
        <w:r w:rsidRPr="00A3341E">
          <w:rPr>
            <w:rStyle w:val="Hipervnculo"/>
            <w:lang w:val="es-ES_tradnl"/>
          </w:rPr>
          <w:t>MockFlow</w:t>
        </w:r>
        <w:proofErr w:type="spellEnd"/>
      </w:hyperlink>
      <w:r>
        <w:rPr>
          <w:lang w:val="es-ES_tradnl"/>
        </w:rPr>
        <w:t>)</w:t>
      </w:r>
      <w:r w:rsidRPr="00A3341E">
        <w:rPr>
          <w:lang w:val="es-ES_tradnl"/>
        </w:rPr>
        <w:t xml:space="preserve"> para ayudar a visualizar la interfaz de usuario para partes importantes del sitio.</w:t>
      </w:r>
    </w:p>
    <w:p w14:paraId="7DA66E01" w14:textId="2CDD3483" w:rsidR="00A3341E" w:rsidRDefault="00A3341E" w:rsidP="00A3341E">
      <w:pPr>
        <w:rPr>
          <w:lang w:val="es-ES_tradnl"/>
        </w:rPr>
      </w:pPr>
      <w:r w:rsidRPr="00A3341E">
        <w:rPr>
          <w:lang w:val="es-ES_tradnl"/>
        </w:rPr>
        <w:t>Es probable que el diseño de la aplicación evolucione a lo largo del proceso de desarrollo a medida que cambian los requisitos. El equipo de desarrollo adoptará prácticas ágiles para garantizar que dichos cambios se reflejen en el producto final. Por lo tanto, este documento no debe considerarse una definición completa de la aplicación final.</w:t>
      </w:r>
    </w:p>
    <w:p w14:paraId="04F9F60F" w14:textId="223E5D75" w:rsidR="00A3341E" w:rsidRDefault="00A3341E" w:rsidP="00A3341E">
      <w:pPr>
        <w:pStyle w:val="Ttulo1"/>
        <w:rPr>
          <w:lang w:val="es-ES_tradnl"/>
        </w:rPr>
      </w:pPr>
      <w:r>
        <w:rPr>
          <w:lang w:val="es-ES_tradnl"/>
        </w:rPr>
        <w:t>Modelo MVC</w:t>
      </w:r>
    </w:p>
    <w:p w14:paraId="2EC21F2A" w14:textId="33C3FF6C" w:rsidR="00A3341E" w:rsidRDefault="00A3341E" w:rsidP="00A3341E">
      <w:pPr>
        <w:rPr>
          <w:lang w:val="es-ES_tradnl"/>
        </w:rPr>
      </w:pPr>
      <w:r w:rsidRPr="00A3341E">
        <w:rPr>
          <w:lang w:val="es-ES_tradnl"/>
        </w:rPr>
        <w:t>Los desarrolladores crearán un modelo con las siguientes clases de modelo. Para cada clase de modelo, se han enumerado las propiedades y se han proporcionado descripciones.</w:t>
      </w:r>
    </w:p>
    <w:p w14:paraId="45602A82" w14:textId="136C71FF" w:rsidR="00822F96" w:rsidRPr="005341C8" w:rsidRDefault="00822F96" w:rsidP="00A3341E">
      <w:pPr>
        <w:rPr>
          <w:lang w:val="es-ES"/>
        </w:rPr>
      </w:pPr>
    </w:p>
    <w:tbl>
      <w:tblPr>
        <w:tblStyle w:val="Tabladelista4-nfasis1"/>
        <w:tblW w:w="10659" w:type="dxa"/>
        <w:tblLook w:val="04A0" w:firstRow="1" w:lastRow="0" w:firstColumn="1" w:lastColumn="0" w:noHBand="0" w:noVBand="1"/>
      </w:tblPr>
      <w:tblGrid>
        <w:gridCol w:w="572"/>
        <w:gridCol w:w="1761"/>
        <w:gridCol w:w="4020"/>
        <w:gridCol w:w="2164"/>
        <w:gridCol w:w="2142"/>
      </w:tblGrid>
      <w:tr w:rsidR="00A3341E" w14:paraId="288CFDB9" w14:textId="77777777" w:rsidTr="002C1D76">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572" w:type="dxa"/>
          </w:tcPr>
          <w:p w14:paraId="01E02C74" w14:textId="77777777" w:rsidR="00A3341E" w:rsidRPr="005341C8" w:rsidRDefault="00A3341E" w:rsidP="000C0EFE">
            <w:pPr>
              <w:rPr>
                <w:lang w:val="es-ES"/>
              </w:rPr>
            </w:pPr>
          </w:p>
        </w:tc>
        <w:tc>
          <w:tcPr>
            <w:tcW w:w="1761" w:type="dxa"/>
          </w:tcPr>
          <w:p w14:paraId="1016075B" w14:textId="07ECCBD1"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Model</w:t>
            </w:r>
            <w:r w:rsidR="00BF5F26">
              <w:t>o</w:t>
            </w:r>
            <w:proofErr w:type="spellEnd"/>
            <w:r w:rsidR="00BF5F26">
              <w:t xml:space="preserve"> de</w:t>
            </w:r>
            <w:r>
              <w:t xml:space="preserve"> </w:t>
            </w:r>
            <w:proofErr w:type="spellStart"/>
            <w:r>
              <w:t>Clas</w:t>
            </w:r>
            <w:r w:rsidR="00BF5F26">
              <w:t>es</w:t>
            </w:r>
            <w:proofErr w:type="spellEnd"/>
          </w:p>
        </w:tc>
        <w:tc>
          <w:tcPr>
            <w:tcW w:w="4020" w:type="dxa"/>
          </w:tcPr>
          <w:p w14:paraId="3824DDCB" w14:textId="23FEB8B2"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c>
          <w:tcPr>
            <w:tcW w:w="2164" w:type="dxa"/>
          </w:tcPr>
          <w:p w14:paraId="795D73E8" w14:textId="187E6B79" w:rsidR="00A3341E" w:rsidRDefault="00A3341E" w:rsidP="000C0EFE">
            <w:pPr>
              <w:cnfStyle w:val="100000000000" w:firstRow="1" w:lastRow="0" w:firstColumn="0" w:lastColumn="0" w:oddVBand="0" w:evenVBand="0" w:oddHBand="0" w:evenHBand="0" w:firstRowFirstColumn="0" w:firstRowLastColumn="0" w:lastRowFirstColumn="0" w:lastRowLastColumn="0"/>
            </w:pPr>
            <w:proofErr w:type="spellStart"/>
            <w:r>
              <w:t>Prop</w:t>
            </w:r>
            <w:r w:rsidR="00BF5F26">
              <w:t>iedades</w:t>
            </w:r>
            <w:proofErr w:type="spellEnd"/>
          </w:p>
        </w:tc>
        <w:tc>
          <w:tcPr>
            <w:tcW w:w="2142" w:type="dxa"/>
          </w:tcPr>
          <w:p w14:paraId="11349035" w14:textId="42AEEDD5" w:rsidR="00A3341E"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Tipos</w:t>
            </w:r>
            <w:proofErr w:type="spellEnd"/>
            <w:r>
              <w:t xml:space="preserve"> de </w:t>
            </w:r>
            <w:proofErr w:type="spellStart"/>
            <w:r>
              <w:t>Datos</w:t>
            </w:r>
            <w:proofErr w:type="spellEnd"/>
          </w:p>
        </w:tc>
      </w:tr>
      <w:tr w:rsidR="00A3341E" w14:paraId="034FF10C" w14:textId="77777777" w:rsidTr="002C1D76">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572" w:type="dxa"/>
          </w:tcPr>
          <w:p w14:paraId="43EE6C16" w14:textId="77777777" w:rsidR="00A3341E" w:rsidRPr="005436D0" w:rsidRDefault="00A3341E" w:rsidP="000C0EFE">
            <w:pPr>
              <w:rPr>
                <w:b w:val="0"/>
                <w:bCs w:val="0"/>
              </w:rPr>
            </w:pPr>
            <w:r w:rsidRPr="005436D0">
              <w:rPr>
                <w:b w:val="0"/>
                <w:bCs w:val="0"/>
              </w:rPr>
              <w:t>1.</w:t>
            </w:r>
          </w:p>
        </w:tc>
        <w:tc>
          <w:tcPr>
            <w:tcW w:w="1761" w:type="dxa"/>
          </w:tcPr>
          <w:p w14:paraId="2CB56594" w14:textId="6A87D06C" w:rsidR="00A3341E" w:rsidRPr="00420F39" w:rsidRDefault="00420F39" w:rsidP="000C0EFE">
            <w:pPr>
              <w:cnfStyle w:val="000000100000" w:firstRow="0" w:lastRow="0" w:firstColumn="0" w:lastColumn="0" w:oddVBand="0" w:evenVBand="0" w:oddHBand="1" w:evenHBand="0" w:firstRowFirstColumn="0" w:firstRowLastColumn="0" w:lastRowFirstColumn="0" w:lastRowLastColumn="0"/>
              <w:rPr>
                <w:u w:val="single"/>
              </w:rPr>
            </w:pPr>
            <w:r>
              <w:t>Photo</w:t>
            </w:r>
          </w:p>
        </w:tc>
        <w:tc>
          <w:tcPr>
            <w:tcW w:w="4020" w:type="dxa"/>
          </w:tcPr>
          <w:p w14:paraId="4606B396" w14:textId="5328EFFF" w:rsidR="00A3341E" w:rsidRPr="00953180" w:rsidRDefault="00953180" w:rsidP="00953180">
            <w:pPr>
              <w:cnfStyle w:val="000000100000" w:firstRow="0" w:lastRow="0" w:firstColumn="0" w:lastColumn="0" w:oddVBand="0" w:evenVBand="0" w:oddHBand="1" w:evenHBand="0" w:firstRowFirstColumn="0" w:firstRowLastColumn="0" w:lastRowFirstColumn="0" w:lastRowLastColumn="0"/>
              <w:rPr>
                <w:lang w:val="es-ES"/>
              </w:rPr>
            </w:pPr>
            <w:r w:rsidRPr="00953180">
              <w:rPr>
                <w:lang w:val="es-ES"/>
              </w:rPr>
              <w:t xml:space="preserve">El Modelo de la clase </w:t>
            </w:r>
            <w:proofErr w:type="spellStart"/>
            <w:r w:rsidR="00822F96" w:rsidRPr="00953180">
              <w:rPr>
                <w:lang w:val="es-ES"/>
              </w:rPr>
              <w:t>photo</w:t>
            </w:r>
            <w:proofErr w:type="spellEnd"/>
            <w:r w:rsidRPr="00953180">
              <w:rPr>
                <w:lang w:val="es-ES"/>
              </w:rPr>
              <w:t xml:space="preserve"> </w:t>
            </w:r>
            <w:r>
              <w:rPr>
                <w:lang w:val="es-ES"/>
              </w:rPr>
              <w:t xml:space="preserve">representa una foto que los </w:t>
            </w:r>
          </w:p>
        </w:tc>
        <w:tc>
          <w:tcPr>
            <w:tcW w:w="2164" w:type="dxa"/>
          </w:tcPr>
          <w:p w14:paraId="0A244CA6" w14:textId="2E87B1B2" w:rsidR="00A3341E" w:rsidRDefault="00822F96" w:rsidP="000C0EFE">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2142" w:type="dxa"/>
          </w:tcPr>
          <w:p w14:paraId="2D9D36E6" w14:textId="0D7252FD" w:rsidR="00A3341E" w:rsidRDefault="003029A2" w:rsidP="000C0EFE">
            <w:pPr>
              <w:cnfStyle w:val="000000100000" w:firstRow="0" w:lastRow="0" w:firstColumn="0" w:lastColumn="0" w:oddVBand="0" w:evenVBand="0" w:oddHBand="1" w:evenHBand="0" w:firstRowFirstColumn="0" w:firstRowLastColumn="0" w:lastRowFirstColumn="0" w:lastRowLastColumn="0"/>
            </w:pPr>
            <w:r>
              <w:t>Integer</w:t>
            </w:r>
          </w:p>
        </w:tc>
      </w:tr>
      <w:tr w:rsidR="00A3341E" w14:paraId="585BA30D" w14:textId="77777777" w:rsidTr="002C1D76">
        <w:trPr>
          <w:trHeight w:val="267"/>
        </w:trPr>
        <w:tc>
          <w:tcPr>
            <w:cnfStyle w:val="001000000000" w:firstRow="0" w:lastRow="0" w:firstColumn="1" w:lastColumn="0" w:oddVBand="0" w:evenVBand="0" w:oddHBand="0" w:evenHBand="0" w:firstRowFirstColumn="0" w:firstRowLastColumn="0" w:lastRowFirstColumn="0" w:lastRowLastColumn="0"/>
            <w:tcW w:w="572" w:type="dxa"/>
          </w:tcPr>
          <w:p w14:paraId="2CDF0485" w14:textId="77777777" w:rsidR="00A3341E" w:rsidRPr="005436D0" w:rsidRDefault="00A3341E" w:rsidP="000C0EFE">
            <w:pPr>
              <w:rPr>
                <w:b w:val="0"/>
                <w:bCs w:val="0"/>
              </w:rPr>
            </w:pPr>
            <w:r w:rsidRPr="005436D0">
              <w:rPr>
                <w:b w:val="0"/>
                <w:bCs w:val="0"/>
              </w:rPr>
              <w:t>2.</w:t>
            </w:r>
          </w:p>
        </w:tc>
        <w:tc>
          <w:tcPr>
            <w:tcW w:w="1761" w:type="dxa"/>
          </w:tcPr>
          <w:p w14:paraId="02BD2DC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4020" w:type="dxa"/>
          </w:tcPr>
          <w:p w14:paraId="2E91CC0A" w14:textId="063E2803" w:rsidR="00A3341E" w:rsidRDefault="00953180" w:rsidP="000C0EFE">
            <w:pPr>
              <w:cnfStyle w:val="000000000000" w:firstRow="0" w:lastRow="0" w:firstColumn="0" w:lastColumn="0" w:oddVBand="0" w:evenVBand="0" w:oddHBand="0" w:evenHBand="0" w:firstRowFirstColumn="0" w:firstRowLastColumn="0" w:lastRowFirstColumn="0" w:lastRowLastColumn="0"/>
            </w:pPr>
            <w:proofErr w:type="spellStart"/>
            <w:r>
              <w:t>Usuarios</w:t>
            </w:r>
            <w:proofErr w:type="spellEnd"/>
            <w:r>
              <w:t xml:space="preserve"> </w:t>
            </w:r>
            <w:proofErr w:type="spellStart"/>
            <w:r>
              <w:t>autenticados</w:t>
            </w:r>
            <w:proofErr w:type="spellEnd"/>
            <w:r>
              <w:t xml:space="preserve"> </w:t>
            </w:r>
            <w:proofErr w:type="spellStart"/>
            <w:r>
              <w:t>pueden</w:t>
            </w:r>
            <w:proofErr w:type="spellEnd"/>
          </w:p>
        </w:tc>
        <w:tc>
          <w:tcPr>
            <w:tcW w:w="2164" w:type="dxa"/>
          </w:tcPr>
          <w:p w14:paraId="2A4D5D93" w14:textId="1B5D5020" w:rsidR="00A3341E" w:rsidRDefault="00822F96" w:rsidP="000C0EFE">
            <w:pPr>
              <w:cnfStyle w:val="000000000000" w:firstRow="0" w:lastRow="0" w:firstColumn="0" w:lastColumn="0" w:oddVBand="0" w:evenVBand="0" w:oddHBand="0" w:evenHBand="0" w:firstRowFirstColumn="0" w:firstRowLastColumn="0" w:lastRowFirstColumn="0" w:lastRowLastColumn="0"/>
            </w:pPr>
            <w:r>
              <w:t>Title</w:t>
            </w:r>
          </w:p>
        </w:tc>
        <w:tc>
          <w:tcPr>
            <w:tcW w:w="2142" w:type="dxa"/>
          </w:tcPr>
          <w:p w14:paraId="750B94E2" w14:textId="2571D79C" w:rsidR="00A3341E" w:rsidRDefault="003029A2" w:rsidP="000C0EFE">
            <w:pPr>
              <w:cnfStyle w:val="000000000000" w:firstRow="0" w:lastRow="0" w:firstColumn="0" w:lastColumn="0" w:oddVBand="0" w:evenVBand="0" w:oddHBand="0" w:evenHBand="0" w:firstRowFirstColumn="0" w:firstRowLastColumn="0" w:lastRowFirstColumn="0" w:lastRowLastColumn="0"/>
            </w:pPr>
            <w:r>
              <w:t>String</w:t>
            </w:r>
          </w:p>
        </w:tc>
      </w:tr>
      <w:tr w:rsidR="00A3341E" w14:paraId="52610650" w14:textId="77777777" w:rsidTr="002C1D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72" w:type="dxa"/>
          </w:tcPr>
          <w:p w14:paraId="4E8B1ACA" w14:textId="77777777" w:rsidR="00A3341E" w:rsidRPr="005436D0" w:rsidRDefault="00A3341E" w:rsidP="000C0EFE">
            <w:pPr>
              <w:rPr>
                <w:b w:val="0"/>
                <w:bCs w:val="0"/>
              </w:rPr>
            </w:pPr>
            <w:r w:rsidRPr="005436D0">
              <w:rPr>
                <w:b w:val="0"/>
                <w:bCs w:val="0"/>
              </w:rPr>
              <w:t>3.</w:t>
            </w:r>
          </w:p>
        </w:tc>
        <w:tc>
          <w:tcPr>
            <w:tcW w:w="1761" w:type="dxa"/>
          </w:tcPr>
          <w:p w14:paraId="498F94E5"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4020" w:type="dxa"/>
          </w:tcPr>
          <w:p w14:paraId="244FE30B" w14:textId="65311D5E" w:rsidR="00A3341E" w:rsidRPr="00953180" w:rsidRDefault="00953180" w:rsidP="000C0EFE">
            <w:pPr>
              <w:cnfStyle w:val="000000100000" w:firstRow="0" w:lastRow="0" w:firstColumn="0" w:lastColumn="0" w:oddVBand="0" w:evenVBand="0" w:oddHBand="1" w:evenHBand="0" w:firstRowFirstColumn="0" w:firstRowLastColumn="0" w:lastRowFirstColumn="0" w:lastRowLastColumn="0"/>
              <w:rPr>
                <w:u w:val="single"/>
                <w:lang w:val="es-ES"/>
              </w:rPr>
            </w:pPr>
            <w:r w:rsidRPr="00953180">
              <w:rPr>
                <w:lang w:val="es-ES"/>
              </w:rPr>
              <w:t>Pueden subir al sitio web.</w:t>
            </w:r>
          </w:p>
        </w:tc>
        <w:tc>
          <w:tcPr>
            <w:tcW w:w="2164" w:type="dxa"/>
          </w:tcPr>
          <w:p w14:paraId="27C5EC46" w14:textId="4C7B454D" w:rsidR="00A3341E" w:rsidRDefault="00822F96" w:rsidP="000C0EFE">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2142" w:type="dxa"/>
          </w:tcPr>
          <w:p w14:paraId="6F05F3A5" w14:textId="305BF2C9" w:rsidR="00A3341E" w:rsidRDefault="003029A2" w:rsidP="000C0EFE">
            <w:pPr>
              <w:cnfStyle w:val="000000100000" w:firstRow="0" w:lastRow="0" w:firstColumn="0" w:lastColumn="0" w:oddVBand="0" w:evenVBand="0" w:oddHBand="1" w:evenHBand="0" w:firstRowFirstColumn="0" w:firstRowLastColumn="0" w:lastRowFirstColumn="0" w:lastRowLastColumn="0"/>
            </w:pPr>
            <w:r>
              <w:t>Binary</w:t>
            </w:r>
          </w:p>
        </w:tc>
      </w:tr>
      <w:tr w:rsidR="00A3341E" w14:paraId="3DEA09D0" w14:textId="77777777" w:rsidTr="002C1D76">
        <w:trPr>
          <w:trHeight w:val="267"/>
        </w:trPr>
        <w:tc>
          <w:tcPr>
            <w:cnfStyle w:val="001000000000" w:firstRow="0" w:lastRow="0" w:firstColumn="1" w:lastColumn="0" w:oddVBand="0" w:evenVBand="0" w:oddHBand="0" w:evenHBand="0" w:firstRowFirstColumn="0" w:firstRowLastColumn="0" w:lastRowFirstColumn="0" w:lastRowLastColumn="0"/>
            <w:tcW w:w="572" w:type="dxa"/>
          </w:tcPr>
          <w:p w14:paraId="6F3C1130" w14:textId="77777777" w:rsidR="00A3341E" w:rsidRPr="005436D0" w:rsidRDefault="00A3341E" w:rsidP="000C0EFE">
            <w:pPr>
              <w:rPr>
                <w:b w:val="0"/>
                <w:bCs w:val="0"/>
              </w:rPr>
            </w:pPr>
            <w:r w:rsidRPr="005436D0">
              <w:rPr>
                <w:b w:val="0"/>
                <w:bCs w:val="0"/>
              </w:rPr>
              <w:t>4.</w:t>
            </w:r>
          </w:p>
        </w:tc>
        <w:tc>
          <w:tcPr>
            <w:tcW w:w="1761" w:type="dxa"/>
          </w:tcPr>
          <w:p w14:paraId="6E6C4E61"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4020" w:type="dxa"/>
          </w:tcPr>
          <w:p w14:paraId="4C07C777"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2164" w:type="dxa"/>
          </w:tcPr>
          <w:p w14:paraId="617BED2E" w14:textId="1CA4D387" w:rsidR="00A3341E" w:rsidRDefault="00822F96" w:rsidP="000C0EFE">
            <w:pPr>
              <w:cnfStyle w:val="000000000000" w:firstRow="0" w:lastRow="0" w:firstColumn="0" w:lastColumn="0" w:oddVBand="0" w:evenVBand="0" w:oddHBand="0" w:evenHBand="0" w:firstRowFirstColumn="0" w:firstRowLastColumn="0" w:lastRowFirstColumn="0" w:lastRowLastColumn="0"/>
            </w:pPr>
            <w:r>
              <w:t>Description</w:t>
            </w:r>
          </w:p>
        </w:tc>
        <w:tc>
          <w:tcPr>
            <w:tcW w:w="2142" w:type="dxa"/>
          </w:tcPr>
          <w:p w14:paraId="6A46EC74" w14:textId="3EA94F4E" w:rsidR="00A3341E" w:rsidRDefault="003029A2" w:rsidP="000C0EFE">
            <w:pPr>
              <w:cnfStyle w:val="000000000000" w:firstRow="0" w:lastRow="0" w:firstColumn="0" w:lastColumn="0" w:oddVBand="0" w:evenVBand="0" w:oddHBand="0" w:evenHBand="0" w:firstRowFirstColumn="0" w:firstRowLastColumn="0" w:lastRowFirstColumn="0" w:lastRowLastColumn="0"/>
            </w:pPr>
            <w:r>
              <w:t>String</w:t>
            </w:r>
          </w:p>
        </w:tc>
      </w:tr>
      <w:tr w:rsidR="00A3341E" w14:paraId="17D9D485" w14:textId="77777777" w:rsidTr="002C1D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72" w:type="dxa"/>
          </w:tcPr>
          <w:p w14:paraId="56874B13" w14:textId="77777777" w:rsidR="00A3341E" w:rsidRPr="005436D0" w:rsidRDefault="00A3341E" w:rsidP="000C0EFE">
            <w:pPr>
              <w:rPr>
                <w:b w:val="0"/>
                <w:bCs w:val="0"/>
              </w:rPr>
            </w:pPr>
            <w:r w:rsidRPr="005436D0">
              <w:rPr>
                <w:b w:val="0"/>
                <w:bCs w:val="0"/>
              </w:rPr>
              <w:t>5.</w:t>
            </w:r>
          </w:p>
        </w:tc>
        <w:tc>
          <w:tcPr>
            <w:tcW w:w="1761" w:type="dxa"/>
          </w:tcPr>
          <w:p w14:paraId="1F5801EE"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4020" w:type="dxa"/>
          </w:tcPr>
          <w:p w14:paraId="0E4EBBC4"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2164" w:type="dxa"/>
          </w:tcPr>
          <w:p w14:paraId="7D85F96F" w14:textId="77144D77" w:rsidR="00A3341E" w:rsidRDefault="00822F96" w:rsidP="000C0EFE">
            <w:pPr>
              <w:cnfStyle w:val="000000100000" w:firstRow="0" w:lastRow="0" w:firstColumn="0" w:lastColumn="0" w:oddVBand="0" w:evenVBand="0" w:oddHBand="1" w:evenHBand="0" w:firstRowFirstColumn="0" w:firstRowLastColumn="0" w:lastRowFirstColumn="0" w:lastRowLastColumn="0"/>
            </w:pPr>
            <w:proofErr w:type="spellStart"/>
            <w:r>
              <w:t>CreateDate</w:t>
            </w:r>
            <w:proofErr w:type="spellEnd"/>
          </w:p>
        </w:tc>
        <w:tc>
          <w:tcPr>
            <w:tcW w:w="2142" w:type="dxa"/>
          </w:tcPr>
          <w:p w14:paraId="17BF101D" w14:textId="250442B0" w:rsidR="00A3341E" w:rsidRDefault="003029A2" w:rsidP="000C0EFE">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A3341E" w14:paraId="204FE53F" w14:textId="77777777" w:rsidTr="002C1D76">
        <w:trPr>
          <w:trHeight w:val="267"/>
        </w:trPr>
        <w:tc>
          <w:tcPr>
            <w:cnfStyle w:val="001000000000" w:firstRow="0" w:lastRow="0" w:firstColumn="1" w:lastColumn="0" w:oddVBand="0" w:evenVBand="0" w:oddHBand="0" w:evenHBand="0" w:firstRowFirstColumn="0" w:firstRowLastColumn="0" w:lastRowFirstColumn="0" w:lastRowLastColumn="0"/>
            <w:tcW w:w="572" w:type="dxa"/>
          </w:tcPr>
          <w:p w14:paraId="1ABABDB2" w14:textId="77777777" w:rsidR="00A3341E" w:rsidRPr="005436D0" w:rsidRDefault="00A3341E" w:rsidP="000C0EFE">
            <w:pPr>
              <w:rPr>
                <w:b w:val="0"/>
                <w:bCs w:val="0"/>
              </w:rPr>
            </w:pPr>
            <w:r w:rsidRPr="005436D0">
              <w:rPr>
                <w:b w:val="0"/>
                <w:bCs w:val="0"/>
              </w:rPr>
              <w:t>6.</w:t>
            </w:r>
          </w:p>
        </w:tc>
        <w:tc>
          <w:tcPr>
            <w:tcW w:w="1761" w:type="dxa"/>
          </w:tcPr>
          <w:p w14:paraId="090C252B"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4020" w:type="dxa"/>
          </w:tcPr>
          <w:p w14:paraId="31FA8B62" w14:textId="77777777" w:rsidR="00A3341E" w:rsidRDefault="00A3341E" w:rsidP="000C0EFE">
            <w:pPr>
              <w:cnfStyle w:val="000000000000" w:firstRow="0" w:lastRow="0" w:firstColumn="0" w:lastColumn="0" w:oddVBand="0" w:evenVBand="0" w:oddHBand="0" w:evenHBand="0" w:firstRowFirstColumn="0" w:firstRowLastColumn="0" w:lastRowFirstColumn="0" w:lastRowLastColumn="0"/>
            </w:pPr>
          </w:p>
        </w:tc>
        <w:tc>
          <w:tcPr>
            <w:tcW w:w="2164" w:type="dxa"/>
          </w:tcPr>
          <w:p w14:paraId="73C2013F" w14:textId="73DB768E" w:rsidR="00A3341E" w:rsidRDefault="00822F96" w:rsidP="000C0EFE">
            <w:pPr>
              <w:cnfStyle w:val="000000000000" w:firstRow="0" w:lastRow="0" w:firstColumn="0" w:lastColumn="0" w:oddVBand="0" w:evenVBand="0" w:oddHBand="0" w:evenHBand="0" w:firstRowFirstColumn="0" w:firstRowLastColumn="0" w:lastRowFirstColumn="0" w:lastRowLastColumn="0"/>
            </w:pPr>
            <w:r>
              <w:t>Owner</w:t>
            </w:r>
          </w:p>
        </w:tc>
        <w:tc>
          <w:tcPr>
            <w:tcW w:w="2142" w:type="dxa"/>
          </w:tcPr>
          <w:p w14:paraId="74B6B523" w14:textId="3B62C874" w:rsidR="00A3341E" w:rsidRDefault="003029A2" w:rsidP="000C0EFE">
            <w:pPr>
              <w:cnfStyle w:val="000000000000" w:firstRow="0" w:lastRow="0" w:firstColumn="0" w:lastColumn="0" w:oddVBand="0" w:evenVBand="0" w:oddHBand="0" w:evenHBand="0" w:firstRowFirstColumn="0" w:firstRowLastColumn="0" w:lastRowFirstColumn="0" w:lastRowLastColumn="0"/>
            </w:pPr>
            <w:r>
              <w:t>Integer</w:t>
            </w:r>
          </w:p>
        </w:tc>
      </w:tr>
      <w:tr w:rsidR="00A3341E" w:rsidRPr="00953180" w14:paraId="1A7A6C02" w14:textId="77777777" w:rsidTr="002C1D76">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572" w:type="dxa"/>
          </w:tcPr>
          <w:p w14:paraId="341A5A29" w14:textId="77777777" w:rsidR="00A3341E" w:rsidRPr="005436D0" w:rsidRDefault="00A3341E" w:rsidP="000C0EFE">
            <w:pPr>
              <w:rPr>
                <w:b w:val="0"/>
                <w:bCs w:val="0"/>
              </w:rPr>
            </w:pPr>
            <w:r w:rsidRPr="005436D0">
              <w:rPr>
                <w:b w:val="0"/>
                <w:bCs w:val="0"/>
              </w:rPr>
              <w:t>7.</w:t>
            </w:r>
          </w:p>
        </w:tc>
        <w:tc>
          <w:tcPr>
            <w:tcW w:w="1761" w:type="dxa"/>
          </w:tcPr>
          <w:p w14:paraId="72019A2D" w14:textId="2C170B9A" w:rsidR="00A3341E" w:rsidRDefault="00822F96" w:rsidP="000C0EFE">
            <w:pPr>
              <w:cnfStyle w:val="000000100000" w:firstRow="0" w:lastRow="0" w:firstColumn="0" w:lastColumn="0" w:oddVBand="0" w:evenVBand="0" w:oddHBand="1" w:evenHBand="0" w:firstRowFirstColumn="0" w:firstRowLastColumn="0" w:lastRowFirstColumn="0" w:lastRowLastColumn="0"/>
            </w:pPr>
            <w:r>
              <w:t>Comment</w:t>
            </w:r>
          </w:p>
        </w:tc>
        <w:tc>
          <w:tcPr>
            <w:tcW w:w="4020" w:type="dxa"/>
          </w:tcPr>
          <w:p w14:paraId="4284B4E5" w14:textId="22F189CC" w:rsidR="00A3341E" w:rsidRPr="00953180" w:rsidRDefault="00953180" w:rsidP="00953180">
            <w:pPr>
              <w:cnfStyle w:val="000000100000" w:firstRow="0" w:lastRow="0" w:firstColumn="0" w:lastColumn="0" w:oddVBand="0" w:evenVBand="0" w:oddHBand="1" w:evenHBand="0" w:firstRowFirstColumn="0" w:firstRowLastColumn="0" w:lastRowFirstColumn="0" w:lastRowLastColumn="0"/>
              <w:rPr>
                <w:lang w:val="es-ES"/>
              </w:rPr>
            </w:pPr>
            <w:r w:rsidRPr="00953180">
              <w:rPr>
                <w:lang w:val="es-ES"/>
              </w:rPr>
              <w:t xml:space="preserve">El modelo de la clase </w:t>
            </w:r>
            <w:proofErr w:type="spellStart"/>
            <w:r w:rsidRPr="00953180">
              <w:rPr>
                <w:lang w:val="es-ES"/>
              </w:rPr>
              <w:t>comment</w:t>
            </w:r>
            <w:proofErr w:type="spellEnd"/>
            <w:r w:rsidRPr="00953180">
              <w:rPr>
                <w:lang w:val="es-ES"/>
              </w:rPr>
              <w:t xml:space="preserve"> representa un comentario que los usuarios autenticados pueden agregar. </w:t>
            </w:r>
            <w:r>
              <w:rPr>
                <w:lang w:val="es-ES"/>
              </w:rPr>
              <w:t>Pueden Agregar fotos. Esto habilita a los usuarios a discutir sobre las fotos de otros. Cada comentario está asociado con una sola foto.</w:t>
            </w:r>
          </w:p>
        </w:tc>
        <w:tc>
          <w:tcPr>
            <w:tcW w:w="2164" w:type="dxa"/>
          </w:tcPr>
          <w:p w14:paraId="781C9B77" w14:textId="2FE558A9" w:rsidR="00A3341E" w:rsidRPr="00953180" w:rsidRDefault="00822F96" w:rsidP="000C0EFE">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53180">
              <w:rPr>
                <w:lang w:val="es-ES"/>
              </w:rPr>
              <w:t>CommentID</w:t>
            </w:r>
            <w:proofErr w:type="spellEnd"/>
          </w:p>
        </w:tc>
        <w:tc>
          <w:tcPr>
            <w:tcW w:w="2142" w:type="dxa"/>
          </w:tcPr>
          <w:p w14:paraId="7C85221B" w14:textId="6652BC1B" w:rsidR="00A3341E" w:rsidRPr="00953180" w:rsidRDefault="002113AB" w:rsidP="000C0EFE">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953180">
              <w:rPr>
                <w:lang w:val="es-ES"/>
              </w:rPr>
              <w:t>Integer</w:t>
            </w:r>
            <w:proofErr w:type="spellEnd"/>
          </w:p>
        </w:tc>
      </w:tr>
      <w:tr w:rsidR="00A3341E" w14:paraId="571ABDCD" w14:textId="77777777" w:rsidTr="002C1D76">
        <w:trPr>
          <w:trHeight w:val="267"/>
        </w:trPr>
        <w:tc>
          <w:tcPr>
            <w:cnfStyle w:val="001000000000" w:firstRow="0" w:lastRow="0" w:firstColumn="1" w:lastColumn="0" w:oddVBand="0" w:evenVBand="0" w:oddHBand="0" w:evenHBand="0" w:firstRowFirstColumn="0" w:firstRowLastColumn="0" w:lastRowFirstColumn="0" w:lastRowLastColumn="0"/>
            <w:tcW w:w="572" w:type="dxa"/>
          </w:tcPr>
          <w:p w14:paraId="658E487D" w14:textId="77777777" w:rsidR="00A3341E" w:rsidRPr="00953180" w:rsidRDefault="00A3341E" w:rsidP="000C0EFE">
            <w:pPr>
              <w:rPr>
                <w:b w:val="0"/>
                <w:bCs w:val="0"/>
                <w:lang w:val="es-ES"/>
              </w:rPr>
            </w:pPr>
            <w:r w:rsidRPr="00953180">
              <w:rPr>
                <w:b w:val="0"/>
                <w:bCs w:val="0"/>
                <w:lang w:val="es-ES"/>
              </w:rPr>
              <w:t>8.</w:t>
            </w:r>
          </w:p>
        </w:tc>
        <w:tc>
          <w:tcPr>
            <w:tcW w:w="1761" w:type="dxa"/>
          </w:tcPr>
          <w:p w14:paraId="1E7FD35B" w14:textId="77777777" w:rsidR="00A3341E" w:rsidRPr="00953180" w:rsidRDefault="00A3341E" w:rsidP="000C0EFE">
            <w:pPr>
              <w:cnfStyle w:val="000000000000" w:firstRow="0" w:lastRow="0" w:firstColumn="0" w:lastColumn="0" w:oddVBand="0" w:evenVBand="0" w:oddHBand="0" w:evenHBand="0" w:firstRowFirstColumn="0" w:firstRowLastColumn="0" w:lastRowFirstColumn="0" w:lastRowLastColumn="0"/>
              <w:rPr>
                <w:lang w:val="es-ES"/>
              </w:rPr>
            </w:pPr>
          </w:p>
        </w:tc>
        <w:tc>
          <w:tcPr>
            <w:tcW w:w="4020" w:type="dxa"/>
          </w:tcPr>
          <w:p w14:paraId="28DC0BC6" w14:textId="05C77B27" w:rsidR="00A3341E" w:rsidRPr="00953180" w:rsidRDefault="00A3341E" w:rsidP="000C0EFE">
            <w:pPr>
              <w:cnfStyle w:val="000000000000" w:firstRow="0" w:lastRow="0" w:firstColumn="0" w:lastColumn="0" w:oddVBand="0" w:evenVBand="0" w:oddHBand="0" w:evenHBand="0" w:firstRowFirstColumn="0" w:firstRowLastColumn="0" w:lastRowFirstColumn="0" w:lastRowLastColumn="0"/>
              <w:rPr>
                <w:lang w:val="es-ES"/>
              </w:rPr>
            </w:pPr>
          </w:p>
        </w:tc>
        <w:tc>
          <w:tcPr>
            <w:tcW w:w="2164" w:type="dxa"/>
          </w:tcPr>
          <w:p w14:paraId="1CBC69DF" w14:textId="379261A2" w:rsidR="00A3341E" w:rsidRPr="00953180" w:rsidRDefault="00822F96" w:rsidP="000C0EFE">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953180">
              <w:rPr>
                <w:lang w:val="es-ES"/>
              </w:rPr>
              <w:t>User</w:t>
            </w:r>
            <w:proofErr w:type="spellEnd"/>
          </w:p>
        </w:tc>
        <w:tc>
          <w:tcPr>
            <w:tcW w:w="2142" w:type="dxa"/>
          </w:tcPr>
          <w:p w14:paraId="033659AC" w14:textId="23A0AC9D" w:rsidR="00A3341E" w:rsidRDefault="002113AB" w:rsidP="000C0EFE">
            <w:pPr>
              <w:cnfStyle w:val="000000000000" w:firstRow="0" w:lastRow="0" w:firstColumn="0" w:lastColumn="0" w:oddVBand="0" w:evenVBand="0" w:oddHBand="0" w:evenHBand="0" w:firstRowFirstColumn="0" w:firstRowLastColumn="0" w:lastRowFirstColumn="0" w:lastRowLastColumn="0"/>
            </w:pPr>
            <w:proofErr w:type="spellStart"/>
            <w:r w:rsidRPr="00953180">
              <w:rPr>
                <w:lang w:val="es-ES"/>
              </w:rPr>
              <w:t>Strin</w:t>
            </w:r>
            <w:proofErr w:type="spellEnd"/>
            <w:r>
              <w:t>g</w:t>
            </w:r>
          </w:p>
        </w:tc>
      </w:tr>
      <w:tr w:rsidR="00A3341E" w:rsidRPr="00822F96" w14:paraId="5CB9812E" w14:textId="77777777" w:rsidTr="002C1D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72" w:type="dxa"/>
          </w:tcPr>
          <w:p w14:paraId="37F042A8" w14:textId="77777777" w:rsidR="00A3341E" w:rsidRPr="005436D0" w:rsidRDefault="00A3341E" w:rsidP="000C0EFE">
            <w:pPr>
              <w:rPr>
                <w:b w:val="0"/>
                <w:bCs w:val="0"/>
              </w:rPr>
            </w:pPr>
            <w:r w:rsidRPr="005436D0">
              <w:rPr>
                <w:b w:val="0"/>
                <w:bCs w:val="0"/>
              </w:rPr>
              <w:t>9.</w:t>
            </w:r>
          </w:p>
        </w:tc>
        <w:tc>
          <w:tcPr>
            <w:tcW w:w="1761" w:type="dxa"/>
          </w:tcPr>
          <w:p w14:paraId="173A0811" w14:textId="77777777" w:rsidR="00A3341E" w:rsidRDefault="00A3341E" w:rsidP="000C0EFE">
            <w:pPr>
              <w:cnfStyle w:val="000000100000" w:firstRow="0" w:lastRow="0" w:firstColumn="0" w:lastColumn="0" w:oddVBand="0" w:evenVBand="0" w:oddHBand="1" w:evenHBand="0" w:firstRowFirstColumn="0" w:firstRowLastColumn="0" w:lastRowFirstColumn="0" w:lastRowLastColumn="0"/>
            </w:pPr>
          </w:p>
        </w:tc>
        <w:tc>
          <w:tcPr>
            <w:tcW w:w="4020" w:type="dxa"/>
          </w:tcPr>
          <w:p w14:paraId="28543045" w14:textId="50CC4B5A" w:rsidR="00A3341E" w:rsidRPr="00822F96" w:rsidRDefault="00A3341E" w:rsidP="00822F96">
            <w:pPr>
              <w:cnfStyle w:val="000000100000" w:firstRow="0" w:lastRow="0" w:firstColumn="0" w:lastColumn="0" w:oddVBand="0" w:evenVBand="0" w:oddHBand="1" w:evenHBand="0" w:firstRowFirstColumn="0" w:firstRowLastColumn="0" w:lastRowFirstColumn="0" w:lastRowLastColumn="0"/>
            </w:pPr>
          </w:p>
        </w:tc>
        <w:tc>
          <w:tcPr>
            <w:tcW w:w="2164" w:type="dxa"/>
          </w:tcPr>
          <w:p w14:paraId="40CC9478" w14:textId="0CAD03F3" w:rsidR="00A3341E" w:rsidRPr="00822F96" w:rsidRDefault="00822F96" w:rsidP="000C0EFE">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822F96">
              <w:rPr>
                <w:lang w:val="es-ES"/>
              </w:rPr>
              <w:t>Subject</w:t>
            </w:r>
            <w:proofErr w:type="spellEnd"/>
          </w:p>
        </w:tc>
        <w:tc>
          <w:tcPr>
            <w:tcW w:w="2142" w:type="dxa"/>
          </w:tcPr>
          <w:p w14:paraId="03688B6D" w14:textId="484160A3" w:rsidR="00A3341E" w:rsidRPr="00822F96" w:rsidRDefault="002113AB" w:rsidP="000C0EFE">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String</w:t>
            </w:r>
            <w:proofErr w:type="spellEnd"/>
          </w:p>
        </w:tc>
      </w:tr>
      <w:tr w:rsidR="00A3341E" w:rsidRPr="00822F96" w14:paraId="12ED93D7" w14:textId="77777777" w:rsidTr="002C1D76">
        <w:trPr>
          <w:trHeight w:val="267"/>
        </w:trPr>
        <w:tc>
          <w:tcPr>
            <w:cnfStyle w:val="001000000000" w:firstRow="0" w:lastRow="0" w:firstColumn="1" w:lastColumn="0" w:oddVBand="0" w:evenVBand="0" w:oddHBand="0" w:evenHBand="0" w:firstRowFirstColumn="0" w:firstRowLastColumn="0" w:lastRowFirstColumn="0" w:lastRowLastColumn="0"/>
            <w:tcW w:w="572" w:type="dxa"/>
          </w:tcPr>
          <w:p w14:paraId="539D9E79" w14:textId="77777777" w:rsidR="00A3341E" w:rsidRPr="00822F96" w:rsidRDefault="00A3341E" w:rsidP="000C0EFE">
            <w:pPr>
              <w:rPr>
                <w:b w:val="0"/>
                <w:bCs w:val="0"/>
                <w:lang w:val="es-ES"/>
              </w:rPr>
            </w:pPr>
            <w:r w:rsidRPr="00822F96">
              <w:rPr>
                <w:b w:val="0"/>
                <w:bCs w:val="0"/>
                <w:lang w:val="es-ES"/>
              </w:rPr>
              <w:t>10.</w:t>
            </w:r>
          </w:p>
        </w:tc>
        <w:tc>
          <w:tcPr>
            <w:tcW w:w="1761" w:type="dxa"/>
          </w:tcPr>
          <w:p w14:paraId="60D55CD9" w14:textId="77777777" w:rsidR="00A3341E" w:rsidRPr="00822F96" w:rsidRDefault="00A3341E" w:rsidP="000C0EFE">
            <w:pPr>
              <w:cnfStyle w:val="000000000000" w:firstRow="0" w:lastRow="0" w:firstColumn="0" w:lastColumn="0" w:oddVBand="0" w:evenVBand="0" w:oddHBand="0" w:evenHBand="0" w:firstRowFirstColumn="0" w:firstRowLastColumn="0" w:lastRowFirstColumn="0" w:lastRowLastColumn="0"/>
              <w:rPr>
                <w:lang w:val="es-ES"/>
              </w:rPr>
            </w:pPr>
          </w:p>
        </w:tc>
        <w:tc>
          <w:tcPr>
            <w:tcW w:w="4020" w:type="dxa"/>
          </w:tcPr>
          <w:p w14:paraId="7457E950" w14:textId="4873A0C6" w:rsidR="00A3341E" w:rsidRPr="00822F96" w:rsidRDefault="00A3341E" w:rsidP="00822F96">
            <w:pPr>
              <w:cnfStyle w:val="000000000000" w:firstRow="0" w:lastRow="0" w:firstColumn="0" w:lastColumn="0" w:oddVBand="0" w:evenVBand="0" w:oddHBand="0" w:evenHBand="0" w:firstRowFirstColumn="0" w:firstRowLastColumn="0" w:lastRowFirstColumn="0" w:lastRowLastColumn="0"/>
            </w:pPr>
          </w:p>
        </w:tc>
        <w:tc>
          <w:tcPr>
            <w:tcW w:w="2164" w:type="dxa"/>
          </w:tcPr>
          <w:p w14:paraId="6B9EA542" w14:textId="2BF6AB05" w:rsidR="00A3341E" w:rsidRPr="00822F96" w:rsidRDefault="00822F96" w:rsidP="000C0EFE">
            <w:pPr>
              <w:cnfStyle w:val="000000000000" w:firstRow="0" w:lastRow="0" w:firstColumn="0" w:lastColumn="0" w:oddVBand="0" w:evenVBand="0" w:oddHBand="0" w:evenHBand="0" w:firstRowFirstColumn="0" w:firstRowLastColumn="0" w:lastRowFirstColumn="0" w:lastRowLastColumn="0"/>
              <w:rPr>
                <w:lang w:val="es-ES"/>
              </w:rPr>
            </w:pPr>
            <w:proofErr w:type="spellStart"/>
            <w:r w:rsidRPr="00822F96">
              <w:rPr>
                <w:lang w:val="es-ES"/>
              </w:rPr>
              <w:t>Body</w:t>
            </w:r>
            <w:proofErr w:type="spellEnd"/>
          </w:p>
        </w:tc>
        <w:tc>
          <w:tcPr>
            <w:tcW w:w="2142" w:type="dxa"/>
          </w:tcPr>
          <w:p w14:paraId="4036D747" w14:textId="1D07F067" w:rsidR="00A3341E" w:rsidRPr="00822F96" w:rsidRDefault="002113AB" w:rsidP="000C0EFE">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String</w:t>
            </w:r>
            <w:proofErr w:type="spellEnd"/>
          </w:p>
        </w:tc>
      </w:tr>
      <w:tr w:rsidR="00A3341E" w:rsidRPr="00822F96" w14:paraId="3004862F" w14:textId="77777777" w:rsidTr="002C1D7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72" w:type="dxa"/>
          </w:tcPr>
          <w:p w14:paraId="3F4D58CD" w14:textId="77777777" w:rsidR="00A3341E" w:rsidRPr="00822F96" w:rsidRDefault="00A3341E" w:rsidP="000C0EFE">
            <w:pPr>
              <w:rPr>
                <w:b w:val="0"/>
                <w:bCs w:val="0"/>
                <w:lang w:val="es-ES"/>
              </w:rPr>
            </w:pPr>
            <w:r w:rsidRPr="00822F96">
              <w:rPr>
                <w:b w:val="0"/>
                <w:bCs w:val="0"/>
                <w:lang w:val="es-ES"/>
              </w:rPr>
              <w:t>11.</w:t>
            </w:r>
          </w:p>
        </w:tc>
        <w:tc>
          <w:tcPr>
            <w:tcW w:w="1761" w:type="dxa"/>
          </w:tcPr>
          <w:p w14:paraId="15548512" w14:textId="77777777" w:rsidR="00A3341E" w:rsidRPr="00822F96" w:rsidRDefault="00A3341E" w:rsidP="000C0EFE">
            <w:pPr>
              <w:cnfStyle w:val="000000100000" w:firstRow="0" w:lastRow="0" w:firstColumn="0" w:lastColumn="0" w:oddVBand="0" w:evenVBand="0" w:oddHBand="1" w:evenHBand="0" w:firstRowFirstColumn="0" w:firstRowLastColumn="0" w:lastRowFirstColumn="0" w:lastRowLastColumn="0"/>
              <w:rPr>
                <w:lang w:val="es-ES"/>
              </w:rPr>
            </w:pPr>
          </w:p>
        </w:tc>
        <w:tc>
          <w:tcPr>
            <w:tcW w:w="4020" w:type="dxa"/>
          </w:tcPr>
          <w:p w14:paraId="6681B9C9" w14:textId="16EBA70C" w:rsidR="00A3341E" w:rsidRPr="00822F96" w:rsidRDefault="00A3341E" w:rsidP="000C0EFE">
            <w:pPr>
              <w:cnfStyle w:val="000000100000" w:firstRow="0" w:lastRow="0" w:firstColumn="0" w:lastColumn="0" w:oddVBand="0" w:evenVBand="0" w:oddHBand="1" w:evenHBand="0" w:firstRowFirstColumn="0" w:firstRowLastColumn="0" w:lastRowFirstColumn="0" w:lastRowLastColumn="0"/>
            </w:pPr>
          </w:p>
        </w:tc>
        <w:tc>
          <w:tcPr>
            <w:tcW w:w="2164" w:type="dxa"/>
          </w:tcPr>
          <w:p w14:paraId="19C14158" w14:textId="6C60CD2A" w:rsidR="00A3341E" w:rsidRPr="00822F96" w:rsidRDefault="00822F96" w:rsidP="000C0EFE">
            <w:pPr>
              <w:cnfStyle w:val="000000100000" w:firstRow="0" w:lastRow="0" w:firstColumn="0" w:lastColumn="0" w:oddVBand="0" w:evenVBand="0" w:oddHBand="1" w:evenHBand="0" w:firstRowFirstColumn="0" w:firstRowLastColumn="0" w:lastRowFirstColumn="0" w:lastRowLastColumn="0"/>
              <w:rPr>
                <w:lang w:val="es-ES"/>
              </w:rPr>
            </w:pPr>
            <w:proofErr w:type="spellStart"/>
            <w:r w:rsidRPr="00822F96">
              <w:rPr>
                <w:lang w:val="es-ES"/>
              </w:rPr>
              <w:t>PhotoID</w:t>
            </w:r>
            <w:proofErr w:type="spellEnd"/>
          </w:p>
        </w:tc>
        <w:tc>
          <w:tcPr>
            <w:tcW w:w="2142" w:type="dxa"/>
          </w:tcPr>
          <w:p w14:paraId="25F480F9" w14:textId="02A98E3E" w:rsidR="00A3341E" w:rsidRPr="00822F96" w:rsidRDefault="002113AB" w:rsidP="000C0EFE">
            <w:pP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Integer</w:t>
            </w:r>
            <w:proofErr w:type="spellEnd"/>
          </w:p>
        </w:tc>
      </w:tr>
    </w:tbl>
    <w:p w14:paraId="012A9D64" w14:textId="73AB5338" w:rsidR="00A3341E" w:rsidRDefault="00A3341E" w:rsidP="00A3341E">
      <w:pPr>
        <w:rPr>
          <w:lang w:val="es-ES_tradnl"/>
        </w:rPr>
      </w:pPr>
    </w:p>
    <w:p w14:paraId="0EA47F69" w14:textId="4C99975A" w:rsidR="00BF5F26" w:rsidRDefault="00BF5F26" w:rsidP="00BF5F26">
      <w:pPr>
        <w:pStyle w:val="Ttulo1"/>
        <w:rPr>
          <w:lang w:val="es-ES_tradnl"/>
        </w:rPr>
      </w:pPr>
      <w:r>
        <w:rPr>
          <w:lang w:val="es-ES_tradnl"/>
        </w:rPr>
        <w:t>Co</w:t>
      </w:r>
      <w:r w:rsidR="003029A2">
        <w:rPr>
          <w:lang w:val="es-ES_tradnl"/>
        </w:rPr>
        <w:t>n</w:t>
      </w:r>
      <w:r>
        <w:rPr>
          <w:lang w:val="es-ES_tradnl"/>
        </w:rPr>
        <w:t>troladores MVC</w:t>
      </w:r>
    </w:p>
    <w:p w14:paraId="60F45761" w14:textId="0F7CF926" w:rsidR="00BF5F26" w:rsidRDefault="00BF5F26" w:rsidP="00A3341E">
      <w:pPr>
        <w:rPr>
          <w:lang w:val="es-ES_tradnl"/>
        </w:rPr>
      </w:pPr>
      <w:r w:rsidRPr="00BF5F26">
        <w:rPr>
          <w:lang w:val="es-ES_tradnl"/>
        </w:rPr>
        <w:t>Los desarrolladores crearán los siguientes controladores. Para cada controlador, se han enumerado las acciones y se han proporcionado descripciones.</w:t>
      </w:r>
    </w:p>
    <w:tbl>
      <w:tblPr>
        <w:tblStyle w:val="Tabladelista4-nfasis1"/>
        <w:tblW w:w="10853" w:type="dxa"/>
        <w:tblLook w:val="04A0" w:firstRow="1" w:lastRow="0" w:firstColumn="1" w:lastColumn="0" w:noHBand="0" w:noVBand="1"/>
      </w:tblPr>
      <w:tblGrid>
        <w:gridCol w:w="606"/>
        <w:gridCol w:w="2733"/>
        <w:gridCol w:w="2757"/>
        <w:gridCol w:w="4757"/>
      </w:tblGrid>
      <w:tr w:rsidR="00BF5F26" w14:paraId="2DA2A360" w14:textId="77777777" w:rsidTr="002C1D7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06" w:type="dxa"/>
          </w:tcPr>
          <w:p w14:paraId="6AE4CED7" w14:textId="77777777" w:rsidR="00BF5F26" w:rsidRPr="00822F96" w:rsidRDefault="00BF5F26" w:rsidP="000C0EFE">
            <w:pPr>
              <w:rPr>
                <w:lang w:val="es-ES"/>
              </w:rPr>
            </w:pPr>
          </w:p>
        </w:tc>
        <w:tc>
          <w:tcPr>
            <w:tcW w:w="2733" w:type="dxa"/>
          </w:tcPr>
          <w:p w14:paraId="66E001DE" w14:textId="3726A249"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757" w:type="dxa"/>
          </w:tcPr>
          <w:p w14:paraId="3AB493EA" w14:textId="07074C7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Acción</w:t>
            </w:r>
            <w:proofErr w:type="spellEnd"/>
          </w:p>
        </w:tc>
        <w:tc>
          <w:tcPr>
            <w:tcW w:w="4757" w:type="dxa"/>
          </w:tcPr>
          <w:p w14:paraId="3C9B51EC" w14:textId="112D1CF3"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BF5F26" w:rsidRPr="004D4642" w14:paraId="36502D98" w14:textId="77777777" w:rsidTr="002C1D7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606" w:type="dxa"/>
          </w:tcPr>
          <w:p w14:paraId="53626F24" w14:textId="77777777" w:rsidR="00BF5F26" w:rsidRPr="00815FDD" w:rsidRDefault="00BF5F26" w:rsidP="000C0EFE">
            <w:pPr>
              <w:rPr>
                <w:b w:val="0"/>
                <w:bCs w:val="0"/>
              </w:rPr>
            </w:pPr>
            <w:r>
              <w:rPr>
                <w:b w:val="0"/>
                <w:bCs w:val="0"/>
              </w:rPr>
              <w:t>1.</w:t>
            </w:r>
          </w:p>
        </w:tc>
        <w:tc>
          <w:tcPr>
            <w:tcW w:w="2733" w:type="dxa"/>
          </w:tcPr>
          <w:p w14:paraId="024EAD0C" w14:textId="58CC5B90" w:rsidR="00BF5F26" w:rsidRPr="005436D0" w:rsidRDefault="005341C8"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757" w:type="dxa"/>
          </w:tcPr>
          <w:p w14:paraId="1F51473B" w14:textId="2C479379" w:rsidR="00BF5F26" w:rsidRDefault="005341C8" w:rsidP="000C0EFE">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(GET)</w:t>
            </w:r>
          </w:p>
        </w:tc>
        <w:tc>
          <w:tcPr>
            <w:tcW w:w="4757" w:type="dxa"/>
          </w:tcPr>
          <w:p w14:paraId="0C2659D0" w14:textId="53F043F5" w:rsidR="00BF5F26" w:rsidRPr="0078611F" w:rsidRDefault="0078611F" w:rsidP="000C0EFE">
            <w:pPr>
              <w:cnfStyle w:val="000000100000" w:firstRow="0" w:lastRow="0" w:firstColumn="0" w:lastColumn="0" w:oddVBand="0" w:evenVBand="0" w:oddHBand="1" w:evenHBand="0" w:firstRowFirstColumn="0" w:firstRowLastColumn="0" w:lastRowFirstColumn="0" w:lastRowLastColumn="0"/>
              <w:rPr>
                <w:lang w:val="es-ES"/>
              </w:rPr>
            </w:pPr>
            <w:r w:rsidRPr="0078611F">
              <w:rPr>
                <w:lang w:val="es-ES"/>
              </w:rPr>
              <w:t xml:space="preserve">La acción se ejecuta cuando el usuario solicita la página de la Galería de Fotos. La acción obtiene todas las fotos de la base de datos y las pasa a la vista de la </w:t>
            </w:r>
            <w:proofErr w:type="spellStart"/>
            <w:r w:rsidRPr="0078611F">
              <w:rPr>
                <w:lang w:val="es-ES"/>
              </w:rPr>
              <w:t>DisplayGallery</w:t>
            </w:r>
            <w:proofErr w:type="spellEnd"/>
            <w:proofErr w:type="gramStart"/>
            <w:r w:rsidRPr="0078611F">
              <w:rPr>
                <w:lang w:val="es-ES"/>
              </w:rPr>
              <w:t>.</w:t>
            </w:r>
            <w:r w:rsidR="005341C8" w:rsidRPr="0078611F">
              <w:rPr>
                <w:lang w:val="es-ES"/>
              </w:rPr>
              <w:t>.</w:t>
            </w:r>
            <w:proofErr w:type="gramEnd"/>
          </w:p>
        </w:tc>
      </w:tr>
      <w:tr w:rsidR="005341C8" w:rsidRPr="004D4642" w14:paraId="22450050" w14:textId="77777777" w:rsidTr="002C1D76">
        <w:trPr>
          <w:trHeight w:val="1340"/>
        </w:trPr>
        <w:tc>
          <w:tcPr>
            <w:cnfStyle w:val="001000000000" w:firstRow="0" w:lastRow="0" w:firstColumn="1" w:lastColumn="0" w:oddVBand="0" w:evenVBand="0" w:oddHBand="0" w:evenHBand="0" w:firstRowFirstColumn="0" w:firstRowLastColumn="0" w:lastRowFirstColumn="0" w:lastRowLastColumn="0"/>
            <w:tcW w:w="606" w:type="dxa"/>
          </w:tcPr>
          <w:p w14:paraId="3CF2006D" w14:textId="77777777" w:rsidR="005341C8" w:rsidRPr="00815FDD" w:rsidRDefault="005341C8" w:rsidP="005341C8">
            <w:pPr>
              <w:rPr>
                <w:b w:val="0"/>
                <w:bCs w:val="0"/>
              </w:rPr>
            </w:pPr>
            <w:r>
              <w:rPr>
                <w:b w:val="0"/>
                <w:bCs w:val="0"/>
              </w:rPr>
              <w:t>2.</w:t>
            </w:r>
          </w:p>
        </w:tc>
        <w:tc>
          <w:tcPr>
            <w:tcW w:w="2733" w:type="dxa"/>
          </w:tcPr>
          <w:p w14:paraId="2B073821" w14:textId="77777777" w:rsidR="005341C8" w:rsidRPr="005436D0" w:rsidRDefault="005341C8" w:rsidP="005341C8">
            <w:pPr>
              <w:cnfStyle w:val="000000000000" w:firstRow="0" w:lastRow="0" w:firstColumn="0" w:lastColumn="0" w:oddVBand="0" w:evenVBand="0" w:oddHBand="0" w:evenHBand="0" w:firstRowFirstColumn="0" w:firstRowLastColumn="0" w:lastRowFirstColumn="0" w:lastRowLastColumn="0"/>
            </w:pPr>
          </w:p>
        </w:tc>
        <w:tc>
          <w:tcPr>
            <w:tcW w:w="2757" w:type="dxa"/>
          </w:tcPr>
          <w:p w14:paraId="4F011E5B" w14:textId="00C5E872" w:rsidR="005341C8" w:rsidRDefault="005341C8" w:rsidP="005341C8">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(GET)</w:t>
            </w:r>
          </w:p>
        </w:tc>
        <w:tc>
          <w:tcPr>
            <w:tcW w:w="4757" w:type="dxa"/>
          </w:tcPr>
          <w:p w14:paraId="78F67720" w14:textId="6101F6A2" w:rsidR="005341C8" w:rsidRPr="0078611F" w:rsidRDefault="0078611F" w:rsidP="005341C8">
            <w:pPr>
              <w:cnfStyle w:val="000000000000" w:firstRow="0" w:lastRow="0" w:firstColumn="0" w:lastColumn="0" w:oddVBand="0" w:evenVBand="0" w:oddHBand="0" w:evenHBand="0" w:firstRowFirstColumn="0" w:firstRowLastColumn="0" w:lastRowFirstColumn="0" w:lastRowLastColumn="0"/>
              <w:rPr>
                <w:lang w:val="es-ES"/>
              </w:rPr>
            </w:pPr>
            <w:r w:rsidRPr="0078611F">
              <w:rPr>
                <w:lang w:val="es-ES"/>
              </w:rPr>
              <w:t xml:space="preserve">Esta acción es similar a la acción </w:t>
            </w:r>
            <w:proofErr w:type="spellStart"/>
            <w:r w:rsidRPr="0078611F">
              <w:rPr>
                <w:lang w:val="es-ES"/>
              </w:rPr>
              <w:t>DisplayGallery</w:t>
            </w:r>
            <w:proofErr w:type="spellEnd"/>
            <w:r w:rsidRPr="0078611F">
              <w:rPr>
                <w:lang w:val="es-ES"/>
              </w:rPr>
              <w:t xml:space="preserve">, salvo que sólo se obtienen las fotos más recientes de la base de datos. Esta colección más pequeña de fotos se pasa a la vista de </w:t>
            </w:r>
            <w:proofErr w:type="spellStart"/>
            <w:r w:rsidRPr="0078611F">
              <w:rPr>
                <w:lang w:val="es-ES"/>
              </w:rPr>
              <w:t>DisplayGallery</w:t>
            </w:r>
            <w:proofErr w:type="spellEnd"/>
            <w:proofErr w:type="gramStart"/>
            <w:r w:rsidRPr="0078611F">
              <w:rPr>
                <w:lang w:val="es-ES"/>
              </w:rPr>
              <w:t>.</w:t>
            </w:r>
            <w:r w:rsidR="005341C8" w:rsidRPr="0078611F">
              <w:rPr>
                <w:lang w:val="es-ES"/>
              </w:rPr>
              <w:t>.</w:t>
            </w:r>
            <w:proofErr w:type="gramEnd"/>
          </w:p>
        </w:tc>
      </w:tr>
      <w:tr w:rsidR="005341C8" w:rsidRPr="004D4642" w14:paraId="25A11A48" w14:textId="77777777" w:rsidTr="002C1D7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606" w:type="dxa"/>
          </w:tcPr>
          <w:p w14:paraId="4C29AFF0" w14:textId="77777777" w:rsidR="005341C8" w:rsidRPr="00815FDD" w:rsidRDefault="005341C8" w:rsidP="005341C8">
            <w:pPr>
              <w:rPr>
                <w:b w:val="0"/>
                <w:bCs w:val="0"/>
              </w:rPr>
            </w:pPr>
            <w:r>
              <w:rPr>
                <w:b w:val="0"/>
                <w:bCs w:val="0"/>
              </w:rPr>
              <w:t>3.</w:t>
            </w:r>
          </w:p>
        </w:tc>
        <w:tc>
          <w:tcPr>
            <w:tcW w:w="2733" w:type="dxa"/>
          </w:tcPr>
          <w:p w14:paraId="764F70D6" w14:textId="77777777" w:rsidR="005341C8" w:rsidRPr="005436D0" w:rsidRDefault="005341C8" w:rsidP="005341C8">
            <w:pPr>
              <w:cnfStyle w:val="000000100000" w:firstRow="0" w:lastRow="0" w:firstColumn="0" w:lastColumn="0" w:oddVBand="0" w:evenVBand="0" w:oddHBand="1" w:evenHBand="0" w:firstRowFirstColumn="0" w:firstRowLastColumn="0" w:lastRowFirstColumn="0" w:lastRowLastColumn="0"/>
            </w:pPr>
          </w:p>
        </w:tc>
        <w:tc>
          <w:tcPr>
            <w:tcW w:w="2757" w:type="dxa"/>
          </w:tcPr>
          <w:p w14:paraId="60A8BC19" w14:textId="71722BD6" w:rsidR="005341C8" w:rsidRDefault="005341C8" w:rsidP="005341C8">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(GET)</w:t>
            </w:r>
          </w:p>
        </w:tc>
        <w:tc>
          <w:tcPr>
            <w:tcW w:w="4757" w:type="dxa"/>
          </w:tcPr>
          <w:p w14:paraId="4444FCC0" w14:textId="2366C311" w:rsidR="005341C8" w:rsidRPr="0078611F" w:rsidRDefault="0078611F" w:rsidP="005341C8">
            <w:pPr>
              <w:cnfStyle w:val="000000100000" w:firstRow="0" w:lastRow="0" w:firstColumn="0" w:lastColumn="0" w:oddVBand="0" w:evenVBand="0" w:oddHBand="1" w:evenHBand="0" w:firstRowFirstColumn="0" w:firstRowLastColumn="0" w:lastRowFirstColumn="0" w:lastRowLastColumn="0"/>
              <w:rPr>
                <w:lang w:val="es-ES"/>
              </w:rPr>
            </w:pPr>
            <w:r w:rsidRPr="0078611F">
              <w:rPr>
                <w:lang w:val="es-ES"/>
              </w:rPr>
              <w:t xml:space="preserve">Esta acción se ejecuta cuando el usuario hace clic en el enlace "Detalles" de una foto en una galería. La acción obtiene todos los detalles de una sola foto de la base de datos y </w:t>
            </w:r>
            <w:r>
              <w:rPr>
                <w:lang w:val="es-ES"/>
              </w:rPr>
              <w:t xml:space="preserve">la pasa a la vista </w:t>
            </w:r>
            <w:proofErr w:type="spellStart"/>
            <w:r>
              <w:rPr>
                <w:lang w:val="es-ES"/>
              </w:rPr>
              <w:t>DisplayPhoto</w:t>
            </w:r>
            <w:proofErr w:type="spellEnd"/>
            <w:r w:rsidR="005341C8" w:rsidRPr="0078611F">
              <w:rPr>
                <w:lang w:val="es-ES"/>
              </w:rPr>
              <w:t>.</w:t>
            </w:r>
          </w:p>
        </w:tc>
      </w:tr>
      <w:tr w:rsidR="005341C8" w:rsidRPr="004D4642" w14:paraId="32EFD469" w14:textId="77777777" w:rsidTr="002C1D76">
        <w:trPr>
          <w:trHeight w:val="1340"/>
        </w:trPr>
        <w:tc>
          <w:tcPr>
            <w:cnfStyle w:val="001000000000" w:firstRow="0" w:lastRow="0" w:firstColumn="1" w:lastColumn="0" w:oddVBand="0" w:evenVBand="0" w:oddHBand="0" w:evenHBand="0" w:firstRowFirstColumn="0" w:firstRowLastColumn="0" w:lastRowFirstColumn="0" w:lastRowLastColumn="0"/>
            <w:tcW w:w="606" w:type="dxa"/>
          </w:tcPr>
          <w:p w14:paraId="307A0F67" w14:textId="77777777" w:rsidR="005341C8" w:rsidRPr="00815FDD" w:rsidRDefault="005341C8" w:rsidP="005341C8">
            <w:pPr>
              <w:rPr>
                <w:b w:val="0"/>
                <w:bCs w:val="0"/>
              </w:rPr>
            </w:pPr>
            <w:r>
              <w:rPr>
                <w:b w:val="0"/>
                <w:bCs w:val="0"/>
              </w:rPr>
              <w:t>4.</w:t>
            </w:r>
          </w:p>
        </w:tc>
        <w:tc>
          <w:tcPr>
            <w:tcW w:w="2733" w:type="dxa"/>
          </w:tcPr>
          <w:p w14:paraId="55ADB4B0" w14:textId="77777777" w:rsidR="005341C8" w:rsidRPr="005436D0" w:rsidRDefault="005341C8" w:rsidP="005341C8">
            <w:pPr>
              <w:cnfStyle w:val="000000000000" w:firstRow="0" w:lastRow="0" w:firstColumn="0" w:lastColumn="0" w:oddVBand="0" w:evenVBand="0" w:oddHBand="0" w:evenHBand="0" w:firstRowFirstColumn="0" w:firstRowLastColumn="0" w:lastRowFirstColumn="0" w:lastRowLastColumn="0"/>
            </w:pPr>
          </w:p>
        </w:tc>
        <w:tc>
          <w:tcPr>
            <w:tcW w:w="2757" w:type="dxa"/>
          </w:tcPr>
          <w:p w14:paraId="03F9AEB7" w14:textId="2E771F1D" w:rsidR="005341C8" w:rsidRDefault="005341C8" w:rsidP="005341C8">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(POST)</w:t>
            </w:r>
          </w:p>
        </w:tc>
        <w:tc>
          <w:tcPr>
            <w:tcW w:w="4757" w:type="dxa"/>
          </w:tcPr>
          <w:p w14:paraId="1CB04FBD" w14:textId="54021DB1" w:rsidR="005341C8" w:rsidRPr="0078611F" w:rsidRDefault="0078611F" w:rsidP="005341C8">
            <w:pPr>
              <w:cnfStyle w:val="000000000000" w:firstRow="0" w:lastRow="0" w:firstColumn="0" w:lastColumn="0" w:oddVBand="0" w:evenVBand="0" w:oddHBand="0" w:evenHBand="0" w:firstRowFirstColumn="0" w:firstRowLastColumn="0" w:lastRowFirstColumn="0" w:lastRowLastColumn="0"/>
              <w:rPr>
                <w:lang w:val="es-ES"/>
              </w:rPr>
            </w:pPr>
            <w:r w:rsidRPr="0078611F">
              <w:rPr>
                <w:lang w:val="es-ES"/>
              </w:rPr>
              <w:t xml:space="preserve">Esta acción se ejecuta cuando el usuario hace clic en el enlace "Añadir una foto". La acción crea una nueva instancia de la clase de modelo </w:t>
            </w:r>
            <w:proofErr w:type="spellStart"/>
            <w:r w:rsidRPr="0078611F">
              <w:rPr>
                <w:lang w:val="es-ES"/>
              </w:rPr>
              <w:t>Photo</w:t>
            </w:r>
            <w:proofErr w:type="spellEnd"/>
            <w:r w:rsidRPr="0078611F">
              <w:rPr>
                <w:lang w:val="es-ES"/>
              </w:rPr>
              <w:t xml:space="preserve"> y la pasa a la vista </w:t>
            </w:r>
            <w:proofErr w:type="spellStart"/>
            <w:r w:rsidRPr="0078611F">
              <w:rPr>
                <w:lang w:val="es-ES"/>
              </w:rPr>
              <w:t>AddPhoto</w:t>
            </w:r>
            <w:proofErr w:type="spellEnd"/>
            <w:r w:rsidRPr="0078611F">
              <w:rPr>
                <w:lang w:val="es-ES"/>
              </w:rPr>
              <w:t>.</w:t>
            </w:r>
          </w:p>
        </w:tc>
      </w:tr>
      <w:tr w:rsidR="005341C8" w:rsidRPr="004D4642" w14:paraId="3B71305A" w14:textId="77777777" w:rsidTr="002C1D7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606" w:type="dxa"/>
          </w:tcPr>
          <w:p w14:paraId="35B49650" w14:textId="77777777" w:rsidR="005341C8" w:rsidRPr="00815FDD" w:rsidRDefault="005341C8" w:rsidP="005341C8">
            <w:pPr>
              <w:rPr>
                <w:b w:val="0"/>
                <w:bCs w:val="0"/>
              </w:rPr>
            </w:pPr>
            <w:r>
              <w:rPr>
                <w:b w:val="0"/>
                <w:bCs w:val="0"/>
              </w:rPr>
              <w:t>5.</w:t>
            </w:r>
          </w:p>
        </w:tc>
        <w:tc>
          <w:tcPr>
            <w:tcW w:w="2733" w:type="dxa"/>
          </w:tcPr>
          <w:p w14:paraId="6BF7508E" w14:textId="77777777" w:rsidR="005341C8" w:rsidRPr="005436D0" w:rsidRDefault="005341C8" w:rsidP="005341C8">
            <w:pPr>
              <w:cnfStyle w:val="000000100000" w:firstRow="0" w:lastRow="0" w:firstColumn="0" w:lastColumn="0" w:oddVBand="0" w:evenVBand="0" w:oddHBand="1" w:evenHBand="0" w:firstRowFirstColumn="0" w:firstRowLastColumn="0" w:lastRowFirstColumn="0" w:lastRowLastColumn="0"/>
            </w:pPr>
          </w:p>
        </w:tc>
        <w:tc>
          <w:tcPr>
            <w:tcW w:w="2757" w:type="dxa"/>
          </w:tcPr>
          <w:p w14:paraId="09DA3B18" w14:textId="7C694ADF" w:rsidR="005341C8" w:rsidRDefault="005341C8" w:rsidP="005341C8">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(GET)</w:t>
            </w:r>
          </w:p>
        </w:tc>
        <w:tc>
          <w:tcPr>
            <w:tcW w:w="4757" w:type="dxa"/>
          </w:tcPr>
          <w:p w14:paraId="1419C397" w14:textId="0A78B69B" w:rsidR="005341C8" w:rsidRPr="0078611F" w:rsidRDefault="0078611F" w:rsidP="005341C8">
            <w:pPr>
              <w:cnfStyle w:val="000000100000" w:firstRow="0" w:lastRow="0" w:firstColumn="0" w:lastColumn="0" w:oddVBand="0" w:evenVBand="0" w:oddHBand="1" w:evenHBand="0" w:firstRowFirstColumn="0" w:firstRowLastColumn="0" w:lastRowFirstColumn="0" w:lastRowLastColumn="0"/>
              <w:rPr>
                <w:lang w:val="es-ES"/>
              </w:rPr>
            </w:pPr>
            <w:r w:rsidRPr="0078611F">
              <w:rPr>
                <w:lang w:val="es-ES"/>
              </w:rPr>
              <w:t xml:space="preserve">Esta acción se ejecuta cuando el usuario hace clic en un enlace "Eliminar esta foto" en la vista </w:t>
            </w:r>
            <w:proofErr w:type="spellStart"/>
            <w:r w:rsidRPr="0078611F">
              <w:rPr>
                <w:lang w:val="es-ES"/>
              </w:rPr>
              <w:t>DisplayPhoto</w:t>
            </w:r>
            <w:proofErr w:type="spellEnd"/>
            <w:r w:rsidRPr="0078611F">
              <w:rPr>
                <w:lang w:val="es-ES"/>
              </w:rPr>
              <w:t xml:space="preserve">. La acción muestra la vista </w:t>
            </w:r>
            <w:proofErr w:type="spellStart"/>
            <w:r w:rsidRPr="0078611F">
              <w:rPr>
                <w:lang w:val="es-ES"/>
              </w:rPr>
              <w:t>DeletePhoto</w:t>
            </w:r>
            <w:proofErr w:type="spellEnd"/>
            <w:r w:rsidRPr="0078611F">
              <w:rPr>
                <w:lang w:val="es-ES"/>
              </w:rPr>
              <w:t>, que pide confirmación para la eliminación</w:t>
            </w:r>
            <w:proofErr w:type="gramStart"/>
            <w:r w:rsidRPr="0078611F">
              <w:rPr>
                <w:lang w:val="es-ES"/>
              </w:rPr>
              <w:t>.</w:t>
            </w:r>
            <w:r>
              <w:rPr>
                <w:lang w:val="es-ES"/>
              </w:rPr>
              <w:t>.</w:t>
            </w:r>
            <w:proofErr w:type="gramEnd"/>
          </w:p>
        </w:tc>
      </w:tr>
      <w:tr w:rsidR="005341C8" w:rsidRPr="004D4642" w14:paraId="7EA4E8BE" w14:textId="77777777" w:rsidTr="002C1D76">
        <w:trPr>
          <w:trHeight w:val="1608"/>
        </w:trPr>
        <w:tc>
          <w:tcPr>
            <w:cnfStyle w:val="001000000000" w:firstRow="0" w:lastRow="0" w:firstColumn="1" w:lastColumn="0" w:oddVBand="0" w:evenVBand="0" w:oddHBand="0" w:evenHBand="0" w:firstRowFirstColumn="0" w:firstRowLastColumn="0" w:lastRowFirstColumn="0" w:lastRowLastColumn="0"/>
            <w:tcW w:w="606" w:type="dxa"/>
          </w:tcPr>
          <w:p w14:paraId="0058C4E4" w14:textId="77777777" w:rsidR="005341C8" w:rsidRPr="00815FDD" w:rsidRDefault="005341C8" w:rsidP="005341C8">
            <w:pPr>
              <w:rPr>
                <w:b w:val="0"/>
                <w:bCs w:val="0"/>
              </w:rPr>
            </w:pPr>
            <w:r>
              <w:rPr>
                <w:b w:val="0"/>
                <w:bCs w:val="0"/>
              </w:rPr>
              <w:t>6.</w:t>
            </w:r>
          </w:p>
        </w:tc>
        <w:tc>
          <w:tcPr>
            <w:tcW w:w="2733" w:type="dxa"/>
          </w:tcPr>
          <w:p w14:paraId="68860A49" w14:textId="77777777" w:rsidR="005341C8" w:rsidRPr="005436D0" w:rsidRDefault="005341C8" w:rsidP="005341C8">
            <w:pPr>
              <w:cnfStyle w:val="000000000000" w:firstRow="0" w:lastRow="0" w:firstColumn="0" w:lastColumn="0" w:oddVBand="0" w:evenVBand="0" w:oddHBand="0" w:evenHBand="0" w:firstRowFirstColumn="0" w:firstRowLastColumn="0" w:lastRowFirstColumn="0" w:lastRowLastColumn="0"/>
            </w:pPr>
          </w:p>
        </w:tc>
        <w:tc>
          <w:tcPr>
            <w:tcW w:w="2757" w:type="dxa"/>
          </w:tcPr>
          <w:p w14:paraId="794579D8" w14:textId="495859FB" w:rsidR="005341C8" w:rsidRDefault="006C474B" w:rsidP="005341C8">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(POST)</w:t>
            </w:r>
          </w:p>
        </w:tc>
        <w:tc>
          <w:tcPr>
            <w:tcW w:w="4757" w:type="dxa"/>
          </w:tcPr>
          <w:p w14:paraId="79604E33" w14:textId="2B759891" w:rsidR="005341C8" w:rsidRPr="0078611F" w:rsidRDefault="0078611F" w:rsidP="005341C8">
            <w:pPr>
              <w:cnfStyle w:val="000000000000" w:firstRow="0" w:lastRow="0" w:firstColumn="0" w:lastColumn="0" w:oddVBand="0" w:evenVBand="0" w:oddHBand="0" w:evenHBand="0" w:firstRowFirstColumn="0" w:firstRowLastColumn="0" w:lastRowFirstColumn="0" w:lastRowLastColumn="0"/>
              <w:rPr>
                <w:lang w:val="es-ES"/>
              </w:rPr>
            </w:pPr>
            <w:r w:rsidRPr="0078611F">
              <w:rPr>
                <w:lang w:val="es-ES"/>
              </w:rPr>
              <w:t>Esta acción se ejecuta cuando el usuario hace clic en "</w:t>
            </w:r>
            <w:proofErr w:type="spellStart"/>
            <w:r w:rsidRPr="0078611F">
              <w:rPr>
                <w:lang w:val="es-ES"/>
              </w:rPr>
              <w:t>Delete</w:t>
            </w:r>
            <w:proofErr w:type="spellEnd"/>
            <w:r w:rsidRPr="0078611F">
              <w:rPr>
                <w:lang w:val="es-ES"/>
              </w:rPr>
              <w:t xml:space="preserve">" en la vista </w:t>
            </w:r>
            <w:proofErr w:type="spellStart"/>
            <w:r w:rsidRPr="0078611F">
              <w:rPr>
                <w:lang w:val="es-ES"/>
              </w:rPr>
              <w:t>DeletePhoto</w:t>
            </w:r>
            <w:proofErr w:type="spellEnd"/>
            <w:r w:rsidRPr="0078611F">
              <w:rPr>
                <w:lang w:val="es-ES"/>
              </w:rPr>
              <w:t xml:space="preserve">. La acción elimina la foto actual, con sus comentarios asociados, de la base de datos y redirige al usuario a la vista </w:t>
            </w:r>
            <w:proofErr w:type="spellStart"/>
            <w:r w:rsidRPr="0078611F">
              <w:rPr>
                <w:lang w:val="es-ES"/>
              </w:rPr>
              <w:t>DisplayGallery</w:t>
            </w:r>
            <w:proofErr w:type="spellEnd"/>
            <w:r w:rsidR="006C474B" w:rsidRPr="0078611F">
              <w:rPr>
                <w:lang w:val="es-ES"/>
              </w:rPr>
              <w:t>.</w:t>
            </w:r>
          </w:p>
        </w:tc>
      </w:tr>
      <w:tr w:rsidR="005341C8" w14:paraId="5461D63A" w14:textId="77777777" w:rsidTr="002C1D76">
        <w:trPr>
          <w:cnfStyle w:val="000000100000" w:firstRow="0" w:lastRow="0" w:firstColumn="0" w:lastColumn="0" w:oddVBand="0" w:evenVBand="0" w:oddHBand="1" w:evenHBand="0" w:firstRowFirstColumn="0" w:firstRowLastColumn="0" w:lastRowFirstColumn="0" w:lastRowLastColumn="0"/>
          <w:trHeight w:val="1876"/>
        </w:trPr>
        <w:tc>
          <w:tcPr>
            <w:cnfStyle w:val="001000000000" w:firstRow="0" w:lastRow="0" w:firstColumn="1" w:lastColumn="0" w:oddVBand="0" w:evenVBand="0" w:oddHBand="0" w:evenHBand="0" w:firstRowFirstColumn="0" w:firstRowLastColumn="0" w:lastRowFirstColumn="0" w:lastRowLastColumn="0"/>
            <w:tcW w:w="606" w:type="dxa"/>
          </w:tcPr>
          <w:p w14:paraId="1781C8B9" w14:textId="77777777" w:rsidR="005341C8" w:rsidRPr="00815FDD" w:rsidRDefault="005341C8" w:rsidP="005341C8">
            <w:pPr>
              <w:rPr>
                <w:b w:val="0"/>
                <w:bCs w:val="0"/>
              </w:rPr>
            </w:pPr>
            <w:r>
              <w:rPr>
                <w:b w:val="0"/>
                <w:bCs w:val="0"/>
              </w:rPr>
              <w:t>7.</w:t>
            </w:r>
          </w:p>
        </w:tc>
        <w:tc>
          <w:tcPr>
            <w:tcW w:w="2733" w:type="dxa"/>
          </w:tcPr>
          <w:p w14:paraId="68FE12E2" w14:textId="23A372B4" w:rsidR="005341C8" w:rsidRPr="004E5871" w:rsidRDefault="00D46A8F" w:rsidP="005341C8">
            <w:pPr>
              <w:cnfStyle w:val="000000100000" w:firstRow="0" w:lastRow="0" w:firstColumn="0" w:lastColumn="0" w:oddVBand="0" w:evenVBand="0" w:oddHBand="1" w:evenHBand="0" w:firstRowFirstColumn="0" w:firstRowLastColumn="0" w:lastRowFirstColumn="0" w:lastRowLastColumn="0"/>
            </w:pPr>
            <w:r w:rsidRPr="004E5871">
              <w:t>Comme</w:t>
            </w:r>
            <w:r w:rsidR="0078611F" w:rsidRPr="004E5871">
              <w:t>n</w:t>
            </w:r>
            <w:r w:rsidRPr="004E5871">
              <w:t xml:space="preserve">t </w:t>
            </w:r>
          </w:p>
        </w:tc>
        <w:tc>
          <w:tcPr>
            <w:tcW w:w="2757" w:type="dxa"/>
          </w:tcPr>
          <w:p w14:paraId="76275259" w14:textId="73EDC582" w:rsidR="005341C8" w:rsidRDefault="00D46A8F" w:rsidP="005341C8">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r>
              <w:t>(GET)</w:t>
            </w:r>
          </w:p>
        </w:tc>
        <w:tc>
          <w:tcPr>
            <w:tcW w:w="4757" w:type="dxa"/>
          </w:tcPr>
          <w:p w14:paraId="5D8F0FE6" w14:textId="3E5024E0" w:rsidR="005341C8" w:rsidRPr="0078611F" w:rsidRDefault="0078611F" w:rsidP="005341C8">
            <w:pPr>
              <w:cnfStyle w:val="000000100000" w:firstRow="0" w:lastRow="0" w:firstColumn="0" w:lastColumn="0" w:oddVBand="0" w:evenVBand="0" w:oddHBand="1" w:evenHBand="0" w:firstRowFirstColumn="0" w:firstRowLastColumn="0" w:lastRowFirstColumn="0" w:lastRowLastColumn="0"/>
              <w:rPr>
                <w:u w:val="single"/>
              </w:rPr>
            </w:pPr>
            <w:r w:rsidRPr="0078611F">
              <w:rPr>
                <w:lang w:val="es-ES"/>
              </w:rPr>
              <w:t xml:space="preserve">Esta acción se ejecuta cuando se muestra la vista </w:t>
            </w:r>
            <w:proofErr w:type="spellStart"/>
            <w:r w:rsidRPr="0078611F">
              <w:rPr>
                <w:lang w:val="es-ES"/>
              </w:rPr>
              <w:t>DisplayPhoto</w:t>
            </w:r>
            <w:proofErr w:type="spellEnd"/>
            <w:r w:rsidRPr="0078611F">
              <w:rPr>
                <w:lang w:val="es-ES"/>
              </w:rPr>
              <w:t xml:space="preserve">. La acción requiere el </w:t>
            </w:r>
            <w:proofErr w:type="spellStart"/>
            <w:r w:rsidRPr="0078611F">
              <w:rPr>
                <w:lang w:val="es-ES"/>
              </w:rPr>
              <w:t>PhotoID</w:t>
            </w:r>
            <w:proofErr w:type="spellEnd"/>
            <w:r w:rsidRPr="0078611F">
              <w:rPr>
                <w:lang w:val="es-ES"/>
              </w:rPr>
              <w:t xml:space="preserve"> actual como parámetro y lo utiliza para obtener todos los comentarios de la foto actual de la base de datos. </w:t>
            </w:r>
            <w:r w:rsidRPr="0078611F">
              <w:t xml:space="preserve">La </w:t>
            </w:r>
            <w:proofErr w:type="spellStart"/>
            <w:r w:rsidRPr="0078611F">
              <w:t>acción</w:t>
            </w:r>
            <w:proofErr w:type="spellEnd"/>
            <w:r w:rsidRPr="0078611F">
              <w:t xml:space="preserve"> </w:t>
            </w:r>
            <w:proofErr w:type="spellStart"/>
            <w:r w:rsidRPr="0078611F">
              <w:t>devuelve</w:t>
            </w:r>
            <w:proofErr w:type="spellEnd"/>
            <w:r w:rsidRPr="0078611F">
              <w:t xml:space="preserve"> la vista </w:t>
            </w:r>
            <w:proofErr w:type="spellStart"/>
            <w:r w:rsidRPr="0078611F">
              <w:t>parcial</w:t>
            </w:r>
            <w:proofErr w:type="spellEnd"/>
            <w:r w:rsidRPr="0078611F">
              <w:t xml:space="preserve"> _</w:t>
            </w:r>
            <w:proofErr w:type="spellStart"/>
            <w:r w:rsidRPr="0078611F">
              <w:t>DisplayComments</w:t>
            </w:r>
            <w:proofErr w:type="spellEnd"/>
            <w:r w:rsidRPr="0078611F">
              <w:t>.</w:t>
            </w:r>
          </w:p>
        </w:tc>
      </w:tr>
      <w:tr w:rsidR="005341C8" w14:paraId="38D1263E" w14:textId="77777777" w:rsidTr="002C1D76">
        <w:trPr>
          <w:trHeight w:val="2144"/>
        </w:trPr>
        <w:tc>
          <w:tcPr>
            <w:cnfStyle w:val="001000000000" w:firstRow="0" w:lastRow="0" w:firstColumn="1" w:lastColumn="0" w:oddVBand="0" w:evenVBand="0" w:oddHBand="0" w:evenHBand="0" w:firstRowFirstColumn="0" w:firstRowLastColumn="0" w:lastRowFirstColumn="0" w:lastRowLastColumn="0"/>
            <w:tcW w:w="606" w:type="dxa"/>
          </w:tcPr>
          <w:p w14:paraId="48644995" w14:textId="77777777" w:rsidR="005341C8" w:rsidRPr="00815FDD" w:rsidRDefault="005341C8" w:rsidP="005341C8">
            <w:pPr>
              <w:rPr>
                <w:b w:val="0"/>
                <w:bCs w:val="0"/>
              </w:rPr>
            </w:pPr>
            <w:r>
              <w:rPr>
                <w:b w:val="0"/>
                <w:bCs w:val="0"/>
              </w:rPr>
              <w:t>8.</w:t>
            </w:r>
          </w:p>
        </w:tc>
        <w:tc>
          <w:tcPr>
            <w:tcW w:w="2733" w:type="dxa"/>
          </w:tcPr>
          <w:p w14:paraId="4A67C327" w14:textId="77777777" w:rsidR="005341C8" w:rsidRPr="005436D0" w:rsidRDefault="005341C8" w:rsidP="005341C8">
            <w:pPr>
              <w:cnfStyle w:val="000000000000" w:firstRow="0" w:lastRow="0" w:firstColumn="0" w:lastColumn="0" w:oddVBand="0" w:evenVBand="0" w:oddHBand="0" w:evenHBand="0" w:firstRowFirstColumn="0" w:firstRowLastColumn="0" w:lastRowFirstColumn="0" w:lastRowLastColumn="0"/>
            </w:pPr>
          </w:p>
        </w:tc>
        <w:tc>
          <w:tcPr>
            <w:tcW w:w="2757" w:type="dxa"/>
          </w:tcPr>
          <w:p w14:paraId="09B689D6" w14:textId="68FB2A39" w:rsidR="005341C8" w:rsidRPr="00815FDD" w:rsidRDefault="00D46A8F" w:rsidP="005341C8">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t>(GET)</w:t>
            </w:r>
          </w:p>
        </w:tc>
        <w:tc>
          <w:tcPr>
            <w:tcW w:w="4757" w:type="dxa"/>
          </w:tcPr>
          <w:p w14:paraId="3AD281FA" w14:textId="4701D099" w:rsidR="005341C8" w:rsidRPr="00815FDD" w:rsidRDefault="0078611F" w:rsidP="005341C8">
            <w:pPr>
              <w:cnfStyle w:val="000000000000" w:firstRow="0" w:lastRow="0" w:firstColumn="0" w:lastColumn="0" w:oddVBand="0" w:evenVBand="0" w:oddHBand="0" w:evenHBand="0" w:firstRowFirstColumn="0" w:firstRowLastColumn="0" w:lastRowFirstColumn="0" w:lastRowLastColumn="0"/>
            </w:pPr>
            <w:r w:rsidRPr="0078611F">
              <w:rPr>
                <w:lang w:val="es-ES"/>
              </w:rPr>
              <w:t xml:space="preserve">Esta acción se ejecuta cuando el usuario hace clic en el enlace "Agregar un comentario" en la vista </w:t>
            </w:r>
            <w:proofErr w:type="spellStart"/>
            <w:r w:rsidRPr="0078611F">
              <w:rPr>
                <w:lang w:val="es-ES"/>
              </w:rPr>
              <w:t>DisplayPhoto</w:t>
            </w:r>
            <w:proofErr w:type="spellEnd"/>
            <w:r w:rsidRPr="0078611F">
              <w:rPr>
                <w:lang w:val="es-ES"/>
              </w:rPr>
              <w:t xml:space="preserve">. La acción crea una nueva instancia de la clase modelo </w:t>
            </w:r>
            <w:proofErr w:type="spellStart"/>
            <w:r w:rsidRPr="0078611F">
              <w:rPr>
                <w:lang w:val="es-ES"/>
              </w:rPr>
              <w:t>Comment</w:t>
            </w:r>
            <w:proofErr w:type="spellEnd"/>
            <w:r w:rsidRPr="0078611F">
              <w:rPr>
                <w:lang w:val="es-ES"/>
              </w:rPr>
              <w:t xml:space="preserve"> y establece su </w:t>
            </w:r>
            <w:proofErr w:type="spellStart"/>
            <w:r w:rsidRPr="0078611F">
              <w:rPr>
                <w:lang w:val="es-ES"/>
              </w:rPr>
              <w:t>PhotoID</w:t>
            </w:r>
            <w:proofErr w:type="spellEnd"/>
            <w:r w:rsidRPr="0078611F">
              <w:rPr>
                <w:lang w:val="es-ES"/>
              </w:rPr>
              <w:t xml:space="preserve"> como el ID de la foto actual. </w:t>
            </w:r>
            <w:proofErr w:type="spellStart"/>
            <w:r w:rsidRPr="0078611F">
              <w:t>Pasa</w:t>
            </w:r>
            <w:proofErr w:type="spellEnd"/>
            <w:r w:rsidRPr="0078611F">
              <w:t xml:space="preserve"> </w:t>
            </w:r>
            <w:proofErr w:type="spellStart"/>
            <w:r w:rsidRPr="0078611F">
              <w:t>este</w:t>
            </w:r>
            <w:proofErr w:type="spellEnd"/>
            <w:r w:rsidRPr="0078611F">
              <w:t xml:space="preserve"> </w:t>
            </w:r>
            <w:proofErr w:type="spellStart"/>
            <w:r w:rsidRPr="0078611F">
              <w:t>nuevo</w:t>
            </w:r>
            <w:proofErr w:type="spellEnd"/>
            <w:r w:rsidRPr="0078611F">
              <w:t xml:space="preserve"> </w:t>
            </w:r>
            <w:proofErr w:type="spellStart"/>
            <w:r w:rsidRPr="0078611F">
              <w:t>comentario</w:t>
            </w:r>
            <w:proofErr w:type="spellEnd"/>
            <w:r w:rsidRPr="0078611F">
              <w:t xml:space="preserve"> a la vista </w:t>
            </w:r>
            <w:proofErr w:type="spellStart"/>
            <w:r w:rsidRPr="0078611F">
              <w:t>AddComment</w:t>
            </w:r>
            <w:proofErr w:type="spellEnd"/>
            <w:r w:rsidRPr="0078611F">
              <w:t>.</w:t>
            </w:r>
          </w:p>
        </w:tc>
      </w:tr>
      <w:tr w:rsidR="005341C8" w:rsidRPr="004D4642" w14:paraId="06DD76BA" w14:textId="77777777" w:rsidTr="002C1D76">
        <w:trPr>
          <w:cnfStyle w:val="000000100000" w:firstRow="0" w:lastRow="0" w:firstColumn="0" w:lastColumn="0" w:oddVBand="0" w:evenVBand="0" w:oddHBand="1" w:evenHBand="0" w:firstRowFirstColumn="0" w:firstRowLastColumn="0" w:lastRowFirstColumn="0" w:lastRowLastColumn="0"/>
          <w:trHeight w:val="1608"/>
        </w:trPr>
        <w:tc>
          <w:tcPr>
            <w:cnfStyle w:val="001000000000" w:firstRow="0" w:lastRow="0" w:firstColumn="1" w:lastColumn="0" w:oddVBand="0" w:evenVBand="0" w:oddHBand="0" w:evenHBand="0" w:firstRowFirstColumn="0" w:firstRowLastColumn="0" w:lastRowFirstColumn="0" w:lastRowLastColumn="0"/>
            <w:tcW w:w="606" w:type="dxa"/>
          </w:tcPr>
          <w:p w14:paraId="4AB4EADF" w14:textId="77777777" w:rsidR="005341C8" w:rsidRPr="00815FDD" w:rsidRDefault="005341C8" w:rsidP="005341C8">
            <w:pPr>
              <w:rPr>
                <w:b w:val="0"/>
                <w:bCs w:val="0"/>
              </w:rPr>
            </w:pPr>
            <w:r>
              <w:rPr>
                <w:b w:val="0"/>
                <w:bCs w:val="0"/>
              </w:rPr>
              <w:t>9.</w:t>
            </w:r>
          </w:p>
        </w:tc>
        <w:tc>
          <w:tcPr>
            <w:tcW w:w="2733" w:type="dxa"/>
          </w:tcPr>
          <w:p w14:paraId="19A33864" w14:textId="77777777" w:rsidR="005341C8" w:rsidRPr="005436D0" w:rsidRDefault="005341C8" w:rsidP="005341C8">
            <w:pPr>
              <w:cnfStyle w:val="000000100000" w:firstRow="0" w:lastRow="0" w:firstColumn="0" w:lastColumn="0" w:oddVBand="0" w:evenVBand="0" w:oddHBand="1" w:evenHBand="0" w:firstRowFirstColumn="0" w:firstRowLastColumn="0" w:lastRowFirstColumn="0" w:lastRowLastColumn="0"/>
            </w:pPr>
          </w:p>
        </w:tc>
        <w:tc>
          <w:tcPr>
            <w:tcW w:w="2757" w:type="dxa"/>
          </w:tcPr>
          <w:p w14:paraId="25B723D4" w14:textId="24D901E3" w:rsidR="005341C8" w:rsidRPr="00815FDD" w:rsidRDefault="00D46A8F" w:rsidP="005341C8">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(POST)</w:t>
            </w:r>
          </w:p>
        </w:tc>
        <w:tc>
          <w:tcPr>
            <w:tcW w:w="4757" w:type="dxa"/>
          </w:tcPr>
          <w:p w14:paraId="7DE64B23" w14:textId="4CB336C1" w:rsidR="005341C8" w:rsidRPr="0078611F" w:rsidRDefault="0078611F" w:rsidP="005341C8">
            <w:pPr>
              <w:cnfStyle w:val="000000100000" w:firstRow="0" w:lastRow="0" w:firstColumn="0" w:lastColumn="0" w:oddVBand="0" w:evenVBand="0" w:oddHBand="1" w:evenHBand="0" w:firstRowFirstColumn="0" w:firstRowLastColumn="0" w:lastRowFirstColumn="0" w:lastRowLastColumn="0"/>
              <w:rPr>
                <w:lang w:val="es-ES"/>
              </w:rPr>
            </w:pPr>
            <w:r w:rsidRPr="0078611F">
              <w:rPr>
                <w:lang w:val="es-ES"/>
              </w:rPr>
              <w:t xml:space="preserve">Esta acción se ejecuta cuando el usuario hace clic en "Enviar" en la vista </w:t>
            </w:r>
            <w:proofErr w:type="spellStart"/>
            <w:r w:rsidRPr="0078611F">
              <w:rPr>
                <w:lang w:val="es-ES"/>
              </w:rPr>
              <w:t>AddComment</w:t>
            </w:r>
            <w:proofErr w:type="spellEnd"/>
            <w:r w:rsidRPr="0078611F">
              <w:rPr>
                <w:lang w:val="es-ES"/>
              </w:rPr>
              <w:t xml:space="preserve">. La acción guarda los detalles del nuevo comentario en la base de datos y redirige al usuario a la vista </w:t>
            </w:r>
            <w:proofErr w:type="spellStart"/>
            <w:r w:rsidRPr="0078611F">
              <w:rPr>
                <w:lang w:val="es-ES"/>
              </w:rPr>
              <w:t>DisplayPhoto</w:t>
            </w:r>
            <w:proofErr w:type="spellEnd"/>
            <w:r w:rsidRPr="0078611F">
              <w:rPr>
                <w:lang w:val="es-ES"/>
              </w:rPr>
              <w:t>.</w:t>
            </w:r>
          </w:p>
        </w:tc>
      </w:tr>
      <w:tr w:rsidR="005341C8" w14:paraId="5E738F91" w14:textId="77777777" w:rsidTr="002C1D76">
        <w:trPr>
          <w:trHeight w:val="268"/>
        </w:trPr>
        <w:tc>
          <w:tcPr>
            <w:cnfStyle w:val="001000000000" w:firstRow="0" w:lastRow="0" w:firstColumn="1" w:lastColumn="0" w:oddVBand="0" w:evenVBand="0" w:oddHBand="0" w:evenHBand="0" w:firstRowFirstColumn="0" w:firstRowLastColumn="0" w:lastRowFirstColumn="0" w:lastRowLastColumn="0"/>
            <w:tcW w:w="606" w:type="dxa"/>
          </w:tcPr>
          <w:p w14:paraId="79207E88" w14:textId="77777777" w:rsidR="005341C8" w:rsidRPr="00815FDD" w:rsidRDefault="005341C8" w:rsidP="005341C8">
            <w:pPr>
              <w:rPr>
                <w:b w:val="0"/>
                <w:bCs w:val="0"/>
              </w:rPr>
            </w:pPr>
            <w:r>
              <w:rPr>
                <w:b w:val="0"/>
                <w:bCs w:val="0"/>
              </w:rPr>
              <w:t>10.</w:t>
            </w:r>
          </w:p>
        </w:tc>
        <w:tc>
          <w:tcPr>
            <w:tcW w:w="2733" w:type="dxa"/>
          </w:tcPr>
          <w:p w14:paraId="6EA313C0" w14:textId="77777777" w:rsidR="005341C8" w:rsidRPr="005436D0" w:rsidRDefault="005341C8" w:rsidP="005341C8">
            <w:pPr>
              <w:cnfStyle w:val="000000000000" w:firstRow="0" w:lastRow="0" w:firstColumn="0" w:lastColumn="0" w:oddVBand="0" w:evenVBand="0" w:oddHBand="0" w:evenHBand="0" w:firstRowFirstColumn="0" w:firstRowLastColumn="0" w:lastRowFirstColumn="0" w:lastRowLastColumn="0"/>
            </w:pPr>
          </w:p>
        </w:tc>
        <w:tc>
          <w:tcPr>
            <w:tcW w:w="2757" w:type="dxa"/>
          </w:tcPr>
          <w:p w14:paraId="01399FC5" w14:textId="660BE58C" w:rsidR="005341C8" w:rsidRPr="00815FDD" w:rsidRDefault="005341C8" w:rsidP="005341C8">
            <w:pPr>
              <w:cnfStyle w:val="000000000000" w:firstRow="0" w:lastRow="0" w:firstColumn="0" w:lastColumn="0" w:oddVBand="0" w:evenVBand="0" w:oddHBand="0" w:evenHBand="0" w:firstRowFirstColumn="0" w:firstRowLastColumn="0" w:lastRowFirstColumn="0" w:lastRowLastColumn="0"/>
            </w:pPr>
          </w:p>
        </w:tc>
        <w:tc>
          <w:tcPr>
            <w:tcW w:w="4757" w:type="dxa"/>
          </w:tcPr>
          <w:p w14:paraId="1AB2F527" w14:textId="4722872D" w:rsidR="005341C8" w:rsidRPr="00815FDD" w:rsidRDefault="005341C8" w:rsidP="005341C8">
            <w:pPr>
              <w:cnfStyle w:val="000000000000" w:firstRow="0" w:lastRow="0" w:firstColumn="0" w:lastColumn="0" w:oddVBand="0" w:evenVBand="0" w:oddHBand="0" w:evenHBand="0" w:firstRowFirstColumn="0" w:firstRowLastColumn="0" w:lastRowFirstColumn="0" w:lastRowLastColumn="0"/>
            </w:pPr>
          </w:p>
        </w:tc>
      </w:tr>
    </w:tbl>
    <w:p w14:paraId="486ED689" w14:textId="0ABC6315" w:rsidR="00BF5F26" w:rsidRPr="004E5871" w:rsidRDefault="00BF5F26" w:rsidP="00A3341E">
      <w:pPr>
        <w:rPr>
          <w:u w:val="single"/>
          <w:lang w:val="en-GB"/>
        </w:rPr>
      </w:pPr>
    </w:p>
    <w:p w14:paraId="7831D712" w14:textId="19858580" w:rsidR="00BF5F26" w:rsidRDefault="00BF5F26" w:rsidP="00BF5F26">
      <w:pPr>
        <w:pStyle w:val="Ttulo1"/>
        <w:rPr>
          <w:lang w:val="es-ES_tradnl"/>
        </w:rPr>
      </w:pPr>
      <w:r>
        <w:rPr>
          <w:lang w:val="es-ES_tradnl"/>
        </w:rPr>
        <w:t>Vistas MVC</w:t>
      </w:r>
    </w:p>
    <w:tbl>
      <w:tblPr>
        <w:tblStyle w:val="Tabladelista4-nfasis1"/>
        <w:tblW w:w="0" w:type="auto"/>
        <w:tblLook w:val="04A0" w:firstRow="1" w:lastRow="0" w:firstColumn="1" w:lastColumn="0" w:noHBand="0" w:noVBand="1"/>
      </w:tblPr>
      <w:tblGrid>
        <w:gridCol w:w="561"/>
        <w:gridCol w:w="3020"/>
        <w:gridCol w:w="2839"/>
        <w:gridCol w:w="4619"/>
      </w:tblGrid>
      <w:tr w:rsidR="00BF5F26" w14:paraId="0288F16D" w14:textId="77777777" w:rsidTr="002C1D7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61" w:type="dxa"/>
          </w:tcPr>
          <w:p w14:paraId="1D4414F4" w14:textId="77777777" w:rsidR="00BF5F26" w:rsidRDefault="00BF5F26" w:rsidP="000C0EFE"/>
        </w:tc>
        <w:tc>
          <w:tcPr>
            <w:tcW w:w="3020" w:type="dxa"/>
          </w:tcPr>
          <w:p w14:paraId="57E48711" w14:textId="180E007C"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Controlador</w:t>
            </w:r>
            <w:proofErr w:type="spellEnd"/>
          </w:p>
        </w:tc>
        <w:tc>
          <w:tcPr>
            <w:tcW w:w="2839" w:type="dxa"/>
          </w:tcPr>
          <w:p w14:paraId="751E7A61" w14:textId="22339F37" w:rsidR="00BF5F26" w:rsidRDefault="00BF5F26" w:rsidP="000C0EFE">
            <w:pPr>
              <w:cnfStyle w:val="100000000000" w:firstRow="1" w:lastRow="0" w:firstColumn="0" w:lastColumn="0" w:oddVBand="0" w:evenVBand="0" w:oddHBand="0" w:evenHBand="0" w:firstRowFirstColumn="0" w:firstRowLastColumn="0" w:lastRowFirstColumn="0" w:lastRowLastColumn="0"/>
            </w:pPr>
            <w:r>
              <w:t>Vista</w:t>
            </w:r>
          </w:p>
        </w:tc>
        <w:tc>
          <w:tcPr>
            <w:tcW w:w="4619" w:type="dxa"/>
          </w:tcPr>
          <w:p w14:paraId="2D49C7F6" w14:textId="4EB2B1FF" w:rsidR="00BF5F26" w:rsidRDefault="00BF5F26" w:rsidP="000C0EFE">
            <w:pP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BF5F26" w:rsidRPr="004D4642" w14:paraId="2DCE5D77" w14:textId="77777777" w:rsidTr="002C1D76">
        <w:trPr>
          <w:cnfStyle w:val="000000100000" w:firstRow="0" w:lastRow="0" w:firstColumn="0" w:lastColumn="0" w:oddVBand="0" w:evenVBand="0" w:oddHBand="1" w:evenHBand="0" w:firstRowFirstColumn="0" w:firstRowLastColumn="0" w:lastRowFirstColumn="0" w:lastRowLastColumn="0"/>
          <w:trHeight w:val="1325"/>
        </w:trPr>
        <w:tc>
          <w:tcPr>
            <w:cnfStyle w:val="001000000000" w:firstRow="0" w:lastRow="0" w:firstColumn="1" w:lastColumn="0" w:oddVBand="0" w:evenVBand="0" w:oddHBand="0" w:evenHBand="0" w:firstRowFirstColumn="0" w:firstRowLastColumn="0" w:lastRowFirstColumn="0" w:lastRowLastColumn="0"/>
            <w:tcW w:w="561" w:type="dxa"/>
          </w:tcPr>
          <w:p w14:paraId="5AA299E5" w14:textId="77777777" w:rsidR="00BF5F26" w:rsidRPr="00867B90" w:rsidRDefault="00BF5F26" w:rsidP="000C0EFE">
            <w:pPr>
              <w:rPr>
                <w:b w:val="0"/>
                <w:bCs w:val="0"/>
              </w:rPr>
            </w:pPr>
            <w:r>
              <w:rPr>
                <w:b w:val="0"/>
                <w:bCs w:val="0"/>
              </w:rPr>
              <w:t>1.</w:t>
            </w:r>
          </w:p>
        </w:tc>
        <w:tc>
          <w:tcPr>
            <w:tcW w:w="3020" w:type="dxa"/>
          </w:tcPr>
          <w:p w14:paraId="2AF6C1FC" w14:textId="25A8DA00" w:rsidR="00BF5F26" w:rsidRPr="005436D0" w:rsidRDefault="00D46A8F" w:rsidP="000C0EFE">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839" w:type="dxa"/>
          </w:tcPr>
          <w:p w14:paraId="577C9838" w14:textId="017EDFB8" w:rsidR="00BF5F26" w:rsidRDefault="00D46A8F" w:rsidP="000C0EFE">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4619" w:type="dxa"/>
          </w:tcPr>
          <w:p w14:paraId="61E8749C" w14:textId="63678FFD" w:rsidR="00BF5F26" w:rsidRPr="004E5871" w:rsidRDefault="004E5871" w:rsidP="000C0EFE">
            <w:pPr>
              <w:cnfStyle w:val="000000100000" w:firstRow="0" w:lastRow="0" w:firstColumn="0" w:lastColumn="0" w:oddVBand="0" w:evenVBand="0" w:oddHBand="1" w:evenHBand="0" w:firstRowFirstColumn="0" w:firstRowLastColumn="0" w:lastRowFirstColumn="0" w:lastRowLastColumn="0"/>
              <w:rPr>
                <w:lang w:val="es-ES"/>
              </w:rPr>
            </w:pPr>
            <w:r w:rsidRPr="004E5871">
              <w:rPr>
                <w:lang w:val="es-ES"/>
              </w:rPr>
              <w:t>Esta vista muestra una colección de fotos en tamaño miniatura. Para cada foto se muestran los valores de Título, Propietario y Fecha de creación.</w:t>
            </w:r>
          </w:p>
        </w:tc>
      </w:tr>
      <w:tr w:rsidR="00D46A8F" w:rsidRPr="004D4642" w14:paraId="5D43FF97" w14:textId="77777777" w:rsidTr="002C1D76">
        <w:trPr>
          <w:trHeight w:val="264"/>
        </w:trPr>
        <w:tc>
          <w:tcPr>
            <w:cnfStyle w:val="001000000000" w:firstRow="0" w:lastRow="0" w:firstColumn="1" w:lastColumn="0" w:oddVBand="0" w:evenVBand="0" w:oddHBand="0" w:evenHBand="0" w:firstRowFirstColumn="0" w:firstRowLastColumn="0" w:lastRowFirstColumn="0" w:lastRowLastColumn="0"/>
            <w:tcW w:w="561" w:type="dxa"/>
          </w:tcPr>
          <w:p w14:paraId="60E45B12" w14:textId="77777777" w:rsidR="00D46A8F" w:rsidRPr="00867B90" w:rsidRDefault="00D46A8F" w:rsidP="00D46A8F">
            <w:pPr>
              <w:rPr>
                <w:b w:val="0"/>
                <w:bCs w:val="0"/>
              </w:rPr>
            </w:pPr>
            <w:r>
              <w:rPr>
                <w:b w:val="0"/>
                <w:bCs w:val="0"/>
              </w:rPr>
              <w:t>2.</w:t>
            </w:r>
          </w:p>
        </w:tc>
        <w:tc>
          <w:tcPr>
            <w:tcW w:w="3020" w:type="dxa"/>
          </w:tcPr>
          <w:p w14:paraId="3386AE43" w14:textId="32408614" w:rsidR="00D46A8F" w:rsidRPr="005436D0" w:rsidRDefault="00D46A8F" w:rsidP="00D46A8F">
            <w:pPr>
              <w:cnfStyle w:val="000000000000" w:firstRow="0" w:lastRow="0" w:firstColumn="0" w:lastColumn="0" w:oddVBand="0" w:evenVBand="0" w:oddHBand="0" w:evenHBand="0" w:firstRowFirstColumn="0" w:firstRowLastColumn="0" w:lastRowFirstColumn="0" w:lastRowLastColumn="0"/>
            </w:pPr>
            <w:proofErr w:type="spellStart"/>
            <w:r>
              <w:t>PhotoController</w:t>
            </w:r>
            <w:proofErr w:type="spellEnd"/>
          </w:p>
        </w:tc>
        <w:tc>
          <w:tcPr>
            <w:tcW w:w="2839" w:type="dxa"/>
          </w:tcPr>
          <w:p w14:paraId="50D80952" w14:textId="7B59589A" w:rsidR="00D46A8F" w:rsidRDefault="00D46A8F" w:rsidP="00D46A8F">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4619" w:type="dxa"/>
          </w:tcPr>
          <w:p w14:paraId="0AEA657C" w14:textId="52F7483D" w:rsidR="00D46A8F" w:rsidRPr="004E5871" w:rsidRDefault="004E5871" w:rsidP="00D46A8F">
            <w:pPr>
              <w:cnfStyle w:val="000000000000" w:firstRow="0" w:lastRow="0" w:firstColumn="0" w:lastColumn="0" w:oddVBand="0" w:evenVBand="0" w:oddHBand="0" w:evenHBand="0" w:firstRowFirstColumn="0" w:firstRowLastColumn="0" w:lastRowFirstColumn="0" w:lastRowLastColumn="0"/>
              <w:rPr>
                <w:lang w:val="es-ES"/>
              </w:rPr>
            </w:pPr>
            <w:r w:rsidRPr="004E5871">
              <w:rPr>
                <w:lang w:val="es-ES"/>
              </w:rPr>
              <w:t>Esta vista muestra una sola foto en tamaño completo. Los valores de Título y Propietario aparecen encima de la foto. El Nombre de la foto, la Descripción y otros valores aparecen debajo de la foto. Debajo de estos detalles, todos los comentarios de la foto actual aparecen con u</w:t>
            </w:r>
            <w:r>
              <w:rPr>
                <w:lang w:val="es-ES"/>
              </w:rPr>
              <w:t>n enlace "Añadir un comentario"</w:t>
            </w:r>
            <w:r w:rsidR="007C7086" w:rsidRPr="004E5871">
              <w:rPr>
                <w:lang w:val="es-ES"/>
              </w:rPr>
              <w:t>.</w:t>
            </w:r>
          </w:p>
        </w:tc>
      </w:tr>
      <w:tr w:rsidR="00D46A8F" w:rsidRPr="004D4642" w14:paraId="27FA695A" w14:textId="77777777" w:rsidTr="002C1D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61" w:type="dxa"/>
          </w:tcPr>
          <w:p w14:paraId="14B130E1" w14:textId="77777777" w:rsidR="00D46A8F" w:rsidRPr="00867B90" w:rsidRDefault="00D46A8F" w:rsidP="00D46A8F">
            <w:pPr>
              <w:rPr>
                <w:b w:val="0"/>
                <w:bCs w:val="0"/>
              </w:rPr>
            </w:pPr>
            <w:r>
              <w:rPr>
                <w:b w:val="0"/>
                <w:bCs w:val="0"/>
              </w:rPr>
              <w:t>3.</w:t>
            </w:r>
          </w:p>
        </w:tc>
        <w:tc>
          <w:tcPr>
            <w:tcW w:w="3020" w:type="dxa"/>
          </w:tcPr>
          <w:p w14:paraId="6CACE63A" w14:textId="70648381" w:rsidR="00D46A8F" w:rsidRPr="005436D0" w:rsidRDefault="00D46A8F" w:rsidP="00D46A8F">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2839" w:type="dxa"/>
          </w:tcPr>
          <w:p w14:paraId="40092BA4" w14:textId="253EA730" w:rsidR="00D46A8F" w:rsidRDefault="00D46A8F" w:rsidP="007C7086">
            <w:pPr>
              <w:ind w:left="720" w:hanging="720"/>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4619" w:type="dxa"/>
          </w:tcPr>
          <w:p w14:paraId="3ADC140F" w14:textId="3D2EFBF2" w:rsidR="00D46A8F" w:rsidRPr="004E5871" w:rsidRDefault="004E5871" w:rsidP="00D46A8F">
            <w:pPr>
              <w:cnfStyle w:val="000000100000" w:firstRow="0" w:lastRow="0" w:firstColumn="0" w:lastColumn="0" w:oddVBand="0" w:evenVBand="0" w:oddHBand="1" w:evenHBand="0" w:firstRowFirstColumn="0" w:firstRowLastColumn="0" w:lastRowFirstColumn="0" w:lastRowLastColumn="0"/>
              <w:rPr>
                <w:lang w:val="es-ES"/>
              </w:rPr>
            </w:pPr>
            <w:r w:rsidRPr="004E5871">
              <w:rPr>
                <w:lang w:val="es-ES"/>
              </w:rPr>
              <w:t>Esta vista muestra un formulario que el usuario puede utilizar para ca</w:t>
            </w:r>
            <w:r>
              <w:rPr>
                <w:lang w:val="es-ES"/>
              </w:rPr>
              <w:t>rgar y describir una nueva foto</w:t>
            </w:r>
            <w:r w:rsidR="007C7086" w:rsidRPr="004E5871">
              <w:rPr>
                <w:lang w:val="es-ES"/>
              </w:rPr>
              <w:t>.</w:t>
            </w:r>
          </w:p>
        </w:tc>
      </w:tr>
      <w:tr w:rsidR="00D46A8F" w:rsidRPr="004D4642" w14:paraId="77459E51" w14:textId="77777777" w:rsidTr="002C1D76">
        <w:trPr>
          <w:trHeight w:val="264"/>
        </w:trPr>
        <w:tc>
          <w:tcPr>
            <w:cnfStyle w:val="001000000000" w:firstRow="0" w:lastRow="0" w:firstColumn="1" w:lastColumn="0" w:oddVBand="0" w:evenVBand="0" w:oddHBand="0" w:evenHBand="0" w:firstRowFirstColumn="0" w:firstRowLastColumn="0" w:lastRowFirstColumn="0" w:lastRowLastColumn="0"/>
            <w:tcW w:w="561" w:type="dxa"/>
          </w:tcPr>
          <w:p w14:paraId="4CA87CBC" w14:textId="77777777" w:rsidR="00D46A8F" w:rsidRPr="00867B90" w:rsidRDefault="00D46A8F" w:rsidP="00D46A8F">
            <w:pPr>
              <w:rPr>
                <w:b w:val="0"/>
                <w:bCs w:val="0"/>
              </w:rPr>
            </w:pPr>
            <w:r>
              <w:rPr>
                <w:b w:val="0"/>
                <w:bCs w:val="0"/>
              </w:rPr>
              <w:t>4.</w:t>
            </w:r>
          </w:p>
        </w:tc>
        <w:tc>
          <w:tcPr>
            <w:tcW w:w="3020" w:type="dxa"/>
          </w:tcPr>
          <w:p w14:paraId="76C6065E" w14:textId="5B15EEB0" w:rsidR="00D46A8F" w:rsidRPr="005436D0" w:rsidRDefault="00D46A8F" w:rsidP="00D46A8F">
            <w:pPr>
              <w:cnfStyle w:val="000000000000" w:firstRow="0" w:lastRow="0" w:firstColumn="0" w:lastColumn="0" w:oddVBand="0" w:evenVBand="0" w:oddHBand="0" w:evenHBand="0" w:firstRowFirstColumn="0" w:firstRowLastColumn="0" w:lastRowFirstColumn="0" w:lastRowLastColumn="0"/>
            </w:pPr>
            <w:proofErr w:type="spellStart"/>
            <w:r>
              <w:t>PhotoController</w:t>
            </w:r>
            <w:proofErr w:type="spellEnd"/>
          </w:p>
        </w:tc>
        <w:tc>
          <w:tcPr>
            <w:tcW w:w="2839" w:type="dxa"/>
          </w:tcPr>
          <w:p w14:paraId="25EF4EB1" w14:textId="6FA0984D" w:rsidR="00D46A8F" w:rsidRPr="00867B90" w:rsidRDefault="00D46A8F" w:rsidP="00D46A8F">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4619" w:type="dxa"/>
          </w:tcPr>
          <w:p w14:paraId="68AAB098" w14:textId="33975EDB" w:rsidR="00D46A8F" w:rsidRPr="004E5871" w:rsidRDefault="004E5871" w:rsidP="00D46A8F">
            <w:pPr>
              <w:cnfStyle w:val="000000000000" w:firstRow="0" w:lastRow="0" w:firstColumn="0" w:lastColumn="0" w:oddVBand="0" w:evenVBand="0" w:oddHBand="0" w:evenHBand="0" w:firstRowFirstColumn="0" w:firstRowLastColumn="0" w:lastRowFirstColumn="0" w:lastRowLastColumn="0"/>
              <w:rPr>
                <w:lang w:val="es-ES"/>
              </w:rPr>
            </w:pPr>
            <w:r w:rsidRPr="004E5871">
              <w:rPr>
                <w:lang w:val="es-ES"/>
              </w:rPr>
              <w:t>Esta vista muestra un formulario que el usuario puede utilizar para confirmar la eliminación de una foto. La vista muestra detalles de la foto actual como su título y descripción.</w:t>
            </w:r>
          </w:p>
        </w:tc>
      </w:tr>
      <w:tr w:rsidR="00D46A8F" w:rsidRPr="004D4642" w14:paraId="587CD688" w14:textId="77777777" w:rsidTr="002C1D76">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61" w:type="dxa"/>
          </w:tcPr>
          <w:p w14:paraId="44D7873B" w14:textId="77777777" w:rsidR="00D46A8F" w:rsidRPr="00867B90" w:rsidRDefault="00D46A8F" w:rsidP="00D46A8F">
            <w:pPr>
              <w:rPr>
                <w:b w:val="0"/>
                <w:bCs w:val="0"/>
              </w:rPr>
            </w:pPr>
            <w:r>
              <w:rPr>
                <w:b w:val="0"/>
                <w:bCs w:val="0"/>
              </w:rPr>
              <w:t>5.</w:t>
            </w:r>
          </w:p>
        </w:tc>
        <w:tc>
          <w:tcPr>
            <w:tcW w:w="3020" w:type="dxa"/>
          </w:tcPr>
          <w:p w14:paraId="1B6BBB60" w14:textId="6070B1A3" w:rsidR="00D46A8F" w:rsidRPr="005436D0" w:rsidRDefault="00D46A8F" w:rsidP="00D46A8F">
            <w:pPr>
              <w:cnfStyle w:val="000000100000" w:firstRow="0" w:lastRow="0" w:firstColumn="0" w:lastColumn="0" w:oddVBand="0" w:evenVBand="0" w:oddHBand="1" w:evenHBand="0" w:firstRowFirstColumn="0" w:firstRowLastColumn="0" w:lastRowFirstColumn="0" w:lastRowLastColumn="0"/>
            </w:pPr>
            <w:proofErr w:type="spellStart"/>
            <w:r>
              <w:t>CommentController</w:t>
            </w:r>
            <w:proofErr w:type="spellEnd"/>
          </w:p>
        </w:tc>
        <w:tc>
          <w:tcPr>
            <w:tcW w:w="2839" w:type="dxa"/>
          </w:tcPr>
          <w:p w14:paraId="0F001CA8" w14:textId="62807B14" w:rsidR="00D46A8F" w:rsidRPr="00867B90" w:rsidRDefault="00D46A8F" w:rsidP="00D46A8F">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4619" w:type="dxa"/>
          </w:tcPr>
          <w:p w14:paraId="12581726" w14:textId="771E1527" w:rsidR="00D46A8F" w:rsidRPr="004E5871" w:rsidRDefault="004E5871" w:rsidP="00D46A8F">
            <w:pPr>
              <w:cnfStyle w:val="000000100000" w:firstRow="0" w:lastRow="0" w:firstColumn="0" w:lastColumn="0" w:oddVBand="0" w:evenVBand="0" w:oddHBand="1" w:evenHBand="0" w:firstRowFirstColumn="0" w:firstRowLastColumn="0" w:lastRowFirstColumn="0" w:lastRowLastColumn="0"/>
              <w:rPr>
                <w:lang w:val="es-ES"/>
              </w:rPr>
            </w:pPr>
            <w:r w:rsidRPr="004E5871">
              <w:rPr>
                <w:lang w:val="es-ES"/>
              </w:rPr>
              <w:t xml:space="preserve">Esta vista parcial, que se utiliza en el formulario </w:t>
            </w:r>
            <w:proofErr w:type="spellStart"/>
            <w:r w:rsidRPr="004E5871">
              <w:rPr>
                <w:lang w:val="es-ES"/>
              </w:rPr>
              <w:t>DisplayPhoto</w:t>
            </w:r>
            <w:proofErr w:type="spellEnd"/>
            <w:r w:rsidRPr="004E5871">
              <w:rPr>
                <w:lang w:val="es-ES"/>
              </w:rPr>
              <w:t>, muestra todos los comentarios asociados con la foto actual.</w:t>
            </w:r>
          </w:p>
        </w:tc>
      </w:tr>
      <w:tr w:rsidR="00D46A8F" w:rsidRPr="004D4642" w14:paraId="5DA276DF" w14:textId="77777777" w:rsidTr="002C1D76">
        <w:trPr>
          <w:trHeight w:val="264"/>
        </w:trPr>
        <w:tc>
          <w:tcPr>
            <w:cnfStyle w:val="001000000000" w:firstRow="0" w:lastRow="0" w:firstColumn="1" w:lastColumn="0" w:oddVBand="0" w:evenVBand="0" w:oddHBand="0" w:evenHBand="0" w:firstRowFirstColumn="0" w:firstRowLastColumn="0" w:lastRowFirstColumn="0" w:lastRowLastColumn="0"/>
            <w:tcW w:w="561" w:type="dxa"/>
          </w:tcPr>
          <w:p w14:paraId="483F156B" w14:textId="77777777" w:rsidR="00D46A8F" w:rsidRPr="00EF0817" w:rsidRDefault="00D46A8F" w:rsidP="00D46A8F">
            <w:pPr>
              <w:rPr>
                <w:b w:val="0"/>
                <w:bCs w:val="0"/>
              </w:rPr>
            </w:pPr>
            <w:r w:rsidRPr="00EF0817">
              <w:rPr>
                <w:b w:val="0"/>
                <w:bCs w:val="0"/>
              </w:rPr>
              <w:t>6.</w:t>
            </w:r>
          </w:p>
        </w:tc>
        <w:tc>
          <w:tcPr>
            <w:tcW w:w="3020" w:type="dxa"/>
          </w:tcPr>
          <w:p w14:paraId="372586EF" w14:textId="7B3270EF" w:rsidR="00D46A8F" w:rsidRPr="005436D0" w:rsidRDefault="00D46A8F" w:rsidP="00D46A8F">
            <w:pPr>
              <w:cnfStyle w:val="000000000000" w:firstRow="0" w:lastRow="0" w:firstColumn="0" w:lastColumn="0" w:oddVBand="0" w:evenVBand="0" w:oddHBand="0" w:evenHBand="0" w:firstRowFirstColumn="0" w:firstRowLastColumn="0" w:lastRowFirstColumn="0" w:lastRowLastColumn="0"/>
            </w:pPr>
            <w:proofErr w:type="spellStart"/>
            <w:r>
              <w:t>CommentController</w:t>
            </w:r>
            <w:proofErr w:type="spellEnd"/>
          </w:p>
        </w:tc>
        <w:tc>
          <w:tcPr>
            <w:tcW w:w="2839" w:type="dxa"/>
          </w:tcPr>
          <w:p w14:paraId="35B6493B" w14:textId="3716A769" w:rsidR="00D46A8F" w:rsidRPr="00867B90" w:rsidRDefault="00D46A8F" w:rsidP="00D46A8F">
            <w:pPr>
              <w:cnfStyle w:val="000000000000" w:firstRow="0" w:lastRow="0" w:firstColumn="0" w:lastColumn="0" w:oddVBand="0" w:evenVBand="0" w:oddHBand="0" w:evenHBand="0" w:firstRowFirstColumn="0" w:firstRowLastColumn="0" w:lastRowFirstColumn="0" w:lastRowLastColumn="0"/>
            </w:pPr>
            <w:proofErr w:type="spellStart"/>
            <w:r>
              <w:t>AddComments</w:t>
            </w:r>
            <w:proofErr w:type="spellEnd"/>
          </w:p>
        </w:tc>
        <w:tc>
          <w:tcPr>
            <w:tcW w:w="4619" w:type="dxa"/>
          </w:tcPr>
          <w:p w14:paraId="2D241E12" w14:textId="271AE32B" w:rsidR="00D46A8F" w:rsidRPr="004E5871" w:rsidRDefault="004E5871" w:rsidP="00D46A8F">
            <w:pPr>
              <w:cnfStyle w:val="000000000000" w:firstRow="0" w:lastRow="0" w:firstColumn="0" w:lastColumn="0" w:oddVBand="0" w:evenVBand="0" w:oddHBand="0" w:evenHBand="0" w:firstRowFirstColumn="0" w:firstRowLastColumn="0" w:lastRowFirstColumn="0" w:lastRowLastColumn="0"/>
              <w:rPr>
                <w:lang w:val="es-ES"/>
              </w:rPr>
            </w:pPr>
            <w:r w:rsidRPr="004E5871">
              <w:rPr>
                <w:lang w:val="es-ES"/>
              </w:rPr>
              <w:t>Esta vista muestra un formulario que el usuario puede utilizar para crear un nuevo comentario para una foto.</w:t>
            </w:r>
          </w:p>
        </w:tc>
      </w:tr>
    </w:tbl>
    <w:p w14:paraId="564E58FB" w14:textId="325F4496" w:rsidR="00BF5F26" w:rsidRPr="004E5871" w:rsidRDefault="00BF5F26" w:rsidP="00A3341E">
      <w:pPr>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B5322" w14:paraId="17FE50E7" w14:textId="77777777" w:rsidTr="005C3F0C">
        <w:tc>
          <w:tcPr>
            <w:tcW w:w="4675" w:type="dxa"/>
          </w:tcPr>
          <w:p w14:paraId="1E801052" w14:textId="28994AD5" w:rsidR="003B5322" w:rsidRPr="005C3F0C" w:rsidRDefault="003B5322" w:rsidP="00A3341E">
            <w:pPr>
              <w:rPr>
                <w:b/>
                <w:sz w:val="28"/>
                <w:szCs w:val="28"/>
                <w:lang w:val="en-GB"/>
              </w:rPr>
            </w:pPr>
            <w:proofErr w:type="spellStart"/>
            <w:r w:rsidRPr="005C3F0C">
              <w:rPr>
                <w:b/>
                <w:sz w:val="28"/>
                <w:szCs w:val="28"/>
                <w:lang w:val="en-GB"/>
              </w:rPr>
              <w:t>DisplayGalleryView</w:t>
            </w:r>
            <w:proofErr w:type="spellEnd"/>
          </w:p>
        </w:tc>
        <w:tc>
          <w:tcPr>
            <w:tcW w:w="4675" w:type="dxa"/>
          </w:tcPr>
          <w:p w14:paraId="31FED356" w14:textId="64FFB8E4" w:rsidR="003B5322" w:rsidRPr="005C3F0C" w:rsidRDefault="003B5322" w:rsidP="00A3341E">
            <w:pPr>
              <w:rPr>
                <w:b/>
                <w:sz w:val="28"/>
                <w:szCs w:val="28"/>
                <w:lang w:val="en-GB"/>
              </w:rPr>
            </w:pPr>
            <w:proofErr w:type="spellStart"/>
            <w:r w:rsidRPr="005C3F0C">
              <w:rPr>
                <w:b/>
                <w:sz w:val="28"/>
                <w:szCs w:val="28"/>
                <w:lang w:val="en-GB"/>
              </w:rPr>
              <w:t>DisplayPhoto</w:t>
            </w:r>
            <w:proofErr w:type="spellEnd"/>
          </w:p>
        </w:tc>
      </w:tr>
      <w:tr w:rsidR="003B5322" w14:paraId="3954641A" w14:textId="77777777" w:rsidTr="005C3F0C">
        <w:tc>
          <w:tcPr>
            <w:tcW w:w="4675" w:type="dxa"/>
          </w:tcPr>
          <w:p w14:paraId="12726C69" w14:textId="264CF33A" w:rsidR="003B5322" w:rsidRDefault="003B5322" w:rsidP="00A3341E">
            <w:pPr>
              <w:rPr>
                <w:lang w:val="en-GB"/>
              </w:rPr>
            </w:pPr>
            <w:r>
              <w:rPr>
                <w:noProof/>
                <w:lang w:val="es-ES" w:eastAsia="es-ES"/>
              </w:rPr>
              <w:drawing>
                <wp:inline distT="0" distB="0" distL="0" distR="0" wp14:anchorId="711BBE20" wp14:editId="5014675C">
                  <wp:extent cx="4219575" cy="4953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hotoGalleryView.jpg"/>
                          <pic:cNvPicPr/>
                        </pic:nvPicPr>
                        <pic:blipFill>
                          <a:blip r:embed="rId5">
                            <a:extLst>
                              <a:ext uri="{28A0092B-C50C-407E-A947-70E740481C1C}">
                                <a14:useLocalDpi xmlns:a14="http://schemas.microsoft.com/office/drawing/2010/main" val="0"/>
                              </a:ext>
                            </a:extLst>
                          </a:blip>
                          <a:stretch>
                            <a:fillRect/>
                          </a:stretch>
                        </pic:blipFill>
                        <pic:spPr>
                          <a:xfrm>
                            <a:off x="0" y="0"/>
                            <a:ext cx="4219575" cy="4953000"/>
                          </a:xfrm>
                          <a:prstGeom prst="rect">
                            <a:avLst/>
                          </a:prstGeom>
                        </pic:spPr>
                      </pic:pic>
                    </a:graphicData>
                  </a:graphic>
                </wp:inline>
              </w:drawing>
            </w:r>
          </w:p>
        </w:tc>
        <w:tc>
          <w:tcPr>
            <w:tcW w:w="4675" w:type="dxa"/>
          </w:tcPr>
          <w:p w14:paraId="4AB5BE5A" w14:textId="34C606D1" w:rsidR="003B5322" w:rsidRDefault="003B5322" w:rsidP="00A3341E">
            <w:pPr>
              <w:rPr>
                <w:lang w:val="en-GB"/>
              </w:rPr>
            </w:pPr>
            <w:r>
              <w:rPr>
                <w:noProof/>
                <w:lang w:val="es-ES" w:eastAsia="es-ES"/>
              </w:rPr>
              <w:drawing>
                <wp:inline distT="0" distB="0" distL="0" distR="0" wp14:anchorId="2C005DF6" wp14:editId="1103E5A5">
                  <wp:extent cx="4610100" cy="777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hotoGalleryView.jpg"/>
                          <pic:cNvPicPr/>
                        </pic:nvPicPr>
                        <pic:blipFill>
                          <a:blip r:embed="rId6">
                            <a:extLst>
                              <a:ext uri="{28A0092B-C50C-407E-A947-70E740481C1C}">
                                <a14:useLocalDpi xmlns:a14="http://schemas.microsoft.com/office/drawing/2010/main" val="0"/>
                              </a:ext>
                            </a:extLst>
                          </a:blip>
                          <a:stretch>
                            <a:fillRect/>
                          </a:stretch>
                        </pic:blipFill>
                        <pic:spPr>
                          <a:xfrm>
                            <a:off x="0" y="0"/>
                            <a:ext cx="4610100" cy="7772400"/>
                          </a:xfrm>
                          <a:prstGeom prst="rect">
                            <a:avLst/>
                          </a:prstGeom>
                        </pic:spPr>
                      </pic:pic>
                    </a:graphicData>
                  </a:graphic>
                </wp:inline>
              </w:drawing>
            </w:r>
          </w:p>
        </w:tc>
      </w:tr>
    </w:tbl>
    <w:p w14:paraId="682EFA26" w14:textId="77777777" w:rsidR="00BF5F26" w:rsidRPr="00BF5F26" w:rsidRDefault="00BF5F26" w:rsidP="00BF5F26">
      <w:pPr>
        <w:pStyle w:val="Ttulo1"/>
        <w:rPr>
          <w:lang w:val="es-ES_tradnl"/>
        </w:rPr>
      </w:pPr>
      <w:r w:rsidRPr="00BF5F26">
        <w:rPr>
          <w:lang w:val="es-ES_tradnl"/>
        </w:rPr>
        <w:t>Recomendaciones de alojamiento</w:t>
      </w:r>
    </w:p>
    <w:p w14:paraId="6D3F7FCF" w14:textId="77777777" w:rsidR="00BF5F26" w:rsidRPr="00BF5F26" w:rsidRDefault="00BF5F26" w:rsidP="00BF5F26">
      <w:pPr>
        <w:rPr>
          <w:lang w:val="es-ES_tradnl"/>
        </w:rPr>
      </w:pPr>
      <w:r w:rsidRPr="00BF5F26">
        <w:rPr>
          <w:lang w:val="es-ES_tradnl"/>
        </w:rPr>
        <w:t>Dado que la aplicación para compartir fotos se desarrollará en ASP.NET Core MVC, debe estar alojada en un servidor web de Microsoft. El autor recomienda la siguiente configuración de alojamiento:</w:t>
      </w:r>
    </w:p>
    <w:p w14:paraId="381719A4" w14:textId="77777777" w:rsidR="00BF5F26" w:rsidRPr="00BF5F26" w:rsidRDefault="00BF5F26" w:rsidP="00BF5F26">
      <w:pPr>
        <w:pStyle w:val="Ttulo2"/>
        <w:rPr>
          <w:lang w:val="es-ES_tradnl"/>
        </w:rPr>
      </w:pPr>
      <w:r w:rsidRPr="00BF5F26">
        <w:rPr>
          <w:lang w:val="es-ES_tradnl"/>
        </w:rPr>
        <w:t>Servidor web</w:t>
      </w:r>
    </w:p>
    <w:p w14:paraId="693F82B7" w14:textId="77777777" w:rsidR="00BF5F26" w:rsidRDefault="00BF5F26" w:rsidP="00BF5F26">
      <w:pPr>
        <w:rPr>
          <w:i/>
          <w:iCs/>
          <w:lang w:val="es-ES_tradnl"/>
        </w:rPr>
      </w:pPr>
      <w:r w:rsidRPr="00BF5F26">
        <w:rPr>
          <w:i/>
          <w:iCs/>
          <w:lang w:val="es-ES_tradnl"/>
        </w:rPr>
        <w:t>Inserte aquí las recomendaciones del servidor web.</w:t>
      </w:r>
    </w:p>
    <w:p w14:paraId="39832B26" w14:textId="47AD8B8A" w:rsidR="005A560E" w:rsidRPr="005A560E" w:rsidRDefault="005A560E" w:rsidP="005A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5A560E">
        <w:rPr>
          <w:rFonts w:ascii="Courier New" w:eastAsia="Times New Roman" w:hAnsi="Courier New" w:cs="Courier New"/>
          <w:sz w:val="20"/>
          <w:szCs w:val="20"/>
          <w:lang w:val="es-ES" w:eastAsia="es-ES"/>
        </w:rPr>
        <w:t xml:space="preserve">El autor recomienda utilizar Microsoft </w:t>
      </w:r>
      <w:proofErr w:type="spellStart"/>
      <w:r w:rsidRPr="005A560E">
        <w:rPr>
          <w:rFonts w:ascii="Courier New" w:eastAsia="Times New Roman" w:hAnsi="Courier New" w:cs="Courier New"/>
          <w:sz w:val="20"/>
          <w:szCs w:val="20"/>
          <w:lang w:val="es-ES" w:eastAsia="es-ES"/>
        </w:rPr>
        <w:t>Azure</w:t>
      </w:r>
      <w:proofErr w:type="spellEnd"/>
      <w:r w:rsidRPr="005A560E">
        <w:rPr>
          <w:rFonts w:ascii="Courier New" w:eastAsia="Times New Roman" w:hAnsi="Courier New" w:cs="Courier New"/>
          <w:sz w:val="20"/>
          <w:szCs w:val="20"/>
          <w:lang w:val="es-ES" w:eastAsia="es-ES"/>
        </w:rPr>
        <w:t xml:space="preserve"> para alojar la aplicación </w:t>
      </w:r>
      <w:proofErr w:type="spellStart"/>
      <w:r w:rsidRPr="005A560E">
        <w:rPr>
          <w:rFonts w:ascii="Courier New" w:eastAsia="Times New Roman" w:hAnsi="Courier New" w:cs="Courier New"/>
          <w:sz w:val="20"/>
          <w:szCs w:val="20"/>
          <w:lang w:val="es-ES" w:eastAsia="es-ES"/>
        </w:rPr>
        <w:t>Photo</w:t>
      </w:r>
      <w:proofErr w:type="spellEnd"/>
      <w:r w:rsidRPr="005A560E">
        <w:rPr>
          <w:rFonts w:ascii="Courier New" w:eastAsia="Times New Roman" w:hAnsi="Courier New" w:cs="Courier New"/>
          <w:sz w:val="20"/>
          <w:szCs w:val="20"/>
          <w:lang w:val="es-ES" w:eastAsia="es-ES"/>
        </w:rPr>
        <w:t xml:space="preserve"> </w:t>
      </w:r>
      <w:proofErr w:type="spellStart"/>
      <w:r w:rsidRPr="005A560E">
        <w:rPr>
          <w:rFonts w:ascii="Courier New" w:eastAsia="Times New Roman" w:hAnsi="Courier New" w:cs="Courier New"/>
          <w:sz w:val="20"/>
          <w:szCs w:val="20"/>
          <w:lang w:val="es-ES" w:eastAsia="es-ES"/>
        </w:rPr>
        <w:t>Sharing</w:t>
      </w:r>
      <w:proofErr w:type="spellEnd"/>
      <w:r w:rsidRPr="005A560E">
        <w:rPr>
          <w:rFonts w:ascii="Courier New" w:eastAsia="Times New Roman" w:hAnsi="Courier New" w:cs="Courier New"/>
          <w:sz w:val="20"/>
          <w:szCs w:val="20"/>
          <w:lang w:val="es-ES" w:eastAsia="es-ES"/>
        </w:rPr>
        <w:t xml:space="preserve">. Microsoft </w:t>
      </w:r>
      <w:proofErr w:type="spellStart"/>
      <w:r w:rsidRPr="005A560E">
        <w:rPr>
          <w:rFonts w:ascii="Courier New" w:eastAsia="Times New Roman" w:hAnsi="Courier New" w:cs="Courier New"/>
          <w:sz w:val="20"/>
          <w:szCs w:val="20"/>
          <w:lang w:val="es-ES" w:eastAsia="es-ES"/>
        </w:rPr>
        <w:t>Azure</w:t>
      </w:r>
      <w:proofErr w:type="spellEnd"/>
      <w:r w:rsidRPr="005A560E">
        <w:rPr>
          <w:rFonts w:ascii="Courier New" w:eastAsia="Times New Roman" w:hAnsi="Courier New" w:cs="Courier New"/>
          <w:sz w:val="20"/>
          <w:szCs w:val="20"/>
          <w:lang w:val="es-ES" w:eastAsia="es-ES"/>
        </w:rPr>
        <w:t xml:space="preserve"> puede alojar cualquier sitio web ASP.NET, incluido la aplicación ASP.NET Core MVC propuesta en este documento. El escalado es </w:t>
      </w:r>
      <w:r w:rsidR="004D4642">
        <w:rPr>
          <w:rFonts w:ascii="Courier New" w:eastAsia="Times New Roman" w:hAnsi="Courier New" w:cs="Courier New"/>
          <w:sz w:val="20"/>
          <w:szCs w:val="20"/>
          <w:lang w:val="es-ES" w:eastAsia="es-ES"/>
        </w:rPr>
        <w:t xml:space="preserve">muy simple porque </w:t>
      </w:r>
      <w:proofErr w:type="spellStart"/>
      <w:r w:rsidR="004D4642">
        <w:rPr>
          <w:rFonts w:ascii="Courier New" w:eastAsia="Times New Roman" w:hAnsi="Courier New" w:cs="Courier New"/>
          <w:sz w:val="20"/>
          <w:szCs w:val="20"/>
          <w:lang w:val="es-ES" w:eastAsia="es-ES"/>
        </w:rPr>
        <w:t>Microsoft’s</w:t>
      </w:r>
      <w:proofErr w:type="spellEnd"/>
      <w:r w:rsidR="004D4642">
        <w:rPr>
          <w:rFonts w:ascii="Courier New" w:eastAsia="Times New Roman" w:hAnsi="Courier New" w:cs="Courier New"/>
          <w:sz w:val="20"/>
          <w:szCs w:val="20"/>
          <w:lang w:val="es-ES" w:eastAsia="es-ES"/>
        </w:rPr>
        <w:t xml:space="preserve"> </w:t>
      </w:r>
      <w:bookmarkStart w:id="0" w:name="_GoBack"/>
      <w:bookmarkEnd w:id="0"/>
      <w:proofErr w:type="spellStart"/>
      <w:r w:rsidRPr="005A560E">
        <w:rPr>
          <w:rFonts w:ascii="Courier New" w:eastAsia="Times New Roman" w:hAnsi="Courier New" w:cs="Courier New"/>
          <w:sz w:val="20"/>
          <w:szCs w:val="20"/>
          <w:lang w:val="es-ES" w:eastAsia="es-ES"/>
        </w:rPr>
        <w:t>Adventure</w:t>
      </w:r>
      <w:proofErr w:type="spellEnd"/>
      <w:r w:rsidRPr="005A560E">
        <w:rPr>
          <w:rFonts w:ascii="Courier New" w:eastAsia="Times New Roman" w:hAnsi="Courier New" w:cs="Courier New"/>
          <w:sz w:val="20"/>
          <w:szCs w:val="20"/>
          <w:lang w:val="es-ES" w:eastAsia="es-ES"/>
        </w:rPr>
        <w:t xml:space="preserve"> Works, es responsable de agregar recursos del servidor en momentos de alto tráfico. Los costes son mínimos: dependen de la cantidad de datos servidos a los visitantes pero no es necesario mantener nuestro propio hardware.</w:t>
      </w:r>
    </w:p>
    <w:p w14:paraId="449CC1E1" w14:textId="77777777" w:rsidR="005A560E" w:rsidRPr="005A560E" w:rsidRDefault="005A560E" w:rsidP="00BF5F26">
      <w:pPr>
        <w:rPr>
          <w:iCs/>
          <w:lang w:val="es-ES"/>
        </w:rPr>
      </w:pPr>
    </w:p>
    <w:p w14:paraId="44869407" w14:textId="77777777" w:rsidR="00BF5F26" w:rsidRPr="00BF5F26" w:rsidRDefault="00BF5F26" w:rsidP="00BF5F26">
      <w:pPr>
        <w:pStyle w:val="Ttulo2"/>
        <w:rPr>
          <w:lang w:val="es-ES_tradnl"/>
        </w:rPr>
      </w:pPr>
      <w:r w:rsidRPr="00BF5F26">
        <w:rPr>
          <w:lang w:val="es-ES_tradnl"/>
        </w:rPr>
        <w:t>Base de datos</w:t>
      </w:r>
    </w:p>
    <w:p w14:paraId="0BD6F41B" w14:textId="79E99972" w:rsidR="00BF5F26" w:rsidRPr="00BF5F26" w:rsidRDefault="00BF5F26" w:rsidP="00BF5F26">
      <w:pPr>
        <w:rPr>
          <w:i/>
          <w:iCs/>
          <w:lang w:val="es-ES_tradnl"/>
        </w:rPr>
      </w:pPr>
      <w:r w:rsidRPr="00BF5F26">
        <w:rPr>
          <w:i/>
          <w:iCs/>
          <w:lang w:val="es-ES_tradnl"/>
        </w:rPr>
        <w:t>Inserte aquí las recomendaciones del servidor de base de datos.</w:t>
      </w:r>
    </w:p>
    <w:p w14:paraId="74F82A21" w14:textId="08991845" w:rsidR="00BF5F26" w:rsidRPr="005A560E" w:rsidRDefault="005A560E" w:rsidP="00A3341E">
      <w:pPr>
        <w:rPr>
          <w:rFonts w:ascii="Courier New" w:hAnsi="Courier New" w:cs="Courier New"/>
          <w:sz w:val="20"/>
          <w:szCs w:val="20"/>
          <w:lang w:val="es-ES_tradnl"/>
        </w:rPr>
      </w:pPr>
      <w:r w:rsidRPr="005A560E">
        <w:rPr>
          <w:rFonts w:ascii="Courier New" w:hAnsi="Courier New" w:cs="Courier New"/>
          <w:sz w:val="20"/>
          <w:szCs w:val="20"/>
          <w:lang w:val="es-ES_tradnl"/>
        </w:rPr>
        <w:t xml:space="preserve">El autor recomienda utilizar la base de datos SQL, dentro de Microsoft </w:t>
      </w:r>
      <w:proofErr w:type="spellStart"/>
      <w:r w:rsidRPr="005A560E">
        <w:rPr>
          <w:rFonts w:ascii="Courier New" w:hAnsi="Courier New" w:cs="Courier New"/>
          <w:sz w:val="20"/>
          <w:szCs w:val="20"/>
          <w:lang w:val="es-ES_tradnl"/>
        </w:rPr>
        <w:t>Azure</w:t>
      </w:r>
      <w:proofErr w:type="spellEnd"/>
      <w:r w:rsidRPr="005A560E">
        <w:rPr>
          <w:rFonts w:ascii="Courier New" w:hAnsi="Courier New" w:cs="Courier New"/>
          <w:sz w:val="20"/>
          <w:szCs w:val="20"/>
          <w:lang w:val="es-ES_tradnl"/>
        </w:rPr>
        <w:t xml:space="preserve">, para alojar la aplicación de intercambio de fotografías subyacente a la base de datos. En cuanto al servidor web, esta recomendación asegura una alta disponibilidad de alojamiento para la base de datos con una buena relación calidad-precio.  Esto tiene especial sentido si el sitio web está alojado en Microsoft </w:t>
      </w:r>
      <w:proofErr w:type="spellStart"/>
      <w:r w:rsidRPr="005A560E">
        <w:rPr>
          <w:rFonts w:ascii="Courier New" w:hAnsi="Courier New" w:cs="Courier New"/>
          <w:sz w:val="20"/>
          <w:szCs w:val="20"/>
          <w:lang w:val="es-ES_tradnl"/>
        </w:rPr>
        <w:t>Azure</w:t>
      </w:r>
      <w:proofErr w:type="spellEnd"/>
      <w:r w:rsidRPr="005A560E">
        <w:rPr>
          <w:rFonts w:ascii="Courier New" w:hAnsi="Courier New" w:cs="Courier New"/>
          <w:sz w:val="20"/>
          <w:szCs w:val="20"/>
          <w:lang w:val="es-ES_tradnl"/>
        </w:rPr>
        <w:t>.</w:t>
      </w:r>
    </w:p>
    <w:p w14:paraId="7EB9299C" w14:textId="77777777" w:rsidR="00BF5F26" w:rsidRDefault="00BF5F26" w:rsidP="00A3341E">
      <w:pPr>
        <w:rPr>
          <w:lang w:val="es-ES_tradnl"/>
        </w:rPr>
      </w:pPr>
    </w:p>
    <w:p w14:paraId="45FC68DF" w14:textId="77777777" w:rsidR="00BF5F26" w:rsidRDefault="00BF5F26" w:rsidP="00A3341E">
      <w:pPr>
        <w:rPr>
          <w:lang w:val="es-ES_tradnl"/>
        </w:rPr>
      </w:pPr>
    </w:p>
    <w:p w14:paraId="71D3966B" w14:textId="77777777" w:rsidR="00BF5F26" w:rsidRDefault="00BF5F26" w:rsidP="00A3341E">
      <w:pPr>
        <w:rPr>
          <w:lang w:val="es-ES_tradnl"/>
        </w:rPr>
      </w:pPr>
    </w:p>
    <w:p w14:paraId="3E0FB19C" w14:textId="7B1D906D" w:rsidR="00A3341E" w:rsidRDefault="00A3341E" w:rsidP="00A3341E">
      <w:pPr>
        <w:rPr>
          <w:lang w:val="es-ES_tradnl"/>
        </w:rPr>
      </w:pPr>
    </w:p>
    <w:p w14:paraId="383A8EDF" w14:textId="3987E2CB" w:rsidR="00A3341E" w:rsidRDefault="00A3341E" w:rsidP="00A3341E">
      <w:pPr>
        <w:rPr>
          <w:lang w:val="es-ES_tradnl"/>
        </w:rPr>
      </w:pPr>
    </w:p>
    <w:p w14:paraId="2D146129" w14:textId="77777777" w:rsidR="00A3341E" w:rsidRPr="00A3341E" w:rsidRDefault="00A3341E" w:rsidP="00A3341E">
      <w:pPr>
        <w:rPr>
          <w:lang w:val="es-ES_tradnl"/>
        </w:rPr>
      </w:pPr>
    </w:p>
    <w:sectPr w:rsidR="00A3341E" w:rsidRPr="00A3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1E"/>
    <w:rsid w:val="00072F63"/>
    <w:rsid w:val="002113AB"/>
    <w:rsid w:val="0022741D"/>
    <w:rsid w:val="002C1D76"/>
    <w:rsid w:val="00300029"/>
    <w:rsid w:val="003029A2"/>
    <w:rsid w:val="003B5322"/>
    <w:rsid w:val="003B7C39"/>
    <w:rsid w:val="00420F39"/>
    <w:rsid w:val="004D4642"/>
    <w:rsid w:val="004E5871"/>
    <w:rsid w:val="005341C8"/>
    <w:rsid w:val="005A560E"/>
    <w:rsid w:val="005C3F0C"/>
    <w:rsid w:val="006C474B"/>
    <w:rsid w:val="0078611F"/>
    <w:rsid w:val="007C7086"/>
    <w:rsid w:val="00822F96"/>
    <w:rsid w:val="00953180"/>
    <w:rsid w:val="00A3341E"/>
    <w:rsid w:val="00BF5F26"/>
    <w:rsid w:val="00BF6E62"/>
    <w:rsid w:val="00D46A8F"/>
    <w:rsid w:val="00E5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A351"/>
  <w15:chartTrackingRefBased/>
  <w15:docId w15:val="{3991372A-4D16-47B6-89AC-0F07A1F4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5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33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334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34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341E"/>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3341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341E"/>
    <w:rPr>
      <w:color w:val="0563C1" w:themeColor="hyperlink"/>
      <w:u w:val="single"/>
    </w:rPr>
  </w:style>
  <w:style w:type="character" w:customStyle="1" w:styleId="UnresolvedMention">
    <w:name w:val="Unresolved Mention"/>
    <w:basedOn w:val="Fuentedeprrafopredeter"/>
    <w:uiPriority w:val="99"/>
    <w:semiHidden/>
    <w:unhideWhenUsed/>
    <w:rsid w:val="00A3341E"/>
    <w:rPr>
      <w:color w:val="605E5C"/>
      <w:shd w:val="clear" w:color="auto" w:fill="E1DFDD"/>
    </w:rPr>
  </w:style>
  <w:style w:type="table" w:styleId="Tabladelista4-nfasis1">
    <w:name w:val="List Table 4 Accent 1"/>
    <w:basedOn w:val="Tablanormal"/>
    <w:uiPriority w:val="49"/>
    <w:rsid w:val="00A3341E"/>
    <w:pPr>
      <w:spacing w:after="0" w:line="240" w:lineRule="auto"/>
    </w:pPr>
    <w:rPr>
      <w:kern w:val="2"/>
      <w:lang w:val="en-GB"/>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2Car">
    <w:name w:val="Título 2 Car"/>
    <w:basedOn w:val="Fuentedeprrafopredeter"/>
    <w:link w:val="Ttulo2"/>
    <w:uiPriority w:val="9"/>
    <w:rsid w:val="00BF5F2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B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A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5A560E"/>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9141">
      <w:bodyDiv w:val="1"/>
      <w:marLeft w:val="0"/>
      <w:marRight w:val="0"/>
      <w:marTop w:val="0"/>
      <w:marBottom w:val="0"/>
      <w:divBdr>
        <w:top w:val="none" w:sz="0" w:space="0" w:color="auto"/>
        <w:left w:val="none" w:sz="0" w:space="0" w:color="auto"/>
        <w:bottom w:val="none" w:sz="0" w:space="0" w:color="auto"/>
        <w:right w:val="none" w:sz="0" w:space="0" w:color="auto"/>
      </w:divBdr>
      <w:divsChild>
        <w:div w:id="111824024">
          <w:marLeft w:val="0"/>
          <w:marRight w:val="0"/>
          <w:marTop w:val="0"/>
          <w:marBottom w:val="0"/>
          <w:divBdr>
            <w:top w:val="none" w:sz="0" w:space="0" w:color="auto"/>
            <w:left w:val="none" w:sz="0" w:space="0" w:color="auto"/>
            <w:bottom w:val="none" w:sz="0" w:space="0" w:color="auto"/>
            <w:right w:val="none" w:sz="0" w:space="0" w:color="auto"/>
          </w:divBdr>
        </w:div>
      </w:divsChild>
    </w:div>
    <w:div w:id="345059317">
      <w:bodyDiv w:val="1"/>
      <w:marLeft w:val="0"/>
      <w:marRight w:val="0"/>
      <w:marTop w:val="0"/>
      <w:marBottom w:val="0"/>
      <w:divBdr>
        <w:top w:val="none" w:sz="0" w:space="0" w:color="auto"/>
        <w:left w:val="none" w:sz="0" w:space="0" w:color="auto"/>
        <w:bottom w:val="none" w:sz="0" w:space="0" w:color="auto"/>
        <w:right w:val="none" w:sz="0" w:space="0" w:color="auto"/>
      </w:divBdr>
      <w:divsChild>
        <w:div w:id="424232979">
          <w:marLeft w:val="0"/>
          <w:marRight w:val="0"/>
          <w:marTop w:val="0"/>
          <w:marBottom w:val="0"/>
          <w:divBdr>
            <w:top w:val="none" w:sz="0" w:space="0" w:color="auto"/>
            <w:left w:val="none" w:sz="0" w:space="0" w:color="auto"/>
            <w:bottom w:val="none" w:sz="0" w:space="0" w:color="auto"/>
            <w:right w:val="none" w:sz="0" w:space="0" w:color="auto"/>
          </w:divBdr>
          <w:divsChild>
            <w:div w:id="17350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9278">
      <w:bodyDiv w:val="1"/>
      <w:marLeft w:val="0"/>
      <w:marRight w:val="0"/>
      <w:marTop w:val="0"/>
      <w:marBottom w:val="0"/>
      <w:divBdr>
        <w:top w:val="none" w:sz="0" w:space="0" w:color="auto"/>
        <w:left w:val="none" w:sz="0" w:space="0" w:color="auto"/>
        <w:bottom w:val="none" w:sz="0" w:space="0" w:color="auto"/>
        <w:right w:val="none" w:sz="0" w:space="0" w:color="auto"/>
      </w:divBdr>
      <w:divsChild>
        <w:div w:id="240796060">
          <w:marLeft w:val="0"/>
          <w:marRight w:val="0"/>
          <w:marTop w:val="0"/>
          <w:marBottom w:val="0"/>
          <w:divBdr>
            <w:top w:val="none" w:sz="0" w:space="0" w:color="auto"/>
            <w:left w:val="none" w:sz="0" w:space="0" w:color="auto"/>
            <w:bottom w:val="none" w:sz="0" w:space="0" w:color="auto"/>
            <w:right w:val="none" w:sz="0" w:space="0" w:color="auto"/>
          </w:divBdr>
          <w:divsChild>
            <w:div w:id="16531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707">
      <w:bodyDiv w:val="1"/>
      <w:marLeft w:val="0"/>
      <w:marRight w:val="0"/>
      <w:marTop w:val="0"/>
      <w:marBottom w:val="0"/>
      <w:divBdr>
        <w:top w:val="none" w:sz="0" w:space="0" w:color="auto"/>
        <w:left w:val="none" w:sz="0" w:space="0" w:color="auto"/>
        <w:bottom w:val="none" w:sz="0" w:space="0" w:color="auto"/>
        <w:right w:val="none" w:sz="0" w:space="0" w:color="auto"/>
      </w:divBdr>
      <w:divsChild>
        <w:div w:id="1128275809">
          <w:marLeft w:val="0"/>
          <w:marRight w:val="0"/>
          <w:marTop w:val="0"/>
          <w:marBottom w:val="0"/>
          <w:divBdr>
            <w:top w:val="none" w:sz="0" w:space="0" w:color="auto"/>
            <w:left w:val="none" w:sz="0" w:space="0" w:color="auto"/>
            <w:bottom w:val="none" w:sz="0" w:space="0" w:color="auto"/>
            <w:right w:val="none" w:sz="0" w:space="0" w:color="auto"/>
          </w:divBdr>
          <w:divsChild>
            <w:div w:id="5037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1070</Words>
  <Characters>5890</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Miguel Vanegas Brotons</dc:creator>
  <cp:keywords/>
  <dc:description/>
  <cp:lastModifiedBy>jfetff@gmail.com</cp:lastModifiedBy>
  <cp:revision>15</cp:revision>
  <dcterms:created xsi:type="dcterms:W3CDTF">2020-11-17T13:20:00Z</dcterms:created>
  <dcterms:modified xsi:type="dcterms:W3CDTF">2020-12-07T19:06:00Z</dcterms:modified>
</cp:coreProperties>
</file>