
<file path=[Content_Types].xml><?xml version="1.0" encoding="utf-8"?>
<Types xmlns="http://schemas.openxmlformats.org/package/2006/content-types">
  <!--cleaned_by_fortinet-->
  <Override PartName="/word/media/fortinet_alert.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!--start of fortinet insert-->
    <w:p/>
    <w:p/>
    <w:p w:rsidP="00D12F0C" w:rsidRDefault="00C23324" w:rsidR="00390FFF">
      <w:pPr>
        <w:jc w:val="center"/>
      </w:pPr>
      <w:r>
        <w:rPr>
          <w:noProof/>
        </w:rPr>
        <w:drawing>
          <wp:inline distR="0" distL="0" distB="0" distT="0">
            <wp:extent cx="5486400" cy="1341674"/>
            <wp:effectExtent r="0" b="0" t="0" l="0"/>
            <wp:docPr name="Picture 3" id="3455">
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Picture 1" id="3466"/>
                    <pic:cNvPicPr/>
                  </pic:nvPicPr>
                  <pic:blipFill>
                    <a:blip r:embed="rId_fortinet_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y="0" x="0"/>
                      <a:ext cx="5486400" cy="134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r w:type="page"/>
    </w:p>
    <!--end of fortinet insert-->
    <w:p w14:paraId="769F32E0" w14:textId="43B43BA6" w:rsidR="009F04BB" w:rsidRDefault="009F04BB" w:rsidP="009F04BB">
      <w:r>
        <w:t>-</w:t>
      </w:r>
      <w:proofErr w:type="spellStart"/>
      <w:r>
        <w:t>Figma</w:t>
      </w:r>
      <w:proofErr w:type="spellEnd"/>
      <w:r>
        <w:t xml:space="preserve"> Particulares: </w:t>
      </w:r>
      <w:hyperlink r:id="rId9" w:history="1">
        <w:r w:rsidRPr="00BC10AC">
          <w:rPr>
            <w:rStyle w:val="Hipervnculo"/>
          </w:rPr>
          <w:t>https://www.figma.com/design/hjggWi6FE8EoK8ojboWvVI/HDEV-15207---</w:t>
        </w:r>
        <w:proofErr w:type="spellStart"/>
        <w:r w:rsidRPr="00BC10AC">
          <w:rPr>
            <w:rStyle w:val="Hipervnculo"/>
          </w:rPr>
          <w:t>Reembolso-Anticipado?node-id</w:t>
        </w:r>
        <w:proofErr w:type="spellEnd"/>
        <w:r w:rsidRPr="00BC10AC">
          <w:rPr>
            <w:rStyle w:val="Hipervnculo"/>
          </w:rPr>
          <w:t>=2101-4951&amp;p=</w:t>
        </w:r>
        <w:proofErr w:type="spellStart"/>
        <w:r w:rsidRPr="00BC10AC">
          <w:rPr>
            <w:rStyle w:val="Hipervnculo"/>
          </w:rPr>
          <w:t>f&amp;t</w:t>
        </w:r>
        <w:proofErr w:type="spellEnd"/>
        <w:r w:rsidRPr="00BC10AC">
          <w:rPr>
            <w:rStyle w:val="Hipervnculo"/>
          </w:rPr>
          <w:t>=6ETPCe9Yabacuzvv-0</w:t>
        </w:r>
      </w:hyperlink>
    </w:p>
    <w:p w14:paraId="0890E562" w14:textId="77777777" w:rsidR="009F04BB" w:rsidRDefault="009F04BB" w:rsidP="009F04BB"/>
    <w:p w14:paraId="128C64C5" w14:textId="32E2618C" w:rsidR="00E852E0" w:rsidRDefault="009F04BB" w:rsidP="009F04BB">
      <w:r>
        <w:t xml:space="preserve">- </w:t>
      </w:r>
      <w:proofErr w:type="spellStart"/>
      <w:r>
        <w:t>Figma</w:t>
      </w:r>
      <w:proofErr w:type="spellEnd"/>
      <w:r>
        <w:t xml:space="preserve"> Empresas (TBC 15/01): </w:t>
      </w:r>
      <w:hyperlink r:id="rId10" w:history="1">
        <w:r w:rsidRPr="00BC10AC">
          <w:rPr>
            <w:rStyle w:val="Hipervnculo"/>
          </w:rPr>
          <w:t>https://www.figma.com/design/hCOI9H8Oc1iuY65Dv0eC5n/Reembolso-anticipado---Empresas?node-id=2144-3095&amp;p=f&amp;t=UMmbKdxC2TewZswj-0</w:t>
        </w:r>
      </w:hyperlink>
    </w:p>
    <w:p w14:paraId="747C55E3" w14:textId="77777777" w:rsidR="009F04BB" w:rsidRDefault="009F04BB" w:rsidP="009F04BB"/>
    <w:sectPr w:rsidR="009F04BB">
      <w:footerReference w:type="even" r:id="rId11"/>
      <w:footerReference w:type="defaul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1BA88" w14:textId="77777777" w:rsidR="0097494C" w:rsidRDefault="0097494C" w:rsidP="009F04BB">
      <w:pPr>
        <w:spacing w:after="0" w:line="240" w:lineRule="auto"/>
      </w:pPr>
      <w:r>
        <w:separator/>
      </w:r>
    </w:p>
  </w:endnote>
  <w:endnote w:type="continuationSeparator" w:id="0">
    <w:p w14:paraId="4BF0F6C2" w14:textId="77777777" w:rsidR="0097494C" w:rsidRDefault="0097494C" w:rsidP="009F0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78629" w14:textId="28AC145F" w:rsidR="009F04BB" w:rsidRDefault="009F04B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C964106" wp14:editId="5B0293E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68140" cy="325755"/>
              <wp:effectExtent l="0" t="0" r="3810" b="0"/>
              <wp:wrapNone/>
              <wp:docPr id="1399840628" name="Cuadro de texto 2" descr="Uso Interno. Prohibida su difusión sin consentimiento por escrito de Banco de Sabadell, S.A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814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1F6AD3" w14:textId="6D51ED74" w:rsidR="009F04BB" w:rsidRPr="009F04BB" w:rsidRDefault="009F04BB" w:rsidP="009F04B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F04B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Uso Interno. Prohibida su difusión sin consentimiento por escrito de Banco de Sabadell, S.A.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964106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Uso Interno. Prohibida su difusión sin consentimiento por escrito de Banco de Sabadell, S.A." style="position:absolute;margin-left:0;margin-top:0;width:328.2pt;height:25.6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qr7DQIAAB0EAAAOAAAAZHJzL2Uyb0RvYy54bWysU8Fu2zAMvQ/YPwi6L7azpuuMOEXWIsOA&#10;oC2QDj0rshQbkERBUmJnXz9KjpO222nYRaZJ6pF8fJrf9lqRg3C+BVPRYpJTIgyHujW7iv58Xn26&#10;ocQHZmqmwIiKHoWnt4uPH+adLcUUGlC1cARBjC87W9EmBFtmmeeN0MxPwAqDQQlOs4C/bpfVjnWI&#10;rlU2zfPrrANXWwdceI/e+yFIFwlfSsHDo5ReBKIqir2FdLp0buOZLeas3Dlmm5af2mD/0IVmrcGi&#10;Z6h7FhjZu/YPKN1yBx5kmHDQGUjZcpFmwGmK/N00m4ZZkWZBcrw90+T/Hyx/OGzskyOh/wY9LjAS&#10;0llfenTGeXrpdPxipwTjSOHxTJvoA+HovCqub4orDHGMfZ7OvsxmESa73LbOh+8CNIlGRR2uJbHF&#10;DmsfhtQxJRYzsGqVSqtR5o0DMaMnu7QYrdBve9LWr9rfQn3EqRwMC/eWr1osvWY+PDGHG8ZuUbXh&#10;EQ+poKsonCxKGnC//uaP+Ug8RinpUDEVNShpStQPgwuJ4hoNNxrbZBRf81mOcbPXd4A6LPBJWJ5M&#10;9LqgRlM60C+o52UshCFmOJar6HY078IgXXwPXCyXKQl1ZFlYm43lETrSFbl87l+YsyfCA67qAUY5&#10;sfId70NuvOntch+Q/bSUSO1A5Ilx1GBa6+m9RJG//k9Zl1e9+A0AAP//AwBQSwMEFAAGAAgAAAAh&#10;AONtIr3bAAAABAEAAA8AAABkcnMvZG93bnJldi54bWxMj8FqwkAQhu8F32EZobe60dRQ0mxEBE+W&#10;gtpLb+vumKTNzobsRuPbd9pLvQwM/8833xSr0bXign1oPCmYzxIQSMbbhioFH8ft0wuIEDVZ3XpC&#10;BTcMsConD4XOrb/SHi+HWAmGUMi1gjrGLpcymBqdDjPfIXF29r3Tkde+krbXV4a7Vi6SJJNON8QX&#10;at3hpkbzfRicguU+vg3vdEw/x8Xta9dtTHreGaUep+P6FUTEMf6X4Vef1aFkp5MfyAbRKuBH4t/k&#10;LFtmzyBODJ6nIMtC3suXPwAAAP//AwBQSwECLQAUAAYACAAAACEAtoM4kv4AAADhAQAAEwAAAAAA&#10;AAAAAAAAAAAAAAAAW0NvbnRlbnRfVHlwZXNdLnhtbFBLAQItABQABgAIAAAAIQA4/SH/1gAAAJQB&#10;AAALAAAAAAAAAAAAAAAAAC8BAABfcmVscy8ucmVsc1BLAQItABQABgAIAAAAIQAYmqr7DQIAAB0E&#10;AAAOAAAAAAAAAAAAAAAAAC4CAABkcnMvZTJvRG9jLnhtbFBLAQItABQABgAIAAAAIQDjbSK9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411F6AD3" w14:textId="6D51ED74" w:rsidR="009F04BB" w:rsidRPr="009F04BB" w:rsidRDefault="009F04BB" w:rsidP="009F04B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F04BB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Uso Interno. Prohibida su difusión sin consentimiento por escrito de Banco de Sabadell, S.A.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F7BED" w14:textId="6B03AFC0" w:rsidR="009F04BB" w:rsidRDefault="009F04B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77A39A3" wp14:editId="6F25DAD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68140" cy="325755"/>
              <wp:effectExtent l="0" t="0" r="3810" b="0"/>
              <wp:wrapNone/>
              <wp:docPr id="1443461134" name="Cuadro de texto 3" descr="Uso Interno. Prohibida su difusión sin consentimiento por escrito de Banco de Sabadell, S.A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814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D70D80" w14:textId="1E2DC1DE" w:rsidR="009F04BB" w:rsidRPr="009F04BB" w:rsidRDefault="009F04BB" w:rsidP="009F04B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F04B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Uso Interno. Prohibida su difusión sin consentimiento por escrito de Banco de Sabadell, S.A.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7A39A3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Uso Interno. Prohibida su difusión sin consentimiento por escrito de Banco de Sabadell, S.A." style="position:absolute;margin-left:0;margin-top:0;width:328.2pt;height:25.6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329DwIAAB0EAAAOAAAAZHJzL2Uyb0RvYy54bWysU8Fu2zAMvQ/YPwi6L7azpuuMOEXWIsOA&#10;oC2QDj0rshQbkERBUmJnXz9KjpOt66nYRaZJ6pF8fJrf9lqRg3C+BVPRYpJTIgyHujW7iv58Xn26&#10;ocQHZmqmwIiKHoWnt4uPH+adLcUUGlC1cARBjC87W9EmBFtmmeeN0MxPwAqDQQlOs4C/bpfVjnWI&#10;rlU2zfPrrANXWwdceI/e+yFIFwlfSsHDo5ReBKIqir2FdLp0buOZLeas3Dlmm5af2mDv6EKz1mDR&#10;M9Q9C4zsXfsPlG65Aw8yTDjoDKRsuUgz4DRF/mqaTcOsSLMgOd6eafL/D5Y/HDb2yZHQf4MeFxgJ&#10;6awvPTrjPL10On6xU4JxpPB4pk30gXB0XhXXN8UVhjjGPk9nX2azCJNdblvnw3cBmkSjog7Xkthi&#10;h7UPQ+qYEosZWLVKpdUo85cDMaMnu7QYrdBve9LWFZ2O7W+hPuJUDoaFe8tXLZZeMx+emMMNY7eo&#10;2vCIh1TQVRROFiUNuF9v+WM+Eo9RSjpUTEUNSpoS9cPgQqK4RsONxjYZxdd8lmPc7PUdoA4LfBKW&#10;JxO9LqjRlA70C+p5GQthiBmO5Sq6Hc27MEgX3wMXy2VKQh1ZFtZmY3mEjnRFLp/7F+bsifCAq3qA&#10;UU6sfMX7kBtvervcB2Q/LSVSOxB5Yhw1mNZ6ei9R5H/+p6zLq178BgAA//8DAFBLAwQUAAYACAAA&#10;ACEA420ivdsAAAAEAQAADwAAAGRycy9kb3ducmV2LnhtbEyPwWrCQBCG7wXfYRmht7rR1FDSbEQE&#10;T5aC2ktv6+6YpM3OhuxG49t32ku9DAz/zzffFKvRteKCfWg8KZjPEhBIxtuGKgUfx+3TC4gQNVnd&#10;ekIFNwywKicPhc6tv9IeL4dYCYZQyLWCOsYulzKYGp0OM98hcXb2vdOR176SttdXhrtWLpIkk043&#10;xBdq3eGmRvN9GJyC5T6+De90TD/Hxe1r121Met4ZpR6n4/oVRMQx/pfhV5/VoWSnkx/IBtEq4Efi&#10;3+QsW2bPIE4Mnqcgy0Ley5c/AAAA//8DAFBLAQItABQABgAIAAAAIQC2gziS/gAAAOEBAAATAAAA&#10;AAAAAAAAAAAAAAAAAABbQ29udGVudF9UeXBlc10ueG1sUEsBAi0AFAAGAAgAAAAhADj9If/WAAAA&#10;lAEAAAsAAAAAAAAAAAAAAAAALwEAAF9yZWxzLy5yZWxzUEsBAi0AFAAGAAgAAAAhAK9bfb0PAgAA&#10;HQQAAA4AAAAAAAAAAAAAAAAALgIAAGRycy9lMm9Eb2MueG1sUEsBAi0AFAAGAAgAAAAhAONtIr3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5DD70D80" w14:textId="1E2DC1DE" w:rsidR="009F04BB" w:rsidRPr="009F04BB" w:rsidRDefault="009F04BB" w:rsidP="009F04B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F04BB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Uso Interno. Prohibida su difusión sin consentimiento por escrito de Banco de Sabadell, S.A.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3F48C" w14:textId="1F05E9FF" w:rsidR="009F04BB" w:rsidRDefault="009F04B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0EEA4C4" wp14:editId="6583FF8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68140" cy="325755"/>
              <wp:effectExtent l="0" t="0" r="3810" b="0"/>
              <wp:wrapNone/>
              <wp:docPr id="1879270965" name="Cuadro de texto 1" descr="Uso Interno. Prohibida su difusión sin consentimiento por escrito de Banco de Sabadell, S.A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814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B239C5" w14:textId="445EF203" w:rsidR="009F04BB" w:rsidRPr="009F04BB" w:rsidRDefault="009F04BB" w:rsidP="009F04B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F04B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Uso Interno. Prohibida su difusión sin consentimiento por escrito de Banco de Sabadell, S.A.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EEA4C4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Uso Interno. Prohibida su difusión sin consentimiento por escrito de Banco de Sabadell, S.A." style="position:absolute;margin-left:0;margin-top:0;width:328.2pt;height:25.6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0RMCwIAABYEAAAOAAAAZHJzL2Uyb0RvYy54bWysU8Fu2zAMvQ/YPwi6L7azpuuMOEXWIsOA&#10;oi2QDj0rshQbkERBUmJnXz9KtpOt22nYRaZJ6pF8fFre9lqRo3C+BVPRYpZTIgyHujX7in5/2Xy4&#10;ocQHZmqmwIiKnoSnt6v375adLcUcGlC1cARBjC87W9EmBFtmmeeN0MzPwAqDQQlOs4C/bp/VjnWI&#10;rlU2z/PrrANXWwdceI/e+yFIVwlfSsHDk5ReBKIqir2FdLp07uKZrZas3Dtmm5aPbbB/6EKz1mDR&#10;M9Q9C4wcXPsHlG65Aw8yzDjoDKRsuUgz4DRF/maabcOsSLMgOd6eafL/D5Y/Hrf22ZHQf4EeFxgJ&#10;6awvPTrjPL10On6xU4JxpPB0pk30gXB0XhXXN8UVhjjGPs4XnxaLCJNdblvnw1cBmkSjog7Xkthi&#10;xwcfhtQpJRYzsGmVSqtR5jcHYkZPdmkxWqHf9WPfO6hPOI6DYdPe8k2LNR+YD8/M4WqxTZRreMJD&#10;KugqCqNFSQPux9/8MR8ZxyglHUqloga1TIn6ZnATUVWT4SZjl4zic77IMW4O+g5QgAW+BcuTiV4X&#10;1GRKB/oVhbyOhTDEDMdyFd1N5l0YNIsPgYv1OiWhgCwLD2ZreYSOPEUSX/pX5uzIdMAdPcKkI1a+&#10;IXzIjTe9XR8C0p62ETkdiBypRvGlfY4PJar71/+UdXnOq58AAAD//wMAUEsDBBQABgAIAAAAIQDj&#10;bSK92wAAAAQBAAAPAAAAZHJzL2Rvd25yZXYueG1sTI/BasJAEIbvBd9hGaG3utHUUNJsRARPloLa&#10;S2/r7pikzc6G7Ebj23faS70MDP/PN98Uq9G14oJ9aDwpmM8SEEjG24YqBR/H7dMLiBA1Wd16QgU3&#10;DLAqJw+Fzq2/0h4vh1gJhlDItYI6xi6XMpganQ4z3yFxdva905HXvpK211eGu1YukiSTTjfEF2rd&#10;4aZG830YnILlPr4N73RMP8fF7WvXbUx63hmlHqfj+hVExDH+l+FXn9WhZKeTH8gG0SrgR+Lf5Cxb&#10;Zs8gTgyepyDLQt7Llz8AAAD//wMAUEsBAi0AFAAGAAgAAAAhALaDOJL+AAAA4QEAABMAAAAAAAAA&#10;AAAAAAAAAAAAAFtDb250ZW50X1R5cGVzXS54bWxQSwECLQAUAAYACAAAACEAOP0h/9YAAACUAQAA&#10;CwAAAAAAAAAAAAAAAAAvAQAAX3JlbHMvLnJlbHNQSwECLQAUAAYACAAAACEA+yNETAsCAAAWBAAA&#10;DgAAAAAAAAAAAAAAAAAuAgAAZHJzL2Uyb0RvYy54bWxQSwECLQAUAAYACAAAACEA420iv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04B239C5" w14:textId="445EF203" w:rsidR="009F04BB" w:rsidRPr="009F04BB" w:rsidRDefault="009F04BB" w:rsidP="009F04B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F04BB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Uso Interno. Prohibida su difusión sin consentimiento por escrito de Banco de Sabadell, S.A.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92AA7" w14:textId="77777777" w:rsidR="0097494C" w:rsidRDefault="0097494C" w:rsidP="009F04BB">
      <w:pPr>
        <w:spacing w:after="0" w:line="240" w:lineRule="auto"/>
      </w:pPr>
      <w:r>
        <w:separator/>
      </w:r>
    </w:p>
  </w:footnote>
  <w:footnote w:type="continuationSeparator" w:id="0">
    <w:p w14:paraId="6842F9C7" w14:textId="77777777" w:rsidR="0097494C" w:rsidRDefault="0097494C" w:rsidP="009F04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0C9"/>
    <w:rsid w:val="000210C9"/>
    <w:rsid w:val="00642C6E"/>
    <w:rsid w:val="00692F87"/>
    <w:rsid w:val="0097494C"/>
    <w:rsid w:val="009F04BB"/>
    <w:rsid w:val="00A71F8F"/>
    <w:rsid w:val="00D2064D"/>
    <w:rsid w:val="00DD0C4F"/>
    <w:rsid w:val="00E85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A8076"/>
  <w15:chartTrackingRefBased/>
  <w15:docId w15:val="{C046D6B7-803E-46C5-81FC-847A3C382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1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1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1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1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1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1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1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1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1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1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1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1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10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10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10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10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10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10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1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1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1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1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1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10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10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10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1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10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10C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F04B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F04BB"/>
    <w:rPr>
      <w:color w:val="605E5C"/>
      <w:shd w:val="clear" w:color="auto" w:fill="E1DFDD"/>
    </w:rPr>
  </w:style>
  <w:style w:type="paragraph" w:styleId="Piedepgina">
    <w:name w:val="footer"/>
    <w:basedOn w:val="Normal"/>
    <w:link w:val="PiedepginaCar"/>
    <w:uiPriority w:val="99"/>
    <w:unhideWhenUsed/>
    <w:rsid w:val="009F04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04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
	<Relationship Id="rId8" Type="http://schemas.openxmlformats.org/officeDocument/2006/relationships/endnotes" Target="endnotes.xml"/>
	<Relationship Id="rId13" Type="http://schemas.openxmlformats.org/officeDocument/2006/relationships/footer" Target="footer3.xml"/>
	<Relationship Id="rId3" Type="http://schemas.openxmlformats.org/officeDocument/2006/relationships/customXml" Target="../customXml/item3.xml"/>
	<Relationship Id="rId7" Type="http://schemas.openxmlformats.org/officeDocument/2006/relationships/footnotes" Target="footnotes.xml"/>
	<Relationship Id="rId12" Type="http://schemas.openxmlformats.org/officeDocument/2006/relationships/footer" Target="footer2.xml"/>
	<Relationship Id="rId2" Type="http://schemas.openxmlformats.org/officeDocument/2006/relationships/customXml" Target="../customXml/item2.xml"/>
	<Relationship Id="rId1" Type="http://schemas.openxmlformats.org/officeDocument/2006/relationships/customXml" Target="../customXml/item1.xml"/>
	<Relationship Id="rId6" Type="http://schemas.openxmlformats.org/officeDocument/2006/relationships/webSettings" Target="webSettings.xml"/>
	<Relationship Id="rId11" Type="http://schemas.openxmlformats.org/officeDocument/2006/relationships/footer" Target="footer1.xml"/>
	<Relationship Id="rId5" Type="http://schemas.openxmlformats.org/officeDocument/2006/relationships/settings" Target="settings.xml"/>
	<Relationship Id="rId15" Type="http://schemas.openxmlformats.org/officeDocument/2006/relationships/theme" Target="theme/theme1.xml"/>
	<Relationship Id="rId10" Type="http://schemas.openxmlformats.org/officeDocument/2006/relationships/hyperlink" Target="http://?" TargetMode="External"/>
	<Relationship Id="rId4" Type="http://schemas.openxmlformats.org/officeDocument/2006/relationships/styles" Target="styles.xml"/>
	<Relationship Id="rId9" Type="http://schemas.openxmlformats.org/officeDocument/2006/relationships/hyperlink" Target="http://?" TargetMode="External"/>
	<Relationship Id="rId14" Type="http://schemas.openxmlformats.org/officeDocument/2006/relationships/fontTable" Target="fontTable.xml"/>
    <Relationship Id="rId_fortinet_1" Type="http://schemas.openxmlformats.org/officeDocument/2006/relationships/image" Target="media/fortinet_alert.png"/>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7176d08-ad98-4464-b4cf-2ccbda49d1af" xsi:nil="true"/>
    <lcf76f155ced4ddcb4097134ff3c332f xmlns="dbf13b0c-ca12-4715-88e6-6eebf592165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6EDB3DC9358A745A6809BDCE7C51EBD" ma:contentTypeVersion="13" ma:contentTypeDescription="Crear nuevo documento." ma:contentTypeScope="" ma:versionID="59765af62566fab537766deba6fc030b">
  <xsd:schema xmlns:xsd="http://www.w3.org/2001/XMLSchema" xmlns:xs="http://www.w3.org/2001/XMLSchema" xmlns:p="http://schemas.microsoft.com/office/2006/metadata/properties" xmlns:ns2="dbf13b0c-ca12-4715-88e6-6eebf5921655" xmlns:ns3="97176d08-ad98-4464-b4cf-2ccbda49d1af" targetNamespace="http://schemas.microsoft.com/office/2006/metadata/properties" ma:root="true" ma:fieldsID="a2699b8f5f359eedce2892a3a087c1c1" ns2:_="" ns3:_="">
    <xsd:import namespace="dbf13b0c-ca12-4715-88e6-6eebf5921655"/>
    <xsd:import namespace="97176d08-ad98-4464-b4cf-2ccbda49d1a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f13b0c-ca12-4715-88e6-6eebf5921655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3acf3fcf-1413-466a-9ec9-b8372f7cda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176d08-ad98-4464-b4cf-2ccbda49d1a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4c111fa-5a4d-4203-8fc5-c6bf7f535d36}" ma:internalName="TaxCatchAll" ma:showField="CatchAllData" ma:web="97176d08-ad98-4464-b4cf-2ccbda49d1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F8807C-471B-46E9-AAD9-25030E07FD9A}">
  <ds:schemaRefs>
    <ds:schemaRef ds:uri="http://schemas.microsoft.com/office/2006/metadata/properties"/>
    <ds:schemaRef ds:uri="http://schemas.microsoft.com/office/infopath/2007/PartnerControls"/>
    <ds:schemaRef ds:uri="bedf5abb-9f18-435f-b99e-1b2d56132387"/>
    <ds:schemaRef ds:uri="31193fab-fd08-4904-946b-2392de420f5e"/>
  </ds:schemaRefs>
</ds:datastoreItem>
</file>

<file path=customXml/itemProps2.xml><?xml version="1.0" encoding="utf-8"?>
<ds:datastoreItem xmlns:ds="http://schemas.openxmlformats.org/officeDocument/2006/customXml" ds:itemID="{29BC8619-F38F-41AA-8A2A-B7B812FF5C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1E8588-F15E-47D0-B1B9-898CEF933991}"/>
</file>

<file path=docMetadata/LabelInfo.xml><?xml version="1.0" encoding="utf-8"?>
<clbl:labelList xmlns:clbl="http://schemas.microsoft.com/office/2020/mipLabelMetadata">
  <clbl:label id="{f7768166-34c8-41c7-970d-92c0ebf90128}" enabled="1" method="Standard" siteId="{8e3011fb-7db0-45b9-82a1-90b9d8a5f4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298</Characters>
  <Application>Microsoft Office Word</Application>
  <DocSecurity>0</DocSecurity>
  <Lines>7</Lines>
  <Paragraphs>2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MARTINEZ SIMON, JUAN JESUS</dc:creator>
  <cp:keywords/>
  <dc:description/>
  <cp:lastModifiedBy>Escolar Palacios, Angel</cp:lastModifiedBy>
  <cp:revision>3</cp:revision>
  <dcterms:created xsi:type="dcterms:W3CDTF">2026-01-19T12:14:00Z</dcterms:created>
  <dcterms:modified xsi:type="dcterms:W3CDTF">2026-04-21T10:33:00Z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70036635,536fdf74,5609780e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Uso Interno. Prohibida su difusión sin consentimiento por escrito de Banco de Sabadell, S.A.</vt:lpwstr>
  </property>
  <property fmtid="{D5CDD505-2E9C-101B-9397-08002B2CF9AE}" pid="5" name="ContentTypeId">
    <vt:lpwstr>0x01010036EDB3DC9358A745A6809BDCE7C51EBD</vt:lpwstr>
  </property>
  <property fmtid="{D5CDD505-2E9C-101B-9397-08002B2CF9AE}" pid="6" name="MediaServiceImageTags">
    <vt:lpwstr/>
  </property>
  <property fmtid="{D5CDD505-2E9C-101B-9397-08002B2CF9AE}" pid="7" name="PdrPDTagComboBox">
    <vt:lpwstr/>
  </property>
</Properties>
</file>