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F9A2004" w14:textId="252473F6" w:rsidR="00181975" w:rsidRDefault="00504EFF" w:rsidP="00AD6FCD">
      <w:pPr>
        <w:ind w:left="0"/>
        <w:jc w:val="right"/>
      </w:pPr>
      <w:r>
        <w:rPr>
          <w:noProof/>
          <w:lang w:val="es-ES" w:eastAsia="es-ES"/>
        </w:rPr>
        <mc:AlternateContent>
          <mc:Choice Requires="wps">
            <w:drawing>
              <wp:anchor distT="0" distB="0" distL="114300" distR="114300" simplePos="0" relativeHeight="251659264" behindDoc="0" locked="0" layoutInCell="1" allowOverlap="1" wp14:anchorId="2B59FA21" wp14:editId="6B087512">
                <wp:simplePos x="0" y="0"/>
                <wp:positionH relativeFrom="column">
                  <wp:posOffset>-10795</wp:posOffset>
                </wp:positionH>
                <wp:positionV relativeFrom="paragraph">
                  <wp:posOffset>8496935</wp:posOffset>
                </wp:positionV>
                <wp:extent cx="6286500" cy="174625"/>
                <wp:effectExtent l="0" t="0" r="0" b="0"/>
                <wp:wrapNone/>
                <wp:docPr id="783330505"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86500" cy="174625"/>
                        </a:xfrm>
                        <a:prstGeom prst="rect">
                          <a:avLst/>
                        </a:prstGeom>
                        <a:solidFill>
                          <a:srgbClr val="0000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61F9AB" id="Rectangle 41" o:spid="_x0000_s1026" style="position:absolute;margin-left:-.85pt;margin-top:669.05pt;width:495pt;height:13.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" fillcolor="blue" stroked="f"/>
            </w:pict>
          </mc:Fallback>
        </mc:AlternateContent>
      </w:r>
      <w:r w:rsidR="003C491E">
        <w:rPr>
          <w:noProof/>
          <w:lang w:val="es-ES" w:eastAsia="es-ES"/>
        </w:rPr>
        <w:drawing>
          <wp:inline distT="0" distB="0" distL="0" distR="0" wp14:anchorId="547B0B29" wp14:editId="0F6808C0">
            <wp:extent cx="2387600" cy="5397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387600" cy="539750"/>
                    </a:xfrm>
                    <a:prstGeom prst="rect">
                      <a:avLst/>
                    </a:prstGeom>
                  </pic:spPr>
                </pic:pic>
              </a:graphicData>
            </a:graphic>
          </wp:inline>
        </w:drawing>
      </w:r>
      <w:r>
        <w:rPr>
          <w:rFonts w:ascii="Book Antiqua" w:hAnsi="Book Antiqua"/>
          <w:smallCaps/>
          <w:noProof/>
          <w:sz w:val="28"/>
          <w:lang w:val="es-ES" w:eastAsia="es-ES"/>
        </w:rPr>
        <mc:AlternateContent>
          <mc:Choice Requires="wpg">
            <w:drawing>
              <wp:anchor distT="0" distB="0" distL="114300" distR="114300" simplePos="0" relativeHeight="251656192" behindDoc="0" locked="0" layoutInCell="1" allowOverlap="1" wp14:anchorId="1227BDC0" wp14:editId="3E9B0059">
                <wp:simplePos x="0" y="0"/>
                <wp:positionH relativeFrom="column">
                  <wp:posOffset>81915</wp:posOffset>
                </wp:positionH>
                <wp:positionV relativeFrom="paragraph">
                  <wp:posOffset>4719320</wp:posOffset>
                </wp:positionV>
                <wp:extent cx="6233160" cy="2628900"/>
                <wp:effectExtent l="0" t="0" r="0" b="0"/>
                <wp:wrapNone/>
                <wp:docPr id="1097253871"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33160" cy="2628900"/>
                          <a:chOff x="4022" y="7564"/>
                          <a:chExt cx="6775" cy="2878"/>
                        </a:xfrm>
                      </wpg:grpSpPr>
                      <wps:wsp>
                        <wps:cNvPr id="1415846442" name="AutoShape 27"/>
                        <wps:cNvSpPr>
                          <a:spLocks noChangeArrowheads="1"/>
                        </wps:cNvSpPr>
                        <wps:spPr bwMode="auto">
                          <a:xfrm>
                            <a:off x="4022" y="7564"/>
                            <a:ext cx="6775" cy="2878"/>
                          </a:xfrm>
                          <a:prstGeom prst="roundRect">
                            <a:avLst>
                              <a:gd name="adj" fmla="val 7194"/>
                            </a:avLst>
                          </a:prstGeom>
                          <a:solidFill>
                            <a:srgbClr val="FFFFFF"/>
                          </a:solidFill>
                          <a:ln w="6350">
                            <a:solidFill>
                              <a:srgbClr val="808080"/>
                            </a:solidFill>
                            <a:round/>
                            <a:headEnd/>
                            <a:tailEnd/>
                          </a:ln>
                        </wps:spPr>
                        <wps:bodyPr rot="0" vert="horz" wrap="square" lIns="91440" tIns="45720" rIns="91440" bIns="45720" anchor="t" anchorCtr="0" upright="1">
                          <a:noAutofit/>
                        </wps:bodyPr>
                      </wps:wsp>
                      <wps:wsp>
                        <wps:cNvPr id="2133992301" name="Text Box 28"/>
                        <wps:cNvSpPr txBox="1">
                          <a:spLocks noChangeArrowheads="1"/>
                        </wps:cNvSpPr>
                        <wps:spPr bwMode="auto">
                          <a:xfrm>
                            <a:off x="4221" y="7598"/>
                            <a:ext cx="6300" cy="2844"/>
                          </a:xfrm>
                          <a:prstGeom prst="rect">
                            <a:avLst/>
                          </a:prstGeom>
                          <a:noFill/>
                          <a:ln>
                            <a:noFill/>
                          </a:ln>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a:solidFill>
                                  <a:srgbClr val="C0C0C0"/>
                                </a:solidFill>
                                <a:miter lim="800000"/>
                                <a:headEnd/>
                                <a:tailEnd/>
                              </a14:hiddenLine>
                            </a:ext>
                          </a:extLst>
                        </wps:spPr>
                        <wps:txbx>
                          <w:txbxContent>
                            <w:p w14:paraId="59839902" w14:textId="19DB5E19" w:rsidR="00AD6FCD" w:rsidRDefault="00713185" w:rsidP="00AD6FCD">
                              <w:pPr>
                                <w:ind w:left="0"/>
                                <w:jc w:val="left"/>
                                <w:rPr>
                                  <w:rFonts w:ascii="Calibri" w:hAnsi="Calibri"/>
                                  <w:sz w:val="40"/>
                                  <w:szCs w:val="40"/>
                                </w:rPr>
                              </w:pPr>
                              <w:r w:rsidRPr="00AD6FCD">
                                <w:rPr>
                                  <w:rFonts w:ascii="Calibri" w:hAnsi="Calibri"/>
                                  <w:sz w:val="40"/>
                                  <w:szCs w:val="40"/>
                                </w:rPr>
                                <w:fldChar w:fldCharType="begin"/>
                              </w:r>
                              <w:r w:rsidRPr="00AD6FCD">
                                <w:rPr>
                                  <w:rFonts w:ascii="Calibri" w:hAnsi="Calibri"/>
                                  <w:sz w:val="40"/>
                                  <w:szCs w:val="40"/>
                                </w:rPr>
                                <w:instrText xml:space="preserve"> DOCPROPERTY  Comments </w:instrText>
                              </w:r>
                              <w:r w:rsidRPr="00AD6FCD">
                                <w:rPr>
                                  <w:rFonts w:ascii="Calibri" w:hAnsi="Calibri"/>
                                  <w:sz w:val="40"/>
                                  <w:szCs w:val="40"/>
                                </w:rPr>
                                <w:fldChar w:fldCharType="end"/>
                              </w:r>
                              <w:r w:rsidR="0005337B" w:rsidRPr="00AD6FCD">
                                <w:rPr>
                                  <w:rFonts w:ascii="Calibri" w:hAnsi="Calibri"/>
                                  <w:sz w:val="40"/>
                                  <w:szCs w:val="40"/>
                                </w:rPr>
                                <w:t>Nombre</w:t>
                              </w:r>
                              <w:r w:rsidR="0005337B">
                                <w:rPr>
                                  <w:rFonts w:ascii="Calibri" w:hAnsi="Calibri"/>
                                  <w:sz w:val="40"/>
                                  <w:szCs w:val="40"/>
                                </w:rPr>
                                <w:t xml:space="preserve"> y código Proyecto</w:t>
                              </w:r>
                              <w:r w:rsidR="00AD6FCD" w:rsidRPr="00AD6FCD">
                                <w:rPr>
                                  <w:rFonts w:ascii="Calibri" w:hAnsi="Calibri"/>
                                  <w:sz w:val="40"/>
                                  <w:szCs w:val="40"/>
                                </w:rPr>
                                <w:t>:</w:t>
                              </w:r>
                              <w:r w:rsidR="0023588D">
                                <w:rPr>
                                  <w:rFonts w:ascii="Calibri" w:hAnsi="Calibri"/>
                                  <w:sz w:val="40"/>
                                  <w:szCs w:val="40"/>
                                </w:rPr>
                                <w:t xml:space="preserve"> </w:t>
                              </w:r>
                              <w:r w:rsidR="0023588D" w:rsidRPr="0023588D">
                                <w:rPr>
                                  <w:rFonts w:ascii="Calibri" w:hAnsi="Calibri"/>
                                  <w:sz w:val="40"/>
                                  <w:szCs w:val="40"/>
                                </w:rPr>
                                <w:t>PPR-136287</w:t>
                              </w:r>
                              <w:r w:rsidR="0023588D">
                                <w:rPr>
                                  <w:rFonts w:ascii="Calibri" w:hAnsi="Calibri"/>
                                  <w:sz w:val="40"/>
                                  <w:szCs w:val="40"/>
                                </w:rPr>
                                <w:t xml:space="preserve"> </w:t>
                              </w:r>
                              <w:r w:rsidR="0023588D" w:rsidRPr="0023588D">
                                <w:rPr>
                                  <w:rFonts w:ascii="Calibri" w:hAnsi="Calibri"/>
                                  <w:sz w:val="40"/>
                                  <w:szCs w:val="40"/>
                                </w:rPr>
                                <w:t>IRB - Aplicativo Rating Flujo pantallas</w:t>
                              </w:r>
                            </w:p>
                            <w:p w14:paraId="2891CAED" w14:textId="77777777" w:rsidR="001B0FD8" w:rsidRDefault="001B0FD8" w:rsidP="00AD6FCD">
                              <w:pPr>
                                <w:ind w:left="0"/>
                                <w:jc w:val="left"/>
                                <w:rPr>
                                  <w:rFonts w:ascii="Calibri" w:hAnsi="Calibri"/>
                                  <w:sz w:val="40"/>
                                  <w:szCs w:val="40"/>
                                </w:rPr>
                              </w:pPr>
                            </w:p>
                            <w:p w14:paraId="7C22C0D5" w14:textId="77777777" w:rsidR="00AD6FCD" w:rsidRPr="00AD6FCD" w:rsidRDefault="00AD6FCD" w:rsidP="00AD6FCD">
                              <w:pPr>
                                <w:ind w:left="0"/>
                                <w:jc w:val="left"/>
                                <w:rPr>
                                  <w:rFonts w:ascii="Calibri" w:hAnsi="Calibri"/>
                                  <w:sz w:val="40"/>
                                  <w:szCs w:val="40"/>
                                </w:rPr>
                              </w:pPr>
                            </w:p>
                            <w:p w14:paraId="5C4CAA4E" w14:textId="09199FD6" w:rsidR="00AD6FCD" w:rsidRPr="00A62148" w:rsidRDefault="00AD6FCD" w:rsidP="00AD6FCD">
                              <w:pPr>
                                <w:ind w:left="0"/>
                                <w:jc w:val="left"/>
                                <w:rPr>
                                  <w:rFonts w:ascii="Calibri" w:hAnsi="Calibri"/>
                                  <w:i/>
                                  <w:color w:val="A6A6A6"/>
                                </w:rPr>
                              </w:pPr>
                              <w:r w:rsidRPr="00AD6FCD">
                                <w:rPr>
                                  <w:rFonts w:ascii="Calibri" w:hAnsi="Calibri"/>
                                  <w:sz w:val="40"/>
                                  <w:szCs w:val="40"/>
                                </w:rPr>
                                <w:t>Descripción:</w:t>
                              </w:r>
                              <w:r w:rsidR="00A9146E" w:rsidRPr="0023588D">
                                <w:rPr>
                                  <w:rFonts w:ascii="Calibri" w:hAnsi="Calibri"/>
                                  <w:sz w:val="40"/>
                                  <w:szCs w:val="40"/>
                                </w:rPr>
                                <w:t xml:space="preserve"> </w:t>
                              </w:r>
                              <w:r w:rsidR="0023588D" w:rsidRPr="0023588D">
                                <w:rPr>
                                  <w:rFonts w:ascii="Calibri" w:hAnsi="Calibri"/>
                                  <w:i/>
                                </w:rPr>
                                <w:t>Aplicación de Rating de los proyectos de Project Finance siguiendo un modelo de IRB</w:t>
                              </w:r>
                            </w:p>
                            <w:p w14:paraId="0337FD77" w14:textId="77777777" w:rsidR="001B0FD8" w:rsidRDefault="001B0FD8" w:rsidP="00AD6FCD">
                              <w:pPr>
                                <w:ind w:left="0"/>
                                <w:jc w:val="left"/>
                                <w:rPr>
                                  <w:rFonts w:ascii="Calibri" w:hAnsi="Calibri"/>
                                  <w:sz w:val="40"/>
                                  <w:szCs w:val="40"/>
                                </w:rPr>
                              </w:pPr>
                            </w:p>
                            <w:p w14:paraId="16037DD9" w14:textId="053BF529" w:rsidR="00EA09E9" w:rsidRPr="00AD6FCD" w:rsidRDefault="00AD6FCD" w:rsidP="00AD6FCD">
                              <w:pPr>
                                <w:ind w:left="0"/>
                                <w:jc w:val="left"/>
                                <w:rPr>
                                  <w:rFonts w:ascii="Calibri" w:hAnsi="Calibri"/>
                                  <w:sz w:val="40"/>
                                  <w:szCs w:val="40"/>
                                </w:rPr>
                              </w:pPr>
                              <w:r w:rsidRPr="00AD6FCD">
                                <w:rPr>
                                  <w:rFonts w:ascii="Calibri" w:hAnsi="Calibri"/>
                                  <w:sz w:val="40"/>
                                  <w:szCs w:val="40"/>
                                </w:rPr>
                                <w:t xml:space="preserve">Fecha:  </w:t>
                              </w:r>
                              <w:r w:rsidR="0023588D">
                                <w:rPr>
                                  <w:rFonts w:ascii="Calibri" w:hAnsi="Calibri"/>
                                  <w:sz w:val="40"/>
                                  <w:szCs w:val="40"/>
                                </w:rPr>
                                <w:t>2026-0</w:t>
                              </w:r>
                              <w:r w:rsidR="00AD611E">
                                <w:rPr>
                                  <w:rFonts w:ascii="Calibri" w:hAnsi="Calibri"/>
                                  <w:sz w:val="40"/>
                                  <w:szCs w:val="40"/>
                                </w:rPr>
                                <w:t>6</w:t>
                              </w:r>
                              <w:r w:rsidR="0023588D">
                                <w:rPr>
                                  <w:rFonts w:ascii="Calibri" w:hAnsi="Calibri"/>
                                  <w:sz w:val="40"/>
                                  <w:szCs w:val="40"/>
                                </w:rPr>
                                <w:t>-</w:t>
                              </w:r>
                              <w:r w:rsidR="00AD611E">
                                <w:rPr>
                                  <w:rFonts w:ascii="Calibri" w:hAnsi="Calibri"/>
                                  <w:sz w:val="40"/>
                                  <w:szCs w:val="40"/>
                                </w:rPr>
                                <w:t>1</w:t>
                              </w:r>
                              <w:r w:rsidR="0023588D">
                                <w:rPr>
                                  <w:rFonts w:ascii="Calibri" w:hAnsi="Calibri"/>
                                  <w:sz w:val="40"/>
                                  <w:szCs w:val="40"/>
                                </w:rPr>
                                <w:t>0</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227BDC0" id="Group 26" o:spid="_x0000_s1026" style="position:absolute;left:0;text-align:left;margin-left:6.45pt;margin-top:371.6pt;width:490.8pt;height:207pt;z-index:251656192" coordorigin="4022,7564" coordsize="6775,2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">
                <v:roundrect id="AutoShape 27" o:spid="_x0000_s1027" style="position:absolute;left:4022;top:7564;width:6775;height:2878;visibility:visible;mso-wrap-style:square;v-text-anchor:top" arcsize="471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" strokecolor="gray" strokeweight=".5pt"/>
                <v:shapetype id="_x0000_t202" coordsize="21600,21600" o:spt="202" path="m,l,21600r21600,l21600,xe">
                  <v:stroke joinstyle="miter"/>
                  <v:path gradientshapeok="t" o:connecttype="rect"/>
                </v:shapetype>
                <v:shape id="Text Box 28" o:spid="_x0000_s1028" type="#_x0000_t202" style="position:absolute;left:4221;top:7598;width:6300;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" filled="f" fillcolor="#eaeaea" stroked="f" strokecolor="silver">
                  <v:textbox>
                    <w:txbxContent>
                      <w:p w14:paraId="59839902" w14:textId="19DB5E19" w:rsidR="00AD6FCD" w:rsidRDefault="00713185" w:rsidP="00AD6FCD">
                        <w:pPr>
                          <w:ind w:left="0"/>
                          <w:jc w:val="left"/>
                          <w:rPr>
                            <w:rFonts w:ascii="Calibri" w:hAnsi="Calibri"/>
                            <w:sz w:val="40"/>
                            <w:szCs w:val="40"/>
                          </w:rPr>
                        </w:pPr>
                        <w:r w:rsidRPr="00AD6FCD">
                          <w:rPr>
                            <w:rFonts w:ascii="Calibri" w:hAnsi="Calibri"/>
                            <w:sz w:val="40"/>
                            <w:szCs w:val="40"/>
                          </w:rPr>
                          <w:fldChar w:fldCharType="begin"/>
                        </w:r>
                        <w:r w:rsidRPr="00AD6FCD">
                          <w:rPr>
                            <w:rFonts w:ascii="Calibri" w:hAnsi="Calibri"/>
                            <w:sz w:val="40"/>
                            <w:szCs w:val="40"/>
                          </w:rPr>
                          <w:instrText xml:space="preserve"> DOCPROPERTY  Comments </w:instrText>
                        </w:r>
                        <w:r w:rsidRPr="00AD6FCD">
                          <w:rPr>
                            <w:rFonts w:ascii="Calibri" w:hAnsi="Calibri"/>
                            <w:sz w:val="40"/>
                            <w:szCs w:val="40"/>
                          </w:rPr>
                          <w:fldChar w:fldCharType="end"/>
                        </w:r>
                        <w:r w:rsidR="0005337B" w:rsidRPr="00AD6FCD">
                          <w:rPr>
                            <w:rFonts w:ascii="Calibri" w:hAnsi="Calibri"/>
                            <w:sz w:val="40"/>
                            <w:szCs w:val="40"/>
                          </w:rPr>
                          <w:t>Nombre</w:t>
                        </w:r>
                        <w:r w:rsidR="0005337B">
                          <w:rPr>
                            <w:rFonts w:ascii="Calibri" w:hAnsi="Calibri"/>
                            <w:sz w:val="40"/>
                            <w:szCs w:val="40"/>
                          </w:rPr>
                          <w:t xml:space="preserve"> y código Proyecto</w:t>
                        </w:r>
                        <w:r w:rsidR="00AD6FCD" w:rsidRPr="00AD6FCD">
                          <w:rPr>
                            <w:rFonts w:ascii="Calibri" w:hAnsi="Calibri"/>
                            <w:sz w:val="40"/>
                            <w:szCs w:val="40"/>
                          </w:rPr>
                          <w:t>:</w:t>
                        </w:r>
                        <w:r w:rsidR="0023588D">
                          <w:rPr>
                            <w:rFonts w:ascii="Calibri" w:hAnsi="Calibri"/>
                            <w:sz w:val="40"/>
                            <w:szCs w:val="40"/>
                          </w:rPr>
                          <w:t xml:space="preserve"> </w:t>
                        </w:r>
                        <w:r w:rsidR="0023588D" w:rsidRPr="0023588D">
                          <w:rPr>
                            <w:rFonts w:ascii="Calibri" w:hAnsi="Calibri"/>
                            <w:sz w:val="40"/>
                            <w:szCs w:val="40"/>
                          </w:rPr>
                          <w:t>PPR-136287</w:t>
                        </w:r>
                        <w:r w:rsidR="0023588D">
                          <w:rPr>
                            <w:rFonts w:ascii="Calibri" w:hAnsi="Calibri"/>
                            <w:sz w:val="40"/>
                            <w:szCs w:val="40"/>
                          </w:rPr>
                          <w:t xml:space="preserve"> </w:t>
                        </w:r>
                        <w:r w:rsidR="0023588D" w:rsidRPr="0023588D">
                          <w:rPr>
                            <w:rFonts w:ascii="Calibri" w:hAnsi="Calibri"/>
                            <w:sz w:val="40"/>
                            <w:szCs w:val="40"/>
                          </w:rPr>
                          <w:t>IRB - Aplicativo Rating Flujo pantallas</w:t>
                        </w:r>
                      </w:p>
                      <w:p w14:paraId="2891CAED" w14:textId="77777777" w:rsidR="001B0FD8" w:rsidRDefault="001B0FD8" w:rsidP="00AD6FCD">
                        <w:pPr>
                          <w:ind w:left="0"/>
                          <w:jc w:val="left"/>
                          <w:rPr>
                            <w:rFonts w:ascii="Calibri" w:hAnsi="Calibri"/>
                            <w:sz w:val="40"/>
                            <w:szCs w:val="40"/>
                          </w:rPr>
                        </w:pPr>
                      </w:p>
                      <w:p w14:paraId="7C22C0D5" w14:textId="77777777" w:rsidR="00AD6FCD" w:rsidRPr="00AD6FCD" w:rsidRDefault="00AD6FCD" w:rsidP="00AD6FCD">
                        <w:pPr>
                          <w:ind w:left="0"/>
                          <w:jc w:val="left"/>
                          <w:rPr>
                            <w:rFonts w:ascii="Calibri" w:hAnsi="Calibri"/>
                            <w:sz w:val="40"/>
                            <w:szCs w:val="40"/>
                          </w:rPr>
                        </w:pPr>
                      </w:p>
                      <w:p w14:paraId="5C4CAA4E" w14:textId="09199FD6" w:rsidR="00AD6FCD" w:rsidRPr="00A62148" w:rsidRDefault="00AD6FCD" w:rsidP="00AD6FCD">
                        <w:pPr>
                          <w:ind w:left="0"/>
                          <w:jc w:val="left"/>
                          <w:rPr>
                            <w:rFonts w:ascii="Calibri" w:hAnsi="Calibri"/>
                            <w:i/>
                            <w:color w:val="A6A6A6"/>
                          </w:rPr>
                        </w:pPr>
                        <w:r w:rsidRPr="00AD6FCD">
                          <w:rPr>
                            <w:rFonts w:ascii="Calibri" w:hAnsi="Calibri"/>
                            <w:sz w:val="40"/>
                            <w:szCs w:val="40"/>
                          </w:rPr>
                          <w:t>Descripción:</w:t>
                        </w:r>
                        <w:r w:rsidR="00A9146E" w:rsidRPr="0023588D">
                          <w:rPr>
                            <w:rFonts w:ascii="Calibri" w:hAnsi="Calibri"/>
                            <w:sz w:val="40"/>
                            <w:szCs w:val="40"/>
                          </w:rPr>
                          <w:t xml:space="preserve"> </w:t>
                        </w:r>
                        <w:r w:rsidR="0023588D" w:rsidRPr="0023588D">
                          <w:rPr>
                            <w:rFonts w:ascii="Calibri" w:hAnsi="Calibri"/>
                            <w:i/>
                          </w:rPr>
                          <w:t>Aplicación de Rating de los proyectos de Project Finance siguiendo un modelo de IRB</w:t>
                        </w:r>
                      </w:p>
                      <w:p w14:paraId="0337FD77" w14:textId="77777777" w:rsidR="001B0FD8" w:rsidRDefault="001B0FD8" w:rsidP="00AD6FCD">
                        <w:pPr>
                          <w:ind w:left="0"/>
                          <w:jc w:val="left"/>
                          <w:rPr>
                            <w:rFonts w:ascii="Calibri" w:hAnsi="Calibri"/>
                            <w:sz w:val="40"/>
                            <w:szCs w:val="40"/>
                          </w:rPr>
                        </w:pPr>
                      </w:p>
                      <w:p w14:paraId="16037DD9" w14:textId="053BF529" w:rsidR="00EA09E9" w:rsidRPr="00AD6FCD" w:rsidRDefault="00AD6FCD" w:rsidP="00AD6FCD">
                        <w:pPr>
                          <w:ind w:left="0"/>
                          <w:jc w:val="left"/>
                          <w:rPr>
                            <w:rFonts w:ascii="Calibri" w:hAnsi="Calibri"/>
                            <w:sz w:val="40"/>
                            <w:szCs w:val="40"/>
                          </w:rPr>
                        </w:pPr>
                        <w:r w:rsidRPr="00AD6FCD">
                          <w:rPr>
                            <w:rFonts w:ascii="Calibri" w:hAnsi="Calibri"/>
                            <w:sz w:val="40"/>
                            <w:szCs w:val="40"/>
                          </w:rPr>
                          <w:t xml:space="preserve">Fecha:  </w:t>
                        </w:r>
                        <w:r w:rsidR="0023588D">
                          <w:rPr>
                            <w:rFonts w:ascii="Calibri" w:hAnsi="Calibri"/>
                            <w:sz w:val="40"/>
                            <w:szCs w:val="40"/>
                          </w:rPr>
                          <w:t>2026-0</w:t>
                        </w:r>
                        <w:r w:rsidR="00AD611E">
                          <w:rPr>
                            <w:rFonts w:ascii="Calibri" w:hAnsi="Calibri"/>
                            <w:sz w:val="40"/>
                            <w:szCs w:val="40"/>
                          </w:rPr>
                          <w:t>6</w:t>
                        </w:r>
                        <w:r w:rsidR="0023588D">
                          <w:rPr>
                            <w:rFonts w:ascii="Calibri" w:hAnsi="Calibri"/>
                            <w:sz w:val="40"/>
                            <w:szCs w:val="40"/>
                          </w:rPr>
                          <w:t>-</w:t>
                        </w:r>
                        <w:r w:rsidR="00AD611E">
                          <w:rPr>
                            <w:rFonts w:ascii="Calibri" w:hAnsi="Calibri"/>
                            <w:sz w:val="40"/>
                            <w:szCs w:val="40"/>
                          </w:rPr>
                          <w:t>1</w:t>
                        </w:r>
                        <w:r w:rsidR="0023588D">
                          <w:rPr>
                            <w:rFonts w:ascii="Calibri" w:hAnsi="Calibri"/>
                            <w:sz w:val="40"/>
                            <w:szCs w:val="40"/>
                          </w:rPr>
                          <w:t>0</w:t>
                        </w:r>
                      </w:p>
                    </w:txbxContent>
                  </v:textbox>
                </v:shape>
              </v:group>
            </w:pict>
          </mc:Fallback>
        </mc:AlternateContent>
      </w:r>
      <w:r>
        <w:rPr>
          <w:rFonts w:ascii="Book Antiqua" w:hAnsi="Book Antiqua"/>
          <w:smallCaps/>
          <w:noProof/>
          <w:sz w:val="28"/>
          <w:lang w:val="es-ES" w:eastAsia="es-ES"/>
        </w:rPr>
        <mc:AlternateContent>
          <mc:Choice Requires="wps">
            <w:drawing>
              <wp:anchor distT="0" distB="0" distL="114300" distR="114300" simplePos="0" relativeHeight="251657216" behindDoc="0" locked="0" layoutInCell="1" allowOverlap="1" wp14:anchorId="19A730B1" wp14:editId="5B692049">
                <wp:simplePos x="0" y="0"/>
                <wp:positionH relativeFrom="column">
                  <wp:posOffset>196215</wp:posOffset>
                </wp:positionH>
                <wp:positionV relativeFrom="paragraph">
                  <wp:posOffset>8148320</wp:posOffset>
                </wp:positionV>
                <wp:extent cx="6238875" cy="435610"/>
                <wp:effectExtent l="0" t="0" r="0" b="0"/>
                <wp:wrapNone/>
                <wp:docPr id="85748921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8875" cy="435610"/>
                        </a:xfrm>
                        <a:prstGeom prst="rect">
                          <a:avLst/>
                        </a:prstGeom>
                        <a:noFill/>
                        <a:ln>
                          <a:noFill/>
                        </a:ln>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a:solidFill>
                                <a:srgbClr val="C0C0C0"/>
                              </a:solidFill>
                              <a:miter lim="800000"/>
                              <a:headEnd/>
                              <a:tailEnd/>
                            </a14:hiddenLine>
                          </a:ext>
                        </a:extLst>
                      </wps:spPr>
                      <wps:txbx>
                        <w:txbxContent>
                          <w:p w14:paraId="51158E47" w14:textId="77777777" w:rsidR="00EA09E9" w:rsidRPr="00504EFF" w:rsidRDefault="00F55B5F" w:rsidP="001F4488">
                            <w:pPr>
                              <w:ind w:left="0"/>
                              <w:jc w:val="right"/>
                              <w:rPr>
                                <w:rFonts w:ascii="Calibri" w:hAnsi="Calibri"/>
                                <w:b/>
                                <w:color w:val="333333"/>
                                <w:sz w:val="40"/>
                                <w:szCs w:val="40"/>
                                <w:lang w:val="es-ES"/>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504EFF">
                              <w:rPr>
                                <w:rFonts w:ascii="Calibri" w:hAnsi="Calibri"/>
                                <w:b/>
                                <w:color w:val="333333"/>
                                <w:sz w:val="40"/>
                                <w:szCs w:val="40"/>
                                <w:lang w:val="es-ES"/>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Diseño </w:t>
                            </w:r>
                            <w:r w:rsidR="00F071BE" w:rsidRPr="00504EFF">
                              <w:rPr>
                                <w:rFonts w:ascii="Calibri" w:hAnsi="Calibri"/>
                                <w:b/>
                                <w:color w:val="333333"/>
                                <w:sz w:val="40"/>
                                <w:szCs w:val="40"/>
                                <w:lang w:val="es-ES"/>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Funcion</w:t>
                            </w:r>
                            <w:r w:rsidR="0005337B" w:rsidRPr="00504EFF">
                              <w:rPr>
                                <w:rFonts w:ascii="Calibri" w:hAnsi="Calibri"/>
                                <w:b/>
                                <w:color w:val="333333"/>
                                <w:sz w:val="40"/>
                                <w:szCs w:val="40"/>
                                <w:lang w:val="es-ES"/>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al</w:t>
                            </w:r>
                          </w:p>
                          <w:p w14:paraId="43001548" w14:textId="77777777" w:rsidR="00EA09E9" w:rsidRPr="00FA01C1" w:rsidRDefault="00EA09E9" w:rsidP="00EA09E9">
                            <w:pPr>
                              <w:rPr>
                                <w:szCs w:val="52"/>
                                <w:lang w:val="es-E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A730B1" id="Text Box 29" o:spid="_x0000_s1029" type="#_x0000_t202" style="position:absolute;left:0;text-align:left;margin-left:15.45pt;margin-top:641.6pt;width:491.25pt;height:34.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" filled="f" fillcolor="#eaeaea" stroked="f" strokecolor="silver">
                <v:textbox>
                  <w:txbxContent>
                    <w:p w14:paraId="51158E47" w14:textId="77777777" w:rsidR="00EA09E9" w:rsidRPr="00504EFF" w:rsidRDefault="00F55B5F" w:rsidP="001F4488">
                      <w:pPr>
                        <w:ind w:left="0"/>
                        <w:jc w:val="right"/>
                        <w:rPr>
                          <w:rFonts w:ascii="Calibri" w:hAnsi="Calibri"/>
                          <w:b/>
                          <w:color w:val="333333"/>
                          <w:sz w:val="40"/>
                          <w:szCs w:val="40"/>
                          <w:lang w:val="es-ES"/>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pPr>
                      <w:r w:rsidRPr="00504EFF">
                        <w:rPr>
                          <w:rFonts w:ascii="Calibri" w:hAnsi="Calibri"/>
                          <w:b/>
                          <w:color w:val="333333"/>
                          <w:sz w:val="40"/>
                          <w:szCs w:val="40"/>
                          <w:lang w:val="es-ES"/>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 xml:space="preserve">Diseño </w:t>
                      </w:r>
                      <w:r w:rsidR="00F071BE" w:rsidRPr="00504EFF">
                        <w:rPr>
                          <w:rFonts w:ascii="Calibri" w:hAnsi="Calibri"/>
                          <w:b/>
                          <w:color w:val="333333"/>
                          <w:sz w:val="40"/>
                          <w:szCs w:val="40"/>
                          <w:lang w:val="es-ES"/>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Funcion</w:t>
                      </w:r>
                      <w:r w:rsidR="0005337B" w:rsidRPr="00504EFF">
                        <w:rPr>
                          <w:rFonts w:ascii="Calibri" w:hAnsi="Calibri"/>
                          <w:b/>
                          <w:color w:val="333333"/>
                          <w:sz w:val="40"/>
                          <w:szCs w:val="40"/>
                          <w:lang w:val="es-ES"/>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t>al</w:t>
                      </w:r>
                    </w:p>
                    <w:p w14:paraId="43001548" w14:textId="77777777" w:rsidR="00EA09E9" w:rsidRPr="00FA01C1" w:rsidRDefault="00EA09E9" w:rsidP="00EA09E9">
                      <w:pPr>
                        <w:rPr>
                          <w:szCs w:val="52"/>
                          <w:lang w:val="es-ES"/>
                        </w:rPr>
                      </w:pPr>
                    </w:p>
                  </w:txbxContent>
                </v:textbox>
              </v:shape>
            </w:pict>
          </mc:Fallback>
        </mc:AlternateContent>
      </w:r>
      <w:r w:rsidR="00F5381C">
        <w:br w:type="page"/>
      </w:r>
    </w:p>
    <w:p w14:paraId="76CB09C6" w14:textId="77777777" w:rsidR="00FD1753" w:rsidRDefault="00FD1753" w:rsidP="00FD1753"/>
    <w:p w14:paraId="6642E657" w14:textId="77777777" w:rsidR="00FD1753" w:rsidRDefault="00FD1753" w:rsidP="00FD1753">
      <w:pPr>
        <w:pStyle w:val="Normal1"/>
      </w:pPr>
      <w:bookmarkStart w:id="0" w:name="_Toc36995698"/>
      <w:bookmarkStart w:id="1" w:name="_Toc36995794"/>
      <w:r>
        <w:t xml:space="preserve"> </w:t>
      </w:r>
    </w:p>
    <w:p w14:paraId="2F8B89B9" w14:textId="77777777" w:rsidR="00FD1753" w:rsidRDefault="00FD1753" w:rsidP="00FD1753">
      <w:pPr>
        <w:pStyle w:val="BodyText2"/>
        <w:ind w:left="284"/>
      </w:pPr>
      <w:r>
        <w:rPr>
          <w:b/>
          <w:i/>
          <w:sz w:val="24"/>
        </w:rPr>
        <w:t>Estado del Documento</w:t>
      </w:r>
      <w:bookmarkEnd w:id="0"/>
      <w:bookmarkEnd w:id="1"/>
    </w:p>
    <w:p w14:paraId="172F4A30" w14:textId="77777777" w:rsidR="00FD1753" w:rsidRDefault="00FD1753" w:rsidP="00FD1753"/>
    <w:p w14:paraId="0C3DCDF6" w14:textId="77777777" w:rsidR="00FD1753" w:rsidRDefault="00FD1753" w:rsidP="00FD1753">
      <w:pPr>
        <w:pStyle w:val="Normal1"/>
        <w:ind w:left="284"/>
      </w:pPr>
      <w:r>
        <w:t>Versión:</w:t>
      </w:r>
      <w:r>
        <w:tab/>
      </w:r>
      <w:r>
        <w:tab/>
      </w:r>
      <w:r>
        <w:rPr>
          <w:b/>
          <w:smallCaps/>
          <w:color w:val="FF0000"/>
        </w:rPr>
        <w:t>1.0</w:t>
      </w:r>
    </w:p>
    <w:p w14:paraId="3A130486" w14:textId="77777777" w:rsidR="00FD1753" w:rsidRDefault="00FD1753" w:rsidP="00FD1753">
      <w:pPr>
        <w:pStyle w:val="Normal1"/>
        <w:ind w:left="284"/>
      </w:pPr>
    </w:p>
    <w:p w14:paraId="06A15E54" w14:textId="50F3CAD4" w:rsidR="00FD1753" w:rsidRDefault="00FD1753" w:rsidP="00FD1753">
      <w:pPr>
        <w:pStyle w:val="Normal1"/>
        <w:ind w:left="284"/>
      </w:pPr>
      <w:r>
        <w:t>Fecha de creación:</w:t>
      </w:r>
      <w:r>
        <w:tab/>
      </w:r>
      <w:r w:rsidR="00E264DB">
        <w:t>1</w:t>
      </w:r>
      <w:r w:rsidR="0025171E">
        <w:t>0-0</w:t>
      </w:r>
      <w:r w:rsidR="00E264DB">
        <w:t>6</w:t>
      </w:r>
      <w:r w:rsidR="0025171E">
        <w:t>-2026</w:t>
      </w:r>
    </w:p>
    <w:p w14:paraId="77AC613A" w14:textId="77777777" w:rsidR="00FD1753" w:rsidRDefault="00FD1753" w:rsidP="00FD1753">
      <w:pPr>
        <w:pStyle w:val="BodyText"/>
        <w:ind w:left="284"/>
        <w:jc w:val="left"/>
        <w:rPr>
          <w:sz w:val="24"/>
        </w:rPr>
      </w:pPr>
    </w:p>
    <w:p w14:paraId="2B1AEE6D" w14:textId="77777777" w:rsidR="00FD1753" w:rsidRDefault="00FD1753" w:rsidP="00FD1753">
      <w:pPr>
        <w:pStyle w:val="BodyText2"/>
        <w:ind w:left="284"/>
        <w:rPr>
          <w:b/>
          <w:i/>
          <w:sz w:val="24"/>
        </w:rPr>
      </w:pPr>
      <w:bookmarkStart w:id="2" w:name="_Toc36995699"/>
      <w:bookmarkStart w:id="3" w:name="_Toc36995795"/>
      <w:r>
        <w:rPr>
          <w:b/>
          <w:i/>
          <w:sz w:val="24"/>
        </w:rPr>
        <w:t>Historia del Documento</w:t>
      </w:r>
      <w:bookmarkEnd w:id="2"/>
      <w:bookmarkEnd w:id="3"/>
    </w:p>
    <w:p w14:paraId="433984EB" w14:textId="77777777" w:rsidR="00FD1753" w:rsidRDefault="00FD1753" w:rsidP="00FD1753">
      <w:pPr>
        <w:pStyle w:val="Normal1"/>
      </w:pPr>
    </w:p>
    <w:p w14:paraId="10AD037D" w14:textId="77777777" w:rsidR="00FD1753" w:rsidRDefault="00FD1753" w:rsidP="00FD1753">
      <w:pPr>
        <w:pStyle w:val="Normal1"/>
      </w:pPr>
    </w:p>
    <w:tbl>
      <w:tblPr>
        <w:tblW w:w="0" w:type="auto"/>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20"/>
        <w:gridCol w:w="1331"/>
        <w:gridCol w:w="3645"/>
        <w:gridCol w:w="3160"/>
      </w:tblGrid>
      <w:tr w:rsidR="00FD1753" w14:paraId="1CE16D27" w14:textId="77777777" w:rsidTr="00927405">
        <w:trPr>
          <w:trHeight w:val="286"/>
        </w:trPr>
        <w:tc>
          <w:tcPr>
            <w:tcW w:w="1220" w:type="dxa"/>
            <w:shd w:val="clear" w:color="auto" w:fill="0070C0"/>
            <w:vAlign w:val="center"/>
          </w:tcPr>
          <w:p w14:paraId="586B9D43" w14:textId="77777777" w:rsidR="00FD1753" w:rsidRPr="000F765A" w:rsidRDefault="00FD1753" w:rsidP="009F2641">
            <w:pPr>
              <w:pStyle w:val="Normal1"/>
              <w:rPr>
                <w:color w:val="FFFFFF"/>
              </w:rPr>
            </w:pPr>
            <w:r w:rsidRPr="000F765A">
              <w:rPr>
                <w:color w:val="FFFFFF"/>
              </w:rPr>
              <w:t>Versión</w:t>
            </w:r>
          </w:p>
        </w:tc>
        <w:tc>
          <w:tcPr>
            <w:tcW w:w="1331" w:type="dxa"/>
            <w:shd w:val="clear" w:color="auto" w:fill="0070C0"/>
            <w:vAlign w:val="center"/>
          </w:tcPr>
          <w:p w14:paraId="337CFECA" w14:textId="77777777" w:rsidR="00FD1753" w:rsidRPr="000F765A" w:rsidRDefault="00FD1753" w:rsidP="009F2641">
            <w:pPr>
              <w:pStyle w:val="Normal1"/>
              <w:rPr>
                <w:color w:val="FFFFFF"/>
              </w:rPr>
            </w:pPr>
            <w:r w:rsidRPr="000F765A">
              <w:rPr>
                <w:color w:val="FFFFFF"/>
              </w:rPr>
              <w:t>Fecha</w:t>
            </w:r>
          </w:p>
        </w:tc>
        <w:tc>
          <w:tcPr>
            <w:tcW w:w="3645" w:type="dxa"/>
            <w:shd w:val="clear" w:color="auto" w:fill="0070C0"/>
            <w:vAlign w:val="center"/>
          </w:tcPr>
          <w:p w14:paraId="5D4750FD" w14:textId="77777777" w:rsidR="00FD1753" w:rsidRPr="000F765A" w:rsidRDefault="00FD1753" w:rsidP="00927405">
            <w:pPr>
              <w:pStyle w:val="Normal1"/>
              <w:rPr>
                <w:color w:val="FFFFFF"/>
              </w:rPr>
            </w:pPr>
            <w:r w:rsidRPr="000F765A">
              <w:rPr>
                <w:color w:val="FFFFFF"/>
              </w:rPr>
              <w:t>Comentarios</w:t>
            </w:r>
          </w:p>
        </w:tc>
        <w:tc>
          <w:tcPr>
            <w:tcW w:w="3160" w:type="dxa"/>
            <w:shd w:val="clear" w:color="auto" w:fill="0070C0"/>
            <w:vAlign w:val="center"/>
          </w:tcPr>
          <w:p w14:paraId="13FAF04D" w14:textId="77777777" w:rsidR="00FD1753" w:rsidRPr="000F765A" w:rsidRDefault="00FD1753" w:rsidP="009F2641">
            <w:pPr>
              <w:pStyle w:val="Normal1"/>
              <w:rPr>
                <w:color w:val="FFFFFF"/>
              </w:rPr>
            </w:pPr>
            <w:r w:rsidRPr="000F765A">
              <w:rPr>
                <w:color w:val="FFFFFF"/>
              </w:rPr>
              <w:t>Responsables</w:t>
            </w:r>
          </w:p>
        </w:tc>
      </w:tr>
      <w:tr w:rsidR="00FD1753" w14:paraId="1BFFB0D9" w14:textId="77777777">
        <w:trPr>
          <w:trHeight w:val="300"/>
        </w:trPr>
        <w:tc>
          <w:tcPr>
            <w:tcW w:w="1220" w:type="dxa"/>
            <w:vAlign w:val="center"/>
          </w:tcPr>
          <w:p w14:paraId="0F2526F8" w14:textId="77777777" w:rsidR="00FD1753" w:rsidRDefault="00CC764C" w:rsidP="009F2641">
            <w:pPr>
              <w:pStyle w:val="Normal1"/>
            </w:pPr>
            <w:r>
              <w:t>1.0</w:t>
            </w:r>
          </w:p>
        </w:tc>
        <w:tc>
          <w:tcPr>
            <w:tcW w:w="1331" w:type="dxa"/>
            <w:vAlign w:val="center"/>
          </w:tcPr>
          <w:p w14:paraId="1F54BB9B" w14:textId="04EC9C4F" w:rsidR="00FD1753" w:rsidRDefault="00E264DB" w:rsidP="009F2641">
            <w:pPr>
              <w:pStyle w:val="Normal1"/>
            </w:pPr>
            <w:r>
              <w:t>1</w:t>
            </w:r>
            <w:r w:rsidRPr="00E264DB">
              <w:t>0-0</w:t>
            </w:r>
            <w:r>
              <w:t>6</w:t>
            </w:r>
            <w:r w:rsidRPr="00E264DB">
              <w:t>-2026</w:t>
            </w:r>
          </w:p>
        </w:tc>
        <w:tc>
          <w:tcPr>
            <w:tcW w:w="3645" w:type="dxa"/>
            <w:vAlign w:val="center"/>
          </w:tcPr>
          <w:p w14:paraId="10ADF60A" w14:textId="77777777" w:rsidR="00FD1753" w:rsidRDefault="00CC764C" w:rsidP="009F2641">
            <w:pPr>
              <w:pStyle w:val="Normal1"/>
            </w:pPr>
            <w:r>
              <w:t>Creación del document</w:t>
            </w:r>
            <w:r w:rsidR="00984CBA">
              <w:t>o</w:t>
            </w:r>
          </w:p>
        </w:tc>
        <w:tc>
          <w:tcPr>
            <w:tcW w:w="3160" w:type="dxa"/>
            <w:vAlign w:val="center"/>
          </w:tcPr>
          <w:p w14:paraId="7CC4911B" w14:textId="3FD30401" w:rsidR="00FD1753" w:rsidRDefault="00B9022C" w:rsidP="009F2641">
            <w:pPr>
              <w:pStyle w:val="Normal1"/>
            </w:pPr>
            <w:r>
              <w:t>Cintia Corroto</w:t>
            </w:r>
          </w:p>
        </w:tc>
      </w:tr>
      <w:tr w:rsidR="00FD1753" w14:paraId="51B9A2B8" w14:textId="77777777">
        <w:trPr>
          <w:trHeight w:val="300"/>
        </w:trPr>
        <w:tc>
          <w:tcPr>
            <w:tcW w:w="1220" w:type="dxa"/>
            <w:vAlign w:val="center"/>
          </w:tcPr>
          <w:p w14:paraId="3B302802" w14:textId="77777777" w:rsidR="00FD1753" w:rsidRDefault="00FD1753" w:rsidP="009F2641">
            <w:pPr>
              <w:pStyle w:val="Normal1"/>
            </w:pPr>
          </w:p>
        </w:tc>
        <w:tc>
          <w:tcPr>
            <w:tcW w:w="1331" w:type="dxa"/>
            <w:vAlign w:val="center"/>
          </w:tcPr>
          <w:p w14:paraId="417BB0E3" w14:textId="77777777" w:rsidR="00FD1753" w:rsidRDefault="00FD1753" w:rsidP="009F2641">
            <w:pPr>
              <w:pStyle w:val="Normal1"/>
            </w:pPr>
          </w:p>
        </w:tc>
        <w:tc>
          <w:tcPr>
            <w:tcW w:w="3645" w:type="dxa"/>
            <w:vAlign w:val="center"/>
          </w:tcPr>
          <w:p w14:paraId="413DDE57" w14:textId="77777777" w:rsidR="00FD1753" w:rsidRDefault="00FD1753" w:rsidP="009F2641">
            <w:pPr>
              <w:pStyle w:val="Normal1"/>
            </w:pPr>
          </w:p>
        </w:tc>
        <w:tc>
          <w:tcPr>
            <w:tcW w:w="3160" w:type="dxa"/>
            <w:vAlign w:val="center"/>
          </w:tcPr>
          <w:p w14:paraId="7D877C54" w14:textId="77777777" w:rsidR="00FD1753" w:rsidRDefault="00FD1753" w:rsidP="009F2641">
            <w:pPr>
              <w:pStyle w:val="Normal1"/>
            </w:pPr>
          </w:p>
        </w:tc>
      </w:tr>
      <w:tr w:rsidR="00CC764C" w14:paraId="316790B8" w14:textId="77777777">
        <w:trPr>
          <w:trHeight w:val="300"/>
        </w:trPr>
        <w:tc>
          <w:tcPr>
            <w:tcW w:w="1220" w:type="dxa"/>
            <w:vAlign w:val="center"/>
          </w:tcPr>
          <w:p w14:paraId="59A43E97" w14:textId="77777777" w:rsidR="00CC764C" w:rsidRDefault="00CC764C" w:rsidP="009F2641">
            <w:pPr>
              <w:pStyle w:val="Normal1"/>
            </w:pPr>
          </w:p>
        </w:tc>
        <w:tc>
          <w:tcPr>
            <w:tcW w:w="1331" w:type="dxa"/>
            <w:vAlign w:val="center"/>
          </w:tcPr>
          <w:p w14:paraId="0D020737" w14:textId="77777777" w:rsidR="00CC764C" w:rsidRDefault="00CC764C" w:rsidP="009F2641">
            <w:pPr>
              <w:pStyle w:val="Normal1"/>
            </w:pPr>
          </w:p>
        </w:tc>
        <w:tc>
          <w:tcPr>
            <w:tcW w:w="3645" w:type="dxa"/>
            <w:vAlign w:val="center"/>
          </w:tcPr>
          <w:p w14:paraId="21DB9316" w14:textId="77777777" w:rsidR="00CC764C" w:rsidRDefault="00CC764C" w:rsidP="009F2641">
            <w:pPr>
              <w:pStyle w:val="Normal1"/>
            </w:pPr>
          </w:p>
        </w:tc>
        <w:tc>
          <w:tcPr>
            <w:tcW w:w="3160" w:type="dxa"/>
            <w:vAlign w:val="center"/>
          </w:tcPr>
          <w:p w14:paraId="7FA67F1E" w14:textId="77777777" w:rsidR="00CC764C" w:rsidRDefault="00CC764C" w:rsidP="009F2641">
            <w:pPr>
              <w:pStyle w:val="Normal1"/>
            </w:pPr>
          </w:p>
        </w:tc>
      </w:tr>
      <w:tr w:rsidR="00FD1753" w14:paraId="438527EE" w14:textId="77777777">
        <w:trPr>
          <w:trHeight w:val="300"/>
        </w:trPr>
        <w:tc>
          <w:tcPr>
            <w:tcW w:w="1220" w:type="dxa"/>
            <w:vAlign w:val="center"/>
          </w:tcPr>
          <w:p w14:paraId="6D27AF31" w14:textId="77777777" w:rsidR="00FD1753" w:rsidRDefault="00FD1753" w:rsidP="009F2641">
            <w:pPr>
              <w:pStyle w:val="Normal1"/>
            </w:pPr>
          </w:p>
        </w:tc>
        <w:tc>
          <w:tcPr>
            <w:tcW w:w="1331" w:type="dxa"/>
            <w:vAlign w:val="center"/>
          </w:tcPr>
          <w:p w14:paraId="2678EE87" w14:textId="77777777" w:rsidR="00FD1753" w:rsidRDefault="00FD1753" w:rsidP="009F2641">
            <w:pPr>
              <w:pStyle w:val="Normal1"/>
            </w:pPr>
          </w:p>
        </w:tc>
        <w:tc>
          <w:tcPr>
            <w:tcW w:w="3645" w:type="dxa"/>
            <w:vAlign w:val="center"/>
          </w:tcPr>
          <w:p w14:paraId="0863711C" w14:textId="77777777" w:rsidR="00FD1753" w:rsidRDefault="00FD1753" w:rsidP="009F2641">
            <w:pPr>
              <w:pStyle w:val="Normal1"/>
            </w:pPr>
          </w:p>
        </w:tc>
        <w:tc>
          <w:tcPr>
            <w:tcW w:w="3160" w:type="dxa"/>
            <w:vAlign w:val="center"/>
          </w:tcPr>
          <w:p w14:paraId="69F6FE42" w14:textId="77777777" w:rsidR="00FD1753" w:rsidRDefault="00FD1753" w:rsidP="009F2641">
            <w:pPr>
              <w:pStyle w:val="Normal1"/>
            </w:pPr>
          </w:p>
        </w:tc>
      </w:tr>
      <w:tr w:rsidR="00CC764C" w14:paraId="07E5F267" w14:textId="77777777">
        <w:trPr>
          <w:trHeight w:val="300"/>
        </w:trPr>
        <w:tc>
          <w:tcPr>
            <w:tcW w:w="1220" w:type="dxa"/>
            <w:vAlign w:val="center"/>
          </w:tcPr>
          <w:p w14:paraId="6659BC43" w14:textId="77777777" w:rsidR="00CC764C" w:rsidRDefault="00CC764C" w:rsidP="009F2641">
            <w:pPr>
              <w:pStyle w:val="Normal1"/>
            </w:pPr>
          </w:p>
        </w:tc>
        <w:tc>
          <w:tcPr>
            <w:tcW w:w="1331" w:type="dxa"/>
            <w:vAlign w:val="center"/>
          </w:tcPr>
          <w:p w14:paraId="1B983846" w14:textId="77777777" w:rsidR="00CC764C" w:rsidRDefault="00CC764C" w:rsidP="009F2641">
            <w:pPr>
              <w:pStyle w:val="Normal1"/>
            </w:pPr>
          </w:p>
        </w:tc>
        <w:tc>
          <w:tcPr>
            <w:tcW w:w="3645" w:type="dxa"/>
            <w:vAlign w:val="center"/>
          </w:tcPr>
          <w:p w14:paraId="39B3986B" w14:textId="77777777" w:rsidR="00CC764C" w:rsidRDefault="00CC764C" w:rsidP="009F2641">
            <w:pPr>
              <w:pStyle w:val="Normal1"/>
            </w:pPr>
          </w:p>
        </w:tc>
        <w:tc>
          <w:tcPr>
            <w:tcW w:w="3160" w:type="dxa"/>
            <w:vAlign w:val="center"/>
          </w:tcPr>
          <w:p w14:paraId="39EB032F" w14:textId="77777777" w:rsidR="00CC764C" w:rsidRDefault="00CC764C" w:rsidP="009F2641">
            <w:pPr>
              <w:pStyle w:val="Normal1"/>
            </w:pPr>
          </w:p>
        </w:tc>
      </w:tr>
      <w:tr w:rsidR="00CC764C" w14:paraId="4A96D385" w14:textId="77777777">
        <w:trPr>
          <w:trHeight w:val="300"/>
        </w:trPr>
        <w:tc>
          <w:tcPr>
            <w:tcW w:w="1220" w:type="dxa"/>
            <w:vAlign w:val="center"/>
          </w:tcPr>
          <w:p w14:paraId="1B91021B" w14:textId="77777777" w:rsidR="00CC764C" w:rsidRDefault="00CC764C" w:rsidP="009F2641">
            <w:pPr>
              <w:pStyle w:val="Normal1"/>
            </w:pPr>
          </w:p>
        </w:tc>
        <w:tc>
          <w:tcPr>
            <w:tcW w:w="1331" w:type="dxa"/>
            <w:vAlign w:val="center"/>
          </w:tcPr>
          <w:p w14:paraId="250A917D" w14:textId="77777777" w:rsidR="00CC764C" w:rsidRDefault="00CC764C" w:rsidP="009F2641">
            <w:pPr>
              <w:pStyle w:val="Normal1"/>
            </w:pPr>
          </w:p>
        </w:tc>
        <w:tc>
          <w:tcPr>
            <w:tcW w:w="3645" w:type="dxa"/>
            <w:vAlign w:val="center"/>
          </w:tcPr>
          <w:p w14:paraId="217C2D6C" w14:textId="77777777" w:rsidR="00CC764C" w:rsidRDefault="00CC764C" w:rsidP="009F2641">
            <w:pPr>
              <w:pStyle w:val="Normal1"/>
            </w:pPr>
          </w:p>
        </w:tc>
        <w:tc>
          <w:tcPr>
            <w:tcW w:w="3160" w:type="dxa"/>
            <w:vAlign w:val="center"/>
          </w:tcPr>
          <w:p w14:paraId="33E746E0" w14:textId="77777777" w:rsidR="00CC764C" w:rsidRDefault="00CC764C" w:rsidP="009F2641">
            <w:pPr>
              <w:pStyle w:val="Normal1"/>
            </w:pPr>
          </w:p>
        </w:tc>
      </w:tr>
      <w:tr w:rsidR="00CC764C" w14:paraId="4E8D9408" w14:textId="77777777">
        <w:trPr>
          <w:trHeight w:val="300"/>
        </w:trPr>
        <w:tc>
          <w:tcPr>
            <w:tcW w:w="1220" w:type="dxa"/>
            <w:vAlign w:val="center"/>
          </w:tcPr>
          <w:p w14:paraId="173D6E7C" w14:textId="77777777" w:rsidR="00CC764C" w:rsidRDefault="00CC764C" w:rsidP="009F2641">
            <w:pPr>
              <w:pStyle w:val="Normal1"/>
            </w:pPr>
          </w:p>
        </w:tc>
        <w:tc>
          <w:tcPr>
            <w:tcW w:w="1331" w:type="dxa"/>
            <w:vAlign w:val="center"/>
          </w:tcPr>
          <w:p w14:paraId="2AC4445E" w14:textId="77777777" w:rsidR="00CC764C" w:rsidRDefault="00CC764C" w:rsidP="009F2641">
            <w:pPr>
              <w:pStyle w:val="Normal1"/>
            </w:pPr>
          </w:p>
        </w:tc>
        <w:tc>
          <w:tcPr>
            <w:tcW w:w="3645" w:type="dxa"/>
            <w:vAlign w:val="center"/>
          </w:tcPr>
          <w:p w14:paraId="467FA244" w14:textId="77777777" w:rsidR="00CC764C" w:rsidRDefault="00CC764C" w:rsidP="009F2641">
            <w:pPr>
              <w:pStyle w:val="Normal1"/>
            </w:pPr>
          </w:p>
        </w:tc>
        <w:tc>
          <w:tcPr>
            <w:tcW w:w="3160" w:type="dxa"/>
            <w:vAlign w:val="center"/>
          </w:tcPr>
          <w:p w14:paraId="2980D58F" w14:textId="77777777" w:rsidR="00CC764C" w:rsidRDefault="00CC764C" w:rsidP="009F2641">
            <w:pPr>
              <w:pStyle w:val="Normal1"/>
            </w:pPr>
          </w:p>
        </w:tc>
      </w:tr>
      <w:tr w:rsidR="00CC764C" w14:paraId="4B1B2AEE" w14:textId="77777777">
        <w:trPr>
          <w:trHeight w:val="300"/>
        </w:trPr>
        <w:tc>
          <w:tcPr>
            <w:tcW w:w="1220" w:type="dxa"/>
            <w:vAlign w:val="center"/>
          </w:tcPr>
          <w:p w14:paraId="2874E2E1" w14:textId="77777777" w:rsidR="00CC764C" w:rsidRDefault="00CC764C" w:rsidP="009F2641">
            <w:pPr>
              <w:pStyle w:val="Normal1"/>
            </w:pPr>
          </w:p>
        </w:tc>
        <w:tc>
          <w:tcPr>
            <w:tcW w:w="1331" w:type="dxa"/>
            <w:vAlign w:val="center"/>
          </w:tcPr>
          <w:p w14:paraId="2730A1C3" w14:textId="77777777" w:rsidR="00CC764C" w:rsidRDefault="00CC764C" w:rsidP="009F2641">
            <w:pPr>
              <w:pStyle w:val="Normal1"/>
            </w:pPr>
          </w:p>
        </w:tc>
        <w:tc>
          <w:tcPr>
            <w:tcW w:w="3645" w:type="dxa"/>
            <w:vAlign w:val="center"/>
          </w:tcPr>
          <w:p w14:paraId="0FBA8F62" w14:textId="77777777" w:rsidR="00CC764C" w:rsidRDefault="00CC764C" w:rsidP="009F2641">
            <w:pPr>
              <w:pStyle w:val="Normal1"/>
            </w:pPr>
          </w:p>
        </w:tc>
        <w:tc>
          <w:tcPr>
            <w:tcW w:w="3160" w:type="dxa"/>
            <w:vAlign w:val="center"/>
          </w:tcPr>
          <w:p w14:paraId="031B5867" w14:textId="77777777" w:rsidR="00CC764C" w:rsidRDefault="00CC764C" w:rsidP="009F2641">
            <w:pPr>
              <w:pStyle w:val="Normal1"/>
            </w:pPr>
          </w:p>
        </w:tc>
      </w:tr>
      <w:tr w:rsidR="00CC764C" w14:paraId="1066F705" w14:textId="77777777">
        <w:trPr>
          <w:trHeight w:val="300"/>
        </w:trPr>
        <w:tc>
          <w:tcPr>
            <w:tcW w:w="1220" w:type="dxa"/>
            <w:vAlign w:val="center"/>
          </w:tcPr>
          <w:p w14:paraId="6C4AB930" w14:textId="77777777" w:rsidR="00CC764C" w:rsidRDefault="00CC764C" w:rsidP="009F2641">
            <w:pPr>
              <w:pStyle w:val="Normal1"/>
            </w:pPr>
          </w:p>
        </w:tc>
        <w:tc>
          <w:tcPr>
            <w:tcW w:w="1331" w:type="dxa"/>
            <w:vAlign w:val="center"/>
          </w:tcPr>
          <w:p w14:paraId="09AF5748" w14:textId="77777777" w:rsidR="00CC764C" w:rsidRDefault="00CC764C" w:rsidP="009F2641">
            <w:pPr>
              <w:pStyle w:val="Normal1"/>
            </w:pPr>
          </w:p>
        </w:tc>
        <w:tc>
          <w:tcPr>
            <w:tcW w:w="3645" w:type="dxa"/>
            <w:vAlign w:val="center"/>
          </w:tcPr>
          <w:p w14:paraId="26B42DEA" w14:textId="77777777" w:rsidR="00CC764C" w:rsidRDefault="00CC764C" w:rsidP="009F2641">
            <w:pPr>
              <w:pStyle w:val="Normal1"/>
            </w:pPr>
          </w:p>
        </w:tc>
        <w:tc>
          <w:tcPr>
            <w:tcW w:w="3160" w:type="dxa"/>
            <w:vAlign w:val="center"/>
          </w:tcPr>
          <w:p w14:paraId="69522BCB" w14:textId="77777777" w:rsidR="00CC764C" w:rsidRDefault="00CC764C" w:rsidP="009F2641">
            <w:pPr>
              <w:pStyle w:val="Normal1"/>
            </w:pPr>
          </w:p>
        </w:tc>
      </w:tr>
      <w:tr w:rsidR="00CC764C" w14:paraId="22B406DC" w14:textId="77777777">
        <w:trPr>
          <w:trHeight w:val="300"/>
        </w:trPr>
        <w:tc>
          <w:tcPr>
            <w:tcW w:w="1220" w:type="dxa"/>
            <w:vAlign w:val="center"/>
          </w:tcPr>
          <w:p w14:paraId="591F4059" w14:textId="77777777" w:rsidR="00CC764C" w:rsidRDefault="00CC764C" w:rsidP="009F2641">
            <w:pPr>
              <w:pStyle w:val="Normal1"/>
            </w:pPr>
          </w:p>
        </w:tc>
        <w:tc>
          <w:tcPr>
            <w:tcW w:w="1331" w:type="dxa"/>
            <w:vAlign w:val="center"/>
          </w:tcPr>
          <w:p w14:paraId="1EF485C1" w14:textId="77777777" w:rsidR="00CC764C" w:rsidRDefault="00CC764C" w:rsidP="009F2641">
            <w:pPr>
              <w:pStyle w:val="Normal1"/>
            </w:pPr>
          </w:p>
        </w:tc>
        <w:tc>
          <w:tcPr>
            <w:tcW w:w="3645" w:type="dxa"/>
            <w:vAlign w:val="center"/>
          </w:tcPr>
          <w:p w14:paraId="25BBF46A" w14:textId="77777777" w:rsidR="00CC764C" w:rsidRDefault="00CC764C" w:rsidP="009F2641">
            <w:pPr>
              <w:pStyle w:val="Normal1"/>
            </w:pPr>
          </w:p>
        </w:tc>
        <w:tc>
          <w:tcPr>
            <w:tcW w:w="3160" w:type="dxa"/>
            <w:vAlign w:val="center"/>
          </w:tcPr>
          <w:p w14:paraId="369C3BEF" w14:textId="77777777" w:rsidR="00CC764C" w:rsidRDefault="00CC764C" w:rsidP="009F2641">
            <w:pPr>
              <w:pStyle w:val="Normal1"/>
            </w:pPr>
          </w:p>
        </w:tc>
      </w:tr>
      <w:tr w:rsidR="00CC764C" w14:paraId="3CC5C9A7" w14:textId="77777777">
        <w:trPr>
          <w:trHeight w:val="300"/>
        </w:trPr>
        <w:tc>
          <w:tcPr>
            <w:tcW w:w="1220" w:type="dxa"/>
            <w:vAlign w:val="center"/>
          </w:tcPr>
          <w:p w14:paraId="6F77E0E3" w14:textId="77777777" w:rsidR="00CC764C" w:rsidRDefault="00CC764C" w:rsidP="009F2641">
            <w:pPr>
              <w:pStyle w:val="Normal1"/>
            </w:pPr>
          </w:p>
        </w:tc>
        <w:tc>
          <w:tcPr>
            <w:tcW w:w="1331" w:type="dxa"/>
            <w:vAlign w:val="center"/>
          </w:tcPr>
          <w:p w14:paraId="64FB62CB" w14:textId="77777777" w:rsidR="00CC764C" w:rsidRDefault="00CC764C" w:rsidP="009F2641">
            <w:pPr>
              <w:pStyle w:val="Normal1"/>
            </w:pPr>
          </w:p>
        </w:tc>
        <w:tc>
          <w:tcPr>
            <w:tcW w:w="3645" w:type="dxa"/>
            <w:vAlign w:val="center"/>
          </w:tcPr>
          <w:p w14:paraId="1B09E92E" w14:textId="77777777" w:rsidR="00CC764C" w:rsidRDefault="00CC764C" w:rsidP="009F2641">
            <w:pPr>
              <w:pStyle w:val="Normal1"/>
            </w:pPr>
          </w:p>
        </w:tc>
        <w:tc>
          <w:tcPr>
            <w:tcW w:w="3160" w:type="dxa"/>
            <w:vAlign w:val="center"/>
          </w:tcPr>
          <w:p w14:paraId="66433E9C" w14:textId="77777777" w:rsidR="00CC764C" w:rsidRDefault="00CC764C" w:rsidP="009F2641">
            <w:pPr>
              <w:pStyle w:val="Normal1"/>
            </w:pPr>
          </w:p>
        </w:tc>
      </w:tr>
      <w:tr w:rsidR="00CC764C" w14:paraId="769544DD" w14:textId="77777777">
        <w:trPr>
          <w:trHeight w:val="300"/>
        </w:trPr>
        <w:tc>
          <w:tcPr>
            <w:tcW w:w="1220" w:type="dxa"/>
            <w:vAlign w:val="center"/>
          </w:tcPr>
          <w:p w14:paraId="0AD5E37D" w14:textId="77777777" w:rsidR="00CC764C" w:rsidRDefault="00CC764C" w:rsidP="009F2641">
            <w:pPr>
              <w:pStyle w:val="Normal1"/>
            </w:pPr>
          </w:p>
        </w:tc>
        <w:tc>
          <w:tcPr>
            <w:tcW w:w="1331" w:type="dxa"/>
            <w:vAlign w:val="center"/>
          </w:tcPr>
          <w:p w14:paraId="4A84E164" w14:textId="77777777" w:rsidR="00CC764C" w:rsidRDefault="00CC764C" w:rsidP="009F2641">
            <w:pPr>
              <w:pStyle w:val="Normal1"/>
            </w:pPr>
          </w:p>
        </w:tc>
        <w:tc>
          <w:tcPr>
            <w:tcW w:w="3645" w:type="dxa"/>
            <w:vAlign w:val="center"/>
          </w:tcPr>
          <w:p w14:paraId="66C78EE5" w14:textId="77777777" w:rsidR="00CC764C" w:rsidRDefault="00CC764C" w:rsidP="009F2641">
            <w:pPr>
              <w:pStyle w:val="Normal1"/>
            </w:pPr>
          </w:p>
        </w:tc>
        <w:tc>
          <w:tcPr>
            <w:tcW w:w="3160" w:type="dxa"/>
            <w:vAlign w:val="center"/>
          </w:tcPr>
          <w:p w14:paraId="10C1D1AB" w14:textId="77777777" w:rsidR="00CC764C" w:rsidRDefault="00CC764C" w:rsidP="009F2641">
            <w:pPr>
              <w:pStyle w:val="Normal1"/>
            </w:pPr>
          </w:p>
        </w:tc>
      </w:tr>
      <w:tr w:rsidR="00CC764C" w14:paraId="24085485" w14:textId="77777777">
        <w:trPr>
          <w:trHeight w:val="300"/>
        </w:trPr>
        <w:tc>
          <w:tcPr>
            <w:tcW w:w="1220" w:type="dxa"/>
            <w:vAlign w:val="center"/>
          </w:tcPr>
          <w:p w14:paraId="577FD7E2" w14:textId="77777777" w:rsidR="00CC764C" w:rsidRDefault="00CC764C" w:rsidP="009F2641">
            <w:pPr>
              <w:pStyle w:val="Normal1"/>
            </w:pPr>
          </w:p>
        </w:tc>
        <w:tc>
          <w:tcPr>
            <w:tcW w:w="1331" w:type="dxa"/>
            <w:vAlign w:val="center"/>
          </w:tcPr>
          <w:p w14:paraId="5E89CDD8" w14:textId="77777777" w:rsidR="00CC764C" w:rsidRDefault="00CC764C" w:rsidP="009F2641">
            <w:pPr>
              <w:pStyle w:val="Normal1"/>
            </w:pPr>
          </w:p>
        </w:tc>
        <w:tc>
          <w:tcPr>
            <w:tcW w:w="3645" w:type="dxa"/>
            <w:vAlign w:val="center"/>
          </w:tcPr>
          <w:p w14:paraId="67AAC204" w14:textId="77777777" w:rsidR="00CC764C" w:rsidRDefault="00CC764C" w:rsidP="009F2641">
            <w:pPr>
              <w:pStyle w:val="Normal1"/>
            </w:pPr>
          </w:p>
        </w:tc>
        <w:tc>
          <w:tcPr>
            <w:tcW w:w="3160" w:type="dxa"/>
            <w:vAlign w:val="center"/>
          </w:tcPr>
          <w:p w14:paraId="1CE1F889" w14:textId="77777777" w:rsidR="00CC764C" w:rsidRDefault="00CC764C" w:rsidP="009F2641">
            <w:pPr>
              <w:pStyle w:val="Normal1"/>
            </w:pPr>
          </w:p>
        </w:tc>
      </w:tr>
      <w:tr w:rsidR="00CC764C" w14:paraId="155F6F65" w14:textId="77777777">
        <w:trPr>
          <w:trHeight w:val="300"/>
        </w:trPr>
        <w:tc>
          <w:tcPr>
            <w:tcW w:w="1220" w:type="dxa"/>
            <w:vAlign w:val="center"/>
          </w:tcPr>
          <w:p w14:paraId="6E9F475C" w14:textId="77777777" w:rsidR="00CC764C" w:rsidRDefault="00CC764C" w:rsidP="009F2641">
            <w:pPr>
              <w:pStyle w:val="Normal1"/>
            </w:pPr>
          </w:p>
        </w:tc>
        <w:tc>
          <w:tcPr>
            <w:tcW w:w="1331" w:type="dxa"/>
            <w:vAlign w:val="center"/>
          </w:tcPr>
          <w:p w14:paraId="6F81747A" w14:textId="77777777" w:rsidR="00CC764C" w:rsidRDefault="00CC764C" w:rsidP="009F2641">
            <w:pPr>
              <w:pStyle w:val="Normal1"/>
            </w:pPr>
          </w:p>
        </w:tc>
        <w:tc>
          <w:tcPr>
            <w:tcW w:w="3645" w:type="dxa"/>
            <w:vAlign w:val="center"/>
          </w:tcPr>
          <w:p w14:paraId="545E676D" w14:textId="77777777" w:rsidR="00CC764C" w:rsidRDefault="00CC764C" w:rsidP="009F2641">
            <w:pPr>
              <w:pStyle w:val="Normal1"/>
            </w:pPr>
          </w:p>
        </w:tc>
        <w:tc>
          <w:tcPr>
            <w:tcW w:w="3160" w:type="dxa"/>
            <w:vAlign w:val="center"/>
          </w:tcPr>
          <w:p w14:paraId="44B2AB38" w14:textId="77777777" w:rsidR="00CC764C" w:rsidRDefault="00CC764C" w:rsidP="009F2641">
            <w:pPr>
              <w:pStyle w:val="Normal1"/>
            </w:pPr>
          </w:p>
        </w:tc>
      </w:tr>
    </w:tbl>
    <w:p w14:paraId="09412653" w14:textId="77777777" w:rsidR="00884DA9" w:rsidRDefault="00FD1753" w:rsidP="00F34018">
      <w:pPr>
        <w:pStyle w:val="Header"/>
        <w:tabs>
          <w:tab w:val="clear" w:pos="4252"/>
          <w:tab w:val="clear" w:pos="8504"/>
        </w:tabs>
      </w:pPr>
      <w:r>
        <w:br w:type="page"/>
      </w:r>
    </w:p>
    <w:p w14:paraId="4E8ED712" w14:textId="31E46F6B" w:rsidR="00FD4E2F" w:rsidRDefault="005F7174">
      <w:pPr>
        <w:pStyle w:val="TOC1"/>
        <w:tabs>
          <w:tab w:val="left" w:pos="400"/>
          <w:tab w:val="right" w:leader="dot" w:pos="10479"/>
        </w:tabs>
        <w:rPr>
          <w:rFonts w:asciiTheme="minorHAnsi" w:eastAsiaTheme="minorEastAsia" w:hAnsiTheme="minorHAnsi" w:cstheme="minorBidi"/>
          <w:b w:val="0"/>
          <w:bCs w:val="0"/>
          <w:noProof/>
          <w:kern w:val="2"/>
          <w:sz w:val="24"/>
          <w:szCs w:val="24"/>
          <w:lang w:val="es-ES" w:eastAsia="es-ES"/>
          <w14:ligatures w14:val="standardContextual"/>
        </w:rPr>
      </w:pPr>
      <w:r>
        <w:rPr>
          <w:rFonts w:ascii="Book Antiqua" w:hAnsi="Book Antiqua"/>
          <w:b w:val="0"/>
        </w:rPr>
        <w:lastRenderedPageBreak/>
        <w:fldChar w:fldCharType="begin"/>
      </w:r>
      <w:r>
        <w:rPr>
          <w:rFonts w:ascii="Book Antiqua" w:hAnsi="Book Antiqua"/>
          <w:b w:val="0"/>
        </w:rPr>
        <w:instrText xml:space="preserve"> TOC \o "1-3" </w:instrText>
      </w:r>
      <w:r>
        <w:rPr>
          <w:rFonts w:ascii="Book Antiqua" w:hAnsi="Book Antiqua"/>
          <w:b w:val="0"/>
        </w:rPr>
        <w:fldChar w:fldCharType="separate"/>
      </w:r>
      <w:r w:rsidR="00FD4E2F" w:rsidRPr="008A56E8">
        <w:rPr>
          <w:rFonts w:ascii="Verdana" w:hAnsi="Verdana"/>
          <w:noProof/>
        </w:rPr>
        <w:t>1</w:t>
      </w:r>
      <w:r w:rsidR="00FD4E2F">
        <w:rPr>
          <w:rFonts w:asciiTheme="minorHAnsi" w:eastAsiaTheme="minorEastAsia" w:hAnsiTheme="minorHAnsi" w:cstheme="minorBidi"/>
          <w:b w:val="0"/>
          <w:bCs w:val="0"/>
          <w:noProof/>
          <w:kern w:val="2"/>
          <w:sz w:val="24"/>
          <w:szCs w:val="24"/>
          <w:lang w:val="es-ES" w:eastAsia="es-ES"/>
          <w14:ligatures w14:val="standardContextual"/>
        </w:rPr>
        <w:tab/>
      </w:r>
      <w:r w:rsidR="00FD4E2F" w:rsidRPr="008A56E8">
        <w:rPr>
          <w:rFonts w:ascii="Verdana" w:hAnsi="Verdana"/>
          <w:noProof/>
        </w:rPr>
        <w:t>Introducción.</w:t>
      </w:r>
      <w:r w:rsidR="00FD4E2F">
        <w:rPr>
          <w:noProof/>
        </w:rPr>
        <w:tab/>
      </w:r>
      <w:r w:rsidR="00FD4E2F">
        <w:rPr>
          <w:noProof/>
        </w:rPr>
        <w:fldChar w:fldCharType="begin"/>
      </w:r>
      <w:r w:rsidR="00FD4E2F">
        <w:rPr>
          <w:noProof/>
        </w:rPr>
        <w:instrText xml:space="preserve"> PAGEREF _Toc231986862 \h </w:instrText>
      </w:r>
      <w:r w:rsidR="00FD4E2F">
        <w:rPr>
          <w:noProof/>
        </w:rPr>
      </w:r>
      <w:r w:rsidR="00FD4E2F">
        <w:rPr>
          <w:noProof/>
        </w:rPr>
        <w:fldChar w:fldCharType="separate"/>
      </w:r>
      <w:r w:rsidR="00FD4E2F">
        <w:rPr>
          <w:noProof/>
        </w:rPr>
        <w:t>4</w:t>
      </w:r>
      <w:r w:rsidR="00FD4E2F">
        <w:rPr>
          <w:noProof/>
        </w:rPr>
        <w:fldChar w:fldCharType="end"/>
      </w:r>
    </w:p>
    <w:p w14:paraId="58DDB038" w14:textId="6094A364" w:rsidR="00FD4E2F" w:rsidRDefault="00FD4E2F">
      <w:pPr>
        <w:pStyle w:val="TOC2"/>
        <w:tabs>
          <w:tab w:val="left" w:pos="800"/>
          <w:tab w:val="right" w:leader="dot" w:pos="10479"/>
        </w:tabs>
        <w:rPr>
          <w:rFonts w:asciiTheme="minorHAnsi" w:eastAsiaTheme="minorEastAsia" w:hAnsiTheme="minorHAnsi" w:cstheme="minorBidi"/>
          <w:i w:val="0"/>
          <w:iCs w:val="0"/>
          <w:noProof/>
          <w:kern w:val="2"/>
          <w:sz w:val="24"/>
          <w:szCs w:val="24"/>
          <w:lang w:val="es-ES" w:eastAsia="es-ES"/>
          <w14:ligatures w14:val="standardContextual"/>
        </w:rPr>
      </w:pPr>
      <w:r w:rsidRPr="008A56E8">
        <w:rPr>
          <w:rFonts w:ascii="Verdana" w:hAnsi="Verdana"/>
          <w:noProof/>
        </w:rPr>
        <w:t>1.1</w:t>
      </w:r>
      <w:r>
        <w:rPr>
          <w:rFonts w:asciiTheme="minorHAnsi" w:eastAsiaTheme="minorEastAsia" w:hAnsiTheme="minorHAnsi" w:cstheme="minorBidi"/>
          <w:i w:val="0"/>
          <w:iCs w:val="0"/>
          <w:noProof/>
          <w:kern w:val="2"/>
          <w:sz w:val="24"/>
          <w:szCs w:val="24"/>
          <w:lang w:val="es-ES" w:eastAsia="es-ES"/>
          <w14:ligatures w14:val="standardContextual"/>
        </w:rPr>
        <w:tab/>
      </w:r>
      <w:r w:rsidRPr="008A56E8">
        <w:rPr>
          <w:rFonts w:ascii="Verdana" w:hAnsi="Verdana"/>
          <w:noProof/>
        </w:rPr>
        <w:t>Situación Actual.</w:t>
      </w:r>
      <w:r>
        <w:rPr>
          <w:noProof/>
        </w:rPr>
        <w:tab/>
      </w:r>
      <w:r>
        <w:rPr>
          <w:noProof/>
        </w:rPr>
        <w:fldChar w:fldCharType="begin"/>
      </w:r>
      <w:r>
        <w:rPr>
          <w:noProof/>
        </w:rPr>
        <w:instrText xml:space="preserve"> PAGEREF _Toc231986863 \h </w:instrText>
      </w:r>
      <w:r>
        <w:rPr>
          <w:noProof/>
        </w:rPr>
      </w:r>
      <w:r>
        <w:rPr>
          <w:noProof/>
        </w:rPr>
        <w:fldChar w:fldCharType="separate"/>
      </w:r>
      <w:r>
        <w:rPr>
          <w:noProof/>
        </w:rPr>
        <w:t>4</w:t>
      </w:r>
      <w:r>
        <w:rPr>
          <w:noProof/>
        </w:rPr>
        <w:fldChar w:fldCharType="end"/>
      </w:r>
    </w:p>
    <w:p w14:paraId="4BBE36A6" w14:textId="4893C787" w:rsidR="00FD4E2F" w:rsidRDefault="00FD4E2F">
      <w:pPr>
        <w:pStyle w:val="TOC2"/>
        <w:tabs>
          <w:tab w:val="left" w:pos="800"/>
          <w:tab w:val="right" w:leader="dot" w:pos="10479"/>
        </w:tabs>
        <w:rPr>
          <w:rFonts w:asciiTheme="minorHAnsi" w:eastAsiaTheme="minorEastAsia" w:hAnsiTheme="minorHAnsi" w:cstheme="minorBidi"/>
          <w:i w:val="0"/>
          <w:iCs w:val="0"/>
          <w:noProof/>
          <w:kern w:val="2"/>
          <w:sz w:val="24"/>
          <w:szCs w:val="24"/>
          <w:lang w:val="es-ES" w:eastAsia="es-ES"/>
          <w14:ligatures w14:val="standardContextual"/>
        </w:rPr>
      </w:pPr>
      <w:r w:rsidRPr="008A56E8">
        <w:rPr>
          <w:rFonts w:ascii="Verdana" w:hAnsi="Verdana"/>
          <w:noProof/>
        </w:rPr>
        <w:t>1.2</w:t>
      </w:r>
      <w:r>
        <w:rPr>
          <w:rFonts w:asciiTheme="minorHAnsi" w:eastAsiaTheme="minorEastAsia" w:hAnsiTheme="minorHAnsi" w:cstheme="minorBidi"/>
          <w:i w:val="0"/>
          <w:iCs w:val="0"/>
          <w:noProof/>
          <w:kern w:val="2"/>
          <w:sz w:val="24"/>
          <w:szCs w:val="24"/>
          <w:lang w:val="es-ES" w:eastAsia="es-ES"/>
          <w14:ligatures w14:val="standardContextual"/>
        </w:rPr>
        <w:tab/>
      </w:r>
      <w:r w:rsidRPr="008A56E8">
        <w:rPr>
          <w:rFonts w:ascii="Verdana" w:hAnsi="Verdana"/>
          <w:noProof/>
        </w:rPr>
        <w:t>Abreviaturas y Términos del Documento.</w:t>
      </w:r>
      <w:r>
        <w:rPr>
          <w:noProof/>
        </w:rPr>
        <w:tab/>
      </w:r>
      <w:r>
        <w:rPr>
          <w:noProof/>
        </w:rPr>
        <w:fldChar w:fldCharType="begin"/>
      </w:r>
      <w:r>
        <w:rPr>
          <w:noProof/>
        </w:rPr>
        <w:instrText xml:space="preserve"> PAGEREF _Toc231986864 \h </w:instrText>
      </w:r>
      <w:r>
        <w:rPr>
          <w:noProof/>
        </w:rPr>
      </w:r>
      <w:r>
        <w:rPr>
          <w:noProof/>
        </w:rPr>
        <w:fldChar w:fldCharType="separate"/>
      </w:r>
      <w:r>
        <w:rPr>
          <w:noProof/>
        </w:rPr>
        <w:t>4</w:t>
      </w:r>
      <w:r>
        <w:rPr>
          <w:noProof/>
        </w:rPr>
        <w:fldChar w:fldCharType="end"/>
      </w:r>
    </w:p>
    <w:p w14:paraId="5B436422" w14:textId="6F08E82B" w:rsidR="00FD4E2F" w:rsidRDefault="00FD4E2F">
      <w:pPr>
        <w:pStyle w:val="TOC2"/>
        <w:tabs>
          <w:tab w:val="left" w:pos="800"/>
          <w:tab w:val="right" w:leader="dot" w:pos="10479"/>
        </w:tabs>
        <w:rPr>
          <w:rFonts w:asciiTheme="minorHAnsi" w:eastAsiaTheme="minorEastAsia" w:hAnsiTheme="minorHAnsi" w:cstheme="minorBidi"/>
          <w:i w:val="0"/>
          <w:iCs w:val="0"/>
          <w:noProof/>
          <w:kern w:val="2"/>
          <w:sz w:val="24"/>
          <w:szCs w:val="24"/>
          <w:lang w:val="es-ES" w:eastAsia="es-ES"/>
          <w14:ligatures w14:val="standardContextual"/>
        </w:rPr>
      </w:pPr>
      <w:r w:rsidRPr="008A56E8">
        <w:rPr>
          <w:rFonts w:ascii="Verdana" w:hAnsi="Verdana"/>
          <w:noProof/>
        </w:rPr>
        <w:t>1.3</w:t>
      </w:r>
      <w:r>
        <w:rPr>
          <w:rFonts w:asciiTheme="minorHAnsi" w:eastAsiaTheme="minorEastAsia" w:hAnsiTheme="minorHAnsi" w:cstheme="minorBidi"/>
          <w:i w:val="0"/>
          <w:iCs w:val="0"/>
          <w:noProof/>
          <w:kern w:val="2"/>
          <w:sz w:val="24"/>
          <w:szCs w:val="24"/>
          <w:lang w:val="es-ES" w:eastAsia="es-ES"/>
          <w14:ligatures w14:val="standardContextual"/>
        </w:rPr>
        <w:tab/>
      </w:r>
      <w:r w:rsidRPr="008A56E8">
        <w:rPr>
          <w:rFonts w:ascii="Verdana" w:hAnsi="Verdana"/>
          <w:noProof/>
        </w:rPr>
        <w:t>Alcance y Objetivos Detallados.</w:t>
      </w:r>
      <w:r>
        <w:rPr>
          <w:noProof/>
        </w:rPr>
        <w:tab/>
      </w:r>
      <w:r>
        <w:rPr>
          <w:noProof/>
        </w:rPr>
        <w:fldChar w:fldCharType="begin"/>
      </w:r>
      <w:r>
        <w:rPr>
          <w:noProof/>
        </w:rPr>
        <w:instrText xml:space="preserve"> PAGEREF _Toc231986865 \h </w:instrText>
      </w:r>
      <w:r>
        <w:rPr>
          <w:noProof/>
        </w:rPr>
      </w:r>
      <w:r>
        <w:rPr>
          <w:noProof/>
        </w:rPr>
        <w:fldChar w:fldCharType="separate"/>
      </w:r>
      <w:r>
        <w:rPr>
          <w:noProof/>
        </w:rPr>
        <w:t>4</w:t>
      </w:r>
      <w:r>
        <w:rPr>
          <w:noProof/>
        </w:rPr>
        <w:fldChar w:fldCharType="end"/>
      </w:r>
    </w:p>
    <w:p w14:paraId="4365406C" w14:textId="28915BB8" w:rsidR="00FD4E2F" w:rsidRDefault="00FD4E2F">
      <w:pPr>
        <w:pStyle w:val="TOC1"/>
        <w:tabs>
          <w:tab w:val="left" w:pos="400"/>
          <w:tab w:val="right" w:leader="dot" w:pos="10479"/>
        </w:tabs>
        <w:rPr>
          <w:rFonts w:asciiTheme="minorHAnsi" w:eastAsiaTheme="minorEastAsia" w:hAnsiTheme="minorHAnsi" w:cstheme="minorBidi"/>
          <w:b w:val="0"/>
          <w:bCs w:val="0"/>
          <w:noProof/>
          <w:kern w:val="2"/>
          <w:sz w:val="24"/>
          <w:szCs w:val="24"/>
          <w:lang w:val="es-ES" w:eastAsia="es-ES"/>
          <w14:ligatures w14:val="standardContextual"/>
        </w:rPr>
      </w:pPr>
      <w:r w:rsidRPr="008A56E8">
        <w:rPr>
          <w:rFonts w:ascii="Verdana" w:hAnsi="Verdana"/>
          <w:noProof/>
        </w:rPr>
        <w:t>2</w:t>
      </w:r>
      <w:r>
        <w:rPr>
          <w:rFonts w:asciiTheme="minorHAnsi" w:eastAsiaTheme="minorEastAsia" w:hAnsiTheme="minorHAnsi" w:cstheme="minorBidi"/>
          <w:b w:val="0"/>
          <w:bCs w:val="0"/>
          <w:noProof/>
          <w:kern w:val="2"/>
          <w:sz w:val="24"/>
          <w:szCs w:val="24"/>
          <w:lang w:val="es-ES" w:eastAsia="es-ES"/>
          <w14:ligatures w14:val="standardContextual"/>
        </w:rPr>
        <w:tab/>
      </w:r>
      <w:r w:rsidRPr="008A56E8">
        <w:rPr>
          <w:rFonts w:ascii="Verdana" w:hAnsi="Verdana"/>
          <w:noProof/>
        </w:rPr>
        <w:t>Descripción General.</w:t>
      </w:r>
      <w:r>
        <w:rPr>
          <w:noProof/>
        </w:rPr>
        <w:tab/>
      </w:r>
      <w:r>
        <w:rPr>
          <w:noProof/>
        </w:rPr>
        <w:fldChar w:fldCharType="begin"/>
      </w:r>
      <w:r>
        <w:rPr>
          <w:noProof/>
        </w:rPr>
        <w:instrText xml:space="preserve"> PAGEREF _Toc231986866 \h </w:instrText>
      </w:r>
      <w:r>
        <w:rPr>
          <w:noProof/>
        </w:rPr>
      </w:r>
      <w:r>
        <w:rPr>
          <w:noProof/>
        </w:rPr>
        <w:fldChar w:fldCharType="separate"/>
      </w:r>
      <w:r>
        <w:rPr>
          <w:noProof/>
        </w:rPr>
        <w:t>4</w:t>
      </w:r>
      <w:r>
        <w:rPr>
          <w:noProof/>
        </w:rPr>
        <w:fldChar w:fldCharType="end"/>
      </w:r>
    </w:p>
    <w:p w14:paraId="1E65416F" w14:textId="04148974" w:rsidR="00FD4E2F" w:rsidRDefault="00FD4E2F">
      <w:pPr>
        <w:pStyle w:val="TOC2"/>
        <w:tabs>
          <w:tab w:val="left" w:pos="800"/>
          <w:tab w:val="right" w:leader="dot" w:pos="10479"/>
        </w:tabs>
        <w:rPr>
          <w:rFonts w:asciiTheme="minorHAnsi" w:eastAsiaTheme="minorEastAsia" w:hAnsiTheme="minorHAnsi" w:cstheme="minorBidi"/>
          <w:i w:val="0"/>
          <w:iCs w:val="0"/>
          <w:noProof/>
          <w:kern w:val="2"/>
          <w:sz w:val="24"/>
          <w:szCs w:val="24"/>
          <w:lang w:val="es-ES" w:eastAsia="es-ES"/>
          <w14:ligatures w14:val="standardContextual"/>
        </w:rPr>
      </w:pPr>
      <w:r w:rsidRPr="008A56E8">
        <w:rPr>
          <w:rFonts w:ascii="Verdana" w:hAnsi="Verdana"/>
          <w:noProof/>
        </w:rPr>
        <w:t>2.1</w:t>
      </w:r>
      <w:r>
        <w:rPr>
          <w:rFonts w:asciiTheme="minorHAnsi" w:eastAsiaTheme="minorEastAsia" w:hAnsiTheme="minorHAnsi" w:cstheme="minorBidi"/>
          <w:i w:val="0"/>
          <w:iCs w:val="0"/>
          <w:noProof/>
          <w:kern w:val="2"/>
          <w:sz w:val="24"/>
          <w:szCs w:val="24"/>
          <w:lang w:val="es-ES" w:eastAsia="es-ES"/>
          <w14:ligatures w14:val="standardContextual"/>
        </w:rPr>
        <w:tab/>
      </w:r>
      <w:r w:rsidRPr="008A56E8">
        <w:rPr>
          <w:rFonts w:ascii="Verdana" w:hAnsi="Verdana"/>
          <w:noProof/>
        </w:rPr>
        <w:t>Funcionalidad del producto (Procesos que integran el proyecto)</w:t>
      </w:r>
      <w:r>
        <w:rPr>
          <w:noProof/>
        </w:rPr>
        <w:tab/>
      </w:r>
      <w:r>
        <w:rPr>
          <w:noProof/>
        </w:rPr>
        <w:fldChar w:fldCharType="begin"/>
      </w:r>
      <w:r>
        <w:rPr>
          <w:noProof/>
        </w:rPr>
        <w:instrText xml:space="preserve"> PAGEREF _Toc231986867 \h </w:instrText>
      </w:r>
      <w:r>
        <w:rPr>
          <w:noProof/>
        </w:rPr>
      </w:r>
      <w:r>
        <w:rPr>
          <w:noProof/>
        </w:rPr>
        <w:fldChar w:fldCharType="separate"/>
      </w:r>
      <w:r>
        <w:rPr>
          <w:noProof/>
        </w:rPr>
        <w:t>4</w:t>
      </w:r>
      <w:r>
        <w:rPr>
          <w:noProof/>
        </w:rPr>
        <w:fldChar w:fldCharType="end"/>
      </w:r>
    </w:p>
    <w:p w14:paraId="2D8BFCC4" w14:textId="0199E3E2" w:rsidR="00FD4E2F" w:rsidRDefault="00FD4E2F">
      <w:pPr>
        <w:pStyle w:val="TOC1"/>
        <w:tabs>
          <w:tab w:val="left" w:pos="400"/>
          <w:tab w:val="right" w:leader="dot" w:pos="10479"/>
        </w:tabs>
        <w:rPr>
          <w:rFonts w:asciiTheme="minorHAnsi" w:eastAsiaTheme="minorEastAsia" w:hAnsiTheme="minorHAnsi" w:cstheme="minorBidi"/>
          <w:b w:val="0"/>
          <w:bCs w:val="0"/>
          <w:noProof/>
          <w:kern w:val="2"/>
          <w:sz w:val="24"/>
          <w:szCs w:val="24"/>
          <w:lang w:val="es-ES" w:eastAsia="es-ES"/>
          <w14:ligatures w14:val="standardContextual"/>
        </w:rPr>
      </w:pPr>
      <w:r w:rsidRPr="008A56E8">
        <w:rPr>
          <w:rFonts w:ascii="Verdana" w:hAnsi="Verdana"/>
          <w:noProof/>
        </w:rPr>
        <w:t>3</w:t>
      </w:r>
      <w:r>
        <w:rPr>
          <w:rFonts w:asciiTheme="minorHAnsi" w:eastAsiaTheme="minorEastAsia" w:hAnsiTheme="minorHAnsi" w:cstheme="minorBidi"/>
          <w:b w:val="0"/>
          <w:bCs w:val="0"/>
          <w:noProof/>
          <w:kern w:val="2"/>
          <w:sz w:val="24"/>
          <w:szCs w:val="24"/>
          <w:lang w:val="es-ES" w:eastAsia="es-ES"/>
          <w14:ligatures w14:val="standardContextual"/>
        </w:rPr>
        <w:tab/>
      </w:r>
      <w:r w:rsidRPr="008A56E8">
        <w:rPr>
          <w:rFonts w:ascii="Verdana" w:hAnsi="Verdana"/>
          <w:noProof/>
        </w:rPr>
        <w:t>Requisitos específicos</w:t>
      </w:r>
      <w:r>
        <w:rPr>
          <w:noProof/>
        </w:rPr>
        <w:tab/>
      </w:r>
      <w:r>
        <w:rPr>
          <w:noProof/>
        </w:rPr>
        <w:fldChar w:fldCharType="begin"/>
      </w:r>
      <w:r>
        <w:rPr>
          <w:noProof/>
        </w:rPr>
        <w:instrText xml:space="preserve"> PAGEREF _Toc231986868 \h </w:instrText>
      </w:r>
      <w:r>
        <w:rPr>
          <w:noProof/>
        </w:rPr>
      </w:r>
      <w:r>
        <w:rPr>
          <w:noProof/>
        </w:rPr>
        <w:fldChar w:fldCharType="separate"/>
      </w:r>
      <w:r>
        <w:rPr>
          <w:noProof/>
        </w:rPr>
        <w:t>5</w:t>
      </w:r>
      <w:r>
        <w:rPr>
          <w:noProof/>
        </w:rPr>
        <w:fldChar w:fldCharType="end"/>
      </w:r>
    </w:p>
    <w:p w14:paraId="6E6CC2F1" w14:textId="202BE55F" w:rsidR="00FD4E2F" w:rsidRDefault="00FD4E2F">
      <w:pPr>
        <w:pStyle w:val="TOC3"/>
        <w:tabs>
          <w:tab w:val="left" w:pos="1200"/>
          <w:tab w:val="right" w:leader="dot" w:pos="10479"/>
        </w:tabs>
        <w:rPr>
          <w:rFonts w:asciiTheme="minorHAnsi" w:eastAsiaTheme="minorEastAsia" w:hAnsiTheme="minorHAnsi" w:cstheme="minorBidi"/>
          <w:noProof/>
          <w:kern w:val="2"/>
          <w:sz w:val="24"/>
          <w:szCs w:val="24"/>
          <w:lang w:val="es-ES" w:eastAsia="es-ES"/>
          <w14:ligatures w14:val="standardContextual"/>
        </w:rPr>
      </w:pPr>
      <w:r w:rsidRPr="008A56E8">
        <w:rPr>
          <w:rFonts w:ascii="Verdana" w:hAnsi="Verdana"/>
          <w:noProof/>
        </w:rPr>
        <w:t>3.1.1</w:t>
      </w:r>
      <w:r>
        <w:rPr>
          <w:rFonts w:asciiTheme="minorHAnsi" w:eastAsiaTheme="minorEastAsia" w:hAnsiTheme="minorHAnsi" w:cstheme="minorBidi"/>
          <w:noProof/>
          <w:kern w:val="2"/>
          <w:sz w:val="24"/>
          <w:szCs w:val="24"/>
          <w:lang w:val="es-ES" w:eastAsia="es-ES"/>
          <w14:ligatures w14:val="standardContextual"/>
        </w:rPr>
        <w:tab/>
      </w:r>
      <w:r w:rsidRPr="008A56E8">
        <w:rPr>
          <w:rFonts w:ascii="Verdana" w:hAnsi="Verdana"/>
          <w:noProof/>
        </w:rPr>
        <w:t>INTERFACES DE USUARIO: Pantalla Principal</w:t>
      </w:r>
      <w:r>
        <w:rPr>
          <w:noProof/>
        </w:rPr>
        <w:tab/>
      </w:r>
      <w:r>
        <w:rPr>
          <w:noProof/>
        </w:rPr>
        <w:fldChar w:fldCharType="begin"/>
      </w:r>
      <w:r>
        <w:rPr>
          <w:noProof/>
        </w:rPr>
        <w:instrText xml:space="preserve"> PAGEREF _Toc231986869 \h </w:instrText>
      </w:r>
      <w:r>
        <w:rPr>
          <w:noProof/>
        </w:rPr>
      </w:r>
      <w:r>
        <w:rPr>
          <w:noProof/>
        </w:rPr>
        <w:fldChar w:fldCharType="separate"/>
      </w:r>
      <w:r>
        <w:rPr>
          <w:noProof/>
        </w:rPr>
        <w:t>5</w:t>
      </w:r>
      <w:r>
        <w:rPr>
          <w:noProof/>
        </w:rPr>
        <w:fldChar w:fldCharType="end"/>
      </w:r>
    </w:p>
    <w:p w14:paraId="5D7F8C4A" w14:textId="7C4345E1" w:rsidR="00FD4E2F" w:rsidRDefault="00FD4E2F">
      <w:pPr>
        <w:pStyle w:val="TOC3"/>
        <w:tabs>
          <w:tab w:val="left" w:pos="1200"/>
          <w:tab w:val="right" w:leader="dot" w:pos="10479"/>
        </w:tabs>
        <w:rPr>
          <w:rFonts w:asciiTheme="minorHAnsi" w:eastAsiaTheme="minorEastAsia" w:hAnsiTheme="minorHAnsi" w:cstheme="minorBidi"/>
          <w:noProof/>
          <w:kern w:val="2"/>
          <w:sz w:val="24"/>
          <w:szCs w:val="24"/>
          <w:lang w:val="es-ES" w:eastAsia="es-ES"/>
          <w14:ligatures w14:val="standardContextual"/>
        </w:rPr>
      </w:pPr>
      <w:r w:rsidRPr="008A56E8">
        <w:rPr>
          <w:rFonts w:ascii="Verdana" w:hAnsi="Verdana"/>
          <w:noProof/>
        </w:rPr>
        <w:t>3.1.2</w:t>
      </w:r>
      <w:r>
        <w:rPr>
          <w:rFonts w:asciiTheme="minorHAnsi" w:eastAsiaTheme="minorEastAsia" w:hAnsiTheme="minorHAnsi" w:cstheme="minorBidi"/>
          <w:noProof/>
          <w:kern w:val="2"/>
          <w:sz w:val="24"/>
          <w:szCs w:val="24"/>
          <w:lang w:val="es-ES" w:eastAsia="es-ES"/>
          <w14:ligatures w14:val="standardContextual"/>
        </w:rPr>
        <w:tab/>
      </w:r>
      <w:r w:rsidRPr="008A56E8">
        <w:rPr>
          <w:rFonts w:ascii="Verdana" w:hAnsi="Verdana"/>
          <w:noProof/>
        </w:rPr>
        <w:t>Proceso Alta del Proyecto.</w:t>
      </w:r>
      <w:r>
        <w:rPr>
          <w:noProof/>
        </w:rPr>
        <w:tab/>
      </w:r>
      <w:r>
        <w:rPr>
          <w:noProof/>
        </w:rPr>
        <w:fldChar w:fldCharType="begin"/>
      </w:r>
      <w:r>
        <w:rPr>
          <w:noProof/>
        </w:rPr>
        <w:instrText xml:space="preserve"> PAGEREF _Toc231986870 \h </w:instrText>
      </w:r>
      <w:r>
        <w:rPr>
          <w:noProof/>
        </w:rPr>
      </w:r>
      <w:r>
        <w:rPr>
          <w:noProof/>
        </w:rPr>
        <w:fldChar w:fldCharType="separate"/>
      </w:r>
      <w:r>
        <w:rPr>
          <w:noProof/>
        </w:rPr>
        <w:t>5</w:t>
      </w:r>
      <w:r>
        <w:rPr>
          <w:noProof/>
        </w:rPr>
        <w:fldChar w:fldCharType="end"/>
      </w:r>
    </w:p>
    <w:p w14:paraId="0135CCBA" w14:textId="21156BB7" w:rsidR="00FD4E2F" w:rsidRDefault="00FD4E2F">
      <w:pPr>
        <w:pStyle w:val="TOC3"/>
        <w:tabs>
          <w:tab w:val="left" w:pos="1200"/>
          <w:tab w:val="right" w:leader="dot" w:pos="10479"/>
        </w:tabs>
        <w:rPr>
          <w:rFonts w:asciiTheme="minorHAnsi" w:eastAsiaTheme="minorEastAsia" w:hAnsiTheme="minorHAnsi" w:cstheme="minorBidi"/>
          <w:noProof/>
          <w:kern w:val="2"/>
          <w:sz w:val="24"/>
          <w:szCs w:val="24"/>
          <w:lang w:val="es-ES" w:eastAsia="es-ES"/>
          <w14:ligatures w14:val="standardContextual"/>
        </w:rPr>
      </w:pPr>
      <w:r w:rsidRPr="008A56E8">
        <w:rPr>
          <w:rFonts w:ascii="Verdana" w:hAnsi="Verdana"/>
          <w:noProof/>
        </w:rPr>
        <w:t>3.1.3</w:t>
      </w:r>
      <w:r>
        <w:rPr>
          <w:rFonts w:asciiTheme="minorHAnsi" w:eastAsiaTheme="minorEastAsia" w:hAnsiTheme="minorHAnsi" w:cstheme="minorBidi"/>
          <w:noProof/>
          <w:kern w:val="2"/>
          <w:sz w:val="24"/>
          <w:szCs w:val="24"/>
          <w:lang w:val="es-ES" w:eastAsia="es-ES"/>
          <w14:ligatures w14:val="standardContextual"/>
        </w:rPr>
        <w:tab/>
      </w:r>
      <w:r w:rsidRPr="008A56E8">
        <w:rPr>
          <w:rFonts w:ascii="Verdana" w:hAnsi="Verdana"/>
          <w:noProof/>
        </w:rPr>
        <w:t>Diagrama de Flujos Proceso Alta Proyecto.</w:t>
      </w:r>
      <w:r>
        <w:rPr>
          <w:noProof/>
        </w:rPr>
        <w:tab/>
      </w:r>
      <w:r>
        <w:rPr>
          <w:noProof/>
        </w:rPr>
        <w:fldChar w:fldCharType="begin"/>
      </w:r>
      <w:r>
        <w:rPr>
          <w:noProof/>
        </w:rPr>
        <w:instrText xml:space="preserve"> PAGEREF _Toc231986871 \h </w:instrText>
      </w:r>
      <w:r>
        <w:rPr>
          <w:noProof/>
        </w:rPr>
      </w:r>
      <w:r>
        <w:rPr>
          <w:noProof/>
        </w:rPr>
        <w:fldChar w:fldCharType="separate"/>
      </w:r>
      <w:r>
        <w:rPr>
          <w:noProof/>
        </w:rPr>
        <w:t>14</w:t>
      </w:r>
      <w:r>
        <w:rPr>
          <w:noProof/>
        </w:rPr>
        <w:fldChar w:fldCharType="end"/>
      </w:r>
    </w:p>
    <w:p w14:paraId="07FBA6E2" w14:textId="0EA4525B" w:rsidR="00FD4E2F" w:rsidRDefault="00FD4E2F">
      <w:pPr>
        <w:pStyle w:val="TOC3"/>
        <w:tabs>
          <w:tab w:val="left" w:pos="1200"/>
          <w:tab w:val="right" w:leader="dot" w:pos="10479"/>
        </w:tabs>
        <w:rPr>
          <w:rFonts w:asciiTheme="minorHAnsi" w:eastAsiaTheme="minorEastAsia" w:hAnsiTheme="minorHAnsi" w:cstheme="minorBidi"/>
          <w:noProof/>
          <w:kern w:val="2"/>
          <w:sz w:val="24"/>
          <w:szCs w:val="24"/>
          <w:lang w:val="es-ES" w:eastAsia="es-ES"/>
          <w14:ligatures w14:val="standardContextual"/>
        </w:rPr>
      </w:pPr>
      <w:r w:rsidRPr="008A56E8">
        <w:rPr>
          <w:rFonts w:ascii="Verdana" w:hAnsi="Verdana"/>
          <w:noProof/>
        </w:rPr>
        <w:t>3.1.4</w:t>
      </w:r>
      <w:r>
        <w:rPr>
          <w:rFonts w:asciiTheme="minorHAnsi" w:eastAsiaTheme="minorEastAsia" w:hAnsiTheme="minorHAnsi" w:cstheme="minorBidi"/>
          <w:noProof/>
          <w:kern w:val="2"/>
          <w:sz w:val="24"/>
          <w:szCs w:val="24"/>
          <w:lang w:val="es-ES" w:eastAsia="es-ES"/>
          <w14:ligatures w14:val="standardContextual"/>
        </w:rPr>
        <w:tab/>
      </w:r>
      <w:r w:rsidRPr="008A56E8">
        <w:rPr>
          <w:rFonts w:ascii="Verdana" w:hAnsi="Verdana"/>
          <w:noProof/>
        </w:rPr>
        <w:t>Proceso Modificación Proyecto.</w:t>
      </w:r>
      <w:r>
        <w:rPr>
          <w:noProof/>
        </w:rPr>
        <w:tab/>
      </w:r>
      <w:r>
        <w:rPr>
          <w:noProof/>
        </w:rPr>
        <w:fldChar w:fldCharType="begin"/>
      </w:r>
      <w:r>
        <w:rPr>
          <w:noProof/>
        </w:rPr>
        <w:instrText xml:space="preserve"> PAGEREF _Toc231986872 \h </w:instrText>
      </w:r>
      <w:r>
        <w:rPr>
          <w:noProof/>
        </w:rPr>
      </w:r>
      <w:r>
        <w:rPr>
          <w:noProof/>
        </w:rPr>
        <w:fldChar w:fldCharType="separate"/>
      </w:r>
      <w:r>
        <w:rPr>
          <w:noProof/>
        </w:rPr>
        <w:t>18</w:t>
      </w:r>
      <w:r>
        <w:rPr>
          <w:noProof/>
        </w:rPr>
        <w:fldChar w:fldCharType="end"/>
      </w:r>
    </w:p>
    <w:p w14:paraId="5C3DDF21" w14:textId="5CAE3ACA" w:rsidR="00FD4E2F" w:rsidRDefault="00FD4E2F">
      <w:pPr>
        <w:pStyle w:val="TOC3"/>
        <w:tabs>
          <w:tab w:val="left" w:pos="1200"/>
          <w:tab w:val="right" w:leader="dot" w:pos="10479"/>
        </w:tabs>
        <w:rPr>
          <w:rFonts w:asciiTheme="minorHAnsi" w:eastAsiaTheme="minorEastAsia" w:hAnsiTheme="minorHAnsi" w:cstheme="minorBidi"/>
          <w:noProof/>
          <w:kern w:val="2"/>
          <w:sz w:val="24"/>
          <w:szCs w:val="24"/>
          <w:lang w:val="es-ES" w:eastAsia="es-ES"/>
          <w14:ligatures w14:val="standardContextual"/>
        </w:rPr>
      </w:pPr>
      <w:r w:rsidRPr="008A56E8">
        <w:rPr>
          <w:rFonts w:ascii="Verdana" w:hAnsi="Verdana"/>
          <w:noProof/>
        </w:rPr>
        <w:t>3.1.5</w:t>
      </w:r>
      <w:r>
        <w:rPr>
          <w:rFonts w:asciiTheme="minorHAnsi" w:eastAsiaTheme="minorEastAsia" w:hAnsiTheme="minorHAnsi" w:cstheme="minorBidi"/>
          <w:noProof/>
          <w:kern w:val="2"/>
          <w:sz w:val="24"/>
          <w:szCs w:val="24"/>
          <w:lang w:val="es-ES" w:eastAsia="es-ES"/>
          <w14:ligatures w14:val="standardContextual"/>
        </w:rPr>
        <w:tab/>
      </w:r>
      <w:r w:rsidRPr="008A56E8">
        <w:rPr>
          <w:rFonts w:ascii="Verdana" w:hAnsi="Verdana"/>
          <w:noProof/>
        </w:rPr>
        <w:t>Procedimiento o Consulta del Rating.</w:t>
      </w:r>
      <w:r>
        <w:rPr>
          <w:noProof/>
        </w:rPr>
        <w:tab/>
      </w:r>
      <w:r>
        <w:rPr>
          <w:noProof/>
        </w:rPr>
        <w:fldChar w:fldCharType="begin"/>
      </w:r>
      <w:r>
        <w:rPr>
          <w:noProof/>
        </w:rPr>
        <w:instrText xml:space="preserve"> PAGEREF _Toc231986873 \h </w:instrText>
      </w:r>
      <w:r>
        <w:rPr>
          <w:noProof/>
        </w:rPr>
      </w:r>
      <w:r>
        <w:rPr>
          <w:noProof/>
        </w:rPr>
        <w:fldChar w:fldCharType="separate"/>
      </w:r>
      <w:r>
        <w:rPr>
          <w:noProof/>
        </w:rPr>
        <w:t>22</w:t>
      </w:r>
      <w:r>
        <w:rPr>
          <w:noProof/>
        </w:rPr>
        <w:fldChar w:fldCharType="end"/>
      </w:r>
    </w:p>
    <w:p w14:paraId="4CA5CEB7" w14:textId="0F022656" w:rsidR="00FD4E2F" w:rsidRDefault="00FD4E2F">
      <w:pPr>
        <w:pStyle w:val="TOC3"/>
        <w:tabs>
          <w:tab w:val="left" w:pos="1200"/>
          <w:tab w:val="right" w:leader="dot" w:pos="10479"/>
        </w:tabs>
        <w:rPr>
          <w:rFonts w:asciiTheme="minorHAnsi" w:eastAsiaTheme="minorEastAsia" w:hAnsiTheme="minorHAnsi" w:cstheme="minorBidi"/>
          <w:noProof/>
          <w:kern w:val="2"/>
          <w:sz w:val="24"/>
          <w:szCs w:val="24"/>
          <w:lang w:val="es-ES" w:eastAsia="es-ES"/>
          <w14:ligatures w14:val="standardContextual"/>
        </w:rPr>
      </w:pPr>
      <w:r w:rsidRPr="008A56E8">
        <w:rPr>
          <w:rFonts w:ascii="Verdana" w:hAnsi="Verdana"/>
          <w:noProof/>
        </w:rPr>
        <w:t>3.1.6</w:t>
      </w:r>
      <w:r>
        <w:rPr>
          <w:rFonts w:asciiTheme="minorHAnsi" w:eastAsiaTheme="minorEastAsia" w:hAnsiTheme="minorHAnsi" w:cstheme="minorBidi"/>
          <w:noProof/>
          <w:kern w:val="2"/>
          <w:sz w:val="24"/>
          <w:szCs w:val="24"/>
          <w:lang w:val="es-ES" w:eastAsia="es-ES"/>
          <w14:ligatures w14:val="standardContextual"/>
        </w:rPr>
        <w:tab/>
      </w:r>
      <w:r w:rsidRPr="008A56E8">
        <w:rPr>
          <w:rFonts w:ascii="Verdana" w:hAnsi="Verdana"/>
          <w:noProof/>
        </w:rPr>
        <w:t>Repositorio y Consulta de Documentación.</w:t>
      </w:r>
      <w:r>
        <w:rPr>
          <w:noProof/>
        </w:rPr>
        <w:tab/>
      </w:r>
      <w:r>
        <w:rPr>
          <w:noProof/>
        </w:rPr>
        <w:fldChar w:fldCharType="begin"/>
      </w:r>
      <w:r>
        <w:rPr>
          <w:noProof/>
        </w:rPr>
        <w:instrText xml:space="preserve"> PAGEREF _Toc231986874 \h </w:instrText>
      </w:r>
      <w:r>
        <w:rPr>
          <w:noProof/>
        </w:rPr>
      </w:r>
      <w:r>
        <w:rPr>
          <w:noProof/>
        </w:rPr>
        <w:fldChar w:fldCharType="separate"/>
      </w:r>
      <w:r>
        <w:rPr>
          <w:noProof/>
        </w:rPr>
        <w:t>28</w:t>
      </w:r>
      <w:r>
        <w:rPr>
          <w:noProof/>
        </w:rPr>
        <w:fldChar w:fldCharType="end"/>
      </w:r>
    </w:p>
    <w:p w14:paraId="0FF81CD9" w14:textId="77C0A0A9" w:rsidR="00FD4E2F" w:rsidRDefault="00FD4E2F">
      <w:pPr>
        <w:pStyle w:val="TOC3"/>
        <w:tabs>
          <w:tab w:val="left" w:pos="1200"/>
          <w:tab w:val="right" w:leader="dot" w:pos="10479"/>
        </w:tabs>
        <w:rPr>
          <w:rFonts w:asciiTheme="minorHAnsi" w:eastAsiaTheme="minorEastAsia" w:hAnsiTheme="minorHAnsi" w:cstheme="minorBidi"/>
          <w:noProof/>
          <w:kern w:val="2"/>
          <w:sz w:val="24"/>
          <w:szCs w:val="24"/>
          <w:lang w:val="es-ES" w:eastAsia="es-ES"/>
          <w14:ligatures w14:val="standardContextual"/>
        </w:rPr>
      </w:pPr>
      <w:r w:rsidRPr="008A56E8">
        <w:rPr>
          <w:rFonts w:ascii="Verdana" w:hAnsi="Verdana"/>
          <w:noProof/>
        </w:rPr>
        <w:t>3.1.7</w:t>
      </w:r>
      <w:r>
        <w:rPr>
          <w:rFonts w:asciiTheme="minorHAnsi" w:eastAsiaTheme="minorEastAsia" w:hAnsiTheme="minorHAnsi" w:cstheme="minorBidi"/>
          <w:noProof/>
          <w:kern w:val="2"/>
          <w:sz w:val="24"/>
          <w:szCs w:val="24"/>
          <w:lang w:val="es-ES" w:eastAsia="es-ES"/>
          <w14:ligatures w14:val="standardContextual"/>
        </w:rPr>
        <w:tab/>
      </w:r>
      <w:r w:rsidRPr="008A56E8">
        <w:rPr>
          <w:rFonts w:ascii="Verdana" w:hAnsi="Verdana"/>
          <w:noProof/>
        </w:rPr>
        <w:t>Estado y Simulación Del Rating</w:t>
      </w:r>
      <w:r>
        <w:rPr>
          <w:noProof/>
        </w:rPr>
        <w:tab/>
      </w:r>
      <w:r>
        <w:rPr>
          <w:noProof/>
        </w:rPr>
        <w:fldChar w:fldCharType="begin"/>
      </w:r>
      <w:r>
        <w:rPr>
          <w:noProof/>
        </w:rPr>
        <w:instrText xml:space="preserve"> PAGEREF _Toc231986875 \h </w:instrText>
      </w:r>
      <w:r>
        <w:rPr>
          <w:noProof/>
        </w:rPr>
      </w:r>
      <w:r>
        <w:rPr>
          <w:noProof/>
        </w:rPr>
        <w:fldChar w:fldCharType="separate"/>
      </w:r>
      <w:r>
        <w:rPr>
          <w:noProof/>
        </w:rPr>
        <w:t>29</w:t>
      </w:r>
      <w:r>
        <w:rPr>
          <w:noProof/>
        </w:rPr>
        <w:fldChar w:fldCharType="end"/>
      </w:r>
    </w:p>
    <w:p w14:paraId="3C77668E" w14:textId="43583692" w:rsidR="00FD4E2F" w:rsidRDefault="00FD4E2F">
      <w:pPr>
        <w:pStyle w:val="TOC3"/>
        <w:tabs>
          <w:tab w:val="left" w:pos="1200"/>
          <w:tab w:val="right" w:leader="dot" w:pos="10479"/>
        </w:tabs>
        <w:rPr>
          <w:rFonts w:asciiTheme="minorHAnsi" w:eastAsiaTheme="minorEastAsia" w:hAnsiTheme="minorHAnsi" w:cstheme="minorBidi"/>
          <w:noProof/>
          <w:kern w:val="2"/>
          <w:sz w:val="24"/>
          <w:szCs w:val="24"/>
          <w:lang w:val="es-ES" w:eastAsia="es-ES"/>
          <w14:ligatures w14:val="standardContextual"/>
        </w:rPr>
      </w:pPr>
      <w:r w:rsidRPr="008A56E8">
        <w:rPr>
          <w:rFonts w:ascii="Verdana" w:hAnsi="Verdana"/>
          <w:noProof/>
        </w:rPr>
        <w:t>3.1.8</w:t>
      </w:r>
      <w:r>
        <w:rPr>
          <w:rFonts w:asciiTheme="minorHAnsi" w:eastAsiaTheme="minorEastAsia" w:hAnsiTheme="minorHAnsi" w:cstheme="minorBidi"/>
          <w:noProof/>
          <w:kern w:val="2"/>
          <w:sz w:val="24"/>
          <w:szCs w:val="24"/>
          <w:lang w:val="es-ES" w:eastAsia="es-ES"/>
          <w14:ligatures w14:val="standardContextual"/>
        </w:rPr>
        <w:tab/>
      </w:r>
      <w:r w:rsidRPr="008A56E8">
        <w:rPr>
          <w:rFonts w:ascii="Verdana" w:hAnsi="Verdana"/>
          <w:noProof/>
        </w:rPr>
        <w:t>Reporting.</w:t>
      </w:r>
      <w:r>
        <w:rPr>
          <w:noProof/>
        </w:rPr>
        <w:tab/>
      </w:r>
      <w:r>
        <w:rPr>
          <w:noProof/>
        </w:rPr>
        <w:fldChar w:fldCharType="begin"/>
      </w:r>
      <w:r>
        <w:rPr>
          <w:noProof/>
        </w:rPr>
        <w:instrText xml:space="preserve"> PAGEREF _Toc231986876 \h </w:instrText>
      </w:r>
      <w:r>
        <w:rPr>
          <w:noProof/>
        </w:rPr>
      </w:r>
      <w:r>
        <w:rPr>
          <w:noProof/>
        </w:rPr>
        <w:fldChar w:fldCharType="separate"/>
      </w:r>
      <w:r>
        <w:rPr>
          <w:noProof/>
        </w:rPr>
        <w:t>31</w:t>
      </w:r>
      <w:r>
        <w:rPr>
          <w:noProof/>
        </w:rPr>
        <w:fldChar w:fldCharType="end"/>
      </w:r>
    </w:p>
    <w:p w14:paraId="4BA6387E" w14:textId="6743B006" w:rsidR="00FD4E2F" w:rsidRDefault="00FD4E2F">
      <w:pPr>
        <w:pStyle w:val="TOC1"/>
        <w:tabs>
          <w:tab w:val="left" w:pos="400"/>
          <w:tab w:val="right" w:leader="dot" w:pos="10479"/>
        </w:tabs>
        <w:rPr>
          <w:rFonts w:asciiTheme="minorHAnsi" w:eastAsiaTheme="minorEastAsia" w:hAnsiTheme="minorHAnsi" w:cstheme="minorBidi"/>
          <w:b w:val="0"/>
          <w:bCs w:val="0"/>
          <w:noProof/>
          <w:kern w:val="2"/>
          <w:sz w:val="24"/>
          <w:szCs w:val="24"/>
          <w:lang w:val="es-ES" w:eastAsia="es-ES"/>
          <w14:ligatures w14:val="standardContextual"/>
        </w:rPr>
      </w:pPr>
      <w:r w:rsidRPr="008A56E8">
        <w:rPr>
          <w:rFonts w:ascii="Cambria" w:eastAsia="MS Mincho" w:hAnsi="Cambria"/>
          <w:b w:val="0"/>
          <w:noProof/>
        </w:rPr>
        <w:t>-</w:t>
      </w:r>
      <w:r>
        <w:rPr>
          <w:rFonts w:asciiTheme="minorHAnsi" w:eastAsiaTheme="minorEastAsia" w:hAnsiTheme="minorHAnsi" w:cstheme="minorBidi"/>
          <w:b w:val="0"/>
          <w:bCs w:val="0"/>
          <w:noProof/>
          <w:kern w:val="2"/>
          <w:sz w:val="24"/>
          <w:szCs w:val="24"/>
          <w:lang w:val="es-ES" w:eastAsia="es-ES"/>
          <w14:ligatures w14:val="standardContextual"/>
        </w:rPr>
        <w:tab/>
      </w:r>
      <w:r w:rsidRPr="008A56E8">
        <w:rPr>
          <w:rFonts w:ascii="Arial" w:hAnsi="Arial" w:cs="Arial"/>
          <w:noProof/>
        </w:rPr>
        <w:t>Pantalla Introducción Datos Informativos Seguimiento del Rating</w:t>
      </w:r>
      <w:r>
        <w:rPr>
          <w:noProof/>
        </w:rPr>
        <w:tab/>
      </w:r>
      <w:r>
        <w:rPr>
          <w:noProof/>
        </w:rPr>
        <w:fldChar w:fldCharType="begin"/>
      </w:r>
      <w:r>
        <w:rPr>
          <w:noProof/>
        </w:rPr>
        <w:instrText xml:space="preserve"> PAGEREF _Toc231986877 \h </w:instrText>
      </w:r>
      <w:r>
        <w:rPr>
          <w:noProof/>
        </w:rPr>
      </w:r>
      <w:r>
        <w:rPr>
          <w:noProof/>
        </w:rPr>
        <w:fldChar w:fldCharType="separate"/>
      </w:r>
      <w:r>
        <w:rPr>
          <w:noProof/>
        </w:rPr>
        <w:t>31</w:t>
      </w:r>
      <w:r>
        <w:rPr>
          <w:noProof/>
        </w:rPr>
        <w:fldChar w:fldCharType="end"/>
      </w:r>
    </w:p>
    <w:p w14:paraId="42D20A9F" w14:textId="575C5915" w:rsidR="00FD4E2F" w:rsidRDefault="00FD4E2F">
      <w:pPr>
        <w:pStyle w:val="TOC1"/>
        <w:tabs>
          <w:tab w:val="left" w:pos="400"/>
          <w:tab w:val="right" w:leader="dot" w:pos="10479"/>
        </w:tabs>
        <w:rPr>
          <w:rFonts w:asciiTheme="minorHAnsi" w:eastAsiaTheme="minorEastAsia" w:hAnsiTheme="minorHAnsi" w:cstheme="minorBidi"/>
          <w:b w:val="0"/>
          <w:bCs w:val="0"/>
          <w:noProof/>
          <w:kern w:val="2"/>
          <w:sz w:val="24"/>
          <w:szCs w:val="24"/>
          <w:lang w:val="es-ES" w:eastAsia="es-ES"/>
          <w14:ligatures w14:val="standardContextual"/>
        </w:rPr>
      </w:pPr>
      <w:r w:rsidRPr="008A56E8">
        <w:rPr>
          <w:rFonts w:ascii="Cambria" w:eastAsia="MS Mincho" w:hAnsi="Cambria"/>
          <w:b w:val="0"/>
          <w:noProof/>
        </w:rPr>
        <w:t>-</w:t>
      </w:r>
      <w:r>
        <w:rPr>
          <w:rFonts w:asciiTheme="minorHAnsi" w:eastAsiaTheme="minorEastAsia" w:hAnsiTheme="minorHAnsi" w:cstheme="minorBidi"/>
          <w:b w:val="0"/>
          <w:bCs w:val="0"/>
          <w:noProof/>
          <w:kern w:val="2"/>
          <w:sz w:val="24"/>
          <w:szCs w:val="24"/>
          <w:lang w:val="es-ES" w:eastAsia="es-ES"/>
          <w14:ligatures w14:val="standardContextual"/>
        </w:rPr>
        <w:tab/>
      </w:r>
      <w:r w:rsidRPr="008A56E8">
        <w:rPr>
          <w:rFonts w:ascii="Arial" w:hAnsi="Arial" w:cs="Arial"/>
          <w:noProof/>
        </w:rPr>
        <w:t>Informes Rating</w:t>
      </w:r>
      <w:r>
        <w:rPr>
          <w:noProof/>
        </w:rPr>
        <w:tab/>
      </w:r>
      <w:r>
        <w:rPr>
          <w:noProof/>
        </w:rPr>
        <w:fldChar w:fldCharType="begin"/>
      </w:r>
      <w:r>
        <w:rPr>
          <w:noProof/>
        </w:rPr>
        <w:instrText xml:space="preserve"> PAGEREF _Toc231986878 \h </w:instrText>
      </w:r>
      <w:r>
        <w:rPr>
          <w:noProof/>
        </w:rPr>
      </w:r>
      <w:r>
        <w:rPr>
          <w:noProof/>
        </w:rPr>
        <w:fldChar w:fldCharType="separate"/>
      </w:r>
      <w:r>
        <w:rPr>
          <w:noProof/>
        </w:rPr>
        <w:t>31</w:t>
      </w:r>
      <w:r>
        <w:rPr>
          <w:noProof/>
        </w:rPr>
        <w:fldChar w:fldCharType="end"/>
      </w:r>
    </w:p>
    <w:p w14:paraId="0EEE4F3B" w14:textId="7C07F0E0" w:rsidR="00FD4E2F" w:rsidRDefault="00FD4E2F">
      <w:pPr>
        <w:pStyle w:val="TOC1"/>
        <w:tabs>
          <w:tab w:val="left" w:pos="400"/>
          <w:tab w:val="right" w:leader="dot" w:pos="10479"/>
        </w:tabs>
        <w:rPr>
          <w:rFonts w:asciiTheme="minorHAnsi" w:eastAsiaTheme="minorEastAsia" w:hAnsiTheme="minorHAnsi" w:cstheme="minorBidi"/>
          <w:b w:val="0"/>
          <w:bCs w:val="0"/>
          <w:noProof/>
          <w:kern w:val="2"/>
          <w:sz w:val="24"/>
          <w:szCs w:val="24"/>
          <w:lang w:val="es-ES" w:eastAsia="es-ES"/>
          <w14:ligatures w14:val="standardContextual"/>
        </w:rPr>
      </w:pPr>
      <w:r w:rsidRPr="008A56E8">
        <w:rPr>
          <w:rFonts w:ascii="Verdana" w:hAnsi="Verdana"/>
          <w:noProof/>
        </w:rPr>
        <w:t>4</w:t>
      </w:r>
      <w:r>
        <w:rPr>
          <w:rFonts w:asciiTheme="minorHAnsi" w:eastAsiaTheme="minorEastAsia" w:hAnsiTheme="minorHAnsi" w:cstheme="minorBidi"/>
          <w:b w:val="0"/>
          <w:bCs w:val="0"/>
          <w:noProof/>
          <w:kern w:val="2"/>
          <w:sz w:val="24"/>
          <w:szCs w:val="24"/>
          <w:lang w:val="es-ES" w:eastAsia="es-ES"/>
          <w14:ligatures w14:val="standardContextual"/>
        </w:rPr>
        <w:tab/>
      </w:r>
      <w:r w:rsidRPr="008A56E8">
        <w:rPr>
          <w:rFonts w:ascii="Verdana" w:hAnsi="Verdana"/>
          <w:noProof/>
        </w:rPr>
        <w:t>Requisitos No Funcionales</w:t>
      </w:r>
      <w:r>
        <w:rPr>
          <w:noProof/>
        </w:rPr>
        <w:tab/>
      </w:r>
      <w:r>
        <w:rPr>
          <w:noProof/>
        </w:rPr>
        <w:fldChar w:fldCharType="begin"/>
      </w:r>
      <w:r>
        <w:rPr>
          <w:noProof/>
        </w:rPr>
        <w:instrText xml:space="preserve"> PAGEREF _Toc231986879 \h </w:instrText>
      </w:r>
      <w:r>
        <w:rPr>
          <w:noProof/>
        </w:rPr>
      </w:r>
      <w:r>
        <w:rPr>
          <w:noProof/>
        </w:rPr>
        <w:fldChar w:fldCharType="separate"/>
      </w:r>
      <w:r>
        <w:rPr>
          <w:noProof/>
        </w:rPr>
        <w:t>36</w:t>
      </w:r>
      <w:r>
        <w:rPr>
          <w:noProof/>
        </w:rPr>
        <w:fldChar w:fldCharType="end"/>
      </w:r>
    </w:p>
    <w:p w14:paraId="67623943" w14:textId="3113928E" w:rsidR="00FD4E2F" w:rsidRDefault="00FD4E2F">
      <w:pPr>
        <w:pStyle w:val="TOC2"/>
        <w:tabs>
          <w:tab w:val="left" w:pos="800"/>
          <w:tab w:val="right" w:leader="dot" w:pos="10479"/>
        </w:tabs>
        <w:rPr>
          <w:rFonts w:asciiTheme="minorHAnsi" w:eastAsiaTheme="minorEastAsia" w:hAnsiTheme="minorHAnsi" w:cstheme="minorBidi"/>
          <w:i w:val="0"/>
          <w:iCs w:val="0"/>
          <w:noProof/>
          <w:kern w:val="2"/>
          <w:sz w:val="24"/>
          <w:szCs w:val="24"/>
          <w:lang w:val="es-ES" w:eastAsia="es-ES"/>
          <w14:ligatures w14:val="standardContextual"/>
        </w:rPr>
      </w:pPr>
      <w:r w:rsidRPr="008A56E8">
        <w:rPr>
          <w:rFonts w:ascii="Verdana" w:hAnsi="Verdana"/>
          <w:noProof/>
        </w:rPr>
        <w:t>4.1</w:t>
      </w:r>
      <w:r>
        <w:rPr>
          <w:rFonts w:asciiTheme="minorHAnsi" w:eastAsiaTheme="minorEastAsia" w:hAnsiTheme="minorHAnsi" w:cstheme="minorBidi"/>
          <w:i w:val="0"/>
          <w:iCs w:val="0"/>
          <w:noProof/>
          <w:kern w:val="2"/>
          <w:sz w:val="24"/>
          <w:szCs w:val="24"/>
          <w:lang w:val="es-ES" w:eastAsia="es-ES"/>
          <w14:ligatures w14:val="standardContextual"/>
        </w:rPr>
        <w:tab/>
      </w:r>
      <w:r w:rsidRPr="008A56E8">
        <w:rPr>
          <w:rFonts w:ascii="Verdana" w:hAnsi="Verdana"/>
          <w:noProof/>
        </w:rPr>
        <w:t>Requisitos Gestor Documental</w:t>
      </w:r>
      <w:r>
        <w:rPr>
          <w:noProof/>
        </w:rPr>
        <w:tab/>
      </w:r>
      <w:r>
        <w:rPr>
          <w:noProof/>
        </w:rPr>
        <w:fldChar w:fldCharType="begin"/>
      </w:r>
      <w:r>
        <w:rPr>
          <w:noProof/>
        </w:rPr>
        <w:instrText xml:space="preserve"> PAGEREF _Toc231986880 \h </w:instrText>
      </w:r>
      <w:r>
        <w:rPr>
          <w:noProof/>
        </w:rPr>
      </w:r>
      <w:r>
        <w:rPr>
          <w:noProof/>
        </w:rPr>
        <w:fldChar w:fldCharType="separate"/>
      </w:r>
      <w:r>
        <w:rPr>
          <w:noProof/>
        </w:rPr>
        <w:t>36</w:t>
      </w:r>
      <w:r>
        <w:rPr>
          <w:noProof/>
        </w:rPr>
        <w:fldChar w:fldCharType="end"/>
      </w:r>
    </w:p>
    <w:p w14:paraId="3E3BAD56" w14:textId="6CDF10D1" w:rsidR="00FD4E2F" w:rsidRDefault="00FD4E2F">
      <w:pPr>
        <w:pStyle w:val="TOC2"/>
        <w:tabs>
          <w:tab w:val="left" w:pos="800"/>
          <w:tab w:val="right" w:leader="dot" w:pos="10479"/>
        </w:tabs>
        <w:rPr>
          <w:rFonts w:asciiTheme="minorHAnsi" w:eastAsiaTheme="minorEastAsia" w:hAnsiTheme="minorHAnsi" w:cstheme="minorBidi"/>
          <w:i w:val="0"/>
          <w:iCs w:val="0"/>
          <w:noProof/>
          <w:kern w:val="2"/>
          <w:sz w:val="24"/>
          <w:szCs w:val="24"/>
          <w:lang w:val="es-ES" w:eastAsia="es-ES"/>
          <w14:ligatures w14:val="standardContextual"/>
        </w:rPr>
      </w:pPr>
      <w:r w:rsidRPr="008A56E8">
        <w:rPr>
          <w:rFonts w:ascii="Verdana" w:hAnsi="Verdana"/>
          <w:noProof/>
        </w:rPr>
        <w:t>4.2</w:t>
      </w:r>
      <w:r>
        <w:rPr>
          <w:rFonts w:asciiTheme="minorHAnsi" w:eastAsiaTheme="minorEastAsia" w:hAnsiTheme="minorHAnsi" w:cstheme="minorBidi"/>
          <w:i w:val="0"/>
          <w:iCs w:val="0"/>
          <w:noProof/>
          <w:kern w:val="2"/>
          <w:sz w:val="24"/>
          <w:szCs w:val="24"/>
          <w:lang w:val="es-ES" w:eastAsia="es-ES"/>
          <w14:ligatures w14:val="standardContextual"/>
        </w:rPr>
        <w:tab/>
      </w:r>
      <w:r w:rsidRPr="008A56E8">
        <w:rPr>
          <w:rFonts w:ascii="Verdana" w:hAnsi="Verdana"/>
          <w:noProof/>
        </w:rPr>
        <w:t>Requisitos Configuración del aplicativo</w:t>
      </w:r>
      <w:r>
        <w:rPr>
          <w:noProof/>
        </w:rPr>
        <w:tab/>
      </w:r>
      <w:r>
        <w:rPr>
          <w:noProof/>
        </w:rPr>
        <w:fldChar w:fldCharType="begin"/>
      </w:r>
      <w:r>
        <w:rPr>
          <w:noProof/>
        </w:rPr>
        <w:instrText xml:space="preserve"> PAGEREF _Toc231986881 \h </w:instrText>
      </w:r>
      <w:r>
        <w:rPr>
          <w:noProof/>
        </w:rPr>
      </w:r>
      <w:r>
        <w:rPr>
          <w:noProof/>
        </w:rPr>
        <w:fldChar w:fldCharType="separate"/>
      </w:r>
      <w:r>
        <w:rPr>
          <w:noProof/>
        </w:rPr>
        <w:t>36</w:t>
      </w:r>
      <w:r>
        <w:rPr>
          <w:noProof/>
        </w:rPr>
        <w:fldChar w:fldCharType="end"/>
      </w:r>
    </w:p>
    <w:p w14:paraId="12758899" w14:textId="24712A05" w:rsidR="00FD4E2F" w:rsidRDefault="00FD4E2F">
      <w:pPr>
        <w:pStyle w:val="TOC3"/>
        <w:tabs>
          <w:tab w:val="left" w:pos="1200"/>
          <w:tab w:val="right" w:leader="dot" w:pos="10479"/>
        </w:tabs>
        <w:rPr>
          <w:rFonts w:asciiTheme="minorHAnsi" w:eastAsiaTheme="minorEastAsia" w:hAnsiTheme="minorHAnsi" w:cstheme="minorBidi"/>
          <w:noProof/>
          <w:kern w:val="2"/>
          <w:sz w:val="24"/>
          <w:szCs w:val="24"/>
          <w:lang w:val="es-ES" w:eastAsia="es-ES"/>
          <w14:ligatures w14:val="standardContextual"/>
        </w:rPr>
      </w:pPr>
      <w:r w:rsidRPr="008A56E8">
        <w:rPr>
          <w:rFonts w:ascii="Verdana" w:hAnsi="Verdana"/>
          <w:noProof/>
        </w:rPr>
        <w:t>4.2.1</w:t>
      </w:r>
      <w:r>
        <w:rPr>
          <w:rFonts w:asciiTheme="minorHAnsi" w:eastAsiaTheme="minorEastAsia" w:hAnsiTheme="minorHAnsi" w:cstheme="minorBidi"/>
          <w:noProof/>
          <w:kern w:val="2"/>
          <w:sz w:val="24"/>
          <w:szCs w:val="24"/>
          <w:lang w:val="es-ES" w:eastAsia="es-ES"/>
          <w14:ligatures w14:val="standardContextual"/>
        </w:rPr>
        <w:tab/>
      </w:r>
      <w:r w:rsidRPr="008A56E8">
        <w:rPr>
          <w:rFonts w:ascii="Verdana" w:hAnsi="Verdana"/>
          <w:noProof/>
        </w:rPr>
        <w:t>Idioma</w:t>
      </w:r>
      <w:r>
        <w:rPr>
          <w:noProof/>
        </w:rPr>
        <w:tab/>
      </w:r>
      <w:r>
        <w:rPr>
          <w:noProof/>
        </w:rPr>
        <w:fldChar w:fldCharType="begin"/>
      </w:r>
      <w:r>
        <w:rPr>
          <w:noProof/>
        </w:rPr>
        <w:instrText xml:space="preserve"> PAGEREF _Toc231986882 \h </w:instrText>
      </w:r>
      <w:r>
        <w:rPr>
          <w:noProof/>
        </w:rPr>
      </w:r>
      <w:r>
        <w:rPr>
          <w:noProof/>
        </w:rPr>
        <w:fldChar w:fldCharType="separate"/>
      </w:r>
      <w:r>
        <w:rPr>
          <w:noProof/>
        </w:rPr>
        <w:t>36</w:t>
      </w:r>
      <w:r>
        <w:rPr>
          <w:noProof/>
        </w:rPr>
        <w:fldChar w:fldCharType="end"/>
      </w:r>
    </w:p>
    <w:p w14:paraId="42060C94" w14:textId="71B438B1" w:rsidR="00FD4E2F" w:rsidRDefault="00FD4E2F">
      <w:pPr>
        <w:pStyle w:val="TOC3"/>
        <w:tabs>
          <w:tab w:val="left" w:pos="1200"/>
          <w:tab w:val="right" w:leader="dot" w:pos="10479"/>
        </w:tabs>
        <w:rPr>
          <w:rFonts w:asciiTheme="minorHAnsi" w:eastAsiaTheme="minorEastAsia" w:hAnsiTheme="minorHAnsi" w:cstheme="minorBidi"/>
          <w:noProof/>
          <w:kern w:val="2"/>
          <w:sz w:val="24"/>
          <w:szCs w:val="24"/>
          <w:lang w:val="es-ES" w:eastAsia="es-ES"/>
          <w14:ligatures w14:val="standardContextual"/>
        </w:rPr>
      </w:pPr>
      <w:r w:rsidRPr="008A56E8">
        <w:rPr>
          <w:rFonts w:ascii="Verdana" w:hAnsi="Verdana"/>
          <w:noProof/>
        </w:rPr>
        <w:t>4.2.2</w:t>
      </w:r>
      <w:r>
        <w:rPr>
          <w:rFonts w:asciiTheme="minorHAnsi" w:eastAsiaTheme="minorEastAsia" w:hAnsiTheme="minorHAnsi" w:cstheme="minorBidi"/>
          <w:noProof/>
          <w:kern w:val="2"/>
          <w:sz w:val="24"/>
          <w:szCs w:val="24"/>
          <w:lang w:val="es-ES" w:eastAsia="es-ES"/>
          <w14:ligatures w14:val="standardContextual"/>
        </w:rPr>
        <w:tab/>
      </w:r>
      <w:r w:rsidRPr="008A56E8">
        <w:rPr>
          <w:rFonts w:ascii="Verdana" w:hAnsi="Verdana"/>
          <w:noProof/>
        </w:rPr>
        <w:t>Perfilado Y Roles</w:t>
      </w:r>
      <w:r>
        <w:rPr>
          <w:noProof/>
        </w:rPr>
        <w:tab/>
      </w:r>
      <w:r>
        <w:rPr>
          <w:noProof/>
        </w:rPr>
        <w:fldChar w:fldCharType="begin"/>
      </w:r>
      <w:r>
        <w:rPr>
          <w:noProof/>
        </w:rPr>
        <w:instrText xml:space="preserve"> PAGEREF _Toc231986883 \h </w:instrText>
      </w:r>
      <w:r>
        <w:rPr>
          <w:noProof/>
        </w:rPr>
      </w:r>
      <w:r>
        <w:rPr>
          <w:noProof/>
        </w:rPr>
        <w:fldChar w:fldCharType="separate"/>
      </w:r>
      <w:r>
        <w:rPr>
          <w:noProof/>
        </w:rPr>
        <w:t>36</w:t>
      </w:r>
      <w:r>
        <w:rPr>
          <w:noProof/>
        </w:rPr>
        <w:fldChar w:fldCharType="end"/>
      </w:r>
    </w:p>
    <w:p w14:paraId="7D1D700A" w14:textId="72E724A5" w:rsidR="00FD4E2F" w:rsidRDefault="00FD4E2F">
      <w:pPr>
        <w:pStyle w:val="TOC3"/>
        <w:tabs>
          <w:tab w:val="left" w:pos="1200"/>
          <w:tab w:val="right" w:leader="dot" w:pos="10479"/>
        </w:tabs>
        <w:rPr>
          <w:rFonts w:asciiTheme="minorHAnsi" w:eastAsiaTheme="minorEastAsia" w:hAnsiTheme="minorHAnsi" w:cstheme="minorBidi"/>
          <w:noProof/>
          <w:kern w:val="2"/>
          <w:sz w:val="24"/>
          <w:szCs w:val="24"/>
          <w:lang w:val="es-ES" w:eastAsia="es-ES"/>
          <w14:ligatures w14:val="standardContextual"/>
        </w:rPr>
      </w:pPr>
      <w:r w:rsidRPr="008A56E8">
        <w:rPr>
          <w:rFonts w:ascii="Verdana" w:hAnsi="Verdana"/>
          <w:noProof/>
        </w:rPr>
        <w:t>4.2.3</w:t>
      </w:r>
      <w:r>
        <w:rPr>
          <w:rFonts w:asciiTheme="minorHAnsi" w:eastAsiaTheme="minorEastAsia" w:hAnsiTheme="minorHAnsi" w:cstheme="minorBidi"/>
          <w:noProof/>
          <w:kern w:val="2"/>
          <w:sz w:val="24"/>
          <w:szCs w:val="24"/>
          <w:lang w:val="es-ES" w:eastAsia="es-ES"/>
          <w14:ligatures w14:val="standardContextual"/>
        </w:rPr>
        <w:tab/>
      </w:r>
      <w:r w:rsidRPr="008A56E8">
        <w:rPr>
          <w:rFonts w:ascii="Verdana" w:hAnsi="Verdana"/>
          <w:noProof/>
        </w:rPr>
        <w:t>Definición de la Parametría</w:t>
      </w:r>
      <w:r>
        <w:rPr>
          <w:noProof/>
        </w:rPr>
        <w:tab/>
      </w:r>
      <w:r>
        <w:rPr>
          <w:noProof/>
        </w:rPr>
        <w:fldChar w:fldCharType="begin"/>
      </w:r>
      <w:r>
        <w:rPr>
          <w:noProof/>
        </w:rPr>
        <w:instrText xml:space="preserve"> PAGEREF _Toc231986884 \h </w:instrText>
      </w:r>
      <w:r>
        <w:rPr>
          <w:noProof/>
        </w:rPr>
      </w:r>
      <w:r>
        <w:rPr>
          <w:noProof/>
        </w:rPr>
        <w:fldChar w:fldCharType="separate"/>
      </w:r>
      <w:r>
        <w:rPr>
          <w:noProof/>
        </w:rPr>
        <w:t>36</w:t>
      </w:r>
      <w:r>
        <w:rPr>
          <w:noProof/>
        </w:rPr>
        <w:fldChar w:fldCharType="end"/>
      </w:r>
    </w:p>
    <w:p w14:paraId="6D602D83" w14:textId="473378A3" w:rsidR="00FD4E2F" w:rsidRDefault="00FD4E2F">
      <w:pPr>
        <w:pStyle w:val="TOC3"/>
        <w:tabs>
          <w:tab w:val="left" w:pos="1200"/>
          <w:tab w:val="right" w:leader="dot" w:pos="10479"/>
        </w:tabs>
        <w:rPr>
          <w:rFonts w:asciiTheme="minorHAnsi" w:eastAsiaTheme="minorEastAsia" w:hAnsiTheme="minorHAnsi" w:cstheme="minorBidi"/>
          <w:noProof/>
          <w:kern w:val="2"/>
          <w:sz w:val="24"/>
          <w:szCs w:val="24"/>
          <w:lang w:val="es-ES" w:eastAsia="es-ES"/>
          <w14:ligatures w14:val="standardContextual"/>
        </w:rPr>
      </w:pPr>
      <w:r w:rsidRPr="008A56E8">
        <w:rPr>
          <w:rFonts w:ascii="Verdana" w:hAnsi="Verdana"/>
          <w:noProof/>
        </w:rPr>
        <w:t>4.2.4</w:t>
      </w:r>
      <w:r>
        <w:rPr>
          <w:rFonts w:asciiTheme="minorHAnsi" w:eastAsiaTheme="minorEastAsia" w:hAnsiTheme="minorHAnsi" w:cstheme="minorBidi"/>
          <w:noProof/>
          <w:kern w:val="2"/>
          <w:sz w:val="24"/>
          <w:szCs w:val="24"/>
          <w:lang w:val="es-ES" w:eastAsia="es-ES"/>
          <w14:ligatures w14:val="standardContextual"/>
        </w:rPr>
        <w:tab/>
      </w:r>
      <w:r w:rsidRPr="008A56E8">
        <w:rPr>
          <w:rFonts w:ascii="Verdana" w:hAnsi="Verdana"/>
          <w:noProof/>
        </w:rPr>
        <w:t>BBDD</w:t>
      </w:r>
      <w:r>
        <w:rPr>
          <w:noProof/>
        </w:rPr>
        <w:tab/>
      </w:r>
      <w:r>
        <w:rPr>
          <w:noProof/>
        </w:rPr>
        <w:fldChar w:fldCharType="begin"/>
      </w:r>
      <w:r>
        <w:rPr>
          <w:noProof/>
        </w:rPr>
        <w:instrText xml:space="preserve"> PAGEREF _Toc231986885 \h </w:instrText>
      </w:r>
      <w:r>
        <w:rPr>
          <w:noProof/>
        </w:rPr>
      </w:r>
      <w:r>
        <w:rPr>
          <w:noProof/>
        </w:rPr>
        <w:fldChar w:fldCharType="separate"/>
      </w:r>
      <w:r>
        <w:rPr>
          <w:noProof/>
        </w:rPr>
        <w:t>37</w:t>
      </w:r>
      <w:r>
        <w:rPr>
          <w:noProof/>
        </w:rPr>
        <w:fldChar w:fldCharType="end"/>
      </w:r>
    </w:p>
    <w:p w14:paraId="1DBEDA6D" w14:textId="716C7380" w:rsidR="00FD4E2F" w:rsidRDefault="00FD4E2F">
      <w:pPr>
        <w:pStyle w:val="TOC3"/>
        <w:tabs>
          <w:tab w:val="left" w:pos="1200"/>
          <w:tab w:val="right" w:leader="dot" w:pos="10479"/>
        </w:tabs>
        <w:rPr>
          <w:rFonts w:asciiTheme="minorHAnsi" w:eastAsiaTheme="minorEastAsia" w:hAnsiTheme="minorHAnsi" w:cstheme="minorBidi"/>
          <w:noProof/>
          <w:kern w:val="2"/>
          <w:sz w:val="24"/>
          <w:szCs w:val="24"/>
          <w:lang w:val="es-ES" w:eastAsia="es-ES"/>
          <w14:ligatures w14:val="standardContextual"/>
        </w:rPr>
      </w:pPr>
      <w:r w:rsidRPr="008A56E8">
        <w:rPr>
          <w:rFonts w:ascii="Verdana" w:hAnsi="Verdana"/>
          <w:noProof/>
        </w:rPr>
        <w:t>4.2.5</w:t>
      </w:r>
      <w:r>
        <w:rPr>
          <w:rFonts w:asciiTheme="minorHAnsi" w:eastAsiaTheme="minorEastAsia" w:hAnsiTheme="minorHAnsi" w:cstheme="minorBidi"/>
          <w:noProof/>
          <w:kern w:val="2"/>
          <w:sz w:val="24"/>
          <w:szCs w:val="24"/>
          <w:lang w:val="es-ES" w:eastAsia="es-ES"/>
          <w14:ligatures w14:val="standardContextual"/>
        </w:rPr>
        <w:tab/>
      </w:r>
      <w:r w:rsidRPr="008A56E8">
        <w:rPr>
          <w:rFonts w:ascii="Verdana" w:hAnsi="Verdana"/>
          <w:noProof/>
        </w:rPr>
        <w:t>Políticas de Conservación y Traza de Datos</w:t>
      </w:r>
      <w:r>
        <w:rPr>
          <w:noProof/>
        </w:rPr>
        <w:tab/>
      </w:r>
      <w:r>
        <w:rPr>
          <w:noProof/>
        </w:rPr>
        <w:fldChar w:fldCharType="begin"/>
      </w:r>
      <w:r>
        <w:rPr>
          <w:noProof/>
        </w:rPr>
        <w:instrText xml:space="preserve"> PAGEREF _Toc231986886 \h </w:instrText>
      </w:r>
      <w:r>
        <w:rPr>
          <w:noProof/>
        </w:rPr>
      </w:r>
      <w:r>
        <w:rPr>
          <w:noProof/>
        </w:rPr>
        <w:fldChar w:fldCharType="separate"/>
      </w:r>
      <w:r>
        <w:rPr>
          <w:noProof/>
        </w:rPr>
        <w:t>37</w:t>
      </w:r>
      <w:r>
        <w:rPr>
          <w:noProof/>
        </w:rPr>
        <w:fldChar w:fldCharType="end"/>
      </w:r>
    </w:p>
    <w:p w14:paraId="3DCE475D" w14:textId="29C52009" w:rsidR="00FD4E2F" w:rsidRDefault="00FD4E2F">
      <w:pPr>
        <w:pStyle w:val="TOC2"/>
        <w:tabs>
          <w:tab w:val="left" w:pos="800"/>
          <w:tab w:val="right" w:leader="dot" w:pos="10479"/>
        </w:tabs>
        <w:rPr>
          <w:rFonts w:asciiTheme="minorHAnsi" w:eastAsiaTheme="minorEastAsia" w:hAnsiTheme="minorHAnsi" w:cstheme="minorBidi"/>
          <w:i w:val="0"/>
          <w:iCs w:val="0"/>
          <w:noProof/>
          <w:kern w:val="2"/>
          <w:sz w:val="24"/>
          <w:szCs w:val="24"/>
          <w:lang w:val="es-ES" w:eastAsia="es-ES"/>
          <w14:ligatures w14:val="standardContextual"/>
        </w:rPr>
      </w:pPr>
      <w:r w:rsidRPr="008A56E8">
        <w:rPr>
          <w:rFonts w:ascii="Verdana" w:hAnsi="Verdana"/>
          <w:noProof/>
        </w:rPr>
        <w:t>4.3</w:t>
      </w:r>
      <w:r>
        <w:rPr>
          <w:rFonts w:asciiTheme="minorHAnsi" w:eastAsiaTheme="minorEastAsia" w:hAnsiTheme="minorHAnsi" w:cstheme="minorBidi"/>
          <w:i w:val="0"/>
          <w:iCs w:val="0"/>
          <w:noProof/>
          <w:kern w:val="2"/>
          <w:sz w:val="24"/>
          <w:szCs w:val="24"/>
          <w:lang w:val="es-ES" w:eastAsia="es-ES"/>
          <w14:ligatures w14:val="standardContextual"/>
        </w:rPr>
        <w:tab/>
      </w:r>
      <w:r w:rsidRPr="008A56E8">
        <w:rPr>
          <w:rFonts w:ascii="Verdana" w:hAnsi="Verdana"/>
          <w:noProof/>
        </w:rPr>
        <w:t>Otros requisitos</w:t>
      </w:r>
      <w:r>
        <w:rPr>
          <w:noProof/>
        </w:rPr>
        <w:tab/>
      </w:r>
      <w:r>
        <w:rPr>
          <w:noProof/>
        </w:rPr>
        <w:fldChar w:fldCharType="begin"/>
      </w:r>
      <w:r>
        <w:rPr>
          <w:noProof/>
        </w:rPr>
        <w:instrText xml:space="preserve"> PAGEREF _Toc231986887 \h </w:instrText>
      </w:r>
      <w:r>
        <w:rPr>
          <w:noProof/>
        </w:rPr>
      </w:r>
      <w:r>
        <w:rPr>
          <w:noProof/>
        </w:rPr>
        <w:fldChar w:fldCharType="separate"/>
      </w:r>
      <w:r>
        <w:rPr>
          <w:noProof/>
        </w:rPr>
        <w:t>37</w:t>
      </w:r>
      <w:r>
        <w:rPr>
          <w:noProof/>
        </w:rPr>
        <w:fldChar w:fldCharType="end"/>
      </w:r>
    </w:p>
    <w:p w14:paraId="2D94845E" w14:textId="3F2ECAF9" w:rsidR="00FD4E2F" w:rsidRDefault="00FD4E2F">
      <w:pPr>
        <w:pStyle w:val="TOC1"/>
        <w:tabs>
          <w:tab w:val="left" w:pos="800"/>
          <w:tab w:val="right" w:leader="dot" w:pos="10479"/>
        </w:tabs>
        <w:rPr>
          <w:rFonts w:asciiTheme="minorHAnsi" w:eastAsiaTheme="minorEastAsia" w:hAnsiTheme="minorHAnsi" w:cstheme="minorBidi"/>
          <w:b w:val="0"/>
          <w:bCs w:val="0"/>
          <w:noProof/>
          <w:kern w:val="2"/>
          <w:sz w:val="24"/>
          <w:szCs w:val="24"/>
          <w:lang w:val="es-ES" w:eastAsia="es-ES"/>
          <w14:ligatures w14:val="standardContextual"/>
        </w:rPr>
      </w:pPr>
      <w:r w:rsidRPr="008A56E8">
        <w:rPr>
          <w:rFonts w:ascii="Franklin Gothic Book" w:hAnsi="Franklin Gothic Book"/>
          <w:noProof/>
        </w:rPr>
        <w:t>4.3.1.</w:t>
      </w:r>
      <w:r>
        <w:rPr>
          <w:rFonts w:asciiTheme="minorHAnsi" w:eastAsiaTheme="minorEastAsia" w:hAnsiTheme="minorHAnsi" w:cstheme="minorBidi"/>
          <w:b w:val="0"/>
          <w:bCs w:val="0"/>
          <w:noProof/>
          <w:kern w:val="2"/>
          <w:sz w:val="24"/>
          <w:szCs w:val="24"/>
          <w:lang w:val="es-ES" w:eastAsia="es-ES"/>
          <w14:ligatures w14:val="standardContextual"/>
        </w:rPr>
        <w:tab/>
      </w:r>
      <w:r w:rsidRPr="008A56E8">
        <w:rPr>
          <w:rFonts w:ascii="Franklin Gothic Book" w:hAnsi="Franklin Gothic Book"/>
          <w:noProof/>
        </w:rPr>
        <w:t>Afectaciones sobre información histórica</w:t>
      </w:r>
      <w:r>
        <w:rPr>
          <w:noProof/>
        </w:rPr>
        <w:tab/>
      </w:r>
      <w:r>
        <w:rPr>
          <w:noProof/>
        </w:rPr>
        <w:fldChar w:fldCharType="begin"/>
      </w:r>
      <w:r>
        <w:rPr>
          <w:noProof/>
        </w:rPr>
        <w:instrText xml:space="preserve"> PAGEREF _Toc231986888 \h </w:instrText>
      </w:r>
      <w:r>
        <w:rPr>
          <w:noProof/>
        </w:rPr>
      </w:r>
      <w:r>
        <w:rPr>
          <w:noProof/>
        </w:rPr>
        <w:fldChar w:fldCharType="separate"/>
      </w:r>
      <w:r>
        <w:rPr>
          <w:noProof/>
        </w:rPr>
        <w:t>37</w:t>
      </w:r>
      <w:r>
        <w:rPr>
          <w:noProof/>
        </w:rPr>
        <w:fldChar w:fldCharType="end"/>
      </w:r>
    </w:p>
    <w:p w14:paraId="35A6CBDD" w14:textId="4BF8EAF2" w:rsidR="00FD4E2F" w:rsidRDefault="00FD4E2F">
      <w:pPr>
        <w:pStyle w:val="TOC1"/>
        <w:tabs>
          <w:tab w:val="left" w:pos="800"/>
          <w:tab w:val="right" w:leader="dot" w:pos="10479"/>
        </w:tabs>
        <w:rPr>
          <w:rFonts w:asciiTheme="minorHAnsi" w:eastAsiaTheme="minorEastAsia" w:hAnsiTheme="minorHAnsi" w:cstheme="minorBidi"/>
          <w:b w:val="0"/>
          <w:bCs w:val="0"/>
          <w:noProof/>
          <w:kern w:val="2"/>
          <w:sz w:val="24"/>
          <w:szCs w:val="24"/>
          <w:lang w:val="es-ES" w:eastAsia="es-ES"/>
          <w14:ligatures w14:val="standardContextual"/>
        </w:rPr>
      </w:pPr>
      <w:r w:rsidRPr="008A56E8">
        <w:rPr>
          <w:rFonts w:ascii="Franklin Gothic Book" w:hAnsi="Franklin Gothic Book"/>
          <w:noProof/>
        </w:rPr>
        <w:t>4.3.2.</w:t>
      </w:r>
      <w:r>
        <w:rPr>
          <w:rFonts w:asciiTheme="minorHAnsi" w:eastAsiaTheme="minorEastAsia" w:hAnsiTheme="minorHAnsi" w:cstheme="minorBidi"/>
          <w:b w:val="0"/>
          <w:bCs w:val="0"/>
          <w:noProof/>
          <w:kern w:val="2"/>
          <w:sz w:val="24"/>
          <w:szCs w:val="24"/>
          <w:lang w:val="es-ES" w:eastAsia="es-ES"/>
          <w14:ligatures w14:val="standardContextual"/>
        </w:rPr>
        <w:tab/>
      </w:r>
      <w:r w:rsidRPr="008A56E8">
        <w:rPr>
          <w:rFonts w:ascii="Franklin Gothic Book" w:hAnsi="Franklin Gothic Book"/>
          <w:noProof/>
        </w:rPr>
        <w:t>Afectaciones sobre el Reporting y/o BI</w:t>
      </w:r>
      <w:r>
        <w:rPr>
          <w:noProof/>
        </w:rPr>
        <w:tab/>
      </w:r>
      <w:r>
        <w:rPr>
          <w:noProof/>
        </w:rPr>
        <w:fldChar w:fldCharType="begin"/>
      </w:r>
      <w:r>
        <w:rPr>
          <w:noProof/>
        </w:rPr>
        <w:instrText xml:space="preserve"> PAGEREF _Toc231986889 \h </w:instrText>
      </w:r>
      <w:r>
        <w:rPr>
          <w:noProof/>
        </w:rPr>
      </w:r>
      <w:r>
        <w:rPr>
          <w:noProof/>
        </w:rPr>
        <w:fldChar w:fldCharType="separate"/>
      </w:r>
      <w:r>
        <w:rPr>
          <w:noProof/>
        </w:rPr>
        <w:t>37</w:t>
      </w:r>
      <w:r>
        <w:rPr>
          <w:noProof/>
        </w:rPr>
        <w:fldChar w:fldCharType="end"/>
      </w:r>
    </w:p>
    <w:p w14:paraId="5AE79C39" w14:textId="45EBBE7C" w:rsidR="00FD4E2F" w:rsidRDefault="00FD4E2F">
      <w:pPr>
        <w:pStyle w:val="TOC1"/>
        <w:tabs>
          <w:tab w:val="left" w:pos="800"/>
          <w:tab w:val="right" w:leader="dot" w:pos="10479"/>
        </w:tabs>
        <w:rPr>
          <w:rFonts w:asciiTheme="minorHAnsi" w:eastAsiaTheme="minorEastAsia" w:hAnsiTheme="minorHAnsi" w:cstheme="minorBidi"/>
          <w:b w:val="0"/>
          <w:bCs w:val="0"/>
          <w:noProof/>
          <w:kern w:val="2"/>
          <w:sz w:val="24"/>
          <w:szCs w:val="24"/>
          <w:lang w:val="es-ES" w:eastAsia="es-ES"/>
          <w14:ligatures w14:val="standardContextual"/>
        </w:rPr>
      </w:pPr>
      <w:r w:rsidRPr="008A56E8">
        <w:rPr>
          <w:rFonts w:ascii="Franklin Gothic Book" w:hAnsi="Franklin Gothic Book"/>
          <w:noProof/>
        </w:rPr>
        <w:t>4.3.3.</w:t>
      </w:r>
      <w:r>
        <w:rPr>
          <w:rFonts w:asciiTheme="minorHAnsi" w:eastAsiaTheme="minorEastAsia" w:hAnsiTheme="minorHAnsi" w:cstheme="minorBidi"/>
          <w:b w:val="0"/>
          <w:bCs w:val="0"/>
          <w:noProof/>
          <w:kern w:val="2"/>
          <w:sz w:val="24"/>
          <w:szCs w:val="24"/>
          <w:lang w:val="es-ES" w:eastAsia="es-ES"/>
          <w14:ligatures w14:val="standardContextual"/>
        </w:rPr>
        <w:tab/>
      </w:r>
      <w:r w:rsidRPr="008A56E8">
        <w:rPr>
          <w:rFonts w:ascii="Franklin Gothic Book" w:hAnsi="Franklin Gothic Book"/>
          <w:noProof/>
        </w:rPr>
        <w:t>Otras afectaciones</w:t>
      </w:r>
      <w:r>
        <w:rPr>
          <w:noProof/>
        </w:rPr>
        <w:tab/>
      </w:r>
      <w:r>
        <w:rPr>
          <w:noProof/>
        </w:rPr>
        <w:fldChar w:fldCharType="begin"/>
      </w:r>
      <w:r>
        <w:rPr>
          <w:noProof/>
        </w:rPr>
        <w:instrText xml:space="preserve"> PAGEREF _Toc231986890 \h </w:instrText>
      </w:r>
      <w:r>
        <w:rPr>
          <w:noProof/>
        </w:rPr>
      </w:r>
      <w:r>
        <w:rPr>
          <w:noProof/>
        </w:rPr>
        <w:fldChar w:fldCharType="separate"/>
      </w:r>
      <w:r>
        <w:rPr>
          <w:noProof/>
        </w:rPr>
        <w:t>38</w:t>
      </w:r>
      <w:r>
        <w:rPr>
          <w:noProof/>
        </w:rPr>
        <w:fldChar w:fldCharType="end"/>
      </w:r>
    </w:p>
    <w:p w14:paraId="026126BB" w14:textId="52DEBF0D" w:rsidR="00FD4E2F" w:rsidRDefault="00FD4E2F">
      <w:pPr>
        <w:pStyle w:val="TOC1"/>
        <w:tabs>
          <w:tab w:val="left" w:pos="400"/>
          <w:tab w:val="right" w:leader="dot" w:pos="10479"/>
        </w:tabs>
        <w:rPr>
          <w:rFonts w:asciiTheme="minorHAnsi" w:eastAsiaTheme="minorEastAsia" w:hAnsiTheme="minorHAnsi" w:cstheme="minorBidi"/>
          <w:b w:val="0"/>
          <w:bCs w:val="0"/>
          <w:noProof/>
          <w:kern w:val="2"/>
          <w:sz w:val="24"/>
          <w:szCs w:val="24"/>
          <w:lang w:val="es-ES" w:eastAsia="es-ES"/>
          <w14:ligatures w14:val="standardContextual"/>
        </w:rPr>
      </w:pPr>
      <w:r w:rsidRPr="008A56E8">
        <w:rPr>
          <w:rFonts w:ascii="Verdana" w:hAnsi="Verdana"/>
          <w:noProof/>
        </w:rPr>
        <w:t>5</w:t>
      </w:r>
      <w:r>
        <w:rPr>
          <w:rFonts w:asciiTheme="minorHAnsi" w:eastAsiaTheme="minorEastAsia" w:hAnsiTheme="minorHAnsi" w:cstheme="minorBidi"/>
          <w:b w:val="0"/>
          <w:bCs w:val="0"/>
          <w:noProof/>
          <w:kern w:val="2"/>
          <w:sz w:val="24"/>
          <w:szCs w:val="24"/>
          <w:lang w:val="es-ES" w:eastAsia="es-ES"/>
          <w14:ligatures w14:val="standardContextual"/>
        </w:rPr>
        <w:tab/>
      </w:r>
      <w:r w:rsidRPr="008A56E8">
        <w:rPr>
          <w:rFonts w:ascii="Verdana" w:hAnsi="Verdana"/>
          <w:noProof/>
        </w:rPr>
        <w:t>Anexos.</w:t>
      </w:r>
      <w:r>
        <w:rPr>
          <w:noProof/>
        </w:rPr>
        <w:tab/>
      </w:r>
      <w:r>
        <w:rPr>
          <w:noProof/>
        </w:rPr>
        <w:fldChar w:fldCharType="begin"/>
      </w:r>
      <w:r>
        <w:rPr>
          <w:noProof/>
        </w:rPr>
        <w:instrText xml:space="preserve"> PAGEREF _Toc231986891 \h </w:instrText>
      </w:r>
      <w:r>
        <w:rPr>
          <w:noProof/>
        </w:rPr>
      </w:r>
      <w:r>
        <w:rPr>
          <w:noProof/>
        </w:rPr>
        <w:fldChar w:fldCharType="separate"/>
      </w:r>
      <w:r>
        <w:rPr>
          <w:noProof/>
        </w:rPr>
        <w:t>39</w:t>
      </w:r>
      <w:r>
        <w:rPr>
          <w:noProof/>
        </w:rPr>
        <w:fldChar w:fldCharType="end"/>
      </w:r>
    </w:p>
    <w:p w14:paraId="64177640" w14:textId="2718F455" w:rsidR="00FD4E2F" w:rsidRDefault="00FD4E2F">
      <w:pPr>
        <w:pStyle w:val="TOC2"/>
        <w:tabs>
          <w:tab w:val="left" w:pos="800"/>
          <w:tab w:val="right" w:leader="dot" w:pos="10479"/>
        </w:tabs>
        <w:rPr>
          <w:rFonts w:asciiTheme="minorHAnsi" w:eastAsiaTheme="minorEastAsia" w:hAnsiTheme="minorHAnsi" w:cstheme="minorBidi"/>
          <w:i w:val="0"/>
          <w:iCs w:val="0"/>
          <w:noProof/>
          <w:kern w:val="2"/>
          <w:sz w:val="24"/>
          <w:szCs w:val="24"/>
          <w:lang w:val="es-ES" w:eastAsia="es-ES"/>
          <w14:ligatures w14:val="standardContextual"/>
        </w:rPr>
      </w:pPr>
      <w:r w:rsidRPr="008A56E8">
        <w:rPr>
          <w:rFonts w:ascii="Verdana" w:hAnsi="Verdana"/>
          <w:noProof/>
        </w:rPr>
        <w:t>5.1</w:t>
      </w:r>
      <w:r>
        <w:rPr>
          <w:rFonts w:asciiTheme="minorHAnsi" w:eastAsiaTheme="minorEastAsia" w:hAnsiTheme="minorHAnsi" w:cstheme="minorBidi"/>
          <w:i w:val="0"/>
          <w:iCs w:val="0"/>
          <w:noProof/>
          <w:kern w:val="2"/>
          <w:sz w:val="24"/>
          <w:szCs w:val="24"/>
          <w:lang w:val="es-ES" w:eastAsia="es-ES"/>
          <w14:ligatures w14:val="standardContextual"/>
        </w:rPr>
        <w:tab/>
      </w:r>
      <w:r w:rsidRPr="008A56E8">
        <w:rPr>
          <w:rFonts w:ascii="Verdana" w:hAnsi="Verdana"/>
          <w:noProof/>
        </w:rPr>
        <w:t>Anexo Listado Combos</w:t>
      </w:r>
      <w:r>
        <w:rPr>
          <w:noProof/>
        </w:rPr>
        <w:tab/>
      </w:r>
      <w:r>
        <w:rPr>
          <w:noProof/>
        </w:rPr>
        <w:fldChar w:fldCharType="begin"/>
      </w:r>
      <w:r>
        <w:rPr>
          <w:noProof/>
        </w:rPr>
        <w:instrText xml:space="preserve"> PAGEREF _Toc231986892 \h </w:instrText>
      </w:r>
      <w:r>
        <w:rPr>
          <w:noProof/>
        </w:rPr>
      </w:r>
      <w:r>
        <w:rPr>
          <w:noProof/>
        </w:rPr>
        <w:fldChar w:fldCharType="separate"/>
      </w:r>
      <w:r>
        <w:rPr>
          <w:noProof/>
        </w:rPr>
        <w:t>39</w:t>
      </w:r>
      <w:r>
        <w:rPr>
          <w:noProof/>
        </w:rPr>
        <w:fldChar w:fldCharType="end"/>
      </w:r>
    </w:p>
    <w:p w14:paraId="7320566E" w14:textId="6565F0B6" w:rsidR="00FD4E2F" w:rsidRDefault="00FD4E2F">
      <w:pPr>
        <w:pStyle w:val="TOC3"/>
        <w:tabs>
          <w:tab w:val="left" w:pos="1200"/>
          <w:tab w:val="right" w:leader="dot" w:pos="10479"/>
        </w:tabs>
        <w:rPr>
          <w:rFonts w:asciiTheme="minorHAnsi" w:eastAsiaTheme="minorEastAsia" w:hAnsiTheme="minorHAnsi" w:cstheme="minorBidi"/>
          <w:noProof/>
          <w:kern w:val="2"/>
          <w:sz w:val="24"/>
          <w:szCs w:val="24"/>
          <w:lang w:val="es-ES" w:eastAsia="es-ES"/>
          <w14:ligatures w14:val="standardContextual"/>
        </w:rPr>
      </w:pPr>
      <w:r>
        <w:rPr>
          <w:noProof/>
        </w:rPr>
        <w:t>5.1.1</w:t>
      </w:r>
      <w:r>
        <w:rPr>
          <w:rFonts w:asciiTheme="minorHAnsi" w:eastAsiaTheme="minorEastAsia" w:hAnsiTheme="minorHAnsi" w:cstheme="minorBidi"/>
          <w:noProof/>
          <w:kern w:val="2"/>
          <w:sz w:val="24"/>
          <w:szCs w:val="24"/>
          <w:lang w:val="es-ES" w:eastAsia="es-ES"/>
          <w14:ligatures w14:val="standardContextual"/>
        </w:rPr>
        <w:tab/>
      </w:r>
      <w:r w:rsidRPr="008A56E8">
        <w:rPr>
          <w:noProof/>
          <w:lang w:val="pt-BR"/>
        </w:rPr>
        <w:t>Listado de Combos Sector, Sub-sector, Segmento, Categoría</w:t>
      </w:r>
      <w:r>
        <w:rPr>
          <w:noProof/>
        </w:rPr>
        <w:tab/>
      </w:r>
      <w:r>
        <w:rPr>
          <w:noProof/>
        </w:rPr>
        <w:fldChar w:fldCharType="begin"/>
      </w:r>
      <w:r>
        <w:rPr>
          <w:noProof/>
        </w:rPr>
        <w:instrText xml:space="preserve"> PAGEREF _Toc231986893 \h </w:instrText>
      </w:r>
      <w:r>
        <w:rPr>
          <w:noProof/>
        </w:rPr>
      </w:r>
      <w:r>
        <w:rPr>
          <w:noProof/>
        </w:rPr>
        <w:fldChar w:fldCharType="separate"/>
      </w:r>
      <w:r>
        <w:rPr>
          <w:noProof/>
        </w:rPr>
        <w:t>39</w:t>
      </w:r>
      <w:r>
        <w:rPr>
          <w:noProof/>
        </w:rPr>
        <w:fldChar w:fldCharType="end"/>
      </w:r>
    </w:p>
    <w:p w14:paraId="3AA0C15B" w14:textId="5E7B25F3" w:rsidR="00FD4E2F" w:rsidRDefault="00FD4E2F">
      <w:pPr>
        <w:pStyle w:val="TOC3"/>
        <w:tabs>
          <w:tab w:val="left" w:pos="1200"/>
          <w:tab w:val="right" w:leader="dot" w:pos="10479"/>
        </w:tabs>
        <w:rPr>
          <w:rFonts w:asciiTheme="minorHAnsi" w:eastAsiaTheme="minorEastAsia" w:hAnsiTheme="minorHAnsi" w:cstheme="minorBidi"/>
          <w:noProof/>
          <w:kern w:val="2"/>
          <w:sz w:val="24"/>
          <w:szCs w:val="24"/>
          <w:lang w:val="es-ES" w:eastAsia="es-ES"/>
          <w14:ligatures w14:val="standardContextual"/>
        </w:rPr>
      </w:pPr>
      <w:r>
        <w:rPr>
          <w:noProof/>
        </w:rPr>
        <w:t>5.1.2</w:t>
      </w:r>
      <w:r>
        <w:rPr>
          <w:rFonts w:asciiTheme="minorHAnsi" w:eastAsiaTheme="minorEastAsia" w:hAnsiTheme="minorHAnsi" w:cstheme="minorBidi"/>
          <w:noProof/>
          <w:kern w:val="2"/>
          <w:sz w:val="24"/>
          <w:szCs w:val="24"/>
          <w:lang w:val="es-ES" w:eastAsia="es-ES"/>
          <w14:ligatures w14:val="standardContextual"/>
        </w:rPr>
        <w:tab/>
      </w:r>
      <w:r>
        <w:rPr>
          <w:noProof/>
        </w:rPr>
        <w:t>Listado de Combos Pais, Región</w:t>
      </w:r>
      <w:r>
        <w:rPr>
          <w:noProof/>
        </w:rPr>
        <w:tab/>
      </w:r>
      <w:r>
        <w:rPr>
          <w:noProof/>
        </w:rPr>
        <w:fldChar w:fldCharType="begin"/>
      </w:r>
      <w:r>
        <w:rPr>
          <w:noProof/>
        </w:rPr>
        <w:instrText xml:space="preserve"> PAGEREF _Toc231986894 \h </w:instrText>
      </w:r>
      <w:r>
        <w:rPr>
          <w:noProof/>
        </w:rPr>
      </w:r>
      <w:r>
        <w:rPr>
          <w:noProof/>
        </w:rPr>
        <w:fldChar w:fldCharType="separate"/>
      </w:r>
      <w:r>
        <w:rPr>
          <w:noProof/>
        </w:rPr>
        <w:t>40</w:t>
      </w:r>
      <w:r>
        <w:rPr>
          <w:noProof/>
        </w:rPr>
        <w:fldChar w:fldCharType="end"/>
      </w:r>
    </w:p>
    <w:p w14:paraId="7CE0FF3D" w14:textId="4426A297" w:rsidR="00884DA9" w:rsidRPr="00BE5A4D" w:rsidRDefault="005F7174">
      <w:pPr>
        <w:rPr>
          <w:rFonts w:ascii="Book Antiqua" w:hAnsi="Book Antiqua"/>
          <w:lang w:val="pt-BR"/>
        </w:rPr>
      </w:pPr>
      <w:r>
        <w:rPr>
          <w:rFonts w:ascii="Book Antiqua" w:hAnsi="Book Antiqua"/>
          <w:b/>
        </w:rPr>
        <w:fldChar w:fldCharType="end"/>
      </w:r>
      <w:r w:rsidR="00CD6424" w:rsidRPr="00BE5A4D">
        <w:rPr>
          <w:rFonts w:ascii="Book Antiqua" w:hAnsi="Book Antiqua"/>
          <w:b/>
          <w:lang w:val="pt-BR"/>
        </w:rPr>
        <w:br w:type="page"/>
      </w:r>
    </w:p>
    <w:p w14:paraId="5EACB00F" w14:textId="77777777" w:rsidR="0005337B" w:rsidRPr="009631C7" w:rsidRDefault="0005337B" w:rsidP="0005337B">
      <w:pPr>
        <w:pStyle w:val="Heading1"/>
        <w:rPr>
          <w:rFonts w:ascii="Verdana" w:hAnsi="Verdana"/>
        </w:rPr>
      </w:pPr>
      <w:bookmarkStart w:id="4" w:name="_Toc357772861"/>
      <w:bookmarkStart w:id="5" w:name="_Toc442787560"/>
      <w:bookmarkStart w:id="6" w:name="_Toc231986862"/>
      <w:r w:rsidRPr="009631C7">
        <w:rPr>
          <w:rFonts w:ascii="Verdana" w:hAnsi="Verdana"/>
        </w:rPr>
        <w:lastRenderedPageBreak/>
        <w:t>Introducción.</w:t>
      </w:r>
      <w:bookmarkEnd w:id="4"/>
      <w:bookmarkEnd w:id="5"/>
      <w:bookmarkEnd w:id="6"/>
    </w:p>
    <w:p w14:paraId="21EB14AE" w14:textId="77777777" w:rsidR="0005337B" w:rsidRPr="009631C7" w:rsidRDefault="0005337B" w:rsidP="0005337B">
      <w:pPr>
        <w:ind w:left="0"/>
        <w:jc w:val="left"/>
        <w:rPr>
          <w:rFonts w:ascii="Verdana" w:hAnsi="Verdana"/>
        </w:rPr>
      </w:pPr>
    </w:p>
    <w:p w14:paraId="042CC37B" w14:textId="0EED2BCF" w:rsidR="004B3E4D" w:rsidRPr="004B3E4D" w:rsidRDefault="004B3E4D" w:rsidP="004B3E4D">
      <w:pPr>
        <w:ind w:left="0"/>
        <w:jc w:val="left"/>
        <w:rPr>
          <w:rFonts w:ascii="Verdana" w:hAnsi="Verdana"/>
        </w:rPr>
      </w:pPr>
      <w:r w:rsidRPr="004B3E4D">
        <w:rPr>
          <w:rFonts w:ascii="Verdana" w:hAnsi="Verdana"/>
        </w:rPr>
        <w:t xml:space="preserve">Este documento define el diseño </w:t>
      </w:r>
      <w:r>
        <w:rPr>
          <w:rFonts w:ascii="Verdana" w:hAnsi="Verdana"/>
        </w:rPr>
        <w:t>funcional</w:t>
      </w:r>
      <w:r w:rsidRPr="004B3E4D">
        <w:rPr>
          <w:rFonts w:ascii="Verdana" w:hAnsi="Verdana"/>
        </w:rPr>
        <w:t xml:space="preserve"> del nuevo aplicativo de IRB Post Slotting, orientado al seguimiento y gestión del rating. La solución permite garantizar la trazabilidad completa de las operaciones de rating, facilitando un control integral del ciclo de vida de las valoraciones.</w:t>
      </w:r>
    </w:p>
    <w:p w14:paraId="4453E7DA" w14:textId="77777777" w:rsidR="004B3E4D" w:rsidRPr="004B3E4D" w:rsidRDefault="004B3E4D" w:rsidP="004B3E4D">
      <w:pPr>
        <w:ind w:left="0"/>
        <w:jc w:val="left"/>
        <w:rPr>
          <w:rFonts w:ascii="Verdana" w:hAnsi="Verdana"/>
        </w:rPr>
      </w:pPr>
      <w:r w:rsidRPr="004B3E4D">
        <w:rPr>
          <w:rFonts w:ascii="Verdana" w:hAnsi="Verdana"/>
        </w:rPr>
        <w:t>El aplicativo proporciona un marco estructurado que asegura la consistencia, auditabilidad y gobernanza de los procesos, permitiendo una gestión eficiente y un reporting consolidado de los ratings tanto desde la perspectiva de Negocio como de Riesgos.</w:t>
      </w:r>
    </w:p>
    <w:p w14:paraId="528519E5" w14:textId="61F26970" w:rsidR="0005337B" w:rsidRPr="009631C7" w:rsidRDefault="004B3E4D" w:rsidP="004B3E4D">
      <w:pPr>
        <w:ind w:left="0"/>
        <w:jc w:val="left"/>
        <w:rPr>
          <w:rFonts w:ascii="Verdana" w:hAnsi="Verdana"/>
        </w:rPr>
      </w:pPr>
      <w:r w:rsidRPr="004B3E4D">
        <w:rPr>
          <w:rFonts w:ascii="Verdana" w:hAnsi="Verdana"/>
        </w:rPr>
        <w:t>Asimismo, el diseño se integra dentro de un ecosistema corporativo estandarizado, favoreciendo la interoperabilidad con otros sistemas y alineándose con las directrices de arquitectura y control del grupo.</w:t>
      </w:r>
    </w:p>
    <w:p w14:paraId="573F595B" w14:textId="77777777" w:rsidR="0005337B" w:rsidRPr="009631C7" w:rsidRDefault="0005337B" w:rsidP="0005337B">
      <w:pPr>
        <w:ind w:left="0"/>
        <w:jc w:val="left"/>
        <w:rPr>
          <w:rFonts w:ascii="Verdana" w:hAnsi="Verdana"/>
        </w:rPr>
      </w:pPr>
    </w:p>
    <w:p w14:paraId="3453D8DE" w14:textId="77777777" w:rsidR="0005337B" w:rsidRPr="009631C7" w:rsidRDefault="0005337B" w:rsidP="0005337B">
      <w:pPr>
        <w:pStyle w:val="Heading2"/>
        <w:rPr>
          <w:rFonts w:ascii="Verdana" w:hAnsi="Verdana"/>
        </w:rPr>
      </w:pPr>
      <w:bookmarkStart w:id="7" w:name="_Toc357772862"/>
      <w:bookmarkStart w:id="8" w:name="_Toc442787561"/>
      <w:bookmarkStart w:id="9" w:name="_Toc231986863"/>
      <w:r>
        <w:rPr>
          <w:rFonts w:ascii="Verdana" w:hAnsi="Verdana"/>
        </w:rPr>
        <w:t>Situación Actual</w:t>
      </w:r>
      <w:r w:rsidRPr="009631C7">
        <w:rPr>
          <w:rFonts w:ascii="Verdana" w:hAnsi="Verdana"/>
        </w:rPr>
        <w:t>.</w:t>
      </w:r>
      <w:bookmarkEnd w:id="7"/>
      <w:bookmarkEnd w:id="8"/>
      <w:bookmarkEnd w:id="9"/>
    </w:p>
    <w:p w14:paraId="0FB38A34" w14:textId="77777777" w:rsidR="0005337B" w:rsidRPr="009631C7" w:rsidRDefault="0005337B" w:rsidP="0005337B">
      <w:pPr>
        <w:ind w:left="0"/>
        <w:jc w:val="left"/>
        <w:rPr>
          <w:rFonts w:ascii="Verdana" w:hAnsi="Verdana"/>
        </w:rPr>
      </w:pPr>
    </w:p>
    <w:p w14:paraId="65D047D6" w14:textId="710ED016" w:rsidR="0025171E" w:rsidRPr="0025171E" w:rsidRDefault="0025171E" w:rsidP="0025171E">
      <w:pPr>
        <w:ind w:left="0"/>
        <w:jc w:val="left"/>
        <w:rPr>
          <w:rFonts w:ascii="Verdana" w:hAnsi="Verdana"/>
        </w:rPr>
      </w:pPr>
      <w:r w:rsidRPr="0025171E">
        <w:rPr>
          <w:rFonts w:ascii="Verdana" w:hAnsi="Verdana"/>
        </w:rPr>
        <w:t xml:space="preserve">Actualmente </w:t>
      </w:r>
      <w:r>
        <w:rPr>
          <w:rFonts w:ascii="Verdana" w:hAnsi="Verdana"/>
        </w:rPr>
        <w:t xml:space="preserve">el aplicativo de </w:t>
      </w:r>
      <w:r w:rsidRPr="0025171E">
        <w:rPr>
          <w:rFonts w:ascii="Verdana" w:hAnsi="Verdana"/>
        </w:rPr>
        <w:t xml:space="preserve">Project Finance </w:t>
      </w:r>
      <w:r>
        <w:rPr>
          <w:rFonts w:ascii="Verdana" w:hAnsi="Verdana"/>
        </w:rPr>
        <w:t xml:space="preserve">se encuentra </w:t>
      </w:r>
      <w:r w:rsidRPr="0025171E">
        <w:rPr>
          <w:rFonts w:ascii="Verdana" w:hAnsi="Verdana"/>
        </w:rPr>
        <w:t xml:space="preserve">en un entorno no </w:t>
      </w:r>
      <w:r>
        <w:rPr>
          <w:rFonts w:ascii="Verdana" w:hAnsi="Verdana"/>
        </w:rPr>
        <w:t>robusto</w:t>
      </w:r>
      <w:r w:rsidRPr="0025171E">
        <w:rPr>
          <w:rFonts w:ascii="Verdana" w:hAnsi="Verdana"/>
        </w:rPr>
        <w:t xml:space="preserve">, en el </w:t>
      </w:r>
    </w:p>
    <w:p w14:paraId="26F358F6" w14:textId="77777777" w:rsidR="0025171E" w:rsidRDefault="0025171E" w:rsidP="0025171E">
      <w:pPr>
        <w:ind w:left="0"/>
        <w:jc w:val="left"/>
        <w:rPr>
          <w:rFonts w:ascii="Verdana" w:hAnsi="Verdana"/>
        </w:rPr>
      </w:pPr>
      <w:r w:rsidRPr="0025171E">
        <w:rPr>
          <w:rFonts w:ascii="Verdana" w:hAnsi="Verdana"/>
        </w:rPr>
        <w:t>que se ejecuta mediante acciones manuales.</w:t>
      </w:r>
    </w:p>
    <w:p w14:paraId="54A23448" w14:textId="3FCC9816" w:rsidR="0025171E" w:rsidRPr="0025171E" w:rsidRDefault="0025171E" w:rsidP="0025171E">
      <w:pPr>
        <w:ind w:left="0"/>
        <w:jc w:val="left"/>
        <w:rPr>
          <w:rFonts w:ascii="Verdana" w:hAnsi="Verdana"/>
        </w:rPr>
      </w:pPr>
      <w:r w:rsidRPr="0025171E">
        <w:rPr>
          <w:rFonts w:ascii="Verdana" w:hAnsi="Verdana"/>
        </w:rPr>
        <w:t xml:space="preserve"> </w:t>
      </w:r>
    </w:p>
    <w:p w14:paraId="5123721C" w14:textId="5F502B0A" w:rsidR="0025171E" w:rsidRDefault="0025171E" w:rsidP="0025171E">
      <w:pPr>
        <w:ind w:left="0"/>
        <w:jc w:val="left"/>
        <w:rPr>
          <w:rFonts w:ascii="Verdana" w:hAnsi="Verdana"/>
        </w:rPr>
      </w:pPr>
      <w:r>
        <w:rPr>
          <w:rFonts w:ascii="Verdana" w:hAnsi="Verdana"/>
        </w:rPr>
        <w:t>Gracias a la creación de pantallas se automatizará el proceso, dando lugar a un entorno más dinámico donde se pueda gestionar y visualizar el cálculo del rating, a través de un entorno corporativo.</w:t>
      </w:r>
    </w:p>
    <w:p w14:paraId="65F3E389" w14:textId="77777777" w:rsidR="0025171E" w:rsidRDefault="0025171E" w:rsidP="0025171E">
      <w:pPr>
        <w:ind w:left="0"/>
        <w:jc w:val="left"/>
        <w:rPr>
          <w:rFonts w:ascii="Verdana" w:hAnsi="Verdana"/>
        </w:rPr>
      </w:pPr>
    </w:p>
    <w:p w14:paraId="531727F3" w14:textId="77777777" w:rsidR="0005337B" w:rsidRPr="009631C7" w:rsidRDefault="0005337B" w:rsidP="0005337B">
      <w:pPr>
        <w:ind w:left="0"/>
        <w:jc w:val="left"/>
        <w:rPr>
          <w:rFonts w:ascii="Verdana" w:hAnsi="Verdana"/>
        </w:rPr>
      </w:pPr>
    </w:p>
    <w:p w14:paraId="3A6472DD" w14:textId="77777777" w:rsidR="0005337B" w:rsidRPr="009631C7" w:rsidRDefault="0005337B" w:rsidP="0005337B">
      <w:pPr>
        <w:pStyle w:val="Heading2"/>
        <w:rPr>
          <w:rFonts w:ascii="Verdana" w:hAnsi="Verdana"/>
        </w:rPr>
      </w:pPr>
      <w:bookmarkStart w:id="10" w:name="_Toc231986864"/>
      <w:r>
        <w:rPr>
          <w:rFonts w:ascii="Verdana" w:hAnsi="Verdana"/>
        </w:rPr>
        <w:t>Abreviaturas y</w:t>
      </w:r>
      <w:r w:rsidRPr="0005337B">
        <w:rPr>
          <w:rFonts w:ascii="Verdana" w:hAnsi="Verdana"/>
        </w:rPr>
        <w:t xml:space="preserve"> Términos </w:t>
      </w:r>
      <w:r>
        <w:rPr>
          <w:rFonts w:ascii="Verdana" w:hAnsi="Verdana"/>
        </w:rPr>
        <w:t>d</w:t>
      </w:r>
      <w:r w:rsidRPr="0005337B">
        <w:rPr>
          <w:rFonts w:ascii="Verdana" w:hAnsi="Verdana"/>
        </w:rPr>
        <w:t>el Documento</w:t>
      </w:r>
      <w:r w:rsidRPr="009631C7">
        <w:rPr>
          <w:rFonts w:ascii="Verdana" w:hAnsi="Verdana"/>
        </w:rPr>
        <w:t>.</w:t>
      </w:r>
      <w:bookmarkEnd w:id="10"/>
    </w:p>
    <w:p w14:paraId="3A975D1B" w14:textId="77777777" w:rsidR="00A25D3A" w:rsidRPr="00A25D3A" w:rsidRDefault="00A25D3A" w:rsidP="0005337B">
      <w:pPr>
        <w:ind w:left="0"/>
        <w:jc w:val="left"/>
        <w:rPr>
          <w:rFonts w:ascii="Verdana" w:hAnsi="Verdana"/>
        </w:rPr>
      </w:pP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616"/>
        <w:gridCol w:w="9013"/>
      </w:tblGrid>
      <w:tr w:rsidR="0005337B" w:rsidRPr="00174AA2" w14:paraId="433228A4" w14:textId="77777777" w:rsidTr="0005337B">
        <w:trPr>
          <w:tblHeader/>
        </w:trPr>
        <w:tc>
          <w:tcPr>
            <w:tcW w:w="760" w:type="pct"/>
            <w:shd w:val="clear" w:color="auto" w:fill="0070C0"/>
          </w:tcPr>
          <w:p w14:paraId="5BDB9FF6" w14:textId="77777777" w:rsidR="0005337B" w:rsidRPr="00F415BB" w:rsidRDefault="0005337B" w:rsidP="00F415BB">
            <w:pPr>
              <w:ind w:left="0"/>
              <w:jc w:val="left"/>
              <w:rPr>
                <w:rFonts w:ascii="Verdana" w:hAnsi="Verdana"/>
                <w:b/>
                <w:color w:val="FFFFFF"/>
                <w:sz w:val="18"/>
              </w:rPr>
            </w:pPr>
            <w:r w:rsidRPr="00F415BB">
              <w:rPr>
                <w:rFonts w:ascii="Verdana" w:hAnsi="Verdana"/>
                <w:b/>
                <w:color w:val="FFFFFF"/>
                <w:sz w:val="18"/>
              </w:rPr>
              <w:t>Término</w:t>
            </w:r>
          </w:p>
        </w:tc>
        <w:tc>
          <w:tcPr>
            <w:tcW w:w="4240" w:type="pct"/>
            <w:shd w:val="clear" w:color="auto" w:fill="0070C0"/>
          </w:tcPr>
          <w:p w14:paraId="13948154" w14:textId="77777777" w:rsidR="0005337B" w:rsidRPr="00F415BB" w:rsidRDefault="0005337B" w:rsidP="00F415BB">
            <w:pPr>
              <w:ind w:left="0"/>
              <w:jc w:val="left"/>
              <w:rPr>
                <w:rFonts w:ascii="Verdana" w:hAnsi="Verdana"/>
                <w:b/>
                <w:color w:val="FFFFFF"/>
                <w:sz w:val="18"/>
              </w:rPr>
            </w:pPr>
            <w:r w:rsidRPr="00F415BB">
              <w:rPr>
                <w:rFonts w:ascii="Verdana" w:hAnsi="Verdana"/>
                <w:b/>
                <w:color w:val="FFFFFF"/>
                <w:sz w:val="18"/>
              </w:rPr>
              <w:t>Definición</w:t>
            </w:r>
          </w:p>
        </w:tc>
      </w:tr>
      <w:tr w:rsidR="0005337B" w:rsidRPr="00174AA2" w14:paraId="28875319" w14:textId="77777777" w:rsidTr="0005337B">
        <w:tc>
          <w:tcPr>
            <w:tcW w:w="760" w:type="pct"/>
          </w:tcPr>
          <w:p w14:paraId="764DED19" w14:textId="77777777" w:rsidR="0005337B" w:rsidRPr="00174AA2" w:rsidRDefault="0005337B" w:rsidP="00F415BB">
            <w:pPr>
              <w:ind w:left="0"/>
              <w:jc w:val="left"/>
              <w:rPr>
                <w:rFonts w:ascii="Verdana" w:hAnsi="Verdana"/>
                <w:sz w:val="18"/>
              </w:rPr>
            </w:pPr>
          </w:p>
        </w:tc>
        <w:tc>
          <w:tcPr>
            <w:tcW w:w="4240" w:type="pct"/>
          </w:tcPr>
          <w:p w14:paraId="268DC9E6" w14:textId="77777777" w:rsidR="0005337B" w:rsidRPr="00174AA2" w:rsidRDefault="0005337B" w:rsidP="00F415BB">
            <w:pPr>
              <w:ind w:left="0"/>
              <w:jc w:val="left"/>
              <w:rPr>
                <w:rFonts w:ascii="Verdana" w:hAnsi="Verdana"/>
                <w:sz w:val="18"/>
              </w:rPr>
            </w:pPr>
          </w:p>
        </w:tc>
      </w:tr>
      <w:tr w:rsidR="0005337B" w:rsidRPr="00174AA2" w14:paraId="3C720AA7" w14:textId="77777777" w:rsidTr="0005337B">
        <w:tc>
          <w:tcPr>
            <w:tcW w:w="760" w:type="pct"/>
          </w:tcPr>
          <w:p w14:paraId="6A8BB80D" w14:textId="77777777" w:rsidR="0005337B" w:rsidRPr="00174AA2" w:rsidRDefault="0005337B" w:rsidP="00F415BB">
            <w:pPr>
              <w:ind w:left="0"/>
              <w:jc w:val="left"/>
              <w:rPr>
                <w:rFonts w:ascii="Verdana" w:hAnsi="Verdana"/>
                <w:sz w:val="18"/>
              </w:rPr>
            </w:pPr>
          </w:p>
        </w:tc>
        <w:tc>
          <w:tcPr>
            <w:tcW w:w="4240" w:type="pct"/>
          </w:tcPr>
          <w:p w14:paraId="0D20BFFD" w14:textId="77777777" w:rsidR="0005337B" w:rsidRPr="00174AA2" w:rsidRDefault="0005337B" w:rsidP="00F415BB">
            <w:pPr>
              <w:ind w:left="0"/>
              <w:jc w:val="left"/>
              <w:rPr>
                <w:rFonts w:ascii="Verdana" w:hAnsi="Verdana"/>
                <w:sz w:val="18"/>
              </w:rPr>
            </w:pPr>
          </w:p>
        </w:tc>
      </w:tr>
      <w:tr w:rsidR="0005337B" w:rsidRPr="00174AA2" w14:paraId="4E248176" w14:textId="77777777" w:rsidTr="0005337B">
        <w:tc>
          <w:tcPr>
            <w:tcW w:w="760" w:type="pct"/>
          </w:tcPr>
          <w:p w14:paraId="7E0F75EA" w14:textId="77777777" w:rsidR="0005337B" w:rsidRPr="00174AA2" w:rsidRDefault="0005337B" w:rsidP="00F415BB">
            <w:pPr>
              <w:ind w:left="0"/>
              <w:jc w:val="left"/>
              <w:rPr>
                <w:rFonts w:ascii="Verdana" w:hAnsi="Verdana"/>
                <w:sz w:val="18"/>
              </w:rPr>
            </w:pPr>
          </w:p>
        </w:tc>
        <w:tc>
          <w:tcPr>
            <w:tcW w:w="4240" w:type="pct"/>
          </w:tcPr>
          <w:p w14:paraId="322B9CA0" w14:textId="77777777" w:rsidR="0005337B" w:rsidRPr="00174AA2" w:rsidRDefault="0005337B" w:rsidP="00F415BB">
            <w:pPr>
              <w:ind w:left="0"/>
              <w:jc w:val="left"/>
              <w:rPr>
                <w:rFonts w:ascii="Verdana" w:hAnsi="Verdana"/>
                <w:sz w:val="18"/>
              </w:rPr>
            </w:pPr>
          </w:p>
        </w:tc>
      </w:tr>
      <w:tr w:rsidR="0005337B" w:rsidRPr="00174AA2" w14:paraId="2F67F77B" w14:textId="77777777" w:rsidTr="0005337B">
        <w:tc>
          <w:tcPr>
            <w:tcW w:w="760" w:type="pct"/>
          </w:tcPr>
          <w:p w14:paraId="698775D0" w14:textId="77777777" w:rsidR="0005337B" w:rsidRPr="00174AA2" w:rsidRDefault="0005337B" w:rsidP="00F415BB">
            <w:pPr>
              <w:ind w:left="0"/>
              <w:jc w:val="left"/>
              <w:rPr>
                <w:rFonts w:ascii="Verdana" w:hAnsi="Verdana"/>
                <w:sz w:val="18"/>
              </w:rPr>
            </w:pPr>
          </w:p>
        </w:tc>
        <w:tc>
          <w:tcPr>
            <w:tcW w:w="4240" w:type="pct"/>
          </w:tcPr>
          <w:p w14:paraId="0CBFA6A0" w14:textId="77777777" w:rsidR="0005337B" w:rsidRPr="00174AA2" w:rsidRDefault="0005337B" w:rsidP="00F415BB">
            <w:pPr>
              <w:ind w:left="0"/>
              <w:jc w:val="left"/>
              <w:rPr>
                <w:rFonts w:ascii="Verdana" w:hAnsi="Verdana"/>
                <w:sz w:val="18"/>
              </w:rPr>
            </w:pPr>
          </w:p>
        </w:tc>
      </w:tr>
      <w:tr w:rsidR="0005337B" w:rsidRPr="00174AA2" w14:paraId="624E3A74" w14:textId="77777777" w:rsidTr="0005337B">
        <w:tc>
          <w:tcPr>
            <w:tcW w:w="760" w:type="pct"/>
          </w:tcPr>
          <w:p w14:paraId="428DFBBB" w14:textId="77777777" w:rsidR="0005337B" w:rsidRPr="00174AA2" w:rsidRDefault="0005337B" w:rsidP="00F415BB">
            <w:pPr>
              <w:ind w:left="0"/>
              <w:jc w:val="left"/>
              <w:rPr>
                <w:rFonts w:ascii="Verdana" w:hAnsi="Verdana"/>
                <w:sz w:val="18"/>
              </w:rPr>
            </w:pPr>
          </w:p>
        </w:tc>
        <w:tc>
          <w:tcPr>
            <w:tcW w:w="4240" w:type="pct"/>
          </w:tcPr>
          <w:p w14:paraId="5BFF0ACD" w14:textId="77777777" w:rsidR="0005337B" w:rsidRPr="00174AA2" w:rsidRDefault="0005337B" w:rsidP="00F415BB">
            <w:pPr>
              <w:ind w:left="0"/>
              <w:jc w:val="left"/>
              <w:rPr>
                <w:rFonts w:ascii="Verdana" w:hAnsi="Verdana"/>
                <w:sz w:val="18"/>
              </w:rPr>
            </w:pPr>
          </w:p>
        </w:tc>
      </w:tr>
    </w:tbl>
    <w:p w14:paraId="4B94FB49" w14:textId="77777777" w:rsidR="0005337B" w:rsidRDefault="0005337B" w:rsidP="0005337B">
      <w:pPr>
        <w:ind w:left="0"/>
        <w:jc w:val="left"/>
        <w:rPr>
          <w:rFonts w:ascii="Verdana" w:hAnsi="Verdana"/>
        </w:rPr>
      </w:pPr>
    </w:p>
    <w:p w14:paraId="2D7900EE" w14:textId="77777777" w:rsidR="0005337B" w:rsidRDefault="0005337B" w:rsidP="0005337B">
      <w:pPr>
        <w:ind w:left="0"/>
        <w:jc w:val="left"/>
        <w:rPr>
          <w:rFonts w:ascii="Verdana" w:hAnsi="Verdana"/>
        </w:rPr>
      </w:pPr>
    </w:p>
    <w:p w14:paraId="16256309" w14:textId="69DF014A" w:rsidR="0005337B" w:rsidRPr="008E6CEF" w:rsidRDefault="008E6CEF" w:rsidP="008E6CEF">
      <w:pPr>
        <w:pStyle w:val="Heading2"/>
        <w:rPr>
          <w:rFonts w:ascii="Verdana" w:hAnsi="Verdana"/>
        </w:rPr>
      </w:pPr>
      <w:bookmarkStart w:id="11" w:name="_Toc33411061"/>
      <w:bookmarkStart w:id="12" w:name="_Toc106117925"/>
      <w:bookmarkStart w:id="13" w:name="_Toc231986865"/>
      <w:r w:rsidRPr="0086654D">
        <w:rPr>
          <w:rFonts w:ascii="Verdana" w:hAnsi="Verdana"/>
        </w:rPr>
        <w:t>Alcance</w:t>
      </w:r>
      <w:bookmarkEnd w:id="11"/>
      <w:r w:rsidRPr="0086654D">
        <w:rPr>
          <w:rFonts w:ascii="Verdana" w:hAnsi="Verdana"/>
        </w:rPr>
        <w:t xml:space="preserve"> y </w:t>
      </w:r>
      <w:r w:rsidRPr="0005337B">
        <w:rPr>
          <w:rFonts w:ascii="Verdana" w:hAnsi="Verdana"/>
        </w:rPr>
        <w:t>Objetivos Detallados</w:t>
      </w:r>
      <w:bookmarkEnd w:id="12"/>
      <w:r>
        <w:rPr>
          <w:rFonts w:ascii="Verdana" w:hAnsi="Verdana"/>
        </w:rPr>
        <w:t>.</w:t>
      </w:r>
      <w:bookmarkEnd w:id="13"/>
    </w:p>
    <w:p w14:paraId="6035EB38" w14:textId="77777777" w:rsidR="00445D2D" w:rsidRPr="00445D2D" w:rsidRDefault="00445D2D" w:rsidP="00445D2D">
      <w:pPr>
        <w:ind w:left="0"/>
        <w:jc w:val="left"/>
        <w:rPr>
          <w:szCs w:val="24"/>
          <w:lang w:val="es-ES" w:eastAsia="es-ES"/>
        </w:rPr>
      </w:pPr>
    </w:p>
    <w:p w14:paraId="75A22D88" w14:textId="7B2468CE" w:rsidR="00445D2D" w:rsidRDefault="00445D2D" w:rsidP="00445D2D">
      <w:pPr>
        <w:ind w:left="0"/>
        <w:jc w:val="left"/>
        <w:rPr>
          <w:szCs w:val="24"/>
          <w:lang w:eastAsia="es-ES"/>
        </w:rPr>
      </w:pPr>
      <w:r w:rsidRPr="00445D2D">
        <w:rPr>
          <w:szCs w:val="24"/>
          <w:lang w:eastAsia="es-ES"/>
        </w:rPr>
        <w:t>Fase III industrializa el Rating de Capital sustituyendo definitivamente el slotting, adaptando los procesos a CRR3 y factores de apoyo, automatizando el reporting regulatorio y preparando el modelo para superar la revisión del ECB en 2027.</w:t>
      </w:r>
    </w:p>
    <w:p w14:paraId="4717C0CD" w14:textId="77777777" w:rsidR="00445D2D" w:rsidRDefault="00445D2D" w:rsidP="00445D2D">
      <w:pPr>
        <w:ind w:left="0"/>
        <w:jc w:val="left"/>
        <w:rPr>
          <w:szCs w:val="24"/>
          <w:lang w:val="es-ES" w:eastAsia="es-ES"/>
        </w:rPr>
      </w:pPr>
    </w:p>
    <w:p w14:paraId="0F8DC054" w14:textId="4FF7EF3F" w:rsidR="00445D2D" w:rsidRPr="00445D2D" w:rsidRDefault="00445D2D" w:rsidP="00445D2D">
      <w:pPr>
        <w:ind w:left="0"/>
        <w:jc w:val="left"/>
        <w:rPr>
          <w:szCs w:val="24"/>
          <w:lang w:val="es-ES" w:eastAsia="es-ES"/>
        </w:rPr>
      </w:pPr>
      <w:r w:rsidRPr="00445D2D">
        <w:rPr>
          <w:szCs w:val="24"/>
          <w:lang w:val="es-ES" w:eastAsia="es-ES"/>
        </w:rPr>
        <w:t>Corporativizar el modelo de calculo de capital que permite ahorro de provisiones de €30M que permitirá aplicar el nuevo modelo a cálculo de capital y una reducción estimada de CET1 de 180 millones de euros anual.</w:t>
      </w:r>
    </w:p>
    <w:p w14:paraId="4C180918" w14:textId="77777777" w:rsidR="00445D2D" w:rsidRPr="00445D2D" w:rsidRDefault="00445D2D" w:rsidP="00445D2D">
      <w:pPr>
        <w:ind w:left="0"/>
        <w:jc w:val="left"/>
        <w:rPr>
          <w:szCs w:val="24"/>
          <w:lang w:val="es-ES" w:eastAsia="es-ES"/>
        </w:rPr>
      </w:pPr>
    </w:p>
    <w:p w14:paraId="5121A87F" w14:textId="77777777" w:rsidR="00445D2D" w:rsidRPr="00445D2D" w:rsidRDefault="00445D2D" w:rsidP="00445D2D">
      <w:pPr>
        <w:ind w:left="0"/>
        <w:jc w:val="left"/>
        <w:rPr>
          <w:szCs w:val="24"/>
          <w:lang w:val="es-ES" w:eastAsia="es-ES"/>
        </w:rPr>
      </w:pPr>
      <w:r w:rsidRPr="00445D2D">
        <w:rPr>
          <w:szCs w:val="24"/>
          <w:lang w:val="es-ES" w:eastAsia="es-ES"/>
        </w:rPr>
        <w:t>Mejora del control y la trazabilidad del riesgo mediante la validación formal del rating y su paso a estado definitivo, asegurando coherencia y seguimiento de decisiones</w:t>
      </w:r>
    </w:p>
    <w:p w14:paraId="1349F49E" w14:textId="77777777" w:rsidR="00445D2D" w:rsidRPr="00445D2D" w:rsidRDefault="00445D2D" w:rsidP="00445D2D">
      <w:pPr>
        <w:ind w:left="0"/>
        <w:jc w:val="left"/>
        <w:rPr>
          <w:szCs w:val="24"/>
          <w:lang w:val="es-ES" w:eastAsia="es-ES"/>
        </w:rPr>
      </w:pPr>
      <w:r w:rsidRPr="00445D2D">
        <w:rPr>
          <w:szCs w:val="24"/>
          <w:lang w:val="es-ES" w:eastAsia="es-ES"/>
        </w:rPr>
        <w:t>Reducción de errores operativos y mayor consistencia del dato al separar dependencias entre rating, Factor de Apoyo y CRR3 y controlar la edición de cuestionarios</w:t>
      </w:r>
    </w:p>
    <w:p w14:paraId="60499EE0" w14:textId="173A1B21" w:rsidR="0005337B" w:rsidRDefault="00445D2D" w:rsidP="00445D2D">
      <w:pPr>
        <w:ind w:left="0"/>
        <w:jc w:val="left"/>
        <w:rPr>
          <w:szCs w:val="24"/>
          <w:lang w:val="es-ES" w:eastAsia="es-ES"/>
        </w:rPr>
      </w:pPr>
      <w:r w:rsidRPr="00445D2D">
        <w:rPr>
          <w:szCs w:val="24"/>
          <w:lang w:val="es-ES" w:eastAsia="es-ES"/>
        </w:rPr>
        <w:t>Incremento de eficiencia operativa y automatización del proceso mediante envío automático de comunicaciones y centralización del flujo IRB en un único aplicativo</w:t>
      </w:r>
    </w:p>
    <w:p w14:paraId="5ACC9A46" w14:textId="77777777" w:rsidR="00445D2D" w:rsidRDefault="00445D2D" w:rsidP="00445D2D">
      <w:pPr>
        <w:ind w:left="0"/>
        <w:jc w:val="left"/>
        <w:rPr>
          <w:rFonts w:ascii="Verdana" w:hAnsi="Verdana"/>
        </w:rPr>
      </w:pPr>
    </w:p>
    <w:p w14:paraId="24C2E086" w14:textId="77777777" w:rsidR="00421570" w:rsidRPr="009631C7" w:rsidRDefault="00421570" w:rsidP="00421570">
      <w:pPr>
        <w:pStyle w:val="Heading1"/>
        <w:rPr>
          <w:rFonts w:ascii="Verdana" w:hAnsi="Verdana"/>
        </w:rPr>
      </w:pPr>
      <w:bookmarkStart w:id="14" w:name="_Toc357772863"/>
      <w:bookmarkStart w:id="15" w:name="_Toc442787562"/>
      <w:bookmarkStart w:id="16" w:name="_Toc231986866"/>
      <w:r>
        <w:rPr>
          <w:rFonts w:ascii="Verdana" w:hAnsi="Verdana"/>
        </w:rPr>
        <w:t>Descripción</w:t>
      </w:r>
      <w:r w:rsidRPr="009631C7">
        <w:rPr>
          <w:rFonts w:ascii="Verdana" w:hAnsi="Verdana"/>
        </w:rPr>
        <w:t xml:space="preserve"> </w:t>
      </w:r>
      <w:r>
        <w:rPr>
          <w:rFonts w:ascii="Verdana" w:hAnsi="Verdana"/>
        </w:rPr>
        <w:t>G</w:t>
      </w:r>
      <w:r w:rsidRPr="009631C7">
        <w:rPr>
          <w:rFonts w:ascii="Verdana" w:hAnsi="Verdana"/>
        </w:rPr>
        <w:t>eneral.</w:t>
      </w:r>
      <w:bookmarkEnd w:id="14"/>
      <w:bookmarkEnd w:id="15"/>
      <w:bookmarkEnd w:id="16"/>
    </w:p>
    <w:p w14:paraId="093772DC" w14:textId="77777777" w:rsidR="00445D2D" w:rsidRDefault="00445D2D" w:rsidP="00445D2D">
      <w:pPr>
        <w:pStyle w:val="guiazul"/>
      </w:pPr>
      <w:bookmarkStart w:id="17" w:name="_Hlk105489107"/>
    </w:p>
    <w:p w14:paraId="774C89A4" w14:textId="77777777" w:rsidR="00EC22A8" w:rsidRPr="0086654D" w:rsidRDefault="00EC22A8" w:rsidP="00EC22A8">
      <w:pPr>
        <w:pStyle w:val="Heading2"/>
        <w:rPr>
          <w:rFonts w:ascii="Verdana" w:hAnsi="Verdana"/>
        </w:rPr>
      </w:pPr>
      <w:bookmarkStart w:id="18" w:name="_Toc532878319"/>
      <w:bookmarkStart w:id="19" w:name="_Toc33238241"/>
      <w:bookmarkStart w:id="20" w:name="_Toc33411068"/>
      <w:bookmarkStart w:id="21" w:name="_Toc106117928"/>
      <w:bookmarkStart w:id="22" w:name="_Toc231986867"/>
      <w:r w:rsidRPr="0086654D">
        <w:rPr>
          <w:rFonts w:ascii="Verdana" w:hAnsi="Verdana"/>
        </w:rPr>
        <w:t>Funcionalidad del producto</w:t>
      </w:r>
      <w:bookmarkEnd w:id="18"/>
      <w:bookmarkEnd w:id="19"/>
      <w:bookmarkEnd w:id="20"/>
      <w:r w:rsidRPr="0086654D">
        <w:rPr>
          <w:rFonts w:ascii="Verdana" w:hAnsi="Verdana"/>
        </w:rPr>
        <w:t xml:space="preserve"> (Procesos que integran el proyecto)</w:t>
      </w:r>
      <w:bookmarkEnd w:id="21"/>
      <w:bookmarkEnd w:id="22"/>
    </w:p>
    <w:p w14:paraId="4E4950FD" w14:textId="408A7B5B" w:rsidR="00EC22A8" w:rsidRDefault="00EC22A8" w:rsidP="00EC22A8">
      <w:pPr>
        <w:pStyle w:val="Normalindentado2"/>
      </w:pPr>
    </w:p>
    <w:p w14:paraId="4F160C75" w14:textId="4D75F024" w:rsidR="00EC22A8" w:rsidRPr="00305930" w:rsidRDefault="00380F1D" w:rsidP="00305930">
      <w:pPr>
        <w:pStyle w:val="guiazul"/>
        <w:rPr>
          <w:i w:val="0"/>
          <w:color w:val="auto"/>
        </w:rPr>
      </w:pPr>
      <w:r w:rsidRPr="00305930">
        <w:rPr>
          <w:i w:val="0"/>
          <w:color w:val="auto"/>
        </w:rPr>
        <w:t>A continuación se resumen las funcionalidades que tendrá el nuevo aplicativo de Rating.</w:t>
      </w:r>
    </w:p>
    <w:p w14:paraId="4E08830A" w14:textId="77777777" w:rsidR="00EC22A8" w:rsidRPr="00305930" w:rsidRDefault="00EC22A8" w:rsidP="00305930">
      <w:pPr>
        <w:ind w:left="0"/>
        <w:jc w:val="left"/>
        <w:rPr>
          <w:szCs w:val="24"/>
          <w:lang w:val="es-ES" w:eastAsia="es-ES"/>
        </w:rPr>
      </w:pPr>
    </w:p>
    <w:p w14:paraId="73800A87" w14:textId="77777777" w:rsidR="00380F1D" w:rsidRPr="00305930" w:rsidRDefault="00380F1D" w:rsidP="00305930">
      <w:pPr>
        <w:ind w:left="0"/>
        <w:jc w:val="left"/>
        <w:rPr>
          <w:szCs w:val="24"/>
          <w:lang w:val="es-ES" w:eastAsia="es-ES"/>
        </w:rPr>
      </w:pPr>
      <w:r w:rsidRPr="00305930">
        <w:rPr>
          <w:szCs w:val="24"/>
          <w:lang w:val="es-ES" w:eastAsia="es-ES"/>
        </w:rPr>
        <w:t>La pantalla principal de PF Rating IRB actuará como el punto central de gestión para el usuario, permitiéndole crear, consultar y modificar proyectos de forma ágil e intuitiva. Desde esta misma pantalla, el usuario podrá iniciar y gestionar el procedimiento de rating, accediendo a toda la información relevante asociada a cada proyecto. El usuario podrá elegir el idioma en el cual quiere visualizar la información.</w:t>
      </w:r>
    </w:p>
    <w:p w14:paraId="102D2664" w14:textId="77777777" w:rsidR="00380F1D" w:rsidRPr="00305930" w:rsidRDefault="00380F1D" w:rsidP="00380F1D">
      <w:pPr>
        <w:ind w:left="1418"/>
        <w:jc w:val="left"/>
        <w:rPr>
          <w:szCs w:val="24"/>
          <w:lang w:val="es-ES" w:eastAsia="es-ES"/>
        </w:rPr>
      </w:pPr>
    </w:p>
    <w:p w14:paraId="1220CD97" w14:textId="081F1CC4" w:rsidR="00380F1D" w:rsidRPr="00305930" w:rsidRDefault="00380F1D" w:rsidP="00305930">
      <w:pPr>
        <w:ind w:left="0"/>
        <w:jc w:val="left"/>
        <w:rPr>
          <w:szCs w:val="24"/>
          <w:lang w:val="es-ES" w:eastAsia="es-ES"/>
        </w:rPr>
      </w:pPr>
      <w:r w:rsidRPr="00305930">
        <w:rPr>
          <w:szCs w:val="24"/>
          <w:lang w:val="es-ES" w:eastAsia="es-ES"/>
        </w:rPr>
        <w:lastRenderedPageBreak/>
        <w:t>Asimismo, la solución ofrecerá la posibilidad de cargar y administrar documentación a través de un gestor documental integrado, garantizando la trazabilidad y el acceso ordenado a los archivos asociados. El usuario podrá ejecutar los cálculos de rating conforme a los modelos definidos y visualizar los resultados e informes generados, facilitando el análisis, la toma de decisiones y el seguimiento del proyecto en todo su ciclo de vida. También se podrán exportar los datos desde PowerBI de todas las pantallas.</w:t>
      </w:r>
    </w:p>
    <w:p w14:paraId="36BD4A65" w14:textId="77777777" w:rsidR="00380F1D" w:rsidRPr="00305930" w:rsidRDefault="00380F1D" w:rsidP="00380F1D">
      <w:pPr>
        <w:ind w:left="1418"/>
        <w:jc w:val="left"/>
        <w:rPr>
          <w:szCs w:val="24"/>
          <w:lang w:val="es-ES" w:eastAsia="es-ES"/>
        </w:rPr>
      </w:pPr>
    </w:p>
    <w:p w14:paraId="37980707" w14:textId="59E81011" w:rsidR="00EC22A8" w:rsidRDefault="00380F1D" w:rsidP="00305930">
      <w:pPr>
        <w:ind w:left="0"/>
        <w:jc w:val="left"/>
        <w:rPr>
          <w:szCs w:val="24"/>
          <w:lang w:val="es-ES" w:eastAsia="es-ES"/>
        </w:rPr>
      </w:pPr>
      <w:r w:rsidRPr="00305930">
        <w:rPr>
          <w:szCs w:val="24"/>
          <w:lang w:val="es-ES" w:eastAsia="es-ES"/>
        </w:rPr>
        <w:t>Nota: Las pantallas propuestas son un borrador requerido por los usuarios, la versión definitiva del interfaz vendrá dado por el equipo de  Diseño de UX.</w:t>
      </w:r>
    </w:p>
    <w:p w14:paraId="7FB3F6D7" w14:textId="77777777" w:rsidR="00305930" w:rsidRDefault="00305930" w:rsidP="00305930">
      <w:pPr>
        <w:ind w:left="0"/>
        <w:jc w:val="left"/>
        <w:rPr>
          <w:szCs w:val="24"/>
          <w:lang w:val="es-ES" w:eastAsia="es-ES"/>
        </w:rPr>
      </w:pPr>
    </w:p>
    <w:p w14:paraId="0784B43A" w14:textId="77777777" w:rsidR="00305930" w:rsidRDefault="00305930" w:rsidP="00305930">
      <w:pPr>
        <w:ind w:left="0"/>
        <w:jc w:val="left"/>
        <w:rPr>
          <w:rFonts w:ascii="Verdana" w:hAnsi="Verdana"/>
        </w:rPr>
      </w:pPr>
    </w:p>
    <w:p w14:paraId="0902D896" w14:textId="77777777" w:rsidR="00305930" w:rsidRDefault="00305930" w:rsidP="00305930">
      <w:pPr>
        <w:pStyle w:val="Heading1"/>
        <w:rPr>
          <w:rFonts w:ascii="Verdana" w:hAnsi="Verdana"/>
        </w:rPr>
      </w:pPr>
      <w:bookmarkStart w:id="23" w:name="_Toc231986868"/>
      <w:r w:rsidRPr="0086654D">
        <w:rPr>
          <w:rFonts w:ascii="Verdana" w:hAnsi="Verdana"/>
        </w:rPr>
        <w:t>Requisitos específicos</w:t>
      </w:r>
      <w:bookmarkEnd w:id="23"/>
    </w:p>
    <w:p w14:paraId="4D1791BA" w14:textId="77777777" w:rsidR="00305930" w:rsidRDefault="00305930" w:rsidP="00305930"/>
    <w:p w14:paraId="19F6B10D" w14:textId="456048AB" w:rsidR="00305930" w:rsidRDefault="00305930" w:rsidP="00305930">
      <w:pPr>
        <w:pStyle w:val="Heading3"/>
        <w:tabs>
          <w:tab w:val="clear" w:pos="720"/>
          <w:tab w:val="num" w:pos="1152"/>
        </w:tabs>
        <w:ind w:left="1152"/>
        <w:rPr>
          <w:rFonts w:ascii="Verdana" w:hAnsi="Verdana"/>
        </w:rPr>
      </w:pPr>
      <w:bookmarkStart w:id="24" w:name="_Toc231986869"/>
      <w:r w:rsidRPr="00305930">
        <w:rPr>
          <w:rFonts w:ascii="Verdana" w:hAnsi="Verdana"/>
        </w:rPr>
        <w:t>INTERFACES DE USUARIO</w:t>
      </w:r>
      <w:r>
        <w:rPr>
          <w:rFonts w:ascii="Verdana" w:hAnsi="Verdana"/>
        </w:rPr>
        <w:t>: Pantalla Principal</w:t>
      </w:r>
      <w:bookmarkEnd w:id="24"/>
    </w:p>
    <w:p w14:paraId="20DA7399" w14:textId="77777777" w:rsidR="00305930" w:rsidRPr="00305930" w:rsidRDefault="00305930" w:rsidP="00305930">
      <w:pPr>
        <w:ind w:left="432"/>
      </w:pPr>
    </w:p>
    <w:p w14:paraId="5A479750" w14:textId="2089AFA2" w:rsidR="00305930" w:rsidRPr="00305930" w:rsidRDefault="00305930" w:rsidP="00305930">
      <w:pPr>
        <w:ind w:left="432"/>
        <w:jc w:val="left"/>
        <w:rPr>
          <w:szCs w:val="24"/>
          <w:lang w:val="es-ES" w:eastAsia="es-ES"/>
        </w:rPr>
      </w:pPr>
      <w:r>
        <w:rPr>
          <w:szCs w:val="24"/>
          <w:lang w:val="es-ES" w:eastAsia="es-ES"/>
        </w:rPr>
        <w:t>A continuación se muestra un ejemplo de l</w:t>
      </w:r>
      <w:r w:rsidRPr="00305930">
        <w:rPr>
          <w:szCs w:val="24"/>
          <w:lang w:val="es-ES" w:eastAsia="es-ES"/>
        </w:rPr>
        <w:t>a pantalla principal de PF Rating IRB actuará como el punto central de gestión para el usuari</w:t>
      </w:r>
      <w:r>
        <w:rPr>
          <w:szCs w:val="24"/>
          <w:lang w:val="es-ES" w:eastAsia="es-ES"/>
        </w:rPr>
        <w:t>o.</w:t>
      </w:r>
    </w:p>
    <w:p w14:paraId="72D6146A" w14:textId="77777777" w:rsidR="00380F1D" w:rsidRDefault="00380F1D" w:rsidP="00380F1D">
      <w:pPr>
        <w:ind w:left="1418"/>
        <w:jc w:val="left"/>
        <w:rPr>
          <w:rFonts w:ascii="Verdana" w:hAnsi="Verdana"/>
          <w:sz w:val="18"/>
          <w:szCs w:val="18"/>
        </w:rPr>
      </w:pPr>
    </w:p>
    <w:p w14:paraId="61CF2BBD" w14:textId="18EBC6C3" w:rsidR="00380F1D" w:rsidRDefault="00380F1D" w:rsidP="00380F1D">
      <w:pPr>
        <w:ind w:left="1418"/>
        <w:jc w:val="left"/>
        <w:rPr>
          <w:rFonts w:ascii="Verdana" w:hAnsi="Verdana"/>
          <w:sz w:val="18"/>
          <w:szCs w:val="18"/>
        </w:rPr>
      </w:pPr>
      <w:r w:rsidRPr="00D743F7">
        <w:rPr>
          <w:rFonts w:ascii="Franklin Gothic Book" w:hAnsi="Franklin Gothic Book"/>
          <w:noProof/>
        </w:rPr>
        <w:drawing>
          <wp:inline distT="0" distB="0" distL="0" distR="0" wp14:anchorId="06A26B66" wp14:editId="0DCDB0EE">
            <wp:extent cx="5400040" cy="4127500"/>
            <wp:effectExtent l="0" t="0" r="0" b="6350"/>
            <wp:docPr id="1647685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4127500"/>
                    </a:xfrm>
                    <a:prstGeom prst="rect">
                      <a:avLst/>
                    </a:prstGeom>
                    <a:noFill/>
                    <a:ln>
                      <a:noFill/>
                    </a:ln>
                  </pic:spPr>
                </pic:pic>
              </a:graphicData>
            </a:graphic>
          </wp:inline>
        </w:drawing>
      </w:r>
    </w:p>
    <w:p w14:paraId="73EAD5C1" w14:textId="784A1E6A" w:rsidR="00380F1D" w:rsidRDefault="00380F1D" w:rsidP="00380F1D">
      <w:pPr>
        <w:ind w:left="1418"/>
        <w:jc w:val="left"/>
        <w:rPr>
          <w:rFonts w:ascii="Verdana" w:hAnsi="Verdana"/>
          <w:sz w:val="18"/>
          <w:szCs w:val="18"/>
        </w:rPr>
      </w:pPr>
    </w:p>
    <w:p w14:paraId="5E525CB3" w14:textId="07F0FAF6" w:rsidR="00EC22A8" w:rsidRDefault="00EC22A8" w:rsidP="00305930">
      <w:pPr>
        <w:pStyle w:val="Heading3"/>
        <w:tabs>
          <w:tab w:val="clear" w:pos="720"/>
          <w:tab w:val="num" w:pos="1429"/>
        </w:tabs>
        <w:ind w:left="1429"/>
        <w:rPr>
          <w:rFonts w:ascii="Verdana" w:hAnsi="Verdana"/>
        </w:rPr>
      </w:pPr>
      <w:bookmarkStart w:id="25" w:name="_Toc106117930"/>
      <w:bookmarkStart w:id="26" w:name="_Toc231986870"/>
      <w:r w:rsidRPr="00174AA2">
        <w:rPr>
          <w:rFonts w:ascii="Verdana" w:hAnsi="Verdana"/>
        </w:rPr>
        <w:t>Pr</w:t>
      </w:r>
      <w:r>
        <w:rPr>
          <w:rFonts w:ascii="Verdana" w:hAnsi="Verdana"/>
        </w:rPr>
        <w:t xml:space="preserve">oceso </w:t>
      </w:r>
      <w:r w:rsidR="004B3E4D">
        <w:rPr>
          <w:rFonts w:ascii="Verdana" w:hAnsi="Verdana"/>
        </w:rPr>
        <w:t>Alta del Proyecto</w:t>
      </w:r>
      <w:r w:rsidRPr="00174AA2">
        <w:rPr>
          <w:rFonts w:ascii="Verdana" w:hAnsi="Verdana"/>
        </w:rPr>
        <w:t>.</w:t>
      </w:r>
      <w:bookmarkEnd w:id="25"/>
      <w:bookmarkEnd w:id="26"/>
    </w:p>
    <w:p w14:paraId="18BB31F8" w14:textId="7C9430C0" w:rsidR="00EC22A8" w:rsidRDefault="00EC22A8" w:rsidP="00305930">
      <w:pPr>
        <w:ind w:left="2977"/>
      </w:pPr>
    </w:p>
    <w:p w14:paraId="501A8F33" w14:textId="2D34B55F" w:rsidR="00380F1D" w:rsidRDefault="00380F1D" w:rsidP="00305930">
      <w:pPr>
        <w:ind w:left="709"/>
      </w:pPr>
      <w:r>
        <w:t>La Pantalla de Alta de Nuevo Proyecto está destinada exclusivamente para nuevos proyectos, a los cuales el sistema asignará un identificador único de proyecto con el formato PFEXXXXX.</w:t>
      </w:r>
    </w:p>
    <w:p w14:paraId="153725AA" w14:textId="6E17D2E9" w:rsidR="00380F1D" w:rsidRDefault="00380F1D" w:rsidP="00305930">
      <w:pPr>
        <w:ind w:left="709"/>
      </w:pPr>
    </w:p>
    <w:p w14:paraId="25F46CA6" w14:textId="32352BDB" w:rsidR="00380F1D" w:rsidRDefault="00380F1D" w:rsidP="00305930">
      <w:pPr>
        <w:ind w:left="709"/>
      </w:pPr>
      <w:r>
        <w:t>Desde esta pantalla, el usuario deberá completar la información requerida para el registro del proyecto. El sistema presentará un formulario estructurado que permitirá introducir los datos necesarios, garantizando la coherencia y calidad de la información mediante validaciones automáticas.</w:t>
      </w:r>
    </w:p>
    <w:p w14:paraId="4E98ACB0" w14:textId="77777777" w:rsidR="00305930" w:rsidRDefault="00305930" w:rsidP="00305930">
      <w:pPr>
        <w:ind w:left="709"/>
      </w:pPr>
    </w:p>
    <w:p w14:paraId="0D08D5F7" w14:textId="71CAB083" w:rsidR="00305930" w:rsidRDefault="00305930" w:rsidP="00305930">
      <w:pPr>
        <w:ind w:left="709"/>
      </w:pPr>
    </w:p>
    <w:p w14:paraId="0C869803" w14:textId="77777777" w:rsidR="00305930" w:rsidRDefault="00305930" w:rsidP="00305930">
      <w:pPr>
        <w:ind w:left="709"/>
      </w:pPr>
    </w:p>
    <w:p w14:paraId="7E5BB361" w14:textId="77777777" w:rsidR="00305930" w:rsidRDefault="00305930" w:rsidP="00305930">
      <w:pPr>
        <w:ind w:left="709"/>
      </w:pPr>
    </w:p>
    <w:p w14:paraId="7FBADAE2" w14:textId="77777777" w:rsidR="00305930" w:rsidRDefault="00305930" w:rsidP="00305930">
      <w:pPr>
        <w:ind w:left="709"/>
      </w:pPr>
    </w:p>
    <w:p w14:paraId="50224FE2" w14:textId="77777777" w:rsidR="00305930" w:rsidRDefault="00305930" w:rsidP="00305930">
      <w:pPr>
        <w:ind w:left="709"/>
      </w:pPr>
    </w:p>
    <w:p w14:paraId="19741E4A" w14:textId="77777777" w:rsidR="00305930" w:rsidRDefault="00305930" w:rsidP="00305930">
      <w:pPr>
        <w:ind w:left="709"/>
      </w:pPr>
    </w:p>
    <w:p w14:paraId="671FAE2F" w14:textId="3A482E31" w:rsidR="000128BA" w:rsidRDefault="000128BA" w:rsidP="00305930">
      <w:pPr>
        <w:ind w:left="709"/>
      </w:pPr>
    </w:p>
    <w:p w14:paraId="1606ED1C" w14:textId="44855EBD" w:rsidR="000128BA" w:rsidRDefault="000128BA" w:rsidP="00305930">
      <w:pPr>
        <w:ind w:left="709"/>
      </w:pPr>
      <w:r>
        <w:lastRenderedPageBreak/>
        <w:t>El acceso a la pantalla de alta:</w:t>
      </w:r>
    </w:p>
    <w:p w14:paraId="1EA379ED" w14:textId="77777777" w:rsidR="00380F1D" w:rsidRDefault="00380F1D" w:rsidP="00380F1D">
      <w:pPr>
        <w:ind w:left="1418"/>
      </w:pPr>
    </w:p>
    <w:p w14:paraId="21EA4C3C" w14:textId="6D3ADBFB" w:rsidR="00106676" w:rsidRDefault="000128BA" w:rsidP="00380F1D">
      <w:pPr>
        <w:ind w:left="1418"/>
      </w:pPr>
      <w:r w:rsidRPr="008F12A4">
        <w:rPr>
          <w:noProof/>
        </w:rPr>
        <w:drawing>
          <wp:inline distT="0" distB="0" distL="0" distR="0" wp14:anchorId="0616171C" wp14:editId="18814871">
            <wp:extent cx="3489350" cy="1732160"/>
            <wp:effectExtent l="19050" t="19050" r="15875" b="20955"/>
            <wp:docPr id="59852066" name="Imagen 1" descr="Diagrama de flujo que muestra proceso de validación de rol de usuario para acceso a diferentes secciones. Usuarios con rol de Analistas o Auditores reciben acceso denegado, mientras que Gestores de Negocio, Gestores de Portfolio y Admins obtienen acceso a alta de proyecto.&#10;&#10;El contenido generado por IA puede ser incorrect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2066" name="Imagen 1" descr="Diagrama de flujo que muestra proceso de validación de rol de usuario para acceso a diferentes secciones. Usuarios con rol de Analistas o Auditores reciben acceso denegado, mientras que Gestores de Negocio, Gestores de Portfolio y Admins obtienen acceso a alta de proyecto.&#10;&#10;El contenido generado por IA puede ser incorrecto.">
                      <a:extLst>
                        <a:ext uri="{C183D7F6-B498-43B3-948B-1728B52AA6E4}">
                          <adec:decorative xmlns:adec="http://schemas.microsoft.com/office/drawing/2017/decorative" val="0"/>
                        </a:ext>
                      </a:extLst>
                    </pic:cNvPr>
                    <pic:cNvPicPr/>
                  </pic:nvPicPr>
                  <pic:blipFill>
                    <a:blip r:embed="rId14"/>
                    <a:stretch>
                      <a:fillRect/>
                    </a:stretch>
                  </pic:blipFill>
                  <pic:spPr>
                    <a:xfrm>
                      <a:off x="0" y="0"/>
                      <a:ext cx="3494317" cy="1734626"/>
                    </a:xfrm>
                    <a:prstGeom prst="rect">
                      <a:avLst/>
                    </a:prstGeom>
                    <a:ln>
                      <a:solidFill>
                        <a:schemeClr val="tx1"/>
                      </a:solidFill>
                    </a:ln>
                    <a:effectLst>
                      <a:softEdge rad="0"/>
                    </a:effectLst>
                  </pic:spPr>
                </pic:pic>
              </a:graphicData>
            </a:graphic>
          </wp:inline>
        </w:drawing>
      </w:r>
    </w:p>
    <w:p w14:paraId="50BF8EA7" w14:textId="77777777" w:rsidR="000128BA" w:rsidRDefault="000128BA" w:rsidP="00380F1D">
      <w:pPr>
        <w:ind w:left="1418"/>
      </w:pPr>
    </w:p>
    <w:p w14:paraId="76D738B2" w14:textId="05B1ADB5" w:rsidR="00380F1D" w:rsidRDefault="00106676" w:rsidP="00305930">
      <w:pPr>
        <w:ind w:left="709"/>
      </w:pPr>
      <w:r w:rsidRPr="00106676">
        <w:t>A continuación explicamos los valores que tienen que tener cada campo que se presenta en el frontal así como sus dependencias.  Para ello lo separamos por áreas:</w:t>
      </w:r>
    </w:p>
    <w:p w14:paraId="146C8F31" w14:textId="77777777" w:rsidR="00106676" w:rsidRDefault="00106676" w:rsidP="00305930">
      <w:pPr>
        <w:ind w:left="709"/>
      </w:pPr>
    </w:p>
    <w:p w14:paraId="4A01C4C7" w14:textId="3D42315E" w:rsidR="00106676" w:rsidRDefault="00106676" w:rsidP="00305930">
      <w:pPr>
        <w:pStyle w:val="ListParagraph"/>
        <w:numPr>
          <w:ilvl w:val="0"/>
          <w:numId w:val="9"/>
        </w:numPr>
        <w:ind w:left="1069"/>
      </w:pPr>
      <w:r w:rsidRPr="00106676">
        <w:t>Normativa De proyecto:</w:t>
      </w:r>
    </w:p>
    <w:p w14:paraId="0AC9AF74" w14:textId="77777777" w:rsidR="00106676" w:rsidRDefault="00106676" w:rsidP="00305930">
      <w:pPr>
        <w:ind w:left="709"/>
      </w:pPr>
    </w:p>
    <w:p w14:paraId="261B2DC2" w14:textId="77777777" w:rsidR="00106676" w:rsidRDefault="00106676" w:rsidP="00305930">
      <w:pPr>
        <w:ind w:left="709"/>
      </w:pPr>
      <w:r>
        <w:t>Antes de completar la información del proyecto que se va a dar de alta, deberá realizarse una validación que muestre un popup de marca “Specialised Lending”. En dicho popup se incluirá un desplegable para indicar el tipo de Specialised Lending, con las siguientes opciones: Project Finance (PF) ó Object Finance (OF).</w:t>
      </w:r>
      <w:commentRangeStart w:id="27"/>
      <w:r>
        <w:t xml:space="preserve">Una </w:t>
      </w:r>
      <w:commentRangeEnd w:id="27"/>
      <w:r w:rsidR="007D5ED7">
        <w:rPr>
          <w:rStyle w:val="CommentReference"/>
          <w:sz w:val="20"/>
          <w:szCs w:val="20"/>
        </w:rPr>
        <w:commentReference w:id="27"/>
      </w:r>
      <w:r>
        <w:t>vez seleccionado el tipo de Specialised Lending, el sistema deberá generar automáticamente una nota informativa indicando la normativa que cumple el proyecto.</w:t>
      </w:r>
    </w:p>
    <w:p w14:paraId="5C64DF97" w14:textId="77777777" w:rsidR="00E52E0E" w:rsidRDefault="00E52E0E" w:rsidP="00305930">
      <w:pPr>
        <w:ind w:left="709"/>
      </w:pPr>
    </w:p>
    <w:p w14:paraId="1B84207F" w14:textId="318805BA" w:rsidR="00E52E0E" w:rsidRDefault="00E52E0E" w:rsidP="00305930">
      <w:pPr>
        <w:ind w:left="709"/>
      </w:pPr>
      <w:r w:rsidRPr="00E52E0E">
        <w:rPr>
          <w:noProof/>
        </w:rPr>
        <w:drawing>
          <wp:inline distT="0" distB="0" distL="0" distR="0" wp14:anchorId="4A5089F6" wp14:editId="49CC46C6">
            <wp:extent cx="3511550" cy="769405"/>
            <wp:effectExtent l="0" t="0" r="0" b="0"/>
            <wp:docPr id="1321152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152670" name=""/>
                    <pic:cNvPicPr/>
                  </pic:nvPicPr>
                  <pic:blipFill>
                    <a:blip r:embed="rId19"/>
                    <a:stretch>
                      <a:fillRect/>
                    </a:stretch>
                  </pic:blipFill>
                  <pic:spPr>
                    <a:xfrm>
                      <a:off x="0" y="0"/>
                      <a:ext cx="3579600" cy="784315"/>
                    </a:xfrm>
                    <a:prstGeom prst="rect">
                      <a:avLst/>
                    </a:prstGeom>
                  </pic:spPr>
                </pic:pic>
              </a:graphicData>
            </a:graphic>
          </wp:inline>
        </w:drawing>
      </w:r>
    </w:p>
    <w:p w14:paraId="2424777D" w14:textId="77777777" w:rsidR="00E52E0E" w:rsidRDefault="00E52E0E" w:rsidP="00305930">
      <w:pPr>
        <w:ind w:left="709"/>
      </w:pPr>
    </w:p>
    <w:p w14:paraId="36CEAB1A" w14:textId="37722C40" w:rsidR="00E52E0E" w:rsidRDefault="00E52E0E" w:rsidP="00305930">
      <w:pPr>
        <w:ind w:left="709"/>
      </w:pPr>
      <w:r>
        <w:t>Popup para poder marcar los checks:</w:t>
      </w:r>
    </w:p>
    <w:p w14:paraId="18F16032" w14:textId="32187435" w:rsidR="000128BA" w:rsidRDefault="00430D38" w:rsidP="00106676">
      <w:pPr>
        <w:ind w:left="1418"/>
      </w:pPr>
      <w:r w:rsidRPr="00A34BDB">
        <w:rPr>
          <w:noProof/>
        </w:rPr>
        <w:drawing>
          <wp:anchor distT="0" distB="0" distL="114300" distR="114300" simplePos="0" relativeHeight="251667968" behindDoc="0" locked="0" layoutInCell="1" allowOverlap="1" wp14:anchorId="2CFA15C1" wp14:editId="3CD23FF4">
            <wp:simplePos x="0" y="0"/>
            <wp:positionH relativeFrom="column">
              <wp:posOffset>494155</wp:posOffset>
            </wp:positionH>
            <wp:positionV relativeFrom="paragraph">
              <wp:posOffset>87121</wp:posOffset>
            </wp:positionV>
            <wp:extent cx="3377273" cy="4239220"/>
            <wp:effectExtent l="0" t="0" r="0" b="9525"/>
            <wp:wrapNone/>
            <wp:docPr id="198880241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3929" cy="42475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A7592D" w14:textId="4D59A48A" w:rsidR="00106676" w:rsidRDefault="00106676" w:rsidP="00106676">
      <w:pPr>
        <w:ind w:left="1418"/>
      </w:pPr>
    </w:p>
    <w:p w14:paraId="4CA1FF7E" w14:textId="00FCFB3A" w:rsidR="00430D38" w:rsidRDefault="00430D38" w:rsidP="00106676">
      <w:pPr>
        <w:ind w:left="1418"/>
      </w:pPr>
    </w:p>
    <w:p w14:paraId="321CEC83" w14:textId="12F554F5" w:rsidR="00430D38" w:rsidRDefault="00430D38" w:rsidP="00106676">
      <w:pPr>
        <w:ind w:left="1418"/>
      </w:pPr>
    </w:p>
    <w:p w14:paraId="0CE1425F" w14:textId="11C81AC4" w:rsidR="00430D38" w:rsidRDefault="00430D38" w:rsidP="00106676">
      <w:pPr>
        <w:ind w:left="1418"/>
      </w:pPr>
    </w:p>
    <w:p w14:paraId="1E25E867" w14:textId="57C35FA3" w:rsidR="00430D38" w:rsidRDefault="00430D38" w:rsidP="00106676">
      <w:pPr>
        <w:ind w:left="1418"/>
      </w:pPr>
    </w:p>
    <w:p w14:paraId="60EC0B75" w14:textId="77777777" w:rsidR="00430D38" w:rsidRDefault="00430D38" w:rsidP="00106676">
      <w:pPr>
        <w:ind w:left="1418"/>
      </w:pPr>
    </w:p>
    <w:p w14:paraId="0CD23FBC" w14:textId="77777777" w:rsidR="00430D38" w:rsidRDefault="00430D38" w:rsidP="00106676">
      <w:pPr>
        <w:ind w:left="1418"/>
      </w:pPr>
    </w:p>
    <w:p w14:paraId="5682C2C7" w14:textId="77777777" w:rsidR="00430D38" w:rsidRDefault="00430D38" w:rsidP="00106676">
      <w:pPr>
        <w:ind w:left="1418"/>
      </w:pPr>
    </w:p>
    <w:p w14:paraId="06FE09FD" w14:textId="77777777" w:rsidR="00430D38" w:rsidRDefault="00430D38" w:rsidP="00106676">
      <w:pPr>
        <w:ind w:left="1418"/>
      </w:pPr>
    </w:p>
    <w:p w14:paraId="3F76D231" w14:textId="77777777" w:rsidR="00430D38" w:rsidRDefault="00430D38" w:rsidP="00106676">
      <w:pPr>
        <w:ind w:left="1418"/>
      </w:pPr>
    </w:p>
    <w:p w14:paraId="2A94E595" w14:textId="77777777" w:rsidR="00430D38" w:rsidRDefault="00430D38" w:rsidP="00106676">
      <w:pPr>
        <w:ind w:left="1418"/>
      </w:pPr>
    </w:p>
    <w:p w14:paraId="6313CAA1" w14:textId="77777777" w:rsidR="00430D38" w:rsidRDefault="00430D38" w:rsidP="00106676">
      <w:pPr>
        <w:ind w:left="1418"/>
      </w:pPr>
    </w:p>
    <w:p w14:paraId="16ADD65F" w14:textId="77777777" w:rsidR="00430D38" w:rsidRDefault="00430D38" w:rsidP="00106676">
      <w:pPr>
        <w:ind w:left="1418"/>
      </w:pPr>
    </w:p>
    <w:p w14:paraId="469F6A2A" w14:textId="77777777" w:rsidR="00430D38" w:rsidRDefault="00430D38" w:rsidP="00106676">
      <w:pPr>
        <w:ind w:left="1418"/>
      </w:pPr>
    </w:p>
    <w:p w14:paraId="01850C0E" w14:textId="77777777" w:rsidR="00430D38" w:rsidRDefault="00430D38" w:rsidP="00106676">
      <w:pPr>
        <w:ind w:left="1418"/>
      </w:pPr>
    </w:p>
    <w:p w14:paraId="7E5F8D8A" w14:textId="77777777" w:rsidR="00430D38" w:rsidRDefault="00430D38" w:rsidP="00106676">
      <w:pPr>
        <w:ind w:left="1418"/>
      </w:pPr>
    </w:p>
    <w:p w14:paraId="6A65E14C" w14:textId="77777777" w:rsidR="00430D38" w:rsidRDefault="00430D38" w:rsidP="00106676">
      <w:pPr>
        <w:ind w:left="1418"/>
      </w:pPr>
    </w:p>
    <w:p w14:paraId="31983FF4" w14:textId="77777777" w:rsidR="00430D38" w:rsidRDefault="00430D38" w:rsidP="00106676">
      <w:pPr>
        <w:ind w:left="1418"/>
      </w:pPr>
    </w:p>
    <w:p w14:paraId="2582CB68" w14:textId="77777777" w:rsidR="00430D38" w:rsidRDefault="00430D38" w:rsidP="00106676">
      <w:pPr>
        <w:ind w:left="1418"/>
      </w:pPr>
    </w:p>
    <w:p w14:paraId="22FC9889" w14:textId="77777777" w:rsidR="00430D38" w:rsidRDefault="00430D38" w:rsidP="00106676">
      <w:pPr>
        <w:ind w:left="1418"/>
      </w:pPr>
    </w:p>
    <w:p w14:paraId="425EDF15" w14:textId="77777777" w:rsidR="00430D38" w:rsidRDefault="00430D38" w:rsidP="00106676">
      <w:pPr>
        <w:ind w:left="1418"/>
      </w:pPr>
    </w:p>
    <w:p w14:paraId="598F1441" w14:textId="77777777" w:rsidR="00430D38" w:rsidRDefault="00430D38" w:rsidP="00106676">
      <w:pPr>
        <w:ind w:left="1418"/>
      </w:pPr>
    </w:p>
    <w:p w14:paraId="14939972" w14:textId="77777777" w:rsidR="00430D38" w:rsidRDefault="00430D38" w:rsidP="00106676">
      <w:pPr>
        <w:ind w:left="1418"/>
      </w:pPr>
    </w:p>
    <w:p w14:paraId="28719B07" w14:textId="77777777" w:rsidR="00430D38" w:rsidRDefault="00430D38" w:rsidP="00106676">
      <w:pPr>
        <w:ind w:left="1418"/>
      </w:pPr>
    </w:p>
    <w:p w14:paraId="40D77159" w14:textId="77777777" w:rsidR="00430D38" w:rsidRDefault="00430D38" w:rsidP="00106676">
      <w:pPr>
        <w:ind w:left="1418"/>
      </w:pPr>
    </w:p>
    <w:p w14:paraId="1DCFCCB6" w14:textId="77777777" w:rsidR="00430D38" w:rsidRDefault="00430D38" w:rsidP="00106676">
      <w:pPr>
        <w:ind w:left="1418"/>
      </w:pPr>
    </w:p>
    <w:p w14:paraId="6DA736C9" w14:textId="77777777" w:rsidR="00430D38" w:rsidRDefault="00430D38" w:rsidP="00106676">
      <w:pPr>
        <w:ind w:left="1418"/>
      </w:pPr>
    </w:p>
    <w:p w14:paraId="1DF458BB" w14:textId="77777777" w:rsidR="000128BA" w:rsidRDefault="000128BA" w:rsidP="00A34BDB">
      <w:pPr>
        <w:ind w:left="0"/>
      </w:pPr>
    </w:p>
    <w:p w14:paraId="0838F22A" w14:textId="1BFD75F3" w:rsidR="000128BA" w:rsidRDefault="000128BA" w:rsidP="00A34BDB">
      <w:pPr>
        <w:ind w:left="709"/>
      </w:pPr>
      <w:r>
        <w:lastRenderedPageBreak/>
        <w:t>La guía de cláusulas contrato mostrará la siguiente información en un popup:</w:t>
      </w:r>
    </w:p>
    <w:p w14:paraId="458504B2" w14:textId="77777777" w:rsidR="000128BA" w:rsidRDefault="000128BA" w:rsidP="00106676">
      <w:pPr>
        <w:ind w:left="1418"/>
      </w:pPr>
    </w:p>
    <w:p w14:paraId="436A09B2" w14:textId="0C94E957" w:rsidR="000128BA" w:rsidRDefault="000128BA" w:rsidP="00106676">
      <w:pPr>
        <w:ind w:left="1418"/>
      </w:pPr>
      <w:r w:rsidRPr="000128BA">
        <w:rPr>
          <w:noProof/>
        </w:rPr>
        <w:drawing>
          <wp:inline distT="0" distB="0" distL="0" distR="0" wp14:anchorId="4F1CC3CA" wp14:editId="7139AAB6">
            <wp:extent cx="4191000" cy="3253950"/>
            <wp:effectExtent l="0" t="0" r="0" b="3810"/>
            <wp:docPr id="21103055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1">
                      <a:extLst>
                        <a:ext uri="{28A0092B-C50C-407E-A947-70E740481C1C}">
                          <a14:useLocalDpi xmlns:a14="http://schemas.microsoft.com/office/drawing/2010/main" val="0"/>
                        </a:ext>
                      </a:extLst>
                    </a:blip>
                    <a:srcRect r="18061"/>
                    <a:stretch>
                      <a:fillRect/>
                    </a:stretch>
                  </pic:blipFill>
                  <pic:spPr bwMode="auto">
                    <a:xfrm>
                      <a:off x="0" y="0"/>
                      <a:ext cx="4202933" cy="3263215"/>
                    </a:xfrm>
                    <a:prstGeom prst="rect">
                      <a:avLst/>
                    </a:prstGeom>
                    <a:noFill/>
                    <a:ln>
                      <a:noFill/>
                    </a:ln>
                    <a:extLst>
                      <a:ext uri="{53640926-AAD7-44D8-BBD7-CCE9431645EC}">
                        <a14:shadowObscured xmlns:a14="http://schemas.microsoft.com/office/drawing/2010/main"/>
                      </a:ext>
                    </a:extLst>
                  </pic:spPr>
                </pic:pic>
              </a:graphicData>
            </a:graphic>
          </wp:inline>
        </w:drawing>
      </w:r>
    </w:p>
    <w:p w14:paraId="452BDB30" w14:textId="77777777" w:rsidR="000128BA" w:rsidRDefault="000128BA" w:rsidP="00106676">
      <w:pPr>
        <w:ind w:left="1418"/>
      </w:pPr>
    </w:p>
    <w:p w14:paraId="2DF4B8B1" w14:textId="1998CC9E" w:rsidR="00E52E0E" w:rsidRDefault="00E52E0E" w:rsidP="00A34BDB">
      <w:pPr>
        <w:ind w:left="709"/>
      </w:pPr>
      <w:r>
        <w:t>Respecto al resto de campos de Alta del Proyecto:</w:t>
      </w:r>
    </w:p>
    <w:p w14:paraId="0A719A20" w14:textId="77777777" w:rsidR="00A34BDB" w:rsidRDefault="00A34BDB" w:rsidP="00A34BDB">
      <w:pPr>
        <w:ind w:left="709"/>
      </w:pPr>
    </w:p>
    <w:p w14:paraId="7D94BCDD" w14:textId="12DB6261" w:rsidR="00E52E0E" w:rsidRDefault="00E52E0E" w:rsidP="00106676">
      <w:pPr>
        <w:ind w:left="1418"/>
      </w:pPr>
      <w:r w:rsidRPr="00CD4BBB">
        <w:rPr>
          <w:noProof/>
        </w:rPr>
        <w:drawing>
          <wp:inline distT="0" distB="0" distL="0" distR="0" wp14:anchorId="0559D691" wp14:editId="62893C69">
            <wp:extent cx="4806173" cy="4842344"/>
            <wp:effectExtent l="0" t="0" r="0" b="0"/>
            <wp:docPr id="1064752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17186" cy="4853440"/>
                    </a:xfrm>
                    <a:prstGeom prst="rect">
                      <a:avLst/>
                    </a:prstGeom>
                    <a:noFill/>
                    <a:ln>
                      <a:noFill/>
                    </a:ln>
                  </pic:spPr>
                </pic:pic>
              </a:graphicData>
            </a:graphic>
          </wp:inline>
        </w:drawing>
      </w:r>
    </w:p>
    <w:p w14:paraId="1A902DA6" w14:textId="77777777" w:rsidR="00A34BDB" w:rsidRDefault="00A34BDB" w:rsidP="00106676">
      <w:pPr>
        <w:ind w:left="1418"/>
      </w:pPr>
    </w:p>
    <w:p w14:paraId="4CDDF3EC" w14:textId="77777777" w:rsidR="0054782D" w:rsidRDefault="0054782D" w:rsidP="00106676">
      <w:pPr>
        <w:ind w:left="1418"/>
      </w:pPr>
    </w:p>
    <w:p w14:paraId="2A38FF85" w14:textId="77777777" w:rsidR="0054782D" w:rsidRDefault="0054782D" w:rsidP="00106676">
      <w:pPr>
        <w:ind w:left="1418"/>
      </w:pPr>
    </w:p>
    <w:p w14:paraId="4E6CBDB0" w14:textId="77777777" w:rsidR="0054782D" w:rsidRDefault="0054782D" w:rsidP="00106676">
      <w:pPr>
        <w:ind w:left="1418"/>
      </w:pPr>
    </w:p>
    <w:p w14:paraId="2F852C2D" w14:textId="2751B3A9" w:rsidR="000128BA" w:rsidRPr="000128BA" w:rsidRDefault="000F509A">
      <w:pPr>
        <w:pStyle w:val="ListParagraph"/>
        <w:numPr>
          <w:ilvl w:val="0"/>
          <w:numId w:val="9"/>
        </w:numPr>
      </w:pPr>
      <w:r w:rsidRPr="000128BA">
        <w:lastRenderedPageBreak/>
        <w:t>Identificación</w:t>
      </w:r>
      <w:r w:rsidR="000128BA" w:rsidRPr="000128BA">
        <w:t xml:space="preserve"> de proyecto: </w:t>
      </w:r>
    </w:p>
    <w:p w14:paraId="7BDDEF26" w14:textId="77777777" w:rsidR="00106676" w:rsidRDefault="00106676" w:rsidP="00380F1D">
      <w:pPr>
        <w:ind w:left="1418"/>
      </w:pPr>
    </w:p>
    <w:tbl>
      <w:tblPr>
        <w:tblStyle w:val="TableGrid"/>
        <w:tblW w:w="0" w:type="auto"/>
        <w:tblInd w:w="1418" w:type="dxa"/>
        <w:tblLook w:val="04A0" w:firstRow="1" w:lastRow="0" w:firstColumn="1" w:lastColumn="0" w:noHBand="0" w:noVBand="1"/>
      </w:tblPr>
      <w:tblGrid>
        <w:gridCol w:w="1666"/>
        <w:gridCol w:w="1743"/>
        <w:gridCol w:w="2398"/>
        <w:gridCol w:w="1716"/>
      </w:tblGrid>
      <w:tr w:rsidR="00E52E0E" w14:paraId="09445EF5" w14:textId="77777777" w:rsidTr="00E52E0E">
        <w:tc>
          <w:tcPr>
            <w:tcW w:w="1666" w:type="dxa"/>
            <w:shd w:val="clear" w:color="auto" w:fill="A5A5A5" w:themeFill="accent3"/>
          </w:tcPr>
          <w:p w14:paraId="312FC415" w14:textId="2061A3DF" w:rsidR="00E52E0E" w:rsidRPr="00A07BCF" w:rsidRDefault="00E52E0E" w:rsidP="00380F1D">
            <w:pPr>
              <w:ind w:left="0"/>
              <w:rPr>
                <w:b/>
                <w:bCs/>
                <w:u w:val="single"/>
              </w:rPr>
            </w:pPr>
            <w:r w:rsidRPr="00A07BCF">
              <w:rPr>
                <w:b/>
                <w:bCs/>
                <w:u w:val="single"/>
              </w:rPr>
              <w:t>Campo</w:t>
            </w:r>
          </w:p>
        </w:tc>
        <w:tc>
          <w:tcPr>
            <w:tcW w:w="1743" w:type="dxa"/>
            <w:shd w:val="clear" w:color="auto" w:fill="A5A5A5" w:themeFill="accent3"/>
          </w:tcPr>
          <w:p w14:paraId="10822E4D" w14:textId="4BC15B59" w:rsidR="00E52E0E" w:rsidRPr="00A07BCF" w:rsidRDefault="00E52E0E" w:rsidP="00380F1D">
            <w:pPr>
              <w:ind w:left="0"/>
              <w:rPr>
                <w:b/>
                <w:bCs/>
                <w:u w:val="single"/>
              </w:rPr>
            </w:pPr>
            <w:r w:rsidRPr="00A07BCF">
              <w:rPr>
                <w:b/>
                <w:bCs/>
                <w:u w:val="single"/>
              </w:rPr>
              <w:t>Valor</w:t>
            </w:r>
          </w:p>
        </w:tc>
        <w:tc>
          <w:tcPr>
            <w:tcW w:w="2398" w:type="dxa"/>
            <w:shd w:val="clear" w:color="auto" w:fill="A5A5A5" w:themeFill="accent3"/>
          </w:tcPr>
          <w:p w14:paraId="6D36FD30" w14:textId="2900A05A" w:rsidR="00E52E0E" w:rsidRPr="00A07BCF" w:rsidRDefault="00E52E0E" w:rsidP="00380F1D">
            <w:pPr>
              <w:ind w:left="0"/>
              <w:rPr>
                <w:b/>
                <w:bCs/>
                <w:u w:val="single"/>
              </w:rPr>
            </w:pPr>
            <w:r w:rsidRPr="00A07BCF">
              <w:rPr>
                <w:b/>
                <w:bCs/>
                <w:u w:val="single"/>
              </w:rPr>
              <w:t>Dependencia/Lógica</w:t>
            </w:r>
          </w:p>
        </w:tc>
        <w:tc>
          <w:tcPr>
            <w:tcW w:w="1716" w:type="dxa"/>
            <w:shd w:val="clear" w:color="auto" w:fill="A5A5A5" w:themeFill="accent3"/>
          </w:tcPr>
          <w:p w14:paraId="719C03A2" w14:textId="6B4C83AF" w:rsidR="00E52E0E" w:rsidRPr="00A07BCF" w:rsidRDefault="00E52E0E" w:rsidP="00380F1D">
            <w:pPr>
              <w:ind w:left="0"/>
              <w:rPr>
                <w:b/>
                <w:bCs/>
                <w:u w:val="single"/>
              </w:rPr>
            </w:pPr>
            <w:r w:rsidRPr="00A07BCF">
              <w:rPr>
                <w:b/>
                <w:bCs/>
                <w:u w:val="single"/>
              </w:rPr>
              <w:t>Punto Abierto</w:t>
            </w:r>
          </w:p>
        </w:tc>
      </w:tr>
      <w:tr w:rsidR="00E52E0E" w14:paraId="0DA94A37" w14:textId="77777777" w:rsidTr="00E52E0E">
        <w:tc>
          <w:tcPr>
            <w:tcW w:w="1666" w:type="dxa"/>
          </w:tcPr>
          <w:p w14:paraId="1EFB8F48" w14:textId="3E7D0FBC" w:rsidR="00E52E0E" w:rsidRDefault="00E52E0E" w:rsidP="00380F1D">
            <w:pPr>
              <w:ind w:left="0"/>
            </w:pPr>
            <w:r w:rsidRPr="00CC3575">
              <w:rPr>
                <w:b/>
                <w:bCs/>
              </w:rPr>
              <w:t>ID Proyecto</w:t>
            </w:r>
          </w:p>
        </w:tc>
        <w:tc>
          <w:tcPr>
            <w:tcW w:w="1743" w:type="dxa"/>
          </w:tcPr>
          <w:p w14:paraId="33B4926D" w14:textId="797C4CB6" w:rsidR="00E52E0E" w:rsidRDefault="00E52E0E" w:rsidP="00380F1D">
            <w:pPr>
              <w:ind w:left="0"/>
            </w:pPr>
            <w:r>
              <w:t>PFEXXXXX</w:t>
            </w:r>
          </w:p>
        </w:tc>
        <w:tc>
          <w:tcPr>
            <w:tcW w:w="2398" w:type="dxa"/>
          </w:tcPr>
          <w:p w14:paraId="31622E33" w14:textId="17C252EE" w:rsidR="00E52E0E" w:rsidRDefault="00E52E0E" w:rsidP="00380F1D">
            <w:pPr>
              <w:ind w:left="0"/>
            </w:pPr>
            <w:r>
              <w:t>Campo Obligatorio</w:t>
            </w:r>
          </w:p>
        </w:tc>
        <w:tc>
          <w:tcPr>
            <w:tcW w:w="1716" w:type="dxa"/>
          </w:tcPr>
          <w:p w14:paraId="1E9322C3" w14:textId="77777777" w:rsidR="00E52E0E" w:rsidRDefault="00E52E0E" w:rsidP="00380F1D">
            <w:pPr>
              <w:ind w:left="0"/>
            </w:pPr>
          </w:p>
        </w:tc>
      </w:tr>
      <w:tr w:rsidR="00E52E0E" w14:paraId="63892120" w14:textId="77777777" w:rsidTr="00E52E0E">
        <w:tc>
          <w:tcPr>
            <w:tcW w:w="1666" w:type="dxa"/>
          </w:tcPr>
          <w:p w14:paraId="3290DC60" w14:textId="309FC721" w:rsidR="00E52E0E" w:rsidRDefault="00E52E0E" w:rsidP="00380F1D">
            <w:pPr>
              <w:ind w:left="0"/>
            </w:pPr>
            <w:r w:rsidRPr="00CC3575">
              <w:rPr>
                <w:b/>
                <w:bCs/>
              </w:rPr>
              <w:t>ID Rating</w:t>
            </w:r>
          </w:p>
        </w:tc>
        <w:tc>
          <w:tcPr>
            <w:tcW w:w="1743" w:type="dxa"/>
          </w:tcPr>
          <w:p w14:paraId="7A6311C8" w14:textId="4AB0398B" w:rsidR="00E52E0E" w:rsidRDefault="00E52E0E" w:rsidP="00380F1D">
            <w:pPr>
              <w:ind w:left="0"/>
            </w:pPr>
            <w:r>
              <w:t>6XXXXXX</w:t>
            </w:r>
          </w:p>
        </w:tc>
        <w:tc>
          <w:tcPr>
            <w:tcW w:w="2398" w:type="dxa"/>
          </w:tcPr>
          <w:p w14:paraId="76BE0792" w14:textId="120B0ACC" w:rsidR="00E52E0E" w:rsidRDefault="00E52E0E" w:rsidP="00380F1D">
            <w:pPr>
              <w:ind w:left="0"/>
            </w:pPr>
            <w:r>
              <w:t xml:space="preserve">Campo </w:t>
            </w:r>
            <w:r w:rsidR="003F0B1F">
              <w:t xml:space="preserve">NO </w:t>
            </w:r>
            <w:r>
              <w:t>Obligatorio</w:t>
            </w:r>
          </w:p>
          <w:p w14:paraId="45AE2DBA" w14:textId="3E571EB7" w:rsidR="00E52E0E" w:rsidRDefault="00E52E0E" w:rsidP="00380F1D">
            <w:pPr>
              <w:ind w:left="0"/>
            </w:pPr>
            <w:r>
              <w:t xml:space="preserve">Se </w:t>
            </w:r>
            <w:r w:rsidR="003F0B1F">
              <w:t>puede generar posteriormente cuando se quiera i</w:t>
            </w:r>
            <w:r>
              <w:t>niciar el rating</w:t>
            </w:r>
          </w:p>
        </w:tc>
        <w:tc>
          <w:tcPr>
            <w:tcW w:w="1716" w:type="dxa"/>
          </w:tcPr>
          <w:p w14:paraId="461D0D04" w14:textId="5C864A35" w:rsidR="00E52E0E" w:rsidRDefault="00C12854" w:rsidP="000F509A">
            <w:pPr>
              <w:ind w:left="0"/>
              <w:jc w:val="left"/>
            </w:pPr>
            <w:r>
              <w:t>¿Quizá</w:t>
            </w:r>
            <w:r w:rsidR="00FE1BCE">
              <w:t xml:space="preserve"> este campo solo tiene que aparecer en modificación en el alta </w:t>
            </w:r>
            <w:r>
              <w:t>no tiene sentido?</w:t>
            </w:r>
          </w:p>
        </w:tc>
      </w:tr>
      <w:tr w:rsidR="00E52E0E" w14:paraId="42561961" w14:textId="77777777" w:rsidTr="00E52E0E">
        <w:tc>
          <w:tcPr>
            <w:tcW w:w="1666" w:type="dxa"/>
          </w:tcPr>
          <w:p w14:paraId="1EC8BE31" w14:textId="1CD4D9F2" w:rsidR="00E52E0E" w:rsidRDefault="00E52E0E" w:rsidP="00B351E2">
            <w:pPr>
              <w:ind w:left="0"/>
              <w:jc w:val="left"/>
            </w:pPr>
            <w:r>
              <w:rPr>
                <w:b/>
                <w:bCs/>
              </w:rPr>
              <w:t>ID Rating Anterior</w:t>
            </w:r>
          </w:p>
        </w:tc>
        <w:tc>
          <w:tcPr>
            <w:tcW w:w="1743" w:type="dxa"/>
          </w:tcPr>
          <w:p w14:paraId="1635110E" w14:textId="3B5F4EA1" w:rsidR="00E52E0E" w:rsidRDefault="00E52E0E" w:rsidP="00380F1D">
            <w:pPr>
              <w:ind w:left="0"/>
            </w:pPr>
            <w:r>
              <w:t>6XXXXXX</w:t>
            </w:r>
          </w:p>
        </w:tc>
        <w:tc>
          <w:tcPr>
            <w:tcW w:w="2398" w:type="dxa"/>
          </w:tcPr>
          <w:p w14:paraId="0CDC02DB" w14:textId="76C20C9E" w:rsidR="00E52E0E" w:rsidRDefault="008E0C35" w:rsidP="00380F1D">
            <w:pPr>
              <w:ind w:left="0"/>
            </w:pPr>
            <w:r>
              <w:t xml:space="preserve">Campo </w:t>
            </w:r>
            <w:r w:rsidR="00E52E0E">
              <w:t>Obligatorio para alta de refinanciadas y renegociadas</w:t>
            </w:r>
          </w:p>
        </w:tc>
        <w:tc>
          <w:tcPr>
            <w:tcW w:w="1716" w:type="dxa"/>
          </w:tcPr>
          <w:p w14:paraId="6F664AF2" w14:textId="77777777" w:rsidR="00E52E0E" w:rsidRDefault="00E52E0E" w:rsidP="00380F1D">
            <w:pPr>
              <w:ind w:left="0"/>
            </w:pPr>
          </w:p>
        </w:tc>
      </w:tr>
      <w:tr w:rsidR="00E52E0E" w14:paraId="11143C0C" w14:textId="77777777" w:rsidTr="00E52E0E">
        <w:tc>
          <w:tcPr>
            <w:tcW w:w="1666" w:type="dxa"/>
          </w:tcPr>
          <w:p w14:paraId="11D26899" w14:textId="7411805A" w:rsidR="00E52E0E" w:rsidRDefault="00E52E0E" w:rsidP="00380F1D">
            <w:pPr>
              <w:ind w:left="0"/>
              <w:rPr>
                <w:b/>
                <w:bCs/>
              </w:rPr>
            </w:pPr>
            <w:r w:rsidRPr="00CC3575">
              <w:rPr>
                <w:b/>
                <w:bCs/>
              </w:rPr>
              <w:t>Nombre Proyecto</w:t>
            </w:r>
          </w:p>
        </w:tc>
        <w:tc>
          <w:tcPr>
            <w:tcW w:w="1743" w:type="dxa"/>
          </w:tcPr>
          <w:p w14:paraId="50036D2E" w14:textId="2275C806" w:rsidR="00E52E0E" w:rsidRDefault="00E52E0E" w:rsidP="00380F1D">
            <w:pPr>
              <w:ind w:left="0"/>
            </w:pPr>
            <w:r>
              <w:t>Texto Libre</w:t>
            </w:r>
          </w:p>
        </w:tc>
        <w:tc>
          <w:tcPr>
            <w:tcW w:w="2398" w:type="dxa"/>
          </w:tcPr>
          <w:p w14:paraId="2E804F02" w14:textId="4AFE9642" w:rsidR="00E52E0E" w:rsidRDefault="008E0C35" w:rsidP="00380F1D">
            <w:pPr>
              <w:ind w:left="0"/>
            </w:pPr>
            <w:r>
              <w:t xml:space="preserve">Campo </w:t>
            </w:r>
            <w:r w:rsidR="00E52E0E">
              <w:t>Obligatorio. Se valida si el nombre del proyecto existe, si existe salta un aviso y no se puede crear un proyecto con el mismo nombre</w:t>
            </w:r>
          </w:p>
        </w:tc>
        <w:tc>
          <w:tcPr>
            <w:tcW w:w="1716" w:type="dxa"/>
          </w:tcPr>
          <w:p w14:paraId="0B63DCA4" w14:textId="77777777" w:rsidR="00E52E0E" w:rsidRDefault="00E52E0E" w:rsidP="00380F1D">
            <w:pPr>
              <w:ind w:left="0"/>
            </w:pPr>
          </w:p>
        </w:tc>
      </w:tr>
    </w:tbl>
    <w:p w14:paraId="6C6954E0" w14:textId="77777777" w:rsidR="000F509A" w:rsidRDefault="000F509A" w:rsidP="00380F1D">
      <w:pPr>
        <w:ind w:left="1418"/>
      </w:pPr>
    </w:p>
    <w:p w14:paraId="5B55AAD6" w14:textId="2642EACD" w:rsidR="00A07BCF" w:rsidRDefault="00A07BCF">
      <w:pPr>
        <w:pStyle w:val="ListParagraph"/>
        <w:numPr>
          <w:ilvl w:val="0"/>
          <w:numId w:val="9"/>
        </w:numPr>
      </w:pPr>
      <w:r>
        <w:t>Clasificación</w:t>
      </w:r>
    </w:p>
    <w:p w14:paraId="77F32919" w14:textId="77777777" w:rsidR="00A07BCF" w:rsidRDefault="00A07BCF" w:rsidP="00A07BCF">
      <w:pPr>
        <w:ind w:left="1418"/>
      </w:pPr>
    </w:p>
    <w:tbl>
      <w:tblPr>
        <w:tblStyle w:val="TableGrid"/>
        <w:tblW w:w="0" w:type="auto"/>
        <w:tblInd w:w="1418" w:type="dxa"/>
        <w:tblLook w:val="04A0" w:firstRow="1" w:lastRow="0" w:firstColumn="1" w:lastColumn="0" w:noHBand="0" w:noVBand="1"/>
      </w:tblPr>
      <w:tblGrid>
        <w:gridCol w:w="2299"/>
        <w:gridCol w:w="2204"/>
        <w:gridCol w:w="2538"/>
        <w:gridCol w:w="1997"/>
      </w:tblGrid>
      <w:tr w:rsidR="00A07BCF" w14:paraId="1D6C974C" w14:textId="77777777" w:rsidTr="00A34BDB">
        <w:tc>
          <w:tcPr>
            <w:tcW w:w="2299" w:type="dxa"/>
            <w:shd w:val="clear" w:color="auto" w:fill="A5A5A5" w:themeFill="accent3"/>
          </w:tcPr>
          <w:p w14:paraId="74CADFE0" w14:textId="77777777" w:rsidR="00A07BCF" w:rsidRPr="00A07BCF" w:rsidRDefault="00A07BCF" w:rsidP="00DF2058">
            <w:pPr>
              <w:ind w:left="0"/>
              <w:rPr>
                <w:b/>
                <w:bCs/>
                <w:u w:val="single"/>
              </w:rPr>
            </w:pPr>
            <w:r w:rsidRPr="00A07BCF">
              <w:rPr>
                <w:b/>
                <w:bCs/>
                <w:u w:val="single"/>
              </w:rPr>
              <w:t>Campo</w:t>
            </w:r>
          </w:p>
        </w:tc>
        <w:tc>
          <w:tcPr>
            <w:tcW w:w="2204" w:type="dxa"/>
            <w:shd w:val="clear" w:color="auto" w:fill="A5A5A5" w:themeFill="accent3"/>
          </w:tcPr>
          <w:p w14:paraId="25FB8CC9" w14:textId="77777777" w:rsidR="00A07BCF" w:rsidRPr="00A07BCF" w:rsidRDefault="00A07BCF" w:rsidP="00DF2058">
            <w:pPr>
              <w:ind w:left="0"/>
              <w:rPr>
                <w:b/>
                <w:bCs/>
                <w:u w:val="single"/>
              </w:rPr>
            </w:pPr>
            <w:r w:rsidRPr="00A07BCF">
              <w:rPr>
                <w:b/>
                <w:bCs/>
                <w:u w:val="single"/>
              </w:rPr>
              <w:t>Valor</w:t>
            </w:r>
          </w:p>
        </w:tc>
        <w:tc>
          <w:tcPr>
            <w:tcW w:w="2538" w:type="dxa"/>
            <w:shd w:val="clear" w:color="auto" w:fill="A5A5A5" w:themeFill="accent3"/>
          </w:tcPr>
          <w:p w14:paraId="3E54D0F6" w14:textId="77777777" w:rsidR="00A07BCF" w:rsidRPr="00A07BCF" w:rsidRDefault="00A07BCF" w:rsidP="00DF2058">
            <w:pPr>
              <w:ind w:left="0"/>
              <w:rPr>
                <w:b/>
                <w:bCs/>
                <w:u w:val="single"/>
              </w:rPr>
            </w:pPr>
            <w:r w:rsidRPr="00A07BCF">
              <w:rPr>
                <w:b/>
                <w:bCs/>
                <w:u w:val="single"/>
              </w:rPr>
              <w:t>Dependencia/Lógica</w:t>
            </w:r>
          </w:p>
        </w:tc>
        <w:tc>
          <w:tcPr>
            <w:tcW w:w="1997" w:type="dxa"/>
            <w:shd w:val="clear" w:color="auto" w:fill="A5A5A5" w:themeFill="accent3"/>
          </w:tcPr>
          <w:p w14:paraId="56E15451" w14:textId="77777777" w:rsidR="00A07BCF" w:rsidRPr="00A07BCF" w:rsidRDefault="00A07BCF" w:rsidP="00DF2058">
            <w:pPr>
              <w:ind w:left="0"/>
              <w:rPr>
                <w:b/>
                <w:bCs/>
                <w:u w:val="single"/>
              </w:rPr>
            </w:pPr>
            <w:r w:rsidRPr="00A07BCF">
              <w:rPr>
                <w:b/>
                <w:bCs/>
                <w:u w:val="single"/>
              </w:rPr>
              <w:t>Punto Abierto</w:t>
            </w:r>
          </w:p>
        </w:tc>
      </w:tr>
      <w:tr w:rsidR="00A07BCF" w14:paraId="0F6C2732" w14:textId="77777777" w:rsidTr="00A34BDB">
        <w:tc>
          <w:tcPr>
            <w:tcW w:w="2299" w:type="dxa"/>
          </w:tcPr>
          <w:p w14:paraId="69F4F95A" w14:textId="38D671E1" w:rsidR="00A07BCF" w:rsidRDefault="00A07BCF" w:rsidP="00DF2058">
            <w:pPr>
              <w:ind w:left="0"/>
            </w:pPr>
            <w:r>
              <w:rPr>
                <w:b/>
                <w:bCs/>
              </w:rPr>
              <w:t>Tipología</w:t>
            </w:r>
          </w:p>
        </w:tc>
        <w:tc>
          <w:tcPr>
            <w:tcW w:w="2204" w:type="dxa"/>
          </w:tcPr>
          <w:p w14:paraId="503B2113" w14:textId="58632457" w:rsidR="00A07BCF" w:rsidRDefault="00A07BCF" w:rsidP="00DF2058">
            <w:pPr>
              <w:ind w:left="0"/>
            </w:pPr>
            <w:r>
              <w:t>Desplegable:</w:t>
            </w:r>
          </w:p>
          <w:p w14:paraId="17BF08BB" w14:textId="1B6A1883" w:rsidR="00A07BCF" w:rsidRDefault="00A07BCF" w:rsidP="00DF2058">
            <w:pPr>
              <w:ind w:left="0"/>
            </w:pPr>
            <w:r>
              <w:t>Energía</w:t>
            </w:r>
          </w:p>
          <w:p w14:paraId="760EDB1E" w14:textId="4644EF53" w:rsidR="00A07BCF" w:rsidRDefault="00A07BCF" w:rsidP="00DF2058">
            <w:pPr>
              <w:ind w:left="0"/>
            </w:pPr>
            <w:r>
              <w:t>Infraestructura</w:t>
            </w:r>
          </w:p>
        </w:tc>
        <w:tc>
          <w:tcPr>
            <w:tcW w:w="2538" w:type="dxa"/>
          </w:tcPr>
          <w:p w14:paraId="5A3F7EF3" w14:textId="38166219" w:rsidR="00E52E0E" w:rsidRPr="00EE748A" w:rsidRDefault="00E52E0E" w:rsidP="00A07BCF">
            <w:pPr>
              <w:ind w:left="0"/>
              <w:jc w:val="left"/>
            </w:pPr>
            <w:r w:rsidRPr="00EE748A">
              <w:t>Campo Obligatorio</w:t>
            </w:r>
          </w:p>
          <w:p w14:paraId="32F8FD8B" w14:textId="513CBF33" w:rsidR="00A07BCF" w:rsidRDefault="00D60D1B" w:rsidP="00A07BCF">
            <w:pPr>
              <w:ind w:left="0"/>
              <w:jc w:val="left"/>
            </w:pPr>
            <w:r w:rsidRPr="00EE748A">
              <w:t>La opción elegida en este desplegable dará resultado a las pantallas a mostrar y celdas a bloquear. Dependencia en cascada con Sector, SubSector y Segmento.</w:t>
            </w:r>
          </w:p>
        </w:tc>
        <w:tc>
          <w:tcPr>
            <w:tcW w:w="1997" w:type="dxa"/>
          </w:tcPr>
          <w:p w14:paraId="152389DA" w14:textId="34942889" w:rsidR="00A07BCF" w:rsidRDefault="00EE748A" w:rsidP="00DF2058">
            <w:pPr>
              <w:ind w:left="0"/>
            </w:pPr>
            <w:r>
              <w:t>Pendiente de confirmar dependencia en cascada. Actualmente dentro del PF sólo existe Tipología y Categoria.</w:t>
            </w:r>
          </w:p>
        </w:tc>
      </w:tr>
      <w:tr w:rsidR="00A07BCF" w:rsidRPr="00D60D1B" w14:paraId="3DB17279" w14:textId="77777777" w:rsidTr="00A34BDB">
        <w:tc>
          <w:tcPr>
            <w:tcW w:w="2299" w:type="dxa"/>
          </w:tcPr>
          <w:p w14:paraId="43286914" w14:textId="258BAE38" w:rsidR="00A07BCF" w:rsidRDefault="00A07BCF" w:rsidP="00DF2058">
            <w:pPr>
              <w:ind w:left="0"/>
            </w:pPr>
            <w:r>
              <w:rPr>
                <w:b/>
                <w:bCs/>
              </w:rPr>
              <w:t>Sector</w:t>
            </w:r>
          </w:p>
        </w:tc>
        <w:tc>
          <w:tcPr>
            <w:tcW w:w="2204" w:type="dxa"/>
          </w:tcPr>
          <w:p w14:paraId="1618C95F" w14:textId="77777777" w:rsidR="00A07BCF" w:rsidRDefault="004D5833" w:rsidP="00DF2058">
            <w:pPr>
              <w:ind w:left="0"/>
            </w:pPr>
            <w:r>
              <w:t>Desplegable</w:t>
            </w:r>
          </w:p>
          <w:p w14:paraId="0053FBC9" w14:textId="6A996274" w:rsidR="00E52E0E" w:rsidRDefault="006368E4" w:rsidP="00DF2058">
            <w:pPr>
              <w:ind w:left="0"/>
            </w:pPr>
            <w:hyperlink w:anchor="_Listado_de_Combos_1" w:history="1">
              <w:r w:rsidRPr="006368E4">
                <w:rPr>
                  <w:rStyle w:val="Hyperlink"/>
                </w:rPr>
                <w:t>Listado de combos Tipología</w:t>
              </w:r>
            </w:hyperlink>
          </w:p>
        </w:tc>
        <w:tc>
          <w:tcPr>
            <w:tcW w:w="2538" w:type="dxa"/>
          </w:tcPr>
          <w:p w14:paraId="30EF077E" w14:textId="2FA960F9" w:rsidR="00A07BCF" w:rsidRDefault="008E0C35" w:rsidP="00DF2058">
            <w:pPr>
              <w:ind w:left="0"/>
            </w:pPr>
            <w:r>
              <w:t xml:space="preserve">Campo Obligatorio. </w:t>
            </w:r>
            <w:r w:rsidR="00A07BCF">
              <w:t>Depende de la tipología seleccionad</w:t>
            </w:r>
            <w:r w:rsidR="00EE748A">
              <w:t>a.</w:t>
            </w:r>
          </w:p>
        </w:tc>
        <w:tc>
          <w:tcPr>
            <w:tcW w:w="1997" w:type="dxa"/>
          </w:tcPr>
          <w:p w14:paraId="2EF696DC" w14:textId="2119F60D" w:rsidR="00A07BCF" w:rsidRDefault="00A63326" w:rsidP="00DF2058">
            <w:pPr>
              <w:ind w:left="0"/>
              <w:jc w:val="left"/>
              <w:rPr>
                <w:lang w:val="es-ES"/>
              </w:rPr>
            </w:pPr>
            <w:r w:rsidRPr="00BE5A4D">
              <w:rPr>
                <w:lang w:val="es-ES"/>
              </w:rPr>
              <w:t>Verificar con template</w:t>
            </w:r>
            <w:r w:rsidR="00D60D1B" w:rsidRPr="00BE5A4D">
              <w:rPr>
                <w:lang w:val="es-ES"/>
              </w:rPr>
              <w:t xml:space="preserve"> vs Project Finance. </w:t>
            </w:r>
            <w:r w:rsidR="00D60D1B" w:rsidRPr="00D60D1B">
              <w:rPr>
                <w:lang w:val="es-ES"/>
              </w:rPr>
              <w:t>Se solicitan más campos d</w:t>
            </w:r>
            <w:r w:rsidR="00D60D1B">
              <w:rPr>
                <w:lang w:val="es-ES"/>
              </w:rPr>
              <w:t>e los que hay actualmente.</w:t>
            </w:r>
          </w:p>
          <w:p w14:paraId="4459A23A" w14:textId="643D2995" w:rsidR="00C01CB1" w:rsidRPr="00D60D1B" w:rsidRDefault="00C01CB1" w:rsidP="00DF2058">
            <w:pPr>
              <w:ind w:left="0"/>
              <w:jc w:val="left"/>
              <w:rPr>
                <w:lang w:val="es-ES"/>
              </w:rPr>
            </w:pPr>
          </w:p>
        </w:tc>
      </w:tr>
      <w:tr w:rsidR="00D60D1B" w14:paraId="305CCAC7" w14:textId="77777777" w:rsidTr="00A34BDB">
        <w:tc>
          <w:tcPr>
            <w:tcW w:w="2299" w:type="dxa"/>
          </w:tcPr>
          <w:p w14:paraId="5B8158E8" w14:textId="68DC4702" w:rsidR="00D60D1B" w:rsidRDefault="00D60D1B" w:rsidP="00D60D1B">
            <w:pPr>
              <w:ind w:left="0"/>
            </w:pPr>
            <w:r>
              <w:rPr>
                <w:b/>
                <w:bCs/>
              </w:rPr>
              <w:t>Subsector</w:t>
            </w:r>
          </w:p>
        </w:tc>
        <w:tc>
          <w:tcPr>
            <w:tcW w:w="2204" w:type="dxa"/>
          </w:tcPr>
          <w:p w14:paraId="1BDD2DF0" w14:textId="77777777" w:rsidR="00D60D1B" w:rsidRDefault="00D60D1B" w:rsidP="00D60D1B">
            <w:pPr>
              <w:ind w:left="0"/>
            </w:pPr>
            <w:r>
              <w:t>Desplegable</w:t>
            </w:r>
          </w:p>
          <w:p w14:paraId="0C3CAB07" w14:textId="4866446F" w:rsidR="00C01CB1" w:rsidRDefault="006368E4" w:rsidP="00D60D1B">
            <w:pPr>
              <w:ind w:left="0"/>
            </w:pPr>
            <w:hyperlink w:anchor="_Listado_de_Combos_1" w:history="1">
              <w:r w:rsidRPr="006368E4">
                <w:rPr>
                  <w:rStyle w:val="Hyperlink"/>
                </w:rPr>
                <w:t>Listado de combos Tipología</w:t>
              </w:r>
            </w:hyperlink>
          </w:p>
        </w:tc>
        <w:tc>
          <w:tcPr>
            <w:tcW w:w="2538" w:type="dxa"/>
          </w:tcPr>
          <w:p w14:paraId="3E838F7E" w14:textId="555A503C" w:rsidR="00D73664" w:rsidRDefault="00D73664" w:rsidP="00D60D1B">
            <w:pPr>
              <w:ind w:left="0"/>
            </w:pPr>
            <w:r>
              <w:t>Campo Obligatorio</w:t>
            </w:r>
          </w:p>
          <w:p w14:paraId="0E79F0DB" w14:textId="0DCE4D99" w:rsidR="00D60D1B" w:rsidRDefault="00D60D1B" w:rsidP="00D60D1B">
            <w:pPr>
              <w:ind w:left="0"/>
            </w:pPr>
            <w:r>
              <w:t xml:space="preserve">Depende del sector seleccionado. </w:t>
            </w:r>
          </w:p>
        </w:tc>
        <w:tc>
          <w:tcPr>
            <w:tcW w:w="1997" w:type="dxa"/>
          </w:tcPr>
          <w:p w14:paraId="7719B5B5" w14:textId="19711B4A" w:rsidR="00D60D1B" w:rsidRDefault="00D60D1B" w:rsidP="00D60D1B">
            <w:pPr>
              <w:ind w:left="0"/>
            </w:pPr>
            <w:r w:rsidRPr="00D60D1B">
              <w:rPr>
                <w:lang w:val="es-ES"/>
              </w:rPr>
              <w:t>Verificar con template</w:t>
            </w:r>
            <w:r w:rsidR="007F6DE9">
              <w:rPr>
                <w:lang w:val="es-ES"/>
              </w:rPr>
              <w:t xml:space="preserve">. </w:t>
            </w:r>
            <w:r w:rsidRPr="00D60D1B">
              <w:rPr>
                <w:lang w:val="es-ES"/>
              </w:rPr>
              <w:t>Se solicitan más campos d</w:t>
            </w:r>
            <w:r>
              <w:rPr>
                <w:lang w:val="es-ES"/>
              </w:rPr>
              <w:t>e los que hay actualmente</w:t>
            </w:r>
            <w:r w:rsidR="007F6DE9">
              <w:rPr>
                <w:lang w:val="es-ES"/>
              </w:rPr>
              <w:t xml:space="preserve">. </w:t>
            </w:r>
          </w:p>
        </w:tc>
      </w:tr>
      <w:tr w:rsidR="00D60D1B" w14:paraId="2105528A" w14:textId="77777777" w:rsidTr="00A34BDB">
        <w:tc>
          <w:tcPr>
            <w:tcW w:w="2299" w:type="dxa"/>
          </w:tcPr>
          <w:p w14:paraId="72DC0F07" w14:textId="5E063323" w:rsidR="00D60D1B" w:rsidRDefault="00D60D1B" w:rsidP="00D60D1B">
            <w:pPr>
              <w:ind w:left="0"/>
              <w:rPr>
                <w:b/>
                <w:bCs/>
              </w:rPr>
            </w:pPr>
            <w:r>
              <w:rPr>
                <w:b/>
                <w:bCs/>
              </w:rPr>
              <w:t>Segmento</w:t>
            </w:r>
          </w:p>
        </w:tc>
        <w:tc>
          <w:tcPr>
            <w:tcW w:w="2204" w:type="dxa"/>
          </w:tcPr>
          <w:p w14:paraId="518FA876" w14:textId="77777777" w:rsidR="00D60D1B" w:rsidRDefault="00D60D1B" w:rsidP="00D60D1B">
            <w:pPr>
              <w:ind w:left="0"/>
            </w:pPr>
            <w:r>
              <w:t>Desplegable</w:t>
            </w:r>
          </w:p>
          <w:p w14:paraId="7F397E78" w14:textId="4563FF97" w:rsidR="0035464F" w:rsidRDefault="006368E4" w:rsidP="00D60D1B">
            <w:pPr>
              <w:ind w:left="0"/>
            </w:pPr>
            <w:hyperlink w:anchor="_Listado_de_Combos_1" w:history="1">
              <w:r w:rsidRPr="006368E4">
                <w:rPr>
                  <w:rStyle w:val="Hyperlink"/>
                </w:rPr>
                <w:t>Listado de combos Tipología</w:t>
              </w:r>
            </w:hyperlink>
          </w:p>
        </w:tc>
        <w:tc>
          <w:tcPr>
            <w:tcW w:w="2538" w:type="dxa"/>
          </w:tcPr>
          <w:p w14:paraId="141645F0" w14:textId="281C6436" w:rsidR="00D73664" w:rsidRDefault="00D73664" w:rsidP="00D60D1B">
            <w:pPr>
              <w:ind w:left="0"/>
            </w:pPr>
            <w:r>
              <w:t>Campo Obligatorio</w:t>
            </w:r>
          </w:p>
          <w:p w14:paraId="5BB5B668" w14:textId="04C4FC78" w:rsidR="00D60D1B" w:rsidRPr="009F574B" w:rsidRDefault="00D60D1B" w:rsidP="00D60D1B">
            <w:pPr>
              <w:ind w:left="0"/>
              <w:rPr>
                <w:lang w:val="es-ES"/>
              </w:rPr>
            </w:pPr>
            <w:r>
              <w:t>Depende del subsector.</w:t>
            </w:r>
            <w:r w:rsidR="009F574B">
              <w:t xml:space="preserve"> </w:t>
            </w:r>
          </w:p>
        </w:tc>
        <w:tc>
          <w:tcPr>
            <w:tcW w:w="1997" w:type="dxa"/>
          </w:tcPr>
          <w:p w14:paraId="65239483" w14:textId="2330976A" w:rsidR="00D60D1B" w:rsidRDefault="00EE748A" w:rsidP="00D60D1B">
            <w:pPr>
              <w:ind w:left="0"/>
            </w:pPr>
            <w:r>
              <w:t>Se han añadido los que hay en la template, ya que por mapeo no se pueden simplificar</w:t>
            </w:r>
            <w:r w:rsidR="00C01CB1">
              <w:t>.</w:t>
            </w:r>
            <w:r w:rsidR="007F6DE9">
              <w:t xml:space="preserve"> </w:t>
            </w:r>
            <w:r w:rsidR="007F6DE9" w:rsidRPr="009F574B">
              <w:rPr>
                <w:lang w:val="es-ES"/>
              </w:rPr>
              <w:t>Indicar a que subsector o si poner el</w:t>
            </w:r>
            <w:r w:rsidR="007F6DE9">
              <w:rPr>
                <w:lang w:val="es-ES"/>
              </w:rPr>
              <w:t xml:space="preserve"> listado de todas</w:t>
            </w:r>
            <w:r w:rsidR="00C01CB1">
              <w:t xml:space="preserve"> </w:t>
            </w:r>
          </w:p>
        </w:tc>
      </w:tr>
      <w:tr w:rsidR="00D60D1B" w14:paraId="186FBB3A" w14:textId="77777777" w:rsidTr="00A34BDB">
        <w:tc>
          <w:tcPr>
            <w:tcW w:w="2299" w:type="dxa"/>
          </w:tcPr>
          <w:p w14:paraId="3C220B2E" w14:textId="5695A03F" w:rsidR="00D60D1B" w:rsidRDefault="00D60D1B" w:rsidP="00D60D1B">
            <w:pPr>
              <w:ind w:left="0"/>
              <w:rPr>
                <w:b/>
                <w:bCs/>
              </w:rPr>
            </w:pPr>
            <w:r>
              <w:rPr>
                <w:b/>
                <w:bCs/>
              </w:rPr>
              <w:t>Categoría</w:t>
            </w:r>
          </w:p>
        </w:tc>
        <w:tc>
          <w:tcPr>
            <w:tcW w:w="2204" w:type="dxa"/>
          </w:tcPr>
          <w:p w14:paraId="02E0CE55" w14:textId="77777777" w:rsidR="00D60D1B" w:rsidRDefault="00D60D1B" w:rsidP="00D60D1B">
            <w:pPr>
              <w:ind w:left="0"/>
            </w:pPr>
            <w:r>
              <w:t>Desplegable</w:t>
            </w:r>
          </w:p>
          <w:p w14:paraId="0113AEDE" w14:textId="728A8A97" w:rsidR="0035464F" w:rsidRDefault="0035464F" w:rsidP="00D60D1B">
            <w:pPr>
              <w:ind w:left="0"/>
            </w:pPr>
            <w:hyperlink w:anchor="_Listado_de_Combos_1" w:history="1">
              <w:r w:rsidRPr="006368E4">
                <w:rPr>
                  <w:rStyle w:val="Hyperlink"/>
                </w:rPr>
                <w:t xml:space="preserve">Listado de combos </w:t>
              </w:r>
              <w:r w:rsidR="006368E4" w:rsidRPr="006368E4">
                <w:rPr>
                  <w:rStyle w:val="Hyperlink"/>
                </w:rPr>
                <w:t>Tipología</w:t>
              </w:r>
            </w:hyperlink>
          </w:p>
        </w:tc>
        <w:tc>
          <w:tcPr>
            <w:tcW w:w="2538" w:type="dxa"/>
          </w:tcPr>
          <w:p w14:paraId="5CB320F3" w14:textId="5260A8F4" w:rsidR="00D73664" w:rsidRDefault="00D73664" w:rsidP="00D60D1B">
            <w:pPr>
              <w:ind w:left="0"/>
            </w:pPr>
            <w:r>
              <w:t>Campo Obligatorio</w:t>
            </w:r>
          </w:p>
          <w:p w14:paraId="6B28353D" w14:textId="1A2D7375" w:rsidR="00D60D1B" w:rsidRDefault="00D60D1B" w:rsidP="00D60D1B">
            <w:pPr>
              <w:ind w:left="0"/>
            </w:pPr>
            <w:r>
              <w:t>Depende del subsector.</w:t>
            </w:r>
            <w:r w:rsidR="009F574B">
              <w:t xml:space="preserve"> </w:t>
            </w:r>
            <w:r w:rsidR="009F574B" w:rsidRPr="009F574B">
              <w:rPr>
                <w:lang w:val="es-ES"/>
              </w:rPr>
              <w:t>Indicar a que subsector o si poner el</w:t>
            </w:r>
            <w:r w:rsidR="009F574B">
              <w:rPr>
                <w:lang w:val="es-ES"/>
              </w:rPr>
              <w:t xml:space="preserve"> listado de </w:t>
            </w:r>
            <w:r w:rsidR="009F574B">
              <w:rPr>
                <w:lang w:val="es-ES"/>
              </w:rPr>
              <w:lastRenderedPageBreak/>
              <w:t>todas</w:t>
            </w:r>
          </w:p>
        </w:tc>
        <w:tc>
          <w:tcPr>
            <w:tcW w:w="1997" w:type="dxa"/>
          </w:tcPr>
          <w:p w14:paraId="008F6704" w14:textId="613E831D" w:rsidR="00D60D1B" w:rsidRDefault="009F574B" w:rsidP="00D60D1B">
            <w:pPr>
              <w:ind w:left="0"/>
            </w:pPr>
            <w:r>
              <w:lastRenderedPageBreak/>
              <w:t xml:space="preserve">Se han añadido todos los que hay en el alta del PF, en el PF </w:t>
            </w:r>
            <w:r>
              <w:lastRenderedPageBreak/>
              <w:t>dependen de Tipología, si tienen que depender de subsector indicar</w:t>
            </w:r>
            <w:r w:rsidR="007F6DE9">
              <w:t xml:space="preserve">. </w:t>
            </w:r>
          </w:p>
        </w:tc>
      </w:tr>
      <w:tr w:rsidR="00D60D1B" w14:paraId="111786FF" w14:textId="77777777" w:rsidTr="00A34BDB">
        <w:tc>
          <w:tcPr>
            <w:tcW w:w="2299" w:type="dxa"/>
          </w:tcPr>
          <w:p w14:paraId="25742B6A" w14:textId="62136B7F" w:rsidR="00D60D1B" w:rsidRDefault="00D60D1B" w:rsidP="00D60D1B">
            <w:pPr>
              <w:ind w:left="0"/>
              <w:rPr>
                <w:b/>
                <w:bCs/>
              </w:rPr>
            </w:pPr>
            <w:r>
              <w:rPr>
                <w:b/>
                <w:bCs/>
              </w:rPr>
              <w:lastRenderedPageBreak/>
              <w:t>Sponsor</w:t>
            </w:r>
          </w:p>
        </w:tc>
        <w:tc>
          <w:tcPr>
            <w:tcW w:w="2204" w:type="dxa"/>
          </w:tcPr>
          <w:p w14:paraId="74B2537A" w14:textId="76C4A908" w:rsidR="00D60D1B" w:rsidRDefault="00D60D1B" w:rsidP="00D60D1B">
            <w:pPr>
              <w:ind w:left="0"/>
            </w:pPr>
            <w:r>
              <w:t>Texto Libre</w:t>
            </w:r>
          </w:p>
        </w:tc>
        <w:tc>
          <w:tcPr>
            <w:tcW w:w="2538" w:type="dxa"/>
          </w:tcPr>
          <w:p w14:paraId="3C36122D" w14:textId="1BF61065" w:rsidR="00D73664" w:rsidRDefault="00D73664" w:rsidP="00D60D1B">
            <w:pPr>
              <w:ind w:left="0"/>
            </w:pPr>
            <w:r>
              <w:t>Campo Obligatorio</w:t>
            </w:r>
          </w:p>
          <w:p w14:paraId="02183354" w14:textId="77777777" w:rsidR="00D60D1B" w:rsidRDefault="00D60D1B" w:rsidP="00D60D1B">
            <w:pPr>
              <w:ind w:left="0"/>
            </w:pPr>
            <w:r>
              <w:t>Posibilidad de añadir más de uno.</w:t>
            </w:r>
          </w:p>
          <w:p w14:paraId="78396494" w14:textId="1864341A" w:rsidR="00D73664" w:rsidRDefault="00D73664" w:rsidP="00D60D1B">
            <w:pPr>
              <w:ind w:left="0"/>
            </w:pPr>
            <w:r>
              <w:t>No tiene dependencia con otros campos</w:t>
            </w:r>
          </w:p>
        </w:tc>
        <w:tc>
          <w:tcPr>
            <w:tcW w:w="1997" w:type="dxa"/>
          </w:tcPr>
          <w:p w14:paraId="4CD48C4F" w14:textId="49DFABDD" w:rsidR="00D60D1B" w:rsidRDefault="00D60D1B" w:rsidP="00D60D1B">
            <w:pPr>
              <w:ind w:left="0"/>
            </w:pPr>
          </w:p>
        </w:tc>
      </w:tr>
      <w:tr w:rsidR="00D60D1B" w14:paraId="5F40C7FF" w14:textId="77777777" w:rsidTr="00A34BDB">
        <w:tc>
          <w:tcPr>
            <w:tcW w:w="2299" w:type="dxa"/>
          </w:tcPr>
          <w:p w14:paraId="3A8F456A" w14:textId="5E900605" w:rsidR="00D60D1B" w:rsidRDefault="00D60D1B" w:rsidP="00D60D1B">
            <w:pPr>
              <w:ind w:left="0"/>
              <w:rPr>
                <w:b/>
                <w:bCs/>
              </w:rPr>
            </w:pPr>
            <w:r>
              <w:rPr>
                <w:b/>
                <w:bCs/>
              </w:rPr>
              <w:t>Contraparte Ingresos</w:t>
            </w:r>
          </w:p>
        </w:tc>
        <w:tc>
          <w:tcPr>
            <w:tcW w:w="2204" w:type="dxa"/>
          </w:tcPr>
          <w:p w14:paraId="2566C21C" w14:textId="77B2C497" w:rsidR="00D60D1B" w:rsidRDefault="00D60D1B" w:rsidP="00D60D1B">
            <w:pPr>
              <w:ind w:left="0"/>
            </w:pPr>
            <w:r>
              <w:t>Texto Libre</w:t>
            </w:r>
          </w:p>
        </w:tc>
        <w:tc>
          <w:tcPr>
            <w:tcW w:w="2538" w:type="dxa"/>
          </w:tcPr>
          <w:p w14:paraId="53E3BAE3" w14:textId="188AFBAA" w:rsidR="00D73664" w:rsidRDefault="00D73664" w:rsidP="00D60D1B">
            <w:pPr>
              <w:ind w:left="0"/>
            </w:pPr>
            <w:r>
              <w:t>Campo NO Obligatorio</w:t>
            </w:r>
          </w:p>
          <w:p w14:paraId="33119684" w14:textId="77777777" w:rsidR="00D60D1B" w:rsidRDefault="00D60D1B" w:rsidP="00D60D1B">
            <w:pPr>
              <w:ind w:left="0"/>
            </w:pPr>
            <w:r>
              <w:t>Posibilidad de añadir más de uno.</w:t>
            </w:r>
          </w:p>
          <w:p w14:paraId="72317466" w14:textId="6613050E" w:rsidR="00D73664" w:rsidRDefault="00D73664" w:rsidP="00D60D1B">
            <w:pPr>
              <w:ind w:left="0"/>
            </w:pPr>
            <w:r>
              <w:t>No tiene dependencias con otros campos.</w:t>
            </w:r>
          </w:p>
        </w:tc>
        <w:tc>
          <w:tcPr>
            <w:tcW w:w="1997" w:type="dxa"/>
          </w:tcPr>
          <w:p w14:paraId="6E4B7127" w14:textId="26E57749" w:rsidR="00D60D1B" w:rsidRDefault="00D60D1B" w:rsidP="00D60D1B">
            <w:pPr>
              <w:ind w:left="0"/>
            </w:pPr>
          </w:p>
        </w:tc>
      </w:tr>
    </w:tbl>
    <w:p w14:paraId="2AAE1E3D" w14:textId="77777777" w:rsidR="00A07BCF" w:rsidRDefault="00A07BCF" w:rsidP="00A07BCF">
      <w:pPr>
        <w:ind w:left="1418"/>
      </w:pPr>
    </w:p>
    <w:p w14:paraId="1E76E915" w14:textId="0B58280A" w:rsidR="00A07BCF" w:rsidRDefault="004D5833">
      <w:pPr>
        <w:pStyle w:val="ListParagraph"/>
        <w:numPr>
          <w:ilvl w:val="0"/>
          <w:numId w:val="9"/>
        </w:numPr>
      </w:pPr>
      <w:r>
        <w:t>Localización</w:t>
      </w:r>
    </w:p>
    <w:p w14:paraId="1CC8587B" w14:textId="77777777" w:rsidR="004D5833" w:rsidRDefault="004D5833" w:rsidP="004D5833">
      <w:pPr>
        <w:ind w:left="1418"/>
      </w:pPr>
    </w:p>
    <w:tbl>
      <w:tblPr>
        <w:tblStyle w:val="TableGrid"/>
        <w:tblW w:w="0" w:type="auto"/>
        <w:tblInd w:w="1418" w:type="dxa"/>
        <w:tblLook w:val="04A0" w:firstRow="1" w:lastRow="0" w:firstColumn="1" w:lastColumn="0" w:noHBand="0" w:noVBand="1"/>
      </w:tblPr>
      <w:tblGrid>
        <w:gridCol w:w="2299"/>
        <w:gridCol w:w="2204"/>
        <w:gridCol w:w="2538"/>
        <w:gridCol w:w="2246"/>
      </w:tblGrid>
      <w:tr w:rsidR="004D5833" w14:paraId="326441B0" w14:textId="77777777" w:rsidTr="00580807">
        <w:tc>
          <w:tcPr>
            <w:tcW w:w="2299" w:type="dxa"/>
            <w:shd w:val="clear" w:color="auto" w:fill="A5A5A5" w:themeFill="accent3"/>
          </w:tcPr>
          <w:p w14:paraId="55CA562A" w14:textId="77777777" w:rsidR="004D5833" w:rsidRPr="00A07BCF" w:rsidRDefault="004D5833" w:rsidP="00580807">
            <w:pPr>
              <w:ind w:left="0"/>
              <w:rPr>
                <w:b/>
                <w:bCs/>
                <w:u w:val="single"/>
              </w:rPr>
            </w:pPr>
            <w:r w:rsidRPr="00A07BCF">
              <w:rPr>
                <w:b/>
                <w:bCs/>
                <w:u w:val="single"/>
              </w:rPr>
              <w:t>Campo</w:t>
            </w:r>
          </w:p>
        </w:tc>
        <w:tc>
          <w:tcPr>
            <w:tcW w:w="2204" w:type="dxa"/>
            <w:shd w:val="clear" w:color="auto" w:fill="A5A5A5" w:themeFill="accent3"/>
          </w:tcPr>
          <w:p w14:paraId="4E58687E" w14:textId="77777777" w:rsidR="004D5833" w:rsidRPr="00A07BCF" w:rsidRDefault="004D5833" w:rsidP="00580807">
            <w:pPr>
              <w:ind w:left="0"/>
              <w:rPr>
                <w:b/>
                <w:bCs/>
                <w:u w:val="single"/>
              </w:rPr>
            </w:pPr>
            <w:r w:rsidRPr="00A07BCF">
              <w:rPr>
                <w:b/>
                <w:bCs/>
                <w:u w:val="single"/>
              </w:rPr>
              <w:t>Valor</w:t>
            </w:r>
          </w:p>
        </w:tc>
        <w:tc>
          <w:tcPr>
            <w:tcW w:w="2538" w:type="dxa"/>
            <w:shd w:val="clear" w:color="auto" w:fill="A5A5A5" w:themeFill="accent3"/>
          </w:tcPr>
          <w:p w14:paraId="30AD7E72" w14:textId="77777777" w:rsidR="004D5833" w:rsidRPr="00A07BCF" w:rsidRDefault="004D5833" w:rsidP="00580807">
            <w:pPr>
              <w:ind w:left="0"/>
              <w:rPr>
                <w:b/>
                <w:bCs/>
                <w:u w:val="single"/>
              </w:rPr>
            </w:pPr>
            <w:r w:rsidRPr="00A07BCF">
              <w:rPr>
                <w:b/>
                <w:bCs/>
                <w:u w:val="single"/>
              </w:rPr>
              <w:t>Dependencia/Lógica</w:t>
            </w:r>
          </w:p>
        </w:tc>
        <w:tc>
          <w:tcPr>
            <w:tcW w:w="2246" w:type="dxa"/>
            <w:shd w:val="clear" w:color="auto" w:fill="A5A5A5" w:themeFill="accent3"/>
          </w:tcPr>
          <w:p w14:paraId="0AD898A2" w14:textId="77777777" w:rsidR="004D5833" w:rsidRPr="00A07BCF" w:rsidRDefault="004D5833" w:rsidP="00580807">
            <w:pPr>
              <w:ind w:left="0"/>
              <w:rPr>
                <w:b/>
                <w:bCs/>
                <w:u w:val="single"/>
              </w:rPr>
            </w:pPr>
            <w:r w:rsidRPr="00A07BCF">
              <w:rPr>
                <w:b/>
                <w:bCs/>
                <w:u w:val="single"/>
              </w:rPr>
              <w:t>Punto Abierto</w:t>
            </w:r>
          </w:p>
        </w:tc>
      </w:tr>
      <w:tr w:rsidR="004D5833" w14:paraId="213DB389" w14:textId="77777777" w:rsidTr="00580807">
        <w:tc>
          <w:tcPr>
            <w:tcW w:w="2299" w:type="dxa"/>
          </w:tcPr>
          <w:p w14:paraId="4B38D7AD" w14:textId="6ACF9BBB" w:rsidR="004D5833" w:rsidRDefault="004D5833" w:rsidP="00580807">
            <w:pPr>
              <w:ind w:left="0"/>
            </w:pPr>
            <w:r>
              <w:rPr>
                <w:b/>
                <w:bCs/>
              </w:rPr>
              <w:t>País</w:t>
            </w:r>
          </w:p>
        </w:tc>
        <w:tc>
          <w:tcPr>
            <w:tcW w:w="2204" w:type="dxa"/>
          </w:tcPr>
          <w:p w14:paraId="4C933F0B" w14:textId="77777777" w:rsidR="004D5833" w:rsidRDefault="00D60D1B" w:rsidP="006368E4">
            <w:pPr>
              <w:ind w:left="0"/>
              <w:jc w:val="left"/>
            </w:pPr>
            <w:r>
              <w:t>Desplegable definido.</w:t>
            </w:r>
          </w:p>
          <w:p w14:paraId="37ADA7EC" w14:textId="67031313" w:rsidR="00D60D1B" w:rsidRDefault="00D60D1B" w:rsidP="006368E4">
            <w:pPr>
              <w:ind w:left="0"/>
              <w:jc w:val="left"/>
            </w:pPr>
            <w:hyperlink w:anchor="_Listado_de_Combos" w:history="1">
              <w:r w:rsidRPr="006368E4">
                <w:rPr>
                  <w:rStyle w:val="Hyperlink"/>
                </w:rPr>
                <w:t>Listado de combos país</w:t>
              </w:r>
            </w:hyperlink>
          </w:p>
        </w:tc>
        <w:tc>
          <w:tcPr>
            <w:tcW w:w="2538" w:type="dxa"/>
          </w:tcPr>
          <w:p w14:paraId="0EEF9AE9" w14:textId="19528501" w:rsidR="00D60D1B" w:rsidRDefault="00C877DF" w:rsidP="00580807">
            <w:pPr>
              <w:ind w:left="0"/>
              <w:jc w:val="left"/>
              <w:rPr>
                <w:rFonts w:ascii="Franklin Gothic Book" w:hAnsi="Franklin Gothic Book"/>
              </w:rPr>
            </w:pPr>
            <w:r>
              <w:t>Campo NO Obligatorio</w:t>
            </w:r>
          </w:p>
          <w:p w14:paraId="2DB3D0D2" w14:textId="4BA8346A" w:rsidR="004D5833" w:rsidRDefault="004D5833" w:rsidP="00580807">
            <w:pPr>
              <w:ind w:left="0"/>
              <w:jc w:val="left"/>
              <w:rPr>
                <w:rFonts w:ascii="Franklin Gothic Book" w:hAnsi="Franklin Gothic Book"/>
              </w:rPr>
            </w:pPr>
            <w:r w:rsidRPr="00D743F7">
              <w:rPr>
                <w:rFonts w:ascii="Franklin Gothic Book" w:hAnsi="Franklin Gothic Book"/>
              </w:rPr>
              <w:t>La opción elegida en este desplegable dará resultado a las pantallas a mostrar y celdas a bloquear</w:t>
            </w:r>
          </w:p>
          <w:p w14:paraId="1C0FD098" w14:textId="052731A5" w:rsidR="00D60D1B" w:rsidRDefault="00D60D1B" w:rsidP="00580807">
            <w:pPr>
              <w:ind w:left="0"/>
              <w:jc w:val="left"/>
            </w:pPr>
          </w:p>
        </w:tc>
        <w:tc>
          <w:tcPr>
            <w:tcW w:w="2246" w:type="dxa"/>
          </w:tcPr>
          <w:p w14:paraId="25C2121D" w14:textId="24E30944" w:rsidR="004D5833" w:rsidRDefault="00D60D1B" w:rsidP="00580807">
            <w:pPr>
              <w:ind w:left="0"/>
            </w:pPr>
            <w:r>
              <w:t>Se han definido los mismos que la template para el mapeo de datos</w:t>
            </w:r>
            <w:r w:rsidR="00631AC9">
              <w:t>, verificar con usuario que están todos los necesarios.</w:t>
            </w:r>
          </w:p>
        </w:tc>
      </w:tr>
      <w:tr w:rsidR="004D5833" w14:paraId="03F70300" w14:textId="77777777" w:rsidTr="00580807">
        <w:tc>
          <w:tcPr>
            <w:tcW w:w="2299" w:type="dxa"/>
          </w:tcPr>
          <w:p w14:paraId="571D4FCE" w14:textId="08B2EDEB" w:rsidR="004D5833" w:rsidRDefault="004D5833" w:rsidP="00580807">
            <w:pPr>
              <w:ind w:left="0"/>
            </w:pPr>
            <w:r>
              <w:rPr>
                <w:b/>
                <w:bCs/>
              </w:rPr>
              <w:t>Región</w:t>
            </w:r>
          </w:p>
        </w:tc>
        <w:tc>
          <w:tcPr>
            <w:tcW w:w="2204" w:type="dxa"/>
          </w:tcPr>
          <w:p w14:paraId="7F84F09F" w14:textId="77777777" w:rsidR="004D5833" w:rsidRDefault="00D60D1B" w:rsidP="00580807">
            <w:pPr>
              <w:ind w:left="0"/>
            </w:pPr>
            <w:r>
              <w:t>Desplegable definido.</w:t>
            </w:r>
          </w:p>
          <w:p w14:paraId="1A8B8527" w14:textId="2A0FF4C1" w:rsidR="006368E4" w:rsidRDefault="006368E4" w:rsidP="00580807">
            <w:pPr>
              <w:ind w:left="0"/>
            </w:pPr>
            <w:hyperlink w:anchor="_Listado_de_Combos" w:history="1">
              <w:r w:rsidRPr="006368E4">
                <w:rPr>
                  <w:rStyle w:val="Hyperlink"/>
                </w:rPr>
                <w:t>Listado de combos país</w:t>
              </w:r>
            </w:hyperlink>
          </w:p>
        </w:tc>
        <w:tc>
          <w:tcPr>
            <w:tcW w:w="2538" w:type="dxa"/>
          </w:tcPr>
          <w:p w14:paraId="0BA091EA" w14:textId="77777777" w:rsidR="00C877DF" w:rsidRDefault="00C877DF" w:rsidP="00C877DF">
            <w:pPr>
              <w:ind w:left="0"/>
              <w:jc w:val="left"/>
              <w:rPr>
                <w:rFonts w:ascii="Franklin Gothic Book" w:hAnsi="Franklin Gothic Book"/>
              </w:rPr>
            </w:pPr>
            <w:r>
              <w:t>Campo NO Obligatorio</w:t>
            </w:r>
          </w:p>
          <w:p w14:paraId="757FF18C" w14:textId="6303C458" w:rsidR="004D5833" w:rsidRDefault="004D5833" w:rsidP="00580807">
            <w:pPr>
              <w:ind w:left="0"/>
            </w:pPr>
            <w:r>
              <w:t>Depende de</w:t>
            </w:r>
            <w:r w:rsidR="00D60D1B">
              <w:t>l país</w:t>
            </w:r>
            <w:r>
              <w:t xml:space="preserve"> seleccionad</w:t>
            </w:r>
            <w:r w:rsidR="00D60D1B">
              <w:t>o</w:t>
            </w:r>
          </w:p>
        </w:tc>
        <w:tc>
          <w:tcPr>
            <w:tcW w:w="2246" w:type="dxa"/>
          </w:tcPr>
          <w:p w14:paraId="48627388" w14:textId="24BC68C2" w:rsidR="004D5833" w:rsidRDefault="00D60D1B" w:rsidP="00580807">
            <w:pPr>
              <w:ind w:left="0"/>
              <w:jc w:val="left"/>
            </w:pPr>
            <w:r>
              <w:t>Se han definido los mismos que la template para el mapeo de datos</w:t>
            </w:r>
            <w:r w:rsidR="00631AC9">
              <w:t>, verificar con usuario que están todos los necesarios.</w:t>
            </w:r>
          </w:p>
        </w:tc>
      </w:tr>
    </w:tbl>
    <w:p w14:paraId="7787A84F" w14:textId="77777777" w:rsidR="004D5833" w:rsidRDefault="004D5833" w:rsidP="004D5833">
      <w:pPr>
        <w:ind w:left="1418"/>
      </w:pPr>
    </w:p>
    <w:p w14:paraId="7B58F787" w14:textId="25A9574D" w:rsidR="004D5833" w:rsidRDefault="00631AC9">
      <w:pPr>
        <w:pStyle w:val="ListParagraph"/>
        <w:numPr>
          <w:ilvl w:val="0"/>
          <w:numId w:val="9"/>
        </w:numPr>
      </w:pPr>
      <w:r>
        <w:t>Personas/</w:t>
      </w:r>
      <w:commentRangeStart w:id="28"/>
      <w:r>
        <w:t>Roles</w:t>
      </w:r>
      <w:commentRangeEnd w:id="28"/>
      <w:r w:rsidR="004A27BD">
        <w:rPr>
          <w:rStyle w:val="CommentReference"/>
          <w:sz w:val="20"/>
          <w:szCs w:val="20"/>
        </w:rPr>
        <w:commentReference w:id="28"/>
      </w:r>
    </w:p>
    <w:p w14:paraId="0DF950A2" w14:textId="77777777" w:rsidR="00631AC9" w:rsidRDefault="00631AC9" w:rsidP="00631AC9"/>
    <w:tbl>
      <w:tblPr>
        <w:tblStyle w:val="TableGrid"/>
        <w:tblW w:w="0" w:type="auto"/>
        <w:tblInd w:w="1418" w:type="dxa"/>
        <w:tblLook w:val="04A0" w:firstRow="1" w:lastRow="0" w:firstColumn="1" w:lastColumn="0" w:noHBand="0" w:noVBand="1"/>
      </w:tblPr>
      <w:tblGrid>
        <w:gridCol w:w="2299"/>
        <w:gridCol w:w="2204"/>
        <w:gridCol w:w="2834"/>
        <w:gridCol w:w="1950"/>
      </w:tblGrid>
      <w:tr w:rsidR="00631AC9" w:rsidRPr="00A07BCF" w14:paraId="6B62855B" w14:textId="77777777" w:rsidTr="004A27BD">
        <w:tc>
          <w:tcPr>
            <w:tcW w:w="2299" w:type="dxa"/>
            <w:shd w:val="clear" w:color="auto" w:fill="A5A5A5" w:themeFill="accent3"/>
          </w:tcPr>
          <w:p w14:paraId="7BD1F475" w14:textId="77777777" w:rsidR="00631AC9" w:rsidRPr="00A07BCF" w:rsidRDefault="00631AC9" w:rsidP="00580807">
            <w:pPr>
              <w:ind w:left="0"/>
              <w:rPr>
                <w:b/>
                <w:bCs/>
                <w:u w:val="single"/>
              </w:rPr>
            </w:pPr>
            <w:r w:rsidRPr="00A07BCF">
              <w:rPr>
                <w:b/>
                <w:bCs/>
                <w:u w:val="single"/>
              </w:rPr>
              <w:t>Campo</w:t>
            </w:r>
          </w:p>
        </w:tc>
        <w:tc>
          <w:tcPr>
            <w:tcW w:w="2204" w:type="dxa"/>
            <w:shd w:val="clear" w:color="auto" w:fill="A5A5A5" w:themeFill="accent3"/>
          </w:tcPr>
          <w:p w14:paraId="409C35B3" w14:textId="77777777" w:rsidR="00631AC9" w:rsidRPr="00A07BCF" w:rsidRDefault="00631AC9" w:rsidP="00580807">
            <w:pPr>
              <w:ind w:left="0"/>
              <w:rPr>
                <w:b/>
                <w:bCs/>
                <w:u w:val="single"/>
              </w:rPr>
            </w:pPr>
            <w:r w:rsidRPr="00A07BCF">
              <w:rPr>
                <w:b/>
                <w:bCs/>
                <w:u w:val="single"/>
              </w:rPr>
              <w:t>Valor</w:t>
            </w:r>
          </w:p>
        </w:tc>
        <w:tc>
          <w:tcPr>
            <w:tcW w:w="2834" w:type="dxa"/>
            <w:shd w:val="clear" w:color="auto" w:fill="A5A5A5" w:themeFill="accent3"/>
          </w:tcPr>
          <w:p w14:paraId="43C4DDFB" w14:textId="77777777" w:rsidR="00631AC9" w:rsidRPr="00A07BCF" w:rsidRDefault="00631AC9" w:rsidP="00580807">
            <w:pPr>
              <w:ind w:left="0"/>
              <w:rPr>
                <w:b/>
                <w:bCs/>
                <w:u w:val="single"/>
              </w:rPr>
            </w:pPr>
            <w:r w:rsidRPr="00A07BCF">
              <w:rPr>
                <w:b/>
                <w:bCs/>
                <w:u w:val="single"/>
              </w:rPr>
              <w:t>Dependencia/Lógica</w:t>
            </w:r>
          </w:p>
        </w:tc>
        <w:tc>
          <w:tcPr>
            <w:tcW w:w="1950" w:type="dxa"/>
            <w:shd w:val="clear" w:color="auto" w:fill="A5A5A5" w:themeFill="accent3"/>
          </w:tcPr>
          <w:p w14:paraId="7284CABC" w14:textId="77777777" w:rsidR="00631AC9" w:rsidRPr="00A07BCF" w:rsidRDefault="00631AC9" w:rsidP="00580807">
            <w:pPr>
              <w:ind w:left="0"/>
              <w:rPr>
                <w:b/>
                <w:bCs/>
                <w:u w:val="single"/>
              </w:rPr>
            </w:pPr>
            <w:r w:rsidRPr="00A07BCF">
              <w:rPr>
                <w:b/>
                <w:bCs/>
                <w:u w:val="single"/>
              </w:rPr>
              <w:t>Punto Abierto</w:t>
            </w:r>
          </w:p>
        </w:tc>
      </w:tr>
      <w:tr w:rsidR="00631AC9" w14:paraId="53A14CAA" w14:textId="77777777" w:rsidTr="004A27BD">
        <w:tc>
          <w:tcPr>
            <w:tcW w:w="2299" w:type="dxa"/>
          </w:tcPr>
          <w:p w14:paraId="3DA2E606" w14:textId="202F3692" w:rsidR="00631AC9" w:rsidRDefault="00631AC9" w:rsidP="00580807">
            <w:pPr>
              <w:ind w:left="0"/>
            </w:pPr>
            <w:r>
              <w:rPr>
                <w:b/>
                <w:bCs/>
              </w:rPr>
              <w:t>Gestor Originación</w:t>
            </w:r>
            <w:r w:rsidR="00C877DF">
              <w:rPr>
                <w:b/>
                <w:bCs/>
              </w:rPr>
              <w:t xml:space="preserve"> /Negocio</w:t>
            </w:r>
          </w:p>
        </w:tc>
        <w:tc>
          <w:tcPr>
            <w:tcW w:w="2204" w:type="dxa"/>
          </w:tcPr>
          <w:p w14:paraId="7610B88E" w14:textId="77777777" w:rsidR="00631AC9" w:rsidRDefault="00631AC9" w:rsidP="00580807">
            <w:pPr>
              <w:ind w:left="0"/>
            </w:pPr>
            <w:r w:rsidRPr="00631AC9">
              <w:t xml:space="preserve">Desplegable con buscador. </w:t>
            </w:r>
          </w:p>
          <w:p w14:paraId="3DD91520" w14:textId="5A9EE049" w:rsidR="00631AC9" w:rsidRDefault="00631AC9" w:rsidP="00580807">
            <w:pPr>
              <w:ind w:left="0"/>
            </w:pPr>
            <w:r w:rsidRPr="00631AC9">
              <w:t>Poner en automático en base al usuario que está dando de alta</w:t>
            </w:r>
            <w:r w:rsidR="004A27BD">
              <w:t xml:space="preserve"> el proyecto</w:t>
            </w:r>
            <w:r w:rsidRPr="00631AC9">
              <w:t>.</w:t>
            </w:r>
          </w:p>
        </w:tc>
        <w:tc>
          <w:tcPr>
            <w:tcW w:w="2834" w:type="dxa"/>
          </w:tcPr>
          <w:p w14:paraId="5C637E7A" w14:textId="2CC843BD" w:rsidR="00C01CB1" w:rsidRDefault="00C01CB1" w:rsidP="00580807">
            <w:pPr>
              <w:ind w:left="0"/>
              <w:jc w:val="left"/>
            </w:pPr>
            <w:r>
              <w:t>Campo Obligatorio</w:t>
            </w:r>
          </w:p>
          <w:p w14:paraId="6BDE7A2D" w14:textId="75190862" w:rsidR="00631AC9" w:rsidRDefault="004A27BD" w:rsidP="00580807">
            <w:pPr>
              <w:ind w:left="0"/>
              <w:jc w:val="left"/>
            </w:pPr>
            <w:r>
              <w:t xml:space="preserve">El desplegable será parametrizable, por si es necesario dar de alta un nuevo usuario. Los gestores de originación tendrán un perfil rol asignado </w:t>
            </w:r>
          </w:p>
        </w:tc>
        <w:tc>
          <w:tcPr>
            <w:tcW w:w="1950" w:type="dxa"/>
          </w:tcPr>
          <w:p w14:paraId="5101F859" w14:textId="6C1520CE" w:rsidR="00631AC9" w:rsidRDefault="00631AC9" w:rsidP="00580807">
            <w:pPr>
              <w:ind w:left="0"/>
            </w:pPr>
          </w:p>
        </w:tc>
      </w:tr>
      <w:tr w:rsidR="00631AC9" w14:paraId="4C3C2E03" w14:textId="77777777" w:rsidTr="004A27BD">
        <w:tc>
          <w:tcPr>
            <w:tcW w:w="2299" w:type="dxa"/>
          </w:tcPr>
          <w:p w14:paraId="6E0709E5" w14:textId="56DD6785" w:rsidR="00631AC9" w:rsidRDefault="00631AC9" w:rsidP="00580807">
            <w:pPr>
              <w:ind w:left="0"/>
            </w:pPr>
            <w:r>
              <w:rPr>
                <w:b/>
                <w:bCs/>
              </w:rPr>
              <w:t>Gestor Portfolio</w:t>
            </w:r>
          </w:p>
        </w:tc>
        <w:tc>
          <w:tcPr>
            <w:tcW w:w="2204" w:type="dxa"/>
          </w:tcPr>
          <w:p w14:paraId="1F1384DD" w14:textId="422F4D80" w:rsidR="00631AC9" w:rsidRDefault="004A27BD" w:rsidP="00580807">
            <w:pPr>
              <w:ind w:left="0"/>
            </w:pPr>
            <w:r>
              <w:t>Desplegable con buscador</w:t>
            </w:r>
          </w:p>
        </w:tc>
        <w:tc>
          <w:tcPr>
            <w:tcW w:w="2834" w:type="dxa"/>
          </w:tcPr>
          <w:p w14:paraId="4ADCD0B3" w14:textId="24A514A1" w:rsidR="00631AC9" w:rsidRDefault="00631AC9" w:rsidP="00451A55">
            <w:pPr>
              <w:ind w:left="0"/>
              <w:jc w:val="left"/>
            </w:pPr>
            <w:r>
              <w:t xml:space="preserve">Campos </w:t>
            </w:r>
            <w:r w:rsidR="00C877DF">
              <w:t>No Obligatorio</w:t>
            </w:r>
          </w:p>
          <w:p w14:paraId="143F48A2" w14:textId="4BF20693" w:rsidR="00631AC9" w:rsidRDefault="004A27BD" w:rsidP="00451A55">
            <w:pPr>
              <w:ind w:left="0"/>
              <w:jc w:val="left"/>
            </w:pPr>
            <w:r>
              <w:t>el desplegable será parametrizable, por si es necesario dar de alta un nuevo usuario. Los analistas de riesgos tendrán un perfil rol asignado.</w:t>
            </w:r>
            <w:r w:rsidR="00C877DF">
              <w:t xml:space="preserve"> Libre elección.</w:t>
            </w:r>
          </w:p>
        </w:tc>
        <w:tc>
          <w:tcPr>
            <w:tcW w:w="1950" w:type="dxa"/>
          </w:tcPr>
          <w:p w14:paraId="5AD22E04" w14:textId="01986125" w:rsidR="00631AC9" w:rsidRDefault="00631AC9" w:rsidP="00580807">
            <w:pPr>
              <w:ind w:left="0"/>
              <w:jc w:val="left"/>
            </w:pPr>
          </w:p>
        </w:tc>
      </w:tr>
      <w:tr w:rsidR="00631AC9" w14:paraId="01ABE376" w14:textId="77777777" w:rsidTr="004A27BD">
        <w:tc>
          <w:tcPr>
            <w:tcW w:w="2299" w:type="dxa"/>
          </w:tcPr>
          <w:p w14:paraId="4C6F952E" w14:textId="0474CE4F" w:rsidR="00631AC9" w:rsidRDefault="00631AC9" w:rsidP="00580807">
            <w:pPr>
              <w:ind w:left="0"/>
              <w:rPr>
                <w:b/>
                <w:bCs/>
              </w:rPr>
            </w:pPr>
            <w:r>
              <w:rPr>
                <w:b/>
                <w:bCs/>
              </w:rPr>
              <w:t>Analista de Riesgos</w:t>
            </w:r>
          </w:p>
        </w:tc>
        <w:tc>
          <w:tcPr>
            <w:tcW w:w="2204" w:type="dxa"/>
          </w:tcPr>
          <w:p w14:paraId="6FBAE04C" w14:textId="2BBCF86D" w:rsidR="00631AC9" w:rsidRDefault="004A27BD" w:rsidP="00580807">
            <w:pPr>
              <w:ind w:left="0"/>
            </w:pPr>
            <w:r>
              <w:t>Desplegable con buscador</w:t>
            </w:r>
          </w:p>
        </w:tc>
        <w:tc>
          <w:tcPr>
            <w:tcW w:w="2834" w:type="dxa"/>
          </w:tcPr>
          <w:p w14:paraId="6C925764" w14:textId="0C51B8AD" w:rsidR="00C877DF" w:rsidRDefault="00C877DF" w:rsidP="00451A55">
            <w:pPr>
              <w:ind w:left="0"/>
              <w:jc w:val="left"/>
            </w:pPr>
            <w:r>
              <w:t>Campo No Obligatorio</w:t>
            </w:r>
          </w:p>
          <w:p w14:paraId="634A0443" w14:textId="55DBCE9E" w:rsidR="004A27BD" w:rsidRDefault="004A27BD" w:rsidP="00451A55">
            <w:pPr>
              <w:ind w:left="0"/>
              <w:jc w:val="left"/>
            </w:pPr>
            <w:r>
              <w:t xml:space="preserve">el desplegable será parametrizable, por si es necesario dar de alta un nuevo usuario. Los gestores de portfolio  tendrán un perfil rol asignado. </w:t>
            </w:r>
          </w:p>
          <w:p w14:paraId="6FC7563C" w14:textId="570BB21B" w:rsidR="00631AC9" w:rsidRDefault="004A27BD" w:rsidP="00451A55">
            <w:pPr>
              <w:ind w:left="0"/>
              <w:jc w:val="left"/>
            </w:pPr>
            <w:r>
              <w:lastRenderedPageBreak/>
              <w:t>Se asignará cuando se de el OK de Negocio</w:t>
            </w:r>
            <w:r w:rsidR="00C877DF">
              <w:t xml:space="preserve">. </w:t>
            </w:r>
          </w:p>
          <w:p w14:paraId="6F3BB499" w14:textId="5B5B3A63" w:rsidR="00C877DF" w:rsidRDefault="00C877DF" w:rsidP="00451A55">
            <w:pPr>
              <w:ind w:left="0"/>
              <w:jc w:val="left"/>
            </w:pPr>
            <w:r>
              <w:t>Libre elección</w:t>
            </w:r>
          </w:p>
        </w:tc>
        <w:tc>
          <w:tcPr>
            <w:tcW w:w="1950" w:type="dxa"/>
          </w:tcPr>
          <w:p w14:paraId="608C4E7C" w14:textId="76BC9677" w:rsidR="008E0C35" w:rsidRDefault="008E0C35" w:rsidP="00580807">
            <w:pPr>
              <w:ind w:left="0"/>
              <w:jc w:val="left"/>
            </w:pPr>
          </w:p>
        </w:tc>
      </w:tr>
    </w:tbl>
    <w:p w14:paraId="1309D0E1" w14:textId="77777777" w:rsidR="0088449F" w:rsidRDefault="0088449F" w:rsidP="00A34BDB">
      <w:pPr>
        <w:ind w:left="0"/>
      </w:pPr>
    </w:p>
    <w:p w14:paraId="3F158A4B" w14:textId="77777777" w:rsidR="0088449F" w:rsidRDefault="0088449F" w:rsidP="00631AC9"/>
    <w:p w14:paraId="32D25B39" w14:textId="7762F8BC" w:rsidR="004D5833" w:rsidRDefault="0088449F" w:rsidP="004D5833">
      <w:pPr>
        <w:ind w:left="1418"/>
      </w:pPr>
      <w:r>
        <w:t>- Resto de campos</w:t>
      </w:r>
    </w:p>
    <w:p w14:paraId="6BEDEE4C" w14:textId="77777777" w:rsidR="0088449F" w:rsidRDefault="0088449F" w:rsidP="004D5833">
      <w:pPr>
        <w:ind w:left="1418"/>
      </w:pPr>
    </w:p>
    <w:tbl>
      <w:tblPr>
        <w:tblStyle w:val="TableGrid"/>
        <w:tblW w:w="0" w:type="auto"/>
        <w:tblInd w:w="1418" w:type="dxa"/>
        <w:tblLook w:val="04A0" w:firstRow="1" w:lastRow="0" w:firstColumn="1" w:lastColumn="0" w:noHBand="0" w:noVBand="1"/>
      </w:tblPr>
      <w:tblGrid>
        <w:gridCol w:w="2299"/>
        <w:gridCol w:w="2204"/>
        <w:gridCol w:w="2538"/>
        <w:gridCol w:w="2246"/>
      </w:tblGrid>
      <w:tr w:rsidR="0088449F" w14:paraId="50A68758" w14:textId="77777777" w:rsidTr="00580807">
        <w:tc>
          <w:tcPr>
            <w:tcW w:w="2299" w:type="dxa"/>
            <w:shd w:val="clear" w:color="auto" w:fill="A5A5A5" w:themeFill="accent3"/>
          </w:tcPr>
          <w:p w14:paraId="3291E354" w14:textId="77777777" w:rsidR="0088449F" w:rsidRPr="00A07BCF" w:rsidRDefault="0088449F" w:rsidP="00580807">
            <w:pPr>
              <w:ind w:left="0"/>
              <w:rPr>
                <w:b/>
                <w:bCs/>
                <w:u w:val="single"/>
              </w:rPr>
            </w:pPr>
            <w:r w:rsidRPr="00A07BCF">
              <w:rPr>
                <w:b/>
                <w:bCs/>
                <w:u w:val="single"/>
              </w:rPr>
              <w:t>Campo</w:t>
            </w:r>
          </w:p>
        </w:tc>
        <w:tc>
          <w:tcPr>
            <w:tcW w:w="2204" w:type="dxa"/>
            <w:shd w:val="clear" w:color="auto" w:fill="A5A5A5" w:themeFill="accent3"/>
          </w:tcPr>
          <w:p w14:paraId="21CAC963" w14:textId="77777777" w:rsidR="0088449F" w:rsidRPr="00A07BCF" w:rsidRDefault="0088449F" w:rsidP="00580807">
            <w:pPr>
              <w:ind w:left="0"/>
              <w:rPr>
                <w:b/>
                <w:bCs/>
                <w:u w:val="single"/>
              </w:rPr>
            </w:pPr>
            <w:r w:rsidRPr="00A07BCF">
              <w:rPr>
                <w:b/>
                <w:bCs/>
                <w:u w:val="single"/>
              </w:rPr>
              <w:t>Valor</w:t>
            </w:r>
          </w:p>
        </w:tc>
        <w:tc>
          <w:tcPr>
            <w:tcW w:w="2538" w:type="dxa"/>
            <w:shd w:val="clear" w:color="auto" w:fill="A5A5A5" w:themeFill="accent3"/>
          </w:tcPr>
          <w:p w14:paraId="7B9C9375" w14:textId="77777777" w:rsidR="0088449F" w:rsidRPr="00A07BCF" w:rsidRDefault="0088449F" w:rsidP="00580807">
            <w:pPr>
              <w:ind w:left="0"/>
              <w:rPr>
                <w:b/>
                <w:bCs/>
                <w:u w:val="single"/>
              </w:rPr>
            </w:pPr>
            <w:r w:rsidRPr="00A07BCF">
              <w:rPr>
                <w:b/>
                <w:bCs/>
                <w:u w:val="single"/>
              </w:rPr>
              <w:t>Dependencia/Lógica</w:t>
            </w:r>
          </w:p>
        </w:tc>
        <w:tc>
          <w:tcPr>
            <w:tcW w:w="2246" w:type="dxa"/>
            <w:shd w:val="clear" w:color="auto" w:fill="A5A5A5" w:themeFill="accent3"/>
          </w:tcPr>
          <w:p w14:paraId="40D1EE0F" w14:textId="77777777" w:rsidR="0088449F" w:rsidRPr="00A07BCF" w:rsidRDefault="0088449F" w:rsidP="00580807">
            <w:pPr>
              <w:ind w:left="0"/>
              <w:rPr>
                <w:b/>
                <w:bCs/>
                <w:u w:val="single"/>
              </w:rPr>
            </w:pPr>
            <w:r w:rsidRPr="00A07BCF">
              <w:rPr>
                <w:b/>
                <w:bCs/>
                <w:u w:val="single"/>
              </w:rPr>
              <w:t>Punto Abierto</w:t>
            </w:r>
          </w:p>
        </w:tc>
      </w:tr>
      <w:tr w:rsidR="0088449F" w14:paraId="5FF42B64" w14:textId="77777777" w:rsidTr="00C76DA3">
        <w:tc>
          <w:tcPr>
            <w:tcW w:w="2299" w:type="dxa"/>
            <w:vMerge w:val="restart"/>
          </w:tcPr>
          <w:p w14:paraId="1FA32944" w14:textId="492E625A" w:rsidR="0088449F" w:rsidRDefault="0088449F" w:rsidP="00580807">
            <w:pPr>
              <w:ind w:left="0"/>
            </w:pPr>
            <w:r>
              <w:rPr>
                <w:b/>
                <w:bCs/>
              </w:rPr>
              <w:t>Acreditada</w:t>
            </w:r>
          </w:p>
        </w:tc>
        <w:tc>
          <w:tcPr>
            <w:tcW w:w="2204" w:type="dxa"/>
          </w:tcPr>
          <w:p w14:paraId="3DC4A28D" w14:textId="54966E2A" w:rsidR="0088449F" w:rsidRDefault="0088449F" w:rsidP="00580807">
            <w:pPr>
              <w:ind w:left="0"/>
            </w:pPr>
            <w:r>
              <w:t xml:space="preserve">Empresas España: CIF o Nombre </w:t>
            </w:r>
          </w:p>
        </w:tc>
        <w:tc>
          <w:tcPr>
            <w:tcW w:w="2538" w:type="dxa"/>
          </w:tcPr>
          <w:p w14:paraId="09B3E726" w14:textId="77777777" w:rsidR="0088449F" w:rsidRDefault="0088449F" w:rsidP="00580807">
            <w:pPr>
              <w:ind w:left="0"/>
              <w:jc w:val="left"/>
            </w:pPr>
            <w:r>
              <w:t>Campos prescindibles alta.</w:t>
            </w:r>
          </w:p>
          <w:p w14:paraId="2B6F5546" w14:textId="1C035627" w:rsidR="00C877DF" w:rsidRDefault="0088449F" w:rsidP="00C877DF">
            <w:pPr>
              <w:ind w:left="0"/>
            </w:pPr>
            <w:r>
              <w:t xml:space="preserve">Listado desplegable con buscador de Clientes Sibis. </w:t>
            </w:r>
            <w:r w:rsidRPr="0088449F">
              <w:t>Tanto el CIF como el BOSS están en SIBIS. Tiene que existir la opción de poder avanzar o guardar sin que el CIF o BOSS esté en SIBIS porque puede iniciarse este procedimiento antes de que den de alta el cliente en SIBIS.</w:t>
            </w:r>
            <w:r w:rsidR="00C877DF">
              <w:t xml:space="preserve"> Es un campo obligatorio para pasar la operación a firmado.</w:t>
            </w:r>
          </w:p>
          <w:p w14:paraId="535D9619" w14:textId="69271952" w:rsidR="0088449F" w:rsidRDefault="0088449F" w:rsidP="00580807">
            <w:pPr>
              <w:ind w:left="0"/>
              <w:jc w:val="left"/>
            </w:pPr>
          </w:p>
        </w:tc>
        <w:tc>
          <w:tcPr>
            <w:tcW w:w="2246" w:type="dxa"/>
          </w:tcPr>
          <w:p w14:paraId="44B2E646" w14:textId="77777777" w:rsidR="00C01CB1" w:rsidRDefault="0088449F" w:rsidP="00451A55">
            <w:pPr>
              <w:ind w:left="0"/>
              <w:jc w:val="left"/>
            </w:pPr>
            <w:r>
              <w:t>Pendiente de definir el listado por parte del equipo de Personas</w:t>
            </w:r>
            <w:r w:rsidR="00C01CB1">
              <w:t>.</w:t>
            </w:r>
          </w:p>
          <w:p w14:paraId="75BE9731" w14:textId="77777777" w:rsidR="008E0C35" w:rsidRDefault="008E0C35" w:rsidP="00451A55">
            <w:pPr>
              <w:ind w:left="0"/>
              <w:jc w:val="left"/>
            </w:pPr>
            <w:r>
              <w:t>¿Es necesario hacer algún filtrado?</w:t>
            </w:r>
          </w:p>
          <w:p w14:paraId="4E5644F9" w14:textId="77777777" w:rsidR="00C877DF" w:rsidRDefault="00C877DF" w:rsidP="00451A55">
            <w:pPr>
              <w:ind w:left="0"/>
              <w:jc w:val="left"/>
            </w:pPr>
            <w:r>
              <w:t>Pendiente de revisar, si no existe SPV, en la BBDD, como podemos añadirlo, si añadirlo manualmente, etc.</w:t>
            </w:r>
          </w:p>
          <w:p w14:paraId="48542AA1" w14:textId="1CE56A3B" w:rsidR="00C877DF" w:rsidRDefault="00C877DF" w:rsidP="00451A55">
            <w:pPr>
              <w:ind w:left="0"/>
              <w:jc w:val="left"/>
            </w:pPr>
          </w:p>
        </w:tc>
      </w:tr>
      <w:tr w:rsidR="0088449F" w14:paraId="1B03898B" w14:textId="77777777" w:rsidTr="00580807">
        <w:tc>
          <w:tcPr>
            <w:tcW w:w="2299" w:type="dxa"/>
            <w:vMerge/>
          </w:tcPr>
          <w:p w14:paraId="3531916B" w14:textId="2EA9BBF4" w:rsidR="0088449F" w:rsidRDefault="0088449F" w:rsidP="00580807">
            <w:pPr>
              <w:ind w:left="0"/>
            </w:pPr>
          </w:p>
        </w:tc>
        <w:tc>
          <w:tcPr>
            <w:tcW w:w="2204" w:type="dxa"/>
          </w:tcPr>
          <w:p w14:paraId="49A47389" w14:textId="11807040" w:rsidR="0088449F" w:rsidRPr="0088449F" w:rsidRDefault="0088449F" w:rsidP="00580807">
            <w:pPr>
              <w:ind w:left="0"/>
              <w:rPr>
                <w:lang w:val="pt-BR"/>
              </w:rPr>
            </w:pPr>
            <w:r w:rsidRPr="0088449F">
              <w:rPr>
                <w:lang w:val="pt-BR"/>
              </w:rPr>
              <w:t>Para empresas extranjeras: código BOSS.</w:t>
            </w:r>
          </w:p>
        </w:tc>
        <w:tc>
          <w:tcPr>
            <w:tcW w:w="2538" w:type="dxa"/>
          </w:tcPr>
          <w:p w14:paraId="758139E1" w14:textId="32A18EA3" w:rsidR="0088449F" w:rsidRDefault="0088449F" w:rsidP="00451A55">
            <w:pPr>
              <w:ind w:left="0"/>
              <w:jc w:val="left"/>
            </w:pPr>
            <w:r>
              <w:t>Campos prescindibles alta. Listado desplegable con buscador de empresas extranjeras con cógido BOSS.</w:t>
            </w:r>
            <w:r w:rsidR="00C877DF">
              <w:t xml:space="preserve"> Es un campo obligatorio para pasar la operación a firmado.</w:t>
            </w:r>
          </w:p>
        </w:tc>
        <w:tc>
          <w:tcPr>
            <w:tcW w:w="2246" w:type="dxa"/>
          </w:tcPr>
          <w:p w14:paraId="1F17956A" w14:textId="328D9852" w:rsidR="00C877DF" w:rsidRDefault="0088449F" w:rsidP="00451A55">
            <w:pPr>
              <w:ind w:left="0"/>
              <w:jc w:val="left"/>
            </w:pPr>
            <w:r>
              <w:t>Pendiente de definir el listado por parte del equipo de Personas</w:t>
            </w:r>
            <w:r w:rsidR="00C01CB1">
              <w:t>. Este campo antes era obligatorio.</w:t>
            </w:r>
            <w:r w:rsidR="008E0C35">
              <w:t xml:space="preserve"> ¿Es necesario hacer algún filtrado?</w:t>
            </w:r>
            <w:r w:rsidR="00C877DF">
              <w:t xml:space="preserve"> Pendiente de revisar, si no existe SPV, en la BBDD, como podemos añadirlo, si añadirlo manualmente, etc.</w:t>
            </w:r>
          </w:p>
          <w:p w14:paraId="79966DE9" w14:textId="66CBC691" w:rsidR="0088449F" w:rsidRDefault="0088449F" w:rsidP="00451A55">
            <w:pPr>
              <w:ind w:left="0"/>
              <w:jc w:val="left"/>
            </w:pPr>
          </w:p>
        </w:tc>
      </w:tr>
    </w:tbl>
    <w:p w14:paraId="7A5F3C1B" w14:textId="77777777" w:rsidR="0088449F" w:rsidRDefault="0088449F" w:rsidP="004D5833">
      <w:pPr>
        <w:ind w:left="1418"/>
      </w:pPr>
    </w:p>
    <w:p w14:paraId="504CB9CF" w14:textId="0BCAD16C" w:rsidR="00380F1D" w:rsidRDefault="00380F1D">
      <w:pPr>
        <w:pStyle w:val="ListParagraph"/>
        <w:numPr>
          <w:ilvl w:val="0"/>
          <w:numId w:val="9"/>
        </w:numPr>
      </w:pPr>
      <w:r>
        <w:t>Situación proyecto:</w:t>
      </w:r>
    </w:p>
    <w:p w14:paraId="23CBCD1E" w14:textId="77777777" w:rsidR="002C6FDC" w:rsidRDefault="002C6FDC" w:rsidP="002C6FDC"/>
    <w:tbl>
      <w:tblPr>
        <w:tblStyle w:val="TableGrid"/>
        <w:tblW w:w="0" w:type="auto"/>
        <w:tblInd w:w="1418" w:type="dxa"/>
        <w:tblLook w:val="04A0" w:firstRow="1" w:lastRow="0" w:firstColumn="1" w:lastColumn="0" w:noHBand="0" w:noVBand="1"/>
      </w:tblPr>
      <w:tblGrid>
        <w:gridCol w:w="1920"/>
        <w:gridCol w:w="2377"/>
        <w:gridCol w:w="2315"/>
        <w:gridCol w:w="963"/>
        <w:gridCol w:w="1712"/>
      </w:tblGrid>
      <w:tr w:rsidR="006F2ECF" w14:paraId="4F752E67" w14:textId="77777777" w:rsidTr="006F2ECF">
        <w:tc>
          <w:tcPr>
            <w:tcW w:w="1996" w:type="dxa"/>
            <w:shd w:val="clear" w:color="auto" w:fill="A5A5A5" w:themeFill="accent3"/>
          </w:tcPr>
          <w:p w14:paraId="55EA0781" w14:textId="77777777" w:rsidR="006F2ECF" w:rsidRPr="00F61DF6" w:rsidRDefault="006F2ECF" w:rsidP="00580807">
            <w:pPr>
              <w:ind w:left="0"/>
              <w:rPr>
                <w:b/>
                <w:bCs/>
                <w:u w:val="single"/>
              </w:rPr>
            </w:pPr>
            <w:r w:rsidRPr="00F61DF6">
              <w:rPr>
                <w:b/>
                <w:bCs/>
                <w:u w:val="single"/>
              </w:rPr>
              <w:t>Campo</w:t>
            </w:r>
          </w:p>
        </w:tc>
        <w:tc>
          <w:tcPr>
            <w:tcW w:w="2377" w:type="dxa"/>
            <w:shd w:val="clear" w:color="auto" w:fill="A5A5A5" w:themeFill="accent3"/>
          </w:tcPr>
          <w:p w14:paraId="0E2ECC4A" w14:textId="77777777" w:rsidR="006F2ECF" w:rsidRPr="00A07BCF" w:rsidRDefault="006F2ECF" w:rsidP="00580807">
            <w:pPr>
              <w:ind w:left="0"/>
              <w:rPr>
                <w:b/>
                <w:bCs/>
                <w:u w:val="single"/>
              </w:rPr>
            </w:pPr>
            <w:r w:rsidRPr="00A07BCF">
              <w:rPr>
                <w:b/>
                <w:bCs/>
                <w:u w:val="single"/>
              </w:rPr>
              <w:t>Valor</w:t>
            </w:r>
          </w:p>
        </w:tc>
        <w:tc>
          <w:tcPr>
            <w:tcW w:w="2372" w:type="dxa"/>
            <w:shd w:val="clear" w:color="auto" w:fill="A5A5A5" w:themeFill="accent3"/>
          </w:tcPr>
          <w:p w14:paraId="345FDFFE" w14:textId="77777777" w:rsidR="006F2ECF" w:rsidRPr="00A07BCF" w:rsidRDefault="006F2ECF" w:rsidP="00580807">
            <w:pPr>
              <w:ind w:left="0"/>
              <w:rPr>
                <w:b/>
                <w:bCs/>
                <w:u w:val="single"/>
              </w:rPr>
            </w:pPr>
            <w:r w:rsidRPr="00A07BCF">
              <w:rPr>
                <w:b/>
                <w:bCs/>
                <w:u w:val="single"/>
              </w:rPr>
              <w:t>Dependencia/Lógica</w:t>
            </w:r>
          </w:p>
        </w:tc>
        <w:tc>
          <w:tcPr>
            <w:tcW w:w="743" w:type="dxa"/>
            <w:shd w:val="clear" w:color="auto" w:fill="A5A5A5" w:themeFill="accent3"/>
          </w:tcPr>
          <w:p w14:paraId="1D3B7A12" w14:textId="32CFE08A" w:rsidR="006F2ECF" w:rsidRPr="00A07BCF" w:rsidRDefault="006F2ECF" w:rsidP="00580807">
            <w:pPr>
              <w:ind w:left="0"/>
              <w:rPr>
                <w:b/>
                <w:bCs/>
                <w:u w:val="single"/>
              </w:rPr>
            </w:pPr>
            <w:r>
              <w:rPr>
                <w:b/>
                <w:bCs/>
                <w:u w:val="single"/>
              </w:rPr>
              <w:t>Info del popup</w:t>
            </w:r>
          </w:p>
        </w:tc>
        <w:tc>
          <w:tcPr>
            <w:tcW w:w="1799" w:type="dxa"/>
            <w:shd w:val="clear" w:color="auto" w:fill="A5A5A5" w:themeFill="accent3"/>
          </w:tcPr>
          <w:p w14:paraId="5D20D416" w14:textId="6B14EFAC" w:rsidR="006F2ECF" w:rsidRPr="00A07BCF" w:rsidRDefault="006F2ECF" w:rsidP="00580807">
            <w:pPr>
              <w:ind w:left="0"/>
              <w:rPr>
                <w:b/>
                <w:bCs/>
                <w:u w:val="single"/>
              </w:rPr>
            </w:pPr>
            <w:r w:rsidRPr="00A07BCF">
              <w:rPr>
                <w:b/>
                <w:bCs/>
                <w:u w:val="single"/>
              </w:rPr>
              <w:t>Punto Abierto</w:t>
            </w:r>
          </w:p>
        </w:tc>
      </w:tr>
      <w:tr w:rsidR="006F2ECF" w14:paraId="66358D1F" w14:textId="77777777" w:rsidTr="006F2ECF">
        <w:tc>
          <w:tcPr>
            <w:tcW w:w="1996" w:type="dxa"/>
          </w:tcPr>
          <w:p w14:paraId="5D81FA29" w14:textId="1494F1C8" w:rsidR="006F2ECF" w:rsidRPr="00F61DF6" w:rsidRDefault="006F2ECF" w:rsidP="00580807">
            <w:pPr>
              <w:ind w:left="0"/>
              <w:rPr>
                <w:b/>
                <w:bCs/>
              </w:rPr>
            </w:pPr>
            <w:r w:rsidRPr="00F61DF6">
              <w:rPr>
                <w:b/>
                <w:bCs/>
              </w:rPr>
              <w:t>Inicio Construcción</w:t>
            </w:r>
          </w:p>
        </w:tc>
        <w:tc>
          <w:tcPr>
            <w:tcW w:w="2377" w:type="dxa"/>
          </w:tcPr>
          <w:p w14:paraId="2BE39121" w14:textId="6BB3CB3E" w:rsidR="006F2ECF" w:rsidRDefault="006F2ECF" w:rsidP="00580807">
            <w:pPr>
              <w:ind w:left="0"/>
            </w:pPr>
            <w:r>
              <w:t>Fecha. DD/MM/YYYY</w:t>
            </w:r>
          </w:p>
        </w:tc>
        <w:tc>
          <w:tcPr>
            <w:tcW w:w="2372" w:type="dxa"/>
          </w:tcPr>
          <w:p w14:paraId="6BDBF777" w14:textId="50211F66" w:rsidR="006F2ECF" w:rsidRDefault="006F2ECF" w:rsidP="00580807">
            <w:pPr>
              <w:ind w:left="0"/>
              <w:jc w:val="left"/>
            </w:pPr>
            <w:r>
              <w:t>Fecha prevista para que inicie la construcción del activo</w:t>
            </w:r>
          </w:p>
        </w:tc>
        <w:tc>
          <w:tcPr>
            <w:tcW w:w="743" w:type="dxa"/>
          </w:tcPr>
          <w:p w14:paraId="1C577A13" w14:textId="7E9A4573" w:rsidR="006F2ECF" w:rsidRDefault="006F2ECF" w:rsidP="00580807">
            <w:pPr>
              <w:ind w:left="0"/>
            </w:pPr>
            <w:r>
              <w:t>Pdte</w:t>
            </w:r>
          </w:p>
        </w:tc>
        <w:tc>
          <w:tcPr>
            <w:tcW w:w="1799" w:type="dxa"/>
          </w:tcPr>
          <w:p w14:paraId="70B18B2F" w14:textId="0DC6BD43" w:rsidR="006F2ECF" w:rsidRDefault="006F2ECF" w:rsidP="00580807">
            <w:pPr>
              <w:ind w:left="0"/>
            </w:pPr>
            <w:r>
              <w:t>¿campo obligatorio?</w:t>
            </w:r>
          </w:p>
        </w:tc>
      </w:tr>
      <w:tr w:rsidR="006F2ECF" w14:paraId="3E564FDA" w14:textId="77777777" w:rsidTr="006F2ECF">
        <w:tc>
          <w:tcPr>
            <w:tcW w:w="1996" w:type="dxa"/>
          </w:tcPr>
          <w:p w14:paraId="1BF9F2B1" w14:textId="5ADA939C" w:rsidR="006F2ECF" w:rsidRPr="00F61DF6" w:rsidRDefault="006F2ECF" w:rsidP="00C01CB1">
            <w:pPr>
              <w:ind w:left="0"/>
              <w:rPr>
                <w:b/>
                <w:bCs/>
              </w:rPr>
            </w:pPr>
            <w:r w:rsidRPr="00F61DF6">
              <w:rPr>
                <w:b/>
                <w:bCs/>
              </w:rPr>
              <w:t>Inicio Explotación</w:t>
            </w:r>
          </w:p>
        </w:tc>
        <w:tc>
          <w:tcPr>
            <w:tcW w:w="2377" w:type="dxa"/>
          </w:tcPr>
          <w:p w14:paraId="5EE0330F" w14:textId="40DDE524" w:rsidR="006F2ECF" w:rsidRDefault="006F2ECF" w:rsidP="00C01CB1">
            <w:pPr>
              <w:ind w:left="0"/>
            </w:pPr>
            <w:r>
              <w:t>Fecha. DD/MM/YYYY</w:t>
            </w:r>
          </w:p>
        </w:tc>
        <w:tc>
          <w:tcPr>
            <w:tcW w:w="2372" w:type="dxa"/>
          </w:tcPr>
          <w:p w14:paraId="041099CC" w14:textId="77777777" w:rsidR="006F2ECF" w:rsidRDefault="006F2ECF" w:rsidP="00C01CB1">
            <w:pPr>
              <w:ind w:left="0"/>
            </w:pPr>
            <w:r>
              <w:t>Fecha. Añadir popup nota informativa.</w:t>
            </w:r>
          </w:p>
          <w:p w14:paraId="1AFED164" w14:textId="30E46965" w:rsidR="006F2ECF" w:rsidRDefault="006F2ECF" w:rsidP="00C01CB1">
            <w:pPr>
              <w:ind w:left="0"/>
            </w:pPr>
            <w:r>
              <w:t xml:space="preserve">La fecha de inicio explotación siempre será </w:t>
            </w:r>
            <w:r w:rsidRPr="0010287F">
              <w:t xml:space="preserve">≥ </w:t>
            </w:r>
            <w:r>
              <w:t xml:space="preserve"> fecha inicio </w:t>
            </w:r>
            <w:r w:rsidRPr="0010287F">
              <w:t>construcción</w:t>
            </w:r>
          </w:p>
          <w:p w14:paraId="5A13C095" w14:textId="77777777" w:rsidR="006F2ECF" w:rsidRDefault="006F2ECF" w:rsidP="00C01CB1">
            <w:pPr>
              <w:ind w:left="0"/>
              <w:jc w:val="left"/>
            </w:pPr>
          </w:p>
        </w:tc>
        <w:tc>
          <w:tcPr>
            <w:tcW w:w="743" w:type="dxa"/>
          </w:tcPr>
          <w:p w14:paraId="1CFBE1E0" w14:textId="25E77DDC" w:rsidR="006F2ECF" w:rsidRDefault="006F2ECF" w:rsidP="00C01CB1">
            <w:pPr>
              <w:ind w:left="0"/>
            </w:pPr>
            <w:r>
              <w:t>Pdte</w:t>
            </w:r>
          </w:p>
        </w:tc>
        <w:tc>
          <w:tcPr>
            <w:tcW w:w="1799" w:type="dxa"/>
          </w:tcPr>
          <w:p w14:paraId="0E0409B1" w14:textId="62F2F05C" w:rsidR="006F2ECF" w:rsidRDefault="006F2ECF" w:rsidP="00C01CB1">
            <w:pPr>
              <w:ind w:left="0"/>
            </w:pPr>
            <w:r>
              <w:t>¿campo obligatorio?</w:t>
            </w:r>
          </w:p>
          <w:p w14:paraId="42CFF0D1" w14:textId="2C076F1E" w:rsidR="006F2ECF" w:rsidRDefault="006F2ECF" w:rsidP="00C01CB1">
            <w:pPr>
              <w:ind w:left="0"/>
            </w:pPr>
            <w:r>
              <w:t>Confirmar lógica</w:t>
            </w:r>
          </w:p>
        </w:tc>
      </w:tr>
      <w:tr w:rsidR="006F2ECF" w14:paraId="07AD83CB" w14:textId="77777777" w:rsidTr="006F2ECF">
        <w:tc>
          <w:tcPr>
            <w:tcW w:w="1996" w:type="dxa"/>
          </w:tcPr>
          <w:p w14:paraId="2A674B56" w14:textId="0F1A9710" w:rsidR="006F2ECF" w:rsidRPr="00F61DF6" w:rsidRDefault="006F2ECF" w:rsidP="00C01CB1">
            <w:pPr>
              <w:ind w:left="0"/>
              <w:rPr>
                <w:b/>
                <w:bCs/>
              </w:rPr>
            </w:pPr>
            <w:r w:rsidRPr="00F61DF6">
              <w:rPr>
                <w:b/>
                <w:bCs/>
              </w:rPr>
              <w:t>Firma Contrato</w:t>
            </w:r>
          </w:p>
        </w:tc>
        <w:tc>
          <w:tcPr>
            <w:tcW w:w="2377" w:type="dxa"/>
          </w:tcPr>
          <w:p w14:paraId="57C1E5D4" w14:textId="665B3957" w:rsidR="006F2ECF" w:rsidRDefault="006F2ECF" w:rsidP="00C01CB1">
            <w:pPr>
              <w:ind w:left="0"/>
            </w:pPr>
            <w:r>
              <w:t>Fecha. DD/MM/YYYY</w:t>
            </w:r>
          </w:p>
        </w:tc>
        <w:tc>
          <w:tcPr>
            <w:tcW w:w="2372" w:type="dxa"/>
          </w:tcPr>
          <w:p w14:paraId="1563A751" w14:textId="77777777" w:rsidR="006F2ECF" w:rsidRDefault="006F2ECF" w:rsidP="00C01CB1">
            <w:pPr>
              <w:ind w:left="0"/>
              <w:jc w:val="left"/>
            </w:pPr>
            <w:r>
              <w:t xml:space="preserve">Campo Prescindible de alta. Firma de la </w:t>
            </w:r>
            <w:r>
              <w:lastRenderedPageBreak/>
              <w:t>operación, momento en el que se firma el contrato de financiación entre las partes, o si hay una posterior entrada de BS, fecha de firma inicial de la financiación con otros bancos.</w:t>
            </w:r>
          </w:p>
          <w:p w14:paraId="449AC9B6" w14:textId="7F160CD6" w:rsidR="006F2ECF" w:rsidRDefault="006F2ECF" w:rsidP="00C01CB1">
            <w:pPr>
              <w:ind w:left="0"/>
              <w:jc w:val="left"/>
            </w:pPr>
            <w:r>
              <w:t>Será campo obligatorio si el estado de financiación es firmado.</w:t>
            </w:r>
          </w:p>
        </w:tc>
        <w:tc>
          <w:tcPr>
            <w:tcW w:w="743" w:type="dxa"/>
          </w:tcPr>
          <w:p w14:paraId="70258C28" w14:textId="0C069C37" w:rsidR="006F2ECF" w:rsidRDefault="006F2ECF" w:rsidP="00C01CB1">
            <w:pPr>
              <w:ind w:left="0"/>
            </w:pPr>
            <w:r>
              <w:lastRenderedPageBreak/>
              <w:t>Pdte</w:t>
            </w:r>
          </w:p>
        </w:tc>
        <w:tc>
          <w:tcPr>
            <w:tcW w:w="1799" w:type="dxa"/>
          </w:tcPr>
          <w:p w14:paraId="013920D7" w14:textId="061509CC" w:rsidR="006F2ECF" w:rsidRDefault="006F2ECF" w:rsidP="00C01CB1">
            <w:pPr>
              <w:ind w:left="0"/>
            </w:pPr>
            <w:r>
              <w:t>Confirmar lógica</w:t>
            </w:r>
          </w:p>
        </w:tc>
      </w:tr>
      <w:tr w:rsidR="006F2ECF" w14:paraId="3DDAA4E2" w14:textId="77777777" w:rsidTr="006F2ECF">
        <w:tc>
          <w:tcPr>
            <w:tcW w:w="1996" w:type="dxa"/>
          </w:tcPr>
          <w:p w14:paraId="708312DD" w14:textId="05A9D02F" w:rsidR="006F2ECF" w:rsidRPr="00F61DF6" w:rsidRDefault="006F2ECF" w:rsidP="00C01CB1">
            <w:pPr>
              <w:ind w:left="0"/>
              <w:rPr>
                <w:b/>
                <w:bCs/>
              </w:rPr>
            </w:pPr>
            <w:r w:rsidRPr="00F61DF6">
              <w:rPr>
                <w:b/>
                <w:bCs/>
              </w:rPr>
              <w:t>Entrada Bs</w:t>
            </w:r>
          </w:p>
        </w:tc>
        <w:tc>
          <w:tcPr>
            <w:tcW w:w="2377" w:type="dxa"/>
          </w:tcPr>
          <w:p w14:paraId="6F7797ED" w14:textId="58C8011D" w:rsidR="006F2ECF" w:rsidRDefault="006F2ECF" w:rsidP="00C01CB1">
            <w:pPr>
              <w:ind w:left="0"/>
            </w:pPr>
            <w:r>
              <w:t>%</w:t>
            </w:r>
          </w:p>
        </w:tc>
        <w:tc>
          <w:tcPr>
            <w:tcW w:w="2372" w:type="dxa"/>
          </w:tcPr>
          <w:p w14:paraId="5A0C51D0" w14:textId="48BF5F9A" w:rsidR="006F2ECF" w:rsidRDefault="006F2ECF" w:rsidP="00C01CB1">
            <w:pPr>
              <w:ind w:left="0"/>
              <w:jc w:val="left"/>
            </w:pPr>
            <w:r>
              <w:t xml:space="preserve">Campo Prescindible de alta. % con el que entra BS a una financiación ya firmada o que se va a firmar sindicada. Incluir nota informativa respecto a si incluye o no cobertura. Será campo obligatorio si el estado de financiación es firmado. </w:t>
            </w:r>
          </w:p>
        </w:tc>
        <w:tc>
          <w:tcPr>
            <w:tcW w:w="743" w:type="dxa"/>
          </w:tcPr>
          <w:p w14:paraId="7A4FCA6C" w14:textId="392FA738" w:rsidR="006F2ECF" w:rsidRDefault="006F2ECF" w:rsidP="00C01CB1">
            <w:pPr>
              <w:ind w:left="0"/>
            </w:pPr>
            <w:r>
              <w:t>Pdte</w:t>
            </w:r>
          </w:p>
        </w:tc>
        <w:tc>
          <w:tcPr>
            <w:tcW w:w="1799" w:type="dxa"/>
          </w:tcPr>
          <w:p w14:paraId="25AB7600" w14:textId="6B7ECB72" w:rsidR="006F2ECF" w:rsidRDefault="006F2ECF" w:rsidP="00C01CB1">
            <w:pPr>
              <w:ind w:left="0"/>
            </w:pPr>
          </w:p>
        </w:tc>
      </w:tr>
      <w:tr w:rsidR="006F2ECF" w14:paraId="7555AC60" w14:textId="77777777" w:rsidTr="006F2ECF">
        <w:tc>
          <w:tcPr>
            <w:tcW w:w="1996" w:type="dxa"/>
          </w:tcPr>
          <w:p w14:paraId="3DEBEBB8" w14:textId="263D9450" w:rsidR="006F2ECF" w:rsidRPr="00F61DF6" w:rsidRDefault="006F2ECF" w:rsidP="00C01CB1">
            <w:pPr>
              <w:ind w:left="0"/>
              <w:rPr>
                <w:b/>
                <w:bCs/>
              </w:rPr>
            </w:pPr>
            <w:r w:rsidRPr="00F61DF6">
              <w:rPr>
                <w:b/>
                <w:bCs/>
              </w:rPr>
              <w:t>Fecha Entrada BS</w:t>
            </w:r>
          </w:p>
        </w:tc>
        <w:tc>
          <w:tcPr>
            <w:tcW w:w="2377" w:type="dxa"/>
          </w:tcPr>
          <w:p w14:paraId="1EBEC52B" w14:textId="2728AF00" w:rsidR="006F2ECF" w:rsidRDefault="006F2ECF" w:rsidP="00C01CB1">
            <w:pPr>
              <w:ind w:left="0"/>
            </w:pPr>
            <w:r>
              <w:t>Fecha. DD/MM/YYYY</w:t>
            </w:r>
          </w:p>
        </w:tc>
        <w:tc>
          <w:tcPr>
            <w:tcW w:w="2372" w:type="dxa"/>
          </w:tcPr>
          <w:p w14:paraId="20058B82" w14:textId="77777777" w:rsidR="006F2ECF" w:rsidRDefault="006F2ECF" w:rsidP="00C01CB1">
            <w:pPr>
              <w:ind w:left="0"/>
              <w:jc w:val="left"/>
            </w:pPr>
            <w:r>
              <w:t>Campo Prescindible de alta. Fecha en la que entra BS a la financiación, pudiendo ser la misma que firma contrato si es una operación que todos los bancos entran a la vez</w:t>
            </w:r>
          </w:p>
          <w:p w14:paraId="179EB580" w14:textId="3046DABF" w:rsidR="006F2ECF" w:rsidRDefault="006F2ECF" w:rsidP="00C01CB1">
            <w:pPr>
              <w:ind w:left="0"/>
              <w:jc w:val="left"/>
            </w:pPr>
            <w:r>
              <w:t xml:space="preserve">Será obligatorio sólo si el estado es firmado . la fecha tiene que ser </w:t>
            </w:r>
            <w:r w:rsidRPr="0010287F">
              <w:t>≥ firma contrato</w:t>
            </w:r>
            <w:r>
              <w:t>. Será campo obligatorio si el estado de financiación es firmado</w:t>
            </w:r>
          </w:p>
        </w:tc>
        <w:tc>
          <w:tcPr>
            <w:tcW w:w="743" w:type="dxa"/>
          </w:tcPr>
          <w:p w14:paraId="70F7C1BE" w14:textId="289862AA" w:rsidR="006F2ECF" w:rsidRDefault="006F2ECF" w:rsidP="00C01CB1">
            <w:pPr>
              <w:ind w:left="0"/>
            </w:pPr>
            <w:r>
              <w:t>Pdte</w:t>
            </w:r>
          </w:p>
        </w:tc>
        <w:tc>
          <w:tcPr>
            <w:tcW w:w="1799" w:type="dxa"/>
          </w:tcPr>
          <w:p w14:paraId="3EA5AFCA" w14:textId="621594BB" w:rsidR="006F2ECF" w:rsidRDefault="006F2ECF" w:rsidP="00C01CB1">
            <w:pPr>
              <w:ind w:left="0"/>
            </w:pPr>
            <w:r>
              <w:t>Confirmar lógica</w:t>
            </w:r>
          </w:p>
        </w:tc>
      </w:tr>
      <w:tr w:rsidR="006F2ECF" w14:paraId="6D17A594" w14:textId="77777777" w:rsidTr="006F2ECF">
        <w:tc>
          <w:tcPr>
            <w:tcW w:w="1996" w:type="dxa"/>
          </w:tcPr>
          <w:p w14:paraId="676FD6F6" w14:textId="61F2EFF1" w:rsidR="006F2ECF" w:rsidRPr="00F61DF6" w:rsidRDefault="006F2ECF" w:rsidP="00C01CB1">
            <w:pPr>
              <w:ind w:left="0"/>
              <w:rPr>
                <w:b/>
                <w:bCs/>
              </w:rPr>
            </w:pPr>
            <w:r w:rsidRPr="00F61DF6">
              <w:rPr>
                <w:b/>
                <w:bCs/>
              </w:rPr>
              <w:t>Estado de Financiación</w:t>
            </w:r>
          </w:p>
        </w:tc>
        <w:tc>
          <w:tcPr>
            <w:tcW w:w="2377" w:type="dxa"/>
          </w:tcPr>
          <w:p w14:paraId="3FEBDA5A" w14:textId="77777777" w:rsidR="006F2ECF" w:rsidRDefault="006F2ECF" w:rsidP="00C01CB1">
            <w:pPr>
              <w:ind w:left="0"/>
            </w:pPr>
            <w:r>
              <w:t>Desplegable:</w:t>
            </w:r>
          </w:p>
          <w:p w14:paraId="5AE36E5E" w14:textId="77777777" w:rsidR="006F2ECF" w:rsidRDefault="006F2ECF" w:rsidP="00C01CB1">
            <w:pPr>
              <w:ind w:left="0"/>
            </w:pPr>
            <w:r>
              <w:t>-En Estudio</w:t>
            </w:r>
          </w:p>
          <w:p w14:paraId="6945EE4F" w14:textId="06A2C3C5" w:rsidR="006F2ECF" w:rsidRDefault="006F2ECF" w:rsidP="00C01CB1">
            <w:pPr>
              <w:ind w:left="0"/>
            </w:pPr>
            <w:r>
              <w:t>-Firmado</w:t>
            </w:r>
          </w:p>
          <w:p w14:paraId="36B44E46" w14:textId="77777777" w:rsidR="006F2ECF" w:rsidRDefault="006F2ECF" w:rsidP="00C01CB1">
            <w:pPr>
              <w:ind w:left="0"/>
            </w:pPr>
            <w:r>
              <w:t>-Desestimado</w:t>
            </w:r>
          </w:p>
          <w:p w14:paraId="28813155" w14:textId="77777777" w:rsidR="006F2ECF" w:rsidRDefault="006F2ECF" w:rsidP="00C01CB1">
            <w:pPr>
              <w:ind w:left="0"/>
            </w:pPr>
          </w:p>
          <w:p w14:paraId="489683F8" w14:textId="167BB4B6" w:rsidR="006F2ECF" w:rsidRDefault="006F2ECF" w:rsidP="00C01CB1">
            <w:pPr>
              <w:ind w:left="0"/>
            </w:pPr>
          </w:p>
        </w:tc>
        <w:tc>
          <w:tcPr>
            <w:tcW w:w="2372" w:type="dxa"/>
          </w:tcPr>
          <w:p w14:paraId="48A2D65D" w14:textId="443502F6" w:rsidR="006F2ECF" w:rsidRDefault="006F2ECF" w:rsidP="00C01CB1">
            <w:pPr>
              <w:ind w:left="0"/>
              <w:jc w:val="left"/>
            </w:pPr>
            <w:r>
              <w:t xml:space="preserve">Cuando el estado de la financiación es firmado, es obligatorio: indicar la fecha de firma del contrato, sí el % de entrada Banco Sabadell es 100% o un sindicado. Si la entrada de Banco Sabadell es en mercado secundario, es obligatorio indicar la fecha de entrada </w:t>
            </w:r>
            <w:r>
              <w:lastRenderedPageBreak/>
              <w:t>BS.</w:t>
            </w:r>
          </w:p>
          <w:p w14:paraId="51518A73" w14:textId="4A230CA3" w:rsidR="006F2ECF" w:rsidRDefault="006F2ECF" w:rsidP="00C01CB1">
            <w:pPr>
              <w:ind w:left="0"/>
              <w:jc w:val="left"/>
            </w:pPr>
            <w:r>
              <w:t xml:space="preserve">Cuando el estado de la financiación es desestimado: </w:t>
            </w:r>
            <w:r w:rsidRPr="00C01390">
              <w:t>El sistema mostrará un mensaje emergente (popup) en el que se deberá indicar la fecha en la que el proyecto ha sido desestimado</w:t>
            </w:r>
            <w:r>
              <w:t xml:space="preserve"> y el motivo</w:t>
            </w:r>
            <w:r w:rsidRPr="00C01390">
              <w:t>.</w:t>
            </w:r>
          </w:p>
        </w:tc>
        <w:tc>
          <w:tcPr>
            <w:tcW w:w="743" w:type="dxa"/>
          </w:tcPr>
          <w:p w14:paraId="38ECC5C0" w14:textId="77777777" w:rsidR="006F2ECF" w:rsidRDefault="006F2ECF" w:rsidP="00C01CB1">
            <w:pPr>
              <w:ind w:left="0"/>
            </w:pPr>
          </w:p>
        </w:tc>
        <w:tc>
          <w:tcPr>
            <w:tcW w:w="1799" w:type="dxa"/>
          </w:tcPr>
          <w:p w14:paraId="3D6DD2FE" w14:textId="6BD080DE" w:rsidR="006F2ECF" w:rsidRDefault="006F2ECF" w:rsidP="00C01CB1">
            <w:pPr>
              <w:ind w:left="0"/>
            </w:pPr>
            <w:r>
              <w:t>Pendiente de definir listado de motivo de la desestimación.</w:t>
            </w:r>
          </w:p>
          <w:p w14:paraId="403930F3" w14:textId="232C2825" w:rsidR="006F2ECF" w:rsidRDefault="006F2ECF" w:rsidP="00C01CB1">
            <w:pPr>
              <w:ind w:left="0"/>
            </w:pPr>
            <w:r>
              <w:t>Pendiente de confirmar si es un campo obligatorio o no</w:t>
            </w:r>
          </w:p>
        </w:tc>
      </w:tr>
      <w:tr w:rsidR="006F2ECF" w14:paraId="49228CFC" w14:textId="77777777" w:rsidTr="006F2ECF">
        <w:tc>
          <w:tcPr>
            <w:tcW w:w="1996" w:type="dxa"/>
          </w:tcPr>
          <w:p w14:paraId="717908ED" w14:textId="5A164A85" w:rsidR="006F2ECF" w:rsidRPr="00F61DF6" w:rsidRDefault="006F2ECF" w:rsidP="00C01CB1">
            <w:pPr>
              <w:ind w:left="0"/>
              <w:rPr>
                <w:b/>
                <w:bCs/>
              </w:rPr>
            </w:pPr>
            <w:r w:rsidRPr="00F61DF6">
              <w:rPr>
                <w:b/>
                <w:bCs/>
              </w:rPr>
              <w:t>Apalancamiento CB</w:t>
            </w:r>
          </w:p>
        </w:tc>
        <w:tc>
          <w:tcPr>
            <w:tcW w:w="2377" w:type="dxa"/>
          </w:tcPr>
          <w:p w14:paraId="4B586136" w14:textId="3C687433" w:rsidR="006F2ECF" w:rsidRDefault="006F2ECF" w:rsidP="00C01CB1">
            <w:pPr>
              <w:ind w:left="0"/>
            </w:pPr>
            <w:r>
              <w:t>%</w:t>
            </w:r>
          </w:p>
        </w:tc>
        <w:tc>
          <w:tcPr>
            <w:tcW w:w="2372" w:type="dxa"/>
          </w:tcPr>
          <w:p w14:paraId="18962ADD" w14:textId="6DBE40FE" w:rsidR="006F2ECF" w:rsidRDefault="006F2ECF" w:rsidP="00C01CB1">
            <w:pPr>
              <w:ind w:left="0"/>
              <w:jc w:val="left"/>
            </w:pPr>
            <w:r>
              <w:t>Representa el porcentaje de la deuda en relación con la inversión inicial del proyecto.</w:t>
            </w:r>
          </w:p>
        </w:tc>
        <w:tc>
          <w:tcPr>
            <w:tcW w:w="743" w:type="dxa"/>
          </w:tcPr>
          <w:p w14:paraId="2105E499" w14:textId="77777777" w:rsidR="006F2ECF" w:rsidRDefault="006F2ECF" w:rsidP="00C01CB1">
            <w:pPr>
              <w:ind w:left="0"/>
            </w:pPr>
          </w:p>
        </w:tc>
        <w:tc>
          <w:tcPr>
            <w:tcW w:w="1799" w:type="dxa"/>
          </w:tcPr>
          <w:p w14:paraId="53F71662" w14:textId="6E6B2F63" w:rsidR="006F2ECF" w:rsidRDefault="006F2ECF" w:rsidP="00C01CB1">
            <w:pPr>
              <w:ind w:left="0"/>
            </w:pPr>
            <w:r>
              <w:t>Pendiente de confirmar si es un campo obligatorio o no</w:t>
            </w:r>
          </w:p>
        </w:tc>
      </w:tr>
      <w:tr w:rsidR="006F2ECF" w14:paraId="5189AA08" w14:textId="77777777" w:rsidTr="006F2ECF">
        <w:tc>
          <w:tcPr>
            <w:tcW w:w="1996" w:type="dxa"/>
          </w:tcPr>
          <w:p w14:paraId="1B27ABB2" w14:textId="1D1F98BB" w:rsidR="006F2ECF" w:rsidRPr="00F61DF6" w:rsidRDefault="006F2ECF" w:rsidP="00C01CB1">
            <w:pPr>
              <w:ind w:left="0"/>
              <w:rPr>
                <w:b/>
                <w:bCs/>
              </w:rPr>
            </w:pPr>
            <w:r w:rsidRPr="00F61DF6">
              <w:rPr>
                <w:b/>
                <w:bCs/>
                <w:lang w:val="en-GB"/>
              </w:rPr>
              <w:t>Debt Amortization type</w:t>
            </w:r>
          </w:p>
        </w:tc>
        <w:tc>
          <w:tcPr>
            <w:tcW w:w="2377" w:type="dxa"/>
          </w:tcPr>
          <w:p w14:paraId="78064067" w14:textId="77777777" w:rsidR="006F2ECF" w:rsidRDefault="006F2ECF" w:rsidP="00C01CB1">
            <w:pPr>
              <w:ind w:left="0"/>
            </w:pPr>
            <w:r>
              <w:t>Desplegable:</w:t>
            </w:r>
          </w:p>
          <w:p w14:paraId="23B9C636" w14:textId="5F60E0D1" w:rsidR="006F2ECF" w:rsidRPr="005A1C56" w:rsidRDefault="006F2ECF">
            <w:pPr>
              <w:pStyle w:val="ListParagraph"/>
              <w:numPr>
                <w:ilvl w:val="0"/>
                <w:numId w:val="11"/>
              </w:numPr>
              <w:rPr>
                <w:lang w:val="en-GB"/>
              </w:rPr>
            </w:pPr>
            <w:r w:rsidRPr="005A1C56">
              <w:rPr>
                <w:lang w:val="en-GB"/>
              </w:rPr>
              <w:t xml:space="preserve">Amortizing </w:t>
            </w:r>
          </w:p>
          <w:p w14:paraId="77D5C7DA" w14:textId="13C51053" w:rsidR="006F2ECF" w:rsidRPr="005A1C56" w:rsidRDefault="006F2ECF">
            <w:pPr>
              <w:pStyle w:val="ListParagraph"/>
              <w:numPr>
                <w:ilvl w:val="0"/>
                <w:numId w:val="11"/>
              </w:numPr>
              <w:rPr>
                <w:lang w:val="en-GB"/>
              </w:rPr>
            </w:pPr>
            <w:r w:rsidRPr="005A1C56">
              <w:rPr>
                <w:lang w:val="en-GB"/>
              </w:rPr>
              <w:t>Bullet</w:t>
            </w:r>
          </w:p>
          <w:p w14:paraId="5BF29DB6" w14:textId="28F5C6BB" w:rsidR="006F2ECF" w:rsidRDefault="006F2ECF">
            <w:pPr>
              <w:pStyle w:val="ListParagraph"/>
              <w:numPr>
                <w:ilvl w:val="0"/>
                <w:numId w:val="11"/>
              </w:numPr>
            </w:pPr>
            <w:r w:rsidRPr="005A1C56">
              <w:rPr>
                <w:lang w:val="en-GB"/>
              </w:rPr>
              <w:t>Balloon</w:t>
            </w:r>
          </w:p>
        </w:tc>
        <w:tc>
          <w:tcPr>
            <w:tcW w:w="2372" w:type="dxa"/>
          </w:tcPr>
          <w:p w14:paraId="059924FD" w14:textId="3ECEDCB2" w:rsidR="006F2ECF" w:rsidRDefault="006F2ECF" w:rsidP="00C01CB1">
            <w:pPr>
              <w:ind w:left="0"/>
              <w:jc w:val="left"/>
            </w:pPr>
            <w:r>
              <w:t>Sí el campo seleccionado es bullet deseactiva el campo RCSD CB</w:t>
            </w:r>
          </w:p>
        </w:tc>
        <w:tc>
          <w:tcPr>
            <w:tcW w:w="743" w:type="dxa"/>
          </w:tcPr>
          <w:p w14:paraId="27F0E30C" w14:textId="77777777" w:rsidR="006F2ECF" w:rsidRDefault="006F2ECF" w:rsidP="00C01CB1">
            <w:pPr>
              <w:ind w:left="0"/>
            </w:pPr>
          </w:p>
        </w:tc>
        <w:tc>
          <w:tcPr>
            <w:tcW w:w="1799" w:type="dxa"/>
          </w:tcPr>
          <w:p w14:paraId="5F2CB787" w14:textId="7A1F9054" w:rsidR="006F2ECF" w:rsidRDefault="006F2ECF" w:rsidP="00C01CB1">
            <w:pPr>
              <w:ind w:left="0"/>
            </w:pPr>
            <w:r>
              <w:t>¿campo obligatorio?</w:t>
            </w:r>
          </w:p>
        </w:tc>
      </w:tr>
      <w:tr w:rsidR="006F2ECF" w14:paraId="1FC501F5" w14:textId="77777777" w:rsidTr="006F2ECF">
        <w:tc>
          <w:tcPr>
            <w:tcW w:w="1996" w:type="dxa"/>
          </w:tcPr>
          <w:p w14:paraId="2F73D2A0" w14:textId="6CC9E3DD" w:rsidR="006F2ECF" w:rsidRPr="00F61DF6" w:rsidRDefault="006F2ECF" w:rsidP="00C01CB1">
            <w:pPr>
              <w:ind w:left="0"/>
              <w:rPr>
                <w:b/>
                <w:bCs/>
              </w:rPr>
            </w:pPr>
            <w:r w:rsidRPr="00F61DF6">
              <w:rPr>
                <w:b/>
                <w:bCs/>
              </w:rPr>
              <w:t>RCSD CB</w:t>
            </w:r>
          </w:p>
        </w:tc>
        <w:tc>
          <w:tcPr>
            <w:tcW w:w="2377" w:type="dxa"/>
          </w:tcPr>
          <w:p w14:paraId="09642157" w14:textId="390B7A28" w:rsidR="006F2ECF" w:rsidRDefault="006F2ECF" w:rsidP="00C01CB1">
            <w:pPr>
              <w:ind w:left="0"/>
            </w:pPr>
            <w:r>
              <w:t>Número</w:t>
            </w:r>
          </w:p>
        </w:tc>
        <w:tc>
          <w:tcPr>
            <w:tcW w:w="2372" w:type="dxa"/>
          </w:tcPr>
          <w:p w14:paraId="30390BE3" w14:textId="003CD2D0" w:rsidR="006F2ECF" w:rsidRDefault="006F2ECF" w:rsidP="00C01CB1">
            <w:pPr>
              <w:ind w:left="0"/>
            </w:pPr>
            <w:r w:rsidRPr="005A1C56">
              <w:t>Desactivar en caso de que el debt amortization type sea Bullet. Este campo será un valor numérico, que será en base</w:t>
            </w:r>
            <w:r>
              <w:t xml:space="preserve"> a</w:t>
            </w:r>
            <w:r w:rsidRPr="005A1C56">
              <w:t xml:space="preserve"> la media de todos los años del modelo financiero.</w:t>
            </w:r>
          </w:p>
        </w:tc>
        <w:tc>
          <w:tcPr>
            <w:tcW w:w="743" w:type="dxa"/>
          </w:tcPr>
          <w:p w14:paraId="2C230671" w14:textId="77777777" w:rsidR="006F2ECF" w:rsidRDefault="006F2ECF" w:rsidP="00C01CB1">
            <w:pPr>
              <w:ind w:left="0"/>
              <w:jc w:val="left"/>
            </w:pPr>
          </w:p>
        </w:tc>
        <w:tc>
          <w:tcPr>
            <w:tcW w:w="1799" w:type="dxa"/>
          </w:tcPr>
          <w:p w14:paraId="1789E28D" w14:textId="5F431900" w:rsidR="006F2ECF" w:rsidRDefault="006F2ECF" w:rsidP="00C01CB1">
            <w:pPr>
              <w:ind w:left="0"/>
              <w:jc w:val="left"/>
            </w:pPr>
            <w:r>
              <w:t>¿campo obligatorio?</w:t>
            </w:r>
          </w:p>
        </w:tc>
      </w:tr>
      <w:tr w:rsidR="006F2ECF" w14:paraId="0AF967F7" w14:textId="77777777" w:rsidTr="006F2ECF">
        <w:tc>
          <w:tcPr>
            <w:tcW w:w="1996" w:type="dxa"/>
          </w:tcPr>
          <w:p w14:paraId="2F041EE3" w14:textId="1A5DD2EF" w:rsidR="006F2ECF" w:rsidRPr="00F61DF6" w:rsidRDefault="006F2ECF" w:rsidP="00C01CB1">
            <w:pPr>
              <w:ind w:left="0"/>
              <w:rPr>
                <w:b/>
                <w:bCs/>
              </w:rPr>
            </w:pPr>
            <w:r w:rsidRPr="00444AA0">
              <w:rPr>
                <w:b/>
                <w:bCs/>
              </w:rPr>
              <w:t>RCSD Lock-up</w:t>
            </w:r>
          </w:p>
        </w:tc>
        <w:tc>
          <w:tcPr>
            <w:tcW w:w="2377" w:type="dxa"/>
          </w:tcPr>
          <w:p w14:paraId="4C21B518" w14:textId="77777777" w:rsidR="006F2ECF" w:rsidRDefault="006F2ECF" w:rsidP="00C01CB1">
            <w:pPr>
              <w:ind w:left="0"/>
            </w:pPr>
          </w:p>
        </w:tc>
        <w:tc>
          <w:tcPr>
            <w:tcW w:w="2372" w:type="dxa"/>
          </w:tcPr>
          <w:p w14:paraId="442D3043" w14:textId="77777777" w:rsidR="006F2ECF" w:rsidRPr="005A1C56" w:rsidRDefault="006F2ECF" w:rsidP="00C01CB1">
            <w:pPr>
              <w:ind w:left="0"/>
            </w:pPr>
          </w:p>
        </w:tc>
        <w:tc>
          <w:tcPr>
            <w:tcW w:w="743" w:type="dxa"/>
          </w:tcPr>
          <w:p w14:paraId="5DA41A3D" w14:textId="77777777" w:rsidR="006F2ECF" w:rsidRDefault="006F2ECF" w:rsidP="00C01CB1">
            <w:pPr>
              <w:ind w:left="0"/>
              <w:jc w:val="left"/>
            </w:pPr>
          </w:p>
        </w:tc>
        <w:tc>
          <w:tcPr>
            <w:tcW w:w="1799" w:type="dxa"/>
          </w:tcPr>
          <w:p w14:paraId="14A14C50" w14:textId="56BAF70A" w:rsidR="006F2ECF" w:rsidRDefault="006F2ECF" w:rsidP="00C01CB1">
            <w:pPr>
              <w:ind w:left="0"/>
              <w:jc w:val="left"/>
            </w:pPr>
            <w:r>
              <w:t>¿campo obligatorio? Pendiente definición</w:t>
            </w:r>
          </w:p>
        </w:tc>
      </w:tr>
      <w:tr w:rsidR="006F2ECF" w14:paraId="4FC37FDF" w14:textId="77777777" w:rsidTr="006F2ECF">
        <w:tc>
          <w:tcPr>
            <w:tcW w:w="1996" w:type="dxa"/>
          </w:tcPr>
          <w:p w14:paraId="2C629043" w14:textId="22A80DB4" w:rsidR="006F2ECF" w:rsidRPr="00F61DF6" w:rsidRDefault="006F2ECF" w:rsidP="00C01CB1">
            <w:pPr>
              <w:ind w:left="0"/>
              <w:rPr>
                <w:b/>
                <w:bCs/>
              </w:rPr>
            </w:pPr>
            <w:r w:rsidRPr="00444AA0">
              <w:rPr>
                <w:b/>
                <w:bCs/>
              </w:rPr>
              <w:t>RCSD Default</w:t>
            </w:r>
          </w:p>
        </w:tc>
        <w:tc>
          <w:tcPr>
            <w:tcW w:w="2377" w:type="dxa"/>
          </w:tcPr>
          <w:p w14:paraId="5C452E09" w14:textId="77777777" w:rsidR="006F2ECF" w:rsidRDefault="006F2ECF" w:rsidP="00C01CB1">
            <w:pPr>
              <w:ind w:left="0"/>
            </w:pPr>
          </w:p>
        </w:tc>
        <w:tc>
          <w:tcPr>
            <w:tcW w:w="2372" w:type="dxa"/>
          </w:tcPr>
          <w:p w14:paraId="6503E4FC" w14:textId="77777777" w:rsidR="006F2ECF" w:rsidRPr="005A1C56" w:rsidRDefault="006F2ECF" w:rsidP="00C01CB1">
            <w:pPr>
              <w:ind w:left="0"/>
            </w:pPr>
          </w:p>
        </w:tc>
        <w:tc>
          <w:tcPr>
            <w:tcW w:w="743" w:type="dxa"/>
          </w:tcPr>
          <w:p w14:paraId="4D3ACE75" w14:textId="77777777" w:rsidR="006F2ECF" w:rsidRDefault="006F2ECF" w:rsidP="00C01CB1">
            <w:pPr>
              <w:ind w:left="0"/>
              <w:jc w:val="left"/>
            </w:pPr>
          </w:p>
        </w:tc>
        <w:tc>
          <w:tcPr>
            <w:tcW w:w="1799" w:type="dxa"/>
          </w:tcPr>
          <w:p w14:paraId="61748FF4" w14:textId="7B8F8DAB" w:rsidR="006F2ECF" w:rsidRDefault="006F2ECF" w:rsidP="00C01CB1">
            <w:pPr>
              <w:ind w:left="0"/>
              <w:jc w:val="left"/>
            </w:pPr>
            <w:r>
              <w:t>¿campo obligatorio? Pendiente definición</w:t>
            </w:r>
          </w:p>
        </w:tc>
      </w:tr>
      <w:tr w:rsidR="006F2ECF" w14:paraId="13FD0301" w14:textId="77777777" w:rsidTr="006F2ECF">
        <w:tc>
          <w:tcPr>
            <w:tcW w:w="1996" w:type="dxa"/>
          </w:tcPr>
          <w:p w14:paraId="2B0F6AC5" w14:textId="45A08B3E" w:rsidR="006F2ECF" w:rsidRPr="00F61DF6" w:rsidRDefault="006F2ECF" w:rsidP="00C01CB1">
            <w:pPr>
              <w:ind w:left="0"/>
              <w:rPr>
                <w:b/>
                <w:bCs/>
              </w:rPr>
            </w:pPr>
            <w:r w:rsidRPr="00F61DF6">
              <w:rPr>
                <w:b/>
                <w:bCs/>
              </w:rPr>
              <w:t>Refinanciación</w:t>
            </w:r>
          </w:p>
        </w:tc>
        <w:tc>
          <w:tcPr>
            <w:tcW w:w="2377" w:type="dxa"/>
          </w:tcPr>
          <w:p w14:paraId="097FD5B8" w14:textId="0307B03A" w:rsidR="006F2ECF" w:rsidRDefault="006F2ECF" w:rsidP="00C01CB1">
            <w:pPr>
              <w:ind w:left="0"/>
            </w:pPr>
            <w:r w:rsidRPr="0076372E">
              <w:rPr>
                <w:lang w:val="es-ES"/>
              </w:rPr>
              <w:t>Desplegable: si/no</w:t>
            </w:r>
            <w:r>
              <w:t xml:space="preserve"> y popup</w:t>
            </w:r>
          </w:p>
        </w:tc>
        <w:tc>
          <w:tcPr>
            <w:tcW w:w="2372" w:type="dxa"/>
          </w:tcPr>
          <w:p w14:paraId="0836B8A2" w14:textId="4B9DDDAD" w:rsidR="006F2ECF" w:rsidRDefault="006F2ECF" w:rsidP="00C01CB1">
            <w:pPr>
              <w:ind w:left="0"/>
            </w:pPr>
            <w:r>
              <w:t>Check y pop up para indicar la fecha e indicar  ID proyecto anterior si no está puesto. Para cuando se cree un nuevo proyecto que venga refinanciado o renegociado de un proyecto anterior y tener así la trazabilidad y poder compararlo con los proyectos anteriores</w:t>
            </w:r>
          </w:p>
        </w:tc>
        <w:tc>
          <w:tcPr>
            <w:tcW w:w="743" w:type="dxa"/>
          </w:tcPr>
          <w:p w14:paraId="398C3BA3" w14:textId="77777777" w:rsidR="006F2ECF" w:rsidRDefault="006F2ECF" w:rsidP="00C01CB1">
            <w:pPr>
              <w:ind w:left="0"/>
              <w:jc w:val="left"/>
            </w:pPr>
          </w:p>
        </w:tc>
        <w:tc>
          <w:tcPr>
            <w:tcW w:w="1799" w:type="dxa"/>
          </w:tcPr>
          <w:p w14:paraId="3655C896" w14:textId="640F49B9" w:rsidR="006F2ECF" w:rsidRDefault="006F2ECF" w:rsidP="00C01CB1">
            <w:pPr>
              <w:ind w:left="0"/>
              <w:jc w:val="left"/>
            </w:pPr>
            <w:r>
              <w:t>Confirmar si se puede añadir mas de uno. ¿campo obligatorio?</w:t>
            </w:r>
          </w:p>
        </w:tc>
      </w:tr>
      <w:tr w:rsidR="006F2ECF" w14:paraId="25B4478A" w14:textId="77777777" w:rsidTr="006F2ECF">
        <w:tc>
          <w:tcPr>
            <w:tcW w:w="1996" w:type="dxa"/>
          </w:tcPr>
          <w:p w14:paraId="46C0124D" w14:textId="5AE8A087" w:rsidR="006F2ECF" w:rsidRPr="00F61DF6" w:rsidRDefault="006F2ECF" w:rsidP="00C01CB1">
            <w:pPr>
              <w:ind w:left="0"/>
              <w:rPr>
                <w:b/>
                <w:bCs/>
              </w:rPr>
            </w:pPr>
            <w:commentRangeStart w:id="29"/>
            <w:r w:rsidRPr="00F61DF6">
              <w:rPr>
                <w:b/>
                <w:bCs/>
              </w:rPr>
              <w:t>Renegociación</w:t>
            </w:r>
            <w:commentRangeEnd w:id="29"/>
            <w:r w:rsidR="00C67C73" w:rsidRPr="00F61DF6">
              <w:rPr>
                <w:rStyle w:val="CommentReference"/>
                <w:b/>
                <w:bCs/>
                <w:sz w:val="20"/>
                <w:szCs w:val="20"/>
              </w:rPr>
              <w:commentReference w:id="29"/>
            </w:r>
          </w:p>
        </w:tc>
        <w:tc>
          <w:tcPr>
            <w:tcW w:w="2377" w:type="dxa"/>
          </w:tcPr>
          <w:p w14:paraId="518AEA70" w14:textId="74F6A026" w:rsidR="006F2ECF" w:rsidRDefault="006F2ECF" w:rsidP="00C01CB1">
            <w:pPr>
              <w:ind w:left="0"/>
            </w:pPr>
            <w:r>
              <w:rPr>
                <w:lang w:val="es-ES"/>
              </w:rPr>
              <w:t>Check</w:t>
            </w:r>
            <w:r>
              <w:t xml:space="preserve"> y popup</w:t>
            </w:r>
          </w:p>
        </w:tc>
        <w:tc>
          <w:tcPr>
            <w:tcW w:w="2372" w:type="dxa"/>
          </w:tcPr>
          <w:p w14:paraId="5950BC0E" w14:textId="200036B6" w:rsidR="006F2ECF" w:rsidRDefault="006F2ECF" w:rsidP="00C01CB1">
            <w:pPr>
              <w:ind w:left="0"/>
            </w:pPr>
            <w:r>
              <w:t xml:space="preserve">Check y pop up para indicar la fecha. Para cuando se cree un nuevo proyecto que venga refinanciado o renegociado de un proyecto anterior y tener así la trazabilidad y poder </w:t>
            </w:r>
            <w:r>
              <w:lastRenderedPageBreak/>
              <w:t>compararlo con los proyectos anteriores.</w:t>
            </w:r>
          </w:p>
        </w:tc>
        <w:tc>
          <w:tcPr>
            <w:tcW w:w="743" w:type="dxa"/>
          </w:tcPr>
          <w:p w14:paraId="3C2EC45C" w14:textId="77777777" w:rsidR="006F2ECF" w:rsidRDefault="006F2ECF" w:rsidP="00C01CB1">
            <w:pPr>
              <w:ind w:left="0"/>
              <w:jc w:val="left"/>
            </w:pPr>
          </w:p>
        </w:tc>
        <w:tc>
          <w:tcPr>
            <w:tcW w:w="1799" w:type="dxa"/>
          </w:tcPr>
          <w:p w14:paraId="094B381C" w14:textId="53D8B89A" w:rsidR="006F2ECF" w:rsidRDefault="006F2ECF" w:rsidP="00C01CB1">
            <w:pPr>
              <w:ind w:left="0"/>
              <w:jc w:val="left"/>
            </w:pPr>
            <w:r>
              <w:t>Confirmar si se puede añadir mas de uno. ¿campo obligatorio?</w:t>
            </w:r>
          </w:p>
        </w:tc>
      </w:tr>
      <w:tr w:rsidR="006F2ECF" w14:paraId="784B0DE3" w14:textId="77777777" w:rsidTr="006F2ECF">
        <w:tc>
          <w:tcPr>
            <w:tcW w:w="1996" w:type="dxa"/>
          </w:tcPr>
          <w:p w14:paraId="040D6F57" w14:textId="7F2409AA" w:rsidR="006F2ECF" w:rsidRPr="00F61DF6" w:rsidRDefault="006F2ECF" w:rsidP="00C01CB1">
            <w:pPr>
              <w:ind w:left="0"/>
              <w:rPr>
                <w:b/>
                <w:bCs/>
              </w:rPr>
            </w:pPr>
            <w:r w:rsidRPr="00F61DF6">
              <w:rPr>
                <w:b/>
                <w:bCs/>
              </w:rPr>
              <w:t>Project Bond</w:t>
            </w:r>
          </w:p>
        </w:tc>
        <w:tc>
          <w:tcPr>
            <w:tcW w:w="2377" w:type="dxa"/>
          </w:tcPr>
          <w:p w14:paraId="127501FF" w14:textId="2ADF6300" w:rsidR="006F2ECF" w:rsidRDefault="006F2ECF" w:rsidP="00C01CB1">
            <w:pPr>
              <w:ind w:left="0"/>
            </w:pPr>
            <w:r>
              <w:rPr>
                <w:lang w:val="es-ES"/>
              </w:rPr>
              <w:t>Check</w:t>
            </w:r>
            <w:r>
              <w:t xml:space="preserve"> </w:t>
            </w:r>
            <w:r w:rsidRPr="0076372E">
              <w:rPr>
                <w:lang w:val="es-ES"/>
              </w:rPr>
              <w:t>y pop up</w:t>
            </w:r>
          </w:p>
        </w:tc>
        <w:tc>
          <w:tcPr>
            <w:tcW w:w="2372" w:type="dxa"/>
          </w:tcPr>
          <w:p w14:paraId="2DDA5F9E" w14:textId="58D309DE" w:rsidR="006F2ECF" w:rsidRPr="005A1C56" w:rsidRDefault="006F2ECF" w:rsidP="00C01CB1">
            <w:pPr>
              <w:ind w:left="0"/>
              <w:rPr>
                <w:lang w:val="es-ES"/>
              </w:rPr>
            </w:pPr>
            <w:r>
              <w:rPr>
                <w:lang w:val="es-ES"/>
              </w:rPr>
              <w:t>Indicar con obligatoriedad la fecha en caso de hacer check.</w:t>
            </w:r>
          </w:p>
        </w:tc>
        <w:tc>
          <w:tcPr>
            <w:tcW w:w="743" w:type="dxa"/>
          </w:tcPr>
          <w:p w14:paraId="6D5060C4" w14:textId="77777777" w:rsidR="006F2ECF" w:rsidRDefault="006F2ECF" w:rsidP="00C01CB1">
            <w:pPr>
              <w:ind w:left="0"/>
              <w:jc w:val="left"/>
            </w:pPr>
          </w:p>
        </w:tc>
        <w:tc>
          <w:tcPr>
            <w:tcW w:w="1799" w:type="dxa"/>
          </w:tcPr>
          <w:p w14:paraId="2D92EAEB" w14:textId="692FE425" w:rsidR="006F2ECF" w:rsidRDefault="006F2ECF" w:rsidP="00C01CB1">
            <w:pPr>
              <w:ind w:left="0"/>
              <w:jc w:val="left"/>
            </w:pPr>
            <w:r>
              <w:t>¿campo obligatorio?</w:t>
            </w:r>
          </w:p>
        </w:tc>
      </w:tr>
      <w:tr w:rsidR="006F2ECF" w14:paraId="59230E4F" w14:textId="77777777" w:rsidTr="006F2ECF">
        <w:tc>
          <w:tcPr>
            <w:tcW w:w="1996" w:type="dxa"/>
          </w:tcPr>
          <w:p w14:paraId="11D5AD90" w14:textId="2CD9BD9F" w:rsidR="006F2ECF" w:rsidRPr="00F61DF6" w:rsidRDefault="006F2ECF" w:rsidP="00C01CB1">
            <w:pPr>
              <w:ind w:left="0"/>
              <w:rPr>
                <w:b/>
                <w:bCs/>
              </w:rPr>
            </w:pPr>
            <w:r w:rsidRPr="00F61DF6">
              <w:rPr>
                <w:b/>
                <w:bCs/>
              </w:rPr>
              <w:t>Cancelación anticipada</w:t>
            </w:r>
          </w:p>
        </w:tc>
        <w:tc>
          <w:tcPr>
            <w:tcW w:w="2377" w:type="dxa"/>
          </w:tcPr>
          <w:p w14:paraId="4D701A6B" w14:textId="05FBCC98" w:rsidR="006F2ECF" w:rsidRDefault="006F2ECF" w:rsidP="00C01CB1">
            <w:pPr>
              <w:ind w:left="0"/>
            </w:pPr>
            <w:r>
              <w:rPr>
                <w:lang w:val="es-ES"/>
              </w:rPr>
              <w:t>Check</w:t>
            </w:r>
            <w:r>
              <w:t xml:space="preserve"> y pop up</w:t>
            </w:r>
          </w:p>
        </w:tc>
        <w:tc>
          <w:tcPr>
            <w:tcW w:w="2372" w:type="dxa"/>
          </w:tcPr>
          <w:p w14:paraId="76F66C84" w14:textId="77777777" w:rsidR="006F2ECF" w:rsidRDefault="006F2ECF" w:rsidP="00C67C73">
            <w:pPr>
              <w:ind w:left="0"/>
              <w:jc w:val="left"/>
            </w:pPr>
            <w:r>
              <w:t xml:space="preserve">La funcionalidad de Cancelación Anticipada estará disponible exclusivamente en la pestaña de Modificación, ya que no resulta coherente permitir la cancelación en el momento del alta del proyecto (campo deshabilitado en Alta y habilitado en Modificación). </w:t>
            </w:r>
          </w:p>
          <w:p w14:paraId="76A32C7F" w14:textId="6FF435F4" w:rsidR="006F2ECF" w:rsidRDefault="006F2ECF" w:rsidP="00C67C73">
            <w:pPr>
              <w:ind w:left="0"/>
              <w:jc w:val="left"/>
            </w:pPr>
            <w:r>
              <w:t>Se mostrarán varios popup a la hora de marcar el check:</w:t>
            </w:r>
          </w:p>
          <w:p w14:paraId="190CED0A" w14:textId="14F43737" w:rsidR="006F2ECF" w:rsidRDefault="006F2ECF" w:rsidP="00C67C73">
            <w:pPr>
              <w:ind w:left="0"/>
              <w:jc w:val="left"/>
            </w:pPr>
            <w:r>
              <w:t>- Un mensaje emergente de confirmación para validar la acción de cancelación.</w:t>
            </w:r>
          </w:p>
          <w:p w14:paraId="1FEE4E22" w14:textId="77777777" w:rsidR="006F2ECF" w:rsidRDefault="006F2ECF" w:rsidP="00C67C73">
            <w:pPr>
              <w:ind w:left="0"/>
              <w:jc w:val="left"/>
            </w:pPr>
            <w:r>
              <w:t>-</w:t>
            </w:r>
            <w:r>
              <w:tab/>
              <w:t>Un popup para la introducción de la fecha de cancelación.</w:t>
            </w:r>
          </w:p>
          <w:p w14:paraId="60B2620C" w14:textId="14383C5B" w:rsidR="006F2ECF" w:rsidRDefault="006F2ECF" w:rsidP="00C67C73">
            <w:pPr>
              <w:ind w:left="0"/>
              <w:jc w:val="left"/>
            </w:pPr>
            <w:r>
              <w:t>-</w:t>
            </w:r>
            <w:r>
              <w:tab/>
              <w:t>Un popup para la selección del motivo de la cancelación, el cual deberá elegirse de una lista desplegable de motivos predefinidos (a definir y validar conjuntamente con las áreas de Negocio y Riesgos).</w:t>
            </w:r>
          </w:p>
        </w:tc>
        <w:tc>
          <w:tcPr>
            <w:tcW w:w="743" w:type="dxa"/>
          </w:tcPr>
          <w:p w14:paraId="0BC7AADD" w14:textId="77777777" w:rsidR="006F2ECF" w:rsidRDefault="006F2ECF" w:rsidP="00C01CB1">
            <w:pPr>
              <w:ind w:left="0"/>
              <w:jc w:val="left"/>
            </w:pPr>
          </w:p>
        </w:tc>
        <w:tc>
          <w:tcPr>
            <w:tcW w:w="1799" w:type="dxa"/>
          </w:tcPr>
          <w:p w14:paraId="366844C5" w14:textId="3F9D2CAC" w:rsidR="006F2ECF" w:rsidRDefault="006F2ECF" w:rsidP="00C01CB1">
            <w:pPr>
              <w:ind w:left="0"/>
              <w:jc w:val="left"/>
            </w:pPr>
            <w:r>
              <w:t>Pendiente de definir desplegable de motivos predefinidos o si quieren texto libre además de la fecha.</w:t>
            </w:r>
          </w:p>
        </w:tc>
      </w:tr>
      <w:tr w:rsidR="006F2ECF" w14:paraId="16ED8DCC" w14:textId="77777777" w:rsidTr="006F2ECF">
        <w:tc>
          <w:tcPr>
            <w:tcW w:w="1996" w:type="dxa"/>
          </w:tcPr>
          <w:p w14:paraId="029B86BA" w14:textId="74DD501B" w:rsidR="006F2ECF" w:rsidRPr="00F61DF6" w:rsidRDefault="006F2ECF" w:rsidP="00C01CB1">
            <w:pPr>
              <w:ind w:left="0"/>
              <w:rPr>
                <w:b/>
                <w:bCs/>
              </w:rPr>
            </w:pPr>
            <w:r w:rsidRPr="00F61DF6">
              <w:rPr>
                <w:b/>
                <w:bCs/>
              </w:rPr>
              <w:t>Vencimiento derechos contractuales</w:t>
            </w:r>
          </w:p>
        </w:tc>
        <w:tc>
          <w:tcPr>
            <w:tcW w:w="2377" w:type="dxa"/>
          </w:tcPr>
          <w:p w14:paraId="238C42C5" w14:textId="23C86EF1" w:rsidR="006F2ECF" w:rsidRDefault="006F2ECF" w:rsidP="00C01CB1">
            <w:pPr>
              <w:ind w:left="0"/>
            </w:pPr>
            <w:r>
              <w:t>Campo Fecha DD/MM/AAAA con popup informativo</w:t>
            </w:r>
          </w:p>
        </w:tc>
        <w:tc>
          <w:tcPr>
            <w:tcW w:w="2372" w:type="dxa"/>
          </w:tcPr>
          <w:p w14:paraId="756C8435" w14:textId="77777777" w:rsidR="006F2ECF" w:rsidRDefault="006F2ECF" w:rsidP="00C67C73">
            <w:pPr>
              <w:ind w:left="0"/>
              <w:jc w:val="left"/>
            </w:pPr>
            <w:r>
              <w:t>Campo prescindible de alta.</w:t>
            </w:r>
          </w:p>
          <w:p w14:paraId="56EA580F" w14:textId="2051B0DA" w:rsidR="006F2ECF" w:rsidRDefault="006F2ECF" w:rsidP="00C67C73">
            <w:pPr>
              <w:ind w:left="0"/>
              <w:jc w:val="left"/>
            </w:pPr>
            <w:r>
              <w:t xml:space="preserve">Para Infraestructura sería el vencimiento de la concesión. Para Energía vencimiento contrato offtacker. Para infraestructuras digitales WALB en portfolio o vencimiento de contratos con hiperescalares. Añadir más de una, en función de la contraparte de ingresos 9. </w:t>
            </w:r>
            <w:r>
              <w:lastRenderedPageBreak/>
              <w:t>Vencimiento &gt;= Firma contrato</w:t>
            </w:r>
          </w:p>
        </w:tc>
        <w:tc>
          <w:tcPr>
            <w:tcW w:w="743" w:type="dxa"/>
          </w:tcPr>
          <w:p w14:paraId="4640CFD5" w14:textId="77777777" w:rsidR="006F2ECF" w:rsidRDefault="006F2ECF" w:rsidP="00C01CB1">
            <w:pPr>
              <w:ind w:left="0"/>
              <w:jc w:val="left"/>
            </w:pPr>
          </w:p>
        </w:tc>
        <w:tc>
          <w:tcPr>
            <w:tcW w:w="1799" w:type="dxa"/>
          </w:tcPr>
          <w:p w14:paraId="774115C8" w14:textId="05F294BD" w:rsidR="006F2ECF" w:rsidRDefault="006F2ECF" w:rsidP="00C01CB1">
            <w:pPr>
              <w:ind w:left="0"/>
              <w:jc w:val="left"/>
            </w:pPr>
            <w:r>
              <w:t>¿incluir un calendario para elegir fecha o introducir manual? ¿campo obligatorio?</w:t>
            </w:r>
          </w:p>
        </w:tc>
      </w:tr>
    </w:tbl>
    <w:p w14:paraId="1620F61B" w14:textId="5F9092C5" w:rsidR="002C6FDC" w:rsidRDefault="002C6FDC" w:rsidP="002C6FDC">
      <w:pPr>
        <w:ind w:left="1418"/>
      </w:pPr>
    </w:p>
    <w:p w14:paraId="0AF68D14" w14:textId="4CE4D74E" w:rsidR="00380F1D" w:rsidRDefault="00380F1D" w:rsidP="00380F1D">
      <w:pPr>
        <w:ind w:left="1418"/>
      </w:pPr>
      <w:r>
        <w:t>Botón dar de Alta y Salir: Guardar Rating creado y volver a la pantalla inicial</w:t>
      </w:r>
    </w:p>
    <w:p w14:paraId="65CC0628" w14:textId="2F8EF9D4" w:rsidR="00380F1D" w:rsidRDefault="00380F1D" w:rsidP="00380F1D">
      <w:pPr>
        <w:ind w:left="1418"/>
      </w:pPr>
      <w:r>
        <w:t>Botón Iniciar Procedimiento Rating: ir a la pantalla Procedimiento Rating</w:t>
      </w:r>
    </w:p>
    <w:p w14:paraId="46539885" w14:textId="4153266F" w:rsidR="00380F1D" w:rsidRDefault="00380F1D" w:rsidP="00EC22A8">
      <w:pPr>
        <w:ind w:left="2138"/>
      </w:pPr>
    </w:p>
    <w:p w14:paraId="2A20CDD5" w14:textId="516D3ED7" w:rsidR="00380F1D" w:rsidRPr="0005611A" w:rsidRDefault="00380F1D" w:rsidP="00EC22A8">
      <w:pPr>
        <w:ind w:left="2138"/>
      </w:pPr>
    </w:p>
    <w:p w14:paraId="13DD8A8E" w14:textId="020741C1" w:rsidR="00EC22A8" w:rsidRDefault="009D2AB6" w:rsidP="00EC22A8">
      <w:pPr>
        <w:pStyle w:val="Heading3"/>
        <w:tabs>
          <w:tab w:val="clear" w:pos="720"/>
          <w:tab w:val="num" w:pos="2138"/>
        </w:tabs>
        <w:ind w:left="2138"/>
        <w:rPr>
          <w:rFonts w:ascii="Verdana" w:hAnsi="Verdana"/>
        </w:rPr>
      </w:pPr>
      <w:bookmarkStart w:id="30" w:name="_Toc106117931"/>
      <w:bookmarkStart w:id="31" w:name="_Toc231986871"/>
      <w:r>
        <w:rPr>
          <w:rFonts w:ascii="Verdana" w:hAnsi="Verdana"/>
        </w:rPr>
        <w:t>Diagrama de Flujos Proceso Alta Proyecto</w:t>
      </w:r>
      <w:r w:rsidR="00EC22A8">
        <w:rPr>
          <w:rFonts w:ascii="Verdana" w:hAnsi="Verdana"/>
        </w:rPr>
        <w:t>.</w:t>
      </w:r>
      <w:bookmarkEnd w:id="30"/>
      <w:bookmarkEnd w:id="31"/>
    </w:p>
    <w:p w14:paraId="5D0FCF01" w14:textId="2E51F138" w:rsidR="009D2AB6" w:rsidRDefault="009D2AB6" w:rsidP="009D2AB6">
      <w:pPr>
        <w:ind w:left="0"/>
      </w:pPr>
    </w:p>
    <w:p w14:paraId="399211CD" w14:textId="22491B6D" w:rsidR="009D2AB6" w:rsidRDefault="009D2AB6" w:rsidP="009D2AB6">
      <w:pPr>
        <w:pStyle w:val="ListParagraph"/>
        <w:numPr>
          <w:ilvl w:val="0"/>
          <w:numId w:val="12"/>
        </w:numPr>
        <w:rPr>
          <w:b/>
          <w:bCs/>
          <w:u w:val="single"/>
        </w:rPr>
      </w:pPr>
      <w:r w:rsidRPr="00140B14">
        <w:rPr>
          <w:b/>
          <w:bCs/>
          <w:u w:val="single"/>
        </w:rPr>
        <w:t xml:space="preserve">Alta Proyecto Nueva Creación </w:t>
      </w:r>
    </w:p>
    <w:p w14:paraId="27DE896E" w14:textId="77777777" w:rsidR="00140B14" w:rsidRDefault="00140B14" w:rsidP="00140B14">
      <w:pPr>
        <w:pStyle w:val="ListParagraph"/>
        <w:ind w:left="2138"/>
        <w:rPr>
          <w:b/>
          <w:bCs/>
          <w:u w:val="single"/>
        </w:rPr>
      </w:pPr>
    </w:p>
    <w:p w14:paraId="1B0BAD4A" w14:textId="226B340A" w:rsidR="00140B14" w:rsidRDefault="00140B14" w:rsidP="00140B14">
      <w:pPr>
        <w:pStyle w:val="ListParagraph"/>
        <w:ind w:left="2138"/>
      </w:pPr>
      <w:r w:rsidRPr="00140B14">
        <w:t>La lógica de campos es la definida como base indicada anteriormente en el punto 2.2</w:t>
      </w:r>
    </w:p>
    <w:p w14:paraId="62C62937" w14:textId="77777777" w:rsidR="00140B14" w:rsidRDefault="00140B14" w:rsidP="00140B14">
      <w:pPr>
        <w:pStyle w:val="ListParagraph"/>
        <w:ind w:left="2138"/>
      </w:pPr>
    </w:p>
    <w:p w14:paraId="18D8BC67" w14:textId="22C4357F" w:rsidR="00140B14" w:rsidRDefault="00140B14" w:rsidP="00140B14">
      <w:pPr>
        <w:pStyle w:val="ListParagraph"/>
        <w:ind w:left="2138"/>
      </w:pPr>
      <w:r w:rsidRPr="00140B14">
        <w:t>A continuación se indica el diagrama de flujo para esta casuística:</w:t>
      </w:r>
    </w:p>
    <w:p w14:paraId="05C81767" w14:textId="77777777" w:rsidR="00140B14" w:rsidRDefault="00140B14" w:rsidP="00140B14">
      <w:pPr>
        <w:pStyle w:val="ListParagraph"/>
        <w:ind w:left="2138"/>
      </w:pPr>
    </w:p>
    <w:p w14:paraId="0ED31CFE" w14:textId="77777777" w:rsidR="00140B14" w:rsidRPr="00140B14" w:rsidRDefault="00140B14" w:rsidP="00140B14">
      <w:pPr>
        <w:pStyle w:val="ListParagraph"/>
        <w:ind w:left="2138"/>
      </w:pPr>
    </w:p>
    <w:p w14:paraId="767A9EBA" w14:textId="485B79BD" w:rsidR="001A2118" w:rsidRDefault="001A2118" w:rsidP="001A2118">
      <w:r w:rsidRPr="00AF0D88">
        <w:rPr>
          <w:noProof/>
        </w:rPr>
        <w:drawing>
          <wp:anchor distT="0" distB="0" distL="114300" distR="114300" simplePos="0" relativeHeight="251649536" behindDoc="0" locked="0" layoutInCell="1" allowOverlap="1" wp14:anchorId="0551BF80" wp14:editId="73813354">
            <wp:simplePos x="0" y="0"/>
            <wp:positionH relativeFrom="column">
              <wp:posOffset>803080</wp:posOffset>
            </wp:positionH>
            <wp:positionV relativeFrom="paragraph">
              <wp:posOffset>97790</wp:posOffset>
            </wp:positionV>
            <wp:extent cx="6030334" cy="1415903"/>
            <wp:effectExtent l="19050" t="19050" r="8890" b="13335"/>
            <wp:wrapNone/>
            <wp:docPr id="5690922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092229" name=""/>
                    <pic:cNvPicPr/>
                  </pic:nvPicPr>
                  <pic:blipFill>
                    <a:blip r:embed="rId23">
                      <a:extLst>
                        <a:ext uri="{28A0092B-C50C-407E-A947-70E740481C1C}">
                          <a14:useLocalDpi xmlns:a14="http://schemas.microsoft.com/office/drawing/2010/main" val="0"/>
                        </a:ext>
                      </a:extLst>
                    </a:blip>
                    <a:stretch>
                      <a:fillRect/>
                    </a:stretch>
                  </pic:blipFill>
                  <pic:spPr>
                    <a:xfrm>
                      <a:off x="0" y="0"/>
                      <a:ext cx="6062594" cy="1423478"/>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DE8B123" w14:textId="77777777" w:rsidR="001A2118" w:rsidRDefault="001A2118" w:rsidP="001A2118"/>
    <w:p w14:paraId="474B5766" w14:textId="3E3AFC0B" w:rsidR="001A2118" w:rsidRDefault="001A2118" w:rsidP="001A2118"/>
    <w:p w14:paraId="214F08F7" w14:textId="3999398C" w:rsidR="001A2118" w:rsidRDefault="001A2118" w:rsidP="001A2118"/>
    <w:p w14:paraId="562C5B73" w14:textId="0C56C835" w:rsidR="001A2118" w:rsidRDefault="001A2118" w:rsidP="001A2118"/>
    <w:p w14:paraId="3ADBFFEE" w14:textId="67266BD7" w:rsidR="001A2118" w:rsidRDefault="001A2118" w:rsidP="001A2118"/>
    <w:p w14:paraId="12D88071" w14:textId="77777777" w:rsidR="001A2118" w:rsidRDefault="001A2118" w:rsidP="001A2118"/>
    <w:p w14:paraId="33144017" w14:textId="77777777" w:rsidR="001A2118" w:rsidRDefault="001A2118" w:rsidP="001A2118"/>
    <w:p w14:paraId="3539D71D" w14:textId="77777777" w:rsidR="001A2118" w:rsidRDefault="001A2118" w:rsidP="001A2118"/>
    <w:p w14:paraId="60AF7E4D" w14:textId="77777777" w:rsidR="001A2118" w:rsidRDefault="001A2118" w:rsidP="001A2118"/>
    <w:p w14:paraId="46B59FC6" w14:textId="2578FBBD" w:rsidR="001A2118" w:rsidRDefault="001A2118" w:rsidP="001A2118"/>
    <w:p w14:paraId="68C36A1D" w14:textId="29D4BFC7" w:rsidR="009D2AB6" w:rsidRPr="00140B14" w:rsidRDefault="009D2AB6" w:rsidP="009D2AB6">
      <w:pPr>
        <w:pStyle w:val="ListParagraph"/>
        <w:numPr>
          <w:ilvl w:val="0"/>
          <w:numId w:val="12"/>
        </w:numPr>
        <w:rPr>
          <w:b/>
          <w:bCs/>
          <w:u w:val="single"/>
        </w:rPr>
      </w:pPr>
      <w:r w:rsidRPr="00140B14">
        <w:rPr>
          <w:b/>
          <w:bCs/>
          <w:u w:val="single"/>
        </w:rPr>
        <w:t>Alta Proyecto Refinanciado</w:t>
      </w:r>
    </w:p>
    <w:p w14:paraId="00D5B0B5" w14:textId="77777777" w:rsidR="001A2118" w:rsidRDefault="001A2118" w:rsidP="001A2118">
      <w:pPr>
        <w:pStyle w:val="ListParagraph"/>
        <w:ind w:left="2138"/>
      </w:pPr>
    </w:p>
    <w:p w14:paraId="3D75CA08" w14:textId="77777777" w:rsidR="001A2118" w:rsidRDefault="001A2118" w:rsidP="001A2118">
      <w:r>
        <w:t xml:space="preserve">El alta de un proyecto refinanciado tiene un lógica de negocio diferente al alta de proyecto de nueva creación. En este tipo de altas se relaciona el proyecto que se va a crear con otros proyectos existentes. </w:t>
      </w:r>
    </w:p>
    <w:p w14:paraId="6AD46959" w14:textId="77777777" w:rsidR="001A2118" w:rsidRDefault="001A2118" w:rsidP="001A2118">
      <w:pPr>
        <w:rPr>
          <w:b/>
          <w:bCs/>
        </w:rPr>
      </w:pPr>
      <w:r w:rsidRPr="0009654D">
        <w:rPr>
          <w:b/>
          <w:bCs/>
        </w:rPr>
        <w:t>La lógica de negocio descrita a continuación tiene como base la implementada en el antiguo aplicativo y extendiéndolas para los campos nuevos</w:t>
      </w:r>
      <w:r>
        <w:rPr>
          <w:b/>
          <w:bCs/>
        </w:rPr>
        <w:t xml:space="preserve"> por tanto es necesario la verificación del usuario de negocio. </w:t>
      </w:r>
      <w:r w:rsidRPr="0009654D">
        <w:rPr>
          <w:b/>
          <w:bCs/>
        </w:rPr>
        <w:t xml:space="preserve"> </w:t>
      </w:r>
    </w:p>
    <w:p w14:paraId="51CA2A6A" w14:textId="77777777" w:rsidR="001A2118" w:rsidRDefault="001A2118" w:rsidP="001A2118">
      <w:pPr>
        <w:rPr>
          <w:b/>
          <w:bCs/>
        </w:rPr>
      </w:pPr>
    </w:p>
    <w:p w14:paraId="26036B41" w14:textId="6D4B2D53" w:rsidR="001A2118" w:rsidRDefault="001A2118" w:rsidP="001A2118">
      <w:r>
        <w:t xml:space="preserve">Un proyecto refinanciado se puede asociar con uno o mas proyecto existentes. Si es un proyecto existente el nuevo proyecto </w:t>
      </w:r>
      <w:commentRangeStart w:id="32"/>
      <w:r>
        <w:t>her</w:t>
      </w:r>
      <w:r w:rsidR="001C5D5C">
        <w:t>e</w:t>
      </w:r>
      <w:r>
        <w:t>da los campos del proyecto referenciado</w:t>
      </w:r>
      <w:commentRangeEnd w:id="32"/>
      <w:r w:rsidR="001C5D5C">
        <w:rPr>
          <w:rStyle w:val="CommentReference"/>
          <w:sz w:val="20"/>
          <w:szCs w:val="20"/>
        </w:rPr>
        <w:commentReference w:id="32"/>
      </w:r>
      <w:r>
        <w:t xml:space="preserve">. Algunos campos heredados se bloquean y otros se dejan editables bajo ciertas condiciones.  A continuación se explica las dos casuísticas que se dan dentro del alta de un proyecto refinanciado. </w:t>
      </w:r>
    </w:p>
    <w:p w14:paraId="68027ED5" w14:textId="77777777" w:rsidR="001A2118" w:rsidRDefault="001A2118" w:rsidP="00302960">
      <w:pPr>
        <w:ind w:left="0"/>
      </w:pPr>
    </w:p>
    <w:p w14:paraId="250FD84F" w14:textId="77777777" w:rsidR="001A2118" w:rsidRDefault="001A2118" w:rsidP="001A2118">
      <w:pPr>
        <w:pStyle w:val="ListParagraph"/>
        <w:ind w:left="2138"/>
      </w:pPr>
    </w:p>
    <w:p w14:paraId="0C3140B6" w14:textId="77777777" w:rsidR="001A2118" w:rsidRDefault="001A2118" w:rsidP="001A2118">
      <w:pPr>
        <w:pStyle w:val="ListParagraph"/>
        <w:ind w:left="2138"/>
      </w:pPr>
    </w:p>
    <w:p w14:paraId="3602813C" w14:textId="55601B82" w:rsidR="009D2AB6" w:rsidRPr="00140B14" w:rsidRDefault="009D2AB6" w:rsidP="009D2AB6">
      <w:pPr>
        <w:pStyle w:val="ListParagraph"/>
        <w:numPr>
          <w:ilvl w:val="1"/>
          <w:numId w:val="12"/>
        </w:numPr>
        <w:rPr>
          <w:b/>
          <w:bCs/>
          <w:u w:val="single"/>
        </w:rPr>
      </w:pPr>
      <w:r w:rsidRPr="00140B14">
        <w:rPr>
          <w:b/>
          <w:bCs/>
          <w:u w:val="single"/>
        </w:rPr>
        <w:t>Alta Proyecto Refinanciado (un único proyecto)</w:t>
      </w:r>
    </w:p>
    <w:p w14:paraId="02836BAE" w14:textId="77777777" w:rsidR="00C46816" w:rsidRDefault="00C46816" w:rsidP="00C46816"/>
    <w:p w14:paraId="79812C6A" w14:textId="38A4F853" w:rsidR="00C46816" w:rsidRDefault="00C46816" w:rsidP="00C46816">
      <w:pPr>
        <w:ind w:left="0"/>
      </w:pPr>
      <w:r>
        <w:t>Confirmar si se quieren restricciones o no respecto al proyecto heredado.</w:t>
      </w:r>
    </w:p>
    <w:p w14:paraId="7DBE9B22" w14:textId="77777777" w:rsidR="00C46816" w:rsidRDefault="00C46816" w:rsidP="00C46816">
      <w:pPr>
        <w:ind w:left="0"/>
      </w:pPr>
    </w:p>
    <w:tbl>
      <w:tblPr>
        <w:tblW w:w="10320" w:type="dxa"/>
        <w:tblInd w:w="80" w:type="dxa"/>
        <w:tblCellMar>
          <w:left w:w="70" w:type="dxa"/>
          <w:right w:w="70" w:type="dxa"/>
        </w:tblCellMar>
        <w:tblLook w:val="04A0" w:firstRow="1" w:lastRow="0" w:firstColumn="1" w:lastColumn="0" w:noHBand="0" w:noVBand="1"/>
      </w:tblPr>
      <w:tblGrid>
        <w:gridCol w:w="2580"/>
        <w:gridCol w:w="2580"/>
        <w:gridCol w:w="2580"/>
        <w:gridCol w:w="2580"/>
      </w:tblGrid>
      <w:tr w:rsidR="00C46816" w:rsidRPr="00C46816" w14:paraId="21A6B087" w14:textId="77777777" w:rsidTr="00C46816">
        <w:trPr>
          <w:trHeight w:val="630"/>
        </w:trPr>
        <w:tc>
          <w:tcPr>
            <w:tcW w:w="2580" w:type="dxa"/>
            <w:tcBorders>
              <w:top w:val="single" w:sz="8" w:space="0" w:color="000000"/>
              <w:left w:val="single" w:sz="8" w:space="0" w:color="000000"/>
              <w:bottom w:val="single" w:sz="8" w:space="0" w:color="000000"/>
              <w:right w:val="single" w:sz="8" w:space="0" w:color="000000"/>
            </w:tcBorders>
            <w:shd w:val="clear" w:color="000000" w:fill="D0D0D0"/>
            <w:vAlign w:val="center"/>
            <w:hideMark/>
          </w:tcPr>
          <w:p w14:paraId="780C7A58"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sz w:val="24"/>
                <w:szCs w:val="24"/>
                <w:lang w:val="es-ES" w:eastAsia="es-ES"/>
              </w:rPr>
              <w:t>Campo</w:t>
            </w:r>
          </w:p>
        </w:tc>
        <w:tc>
          <w:tcPr>
            <w:tcW w:w="2580" w:type="dxa"/>
            <w:tcBorders>
              <w:top w:val="single" w:sz="8" w:space="0" w:color="000000"/>
              <w:left w:val="nil"/>
              <w:bottom w:val="single" w:sz="8" w:space="0" w:color="000000"/>
              <w:right w:val="single" w:sz="8" w:space="0" w:color="000000"/>
            </w:tcBorders>
            <w:shd w:val="clear" w:color="000000" w:fill="D0D0D0"/>
            <w:vAlign w:val="center"/>
            <w:hideMark/>
          </w:tcPr>
          <w:p w14:paraId="11BE847F"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sz w:val="24"/>
                <w:szCs w:val="24"/>
                <w:lang w:val="es-ES" w:eastAsia="es-ES"/>
              </w:rPr>
              <w:t>Proposición herencia</w:t>
            </w:r>
          </w:p>
        </w:tc>
        <w:tc>
          <w:tcPr>
            <w:tcW w:w="2580" w:type="dxa"/>
            <w:tcBorders>
              <w:top w:val="single" w:sz="8" w:space="0" w:color="000000"/>
              <w:left w:val="nil"/>
              <w:bottom w:val="single" w:sz="8" w:space="0" w:color="000000"/>
              <w:right w:val="single" w:sz="8" w:space="0" w:color="000000"/>
            </w:tcBorders>
            <w:shd w:val="clear" w:color="000000" w:fill="D0D0D0"/>
            <w:vAlign w:val="center"/>
            <w:hideMark/>
          </w:tcPr>
          <w:p w14:paraId="54EDBFCC"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sz w:val="24"/>
                <w:szCs w:val="24"/>
                <w:lang w:val="es-ES" w:eastAsia="es-ES"/>
              </w:rPr>
              <w:t>Estado (Bloqueo/Editable)</w:t>
            </w:r>
          </w:p>
        </w:tc>
        <w:tc>
          <w:tcPr>
            <w:tcW w:w="2580" w:type="dxa"/>
            <w:tcBorders>
              <w:top w:val="single" w:sz="8" w:space="0" w:color="000000"/>
              <w:left w:val="nil"/>
              <w:bottom w:val="single" w:sz="8" w:space="0" w:color="000000"/>
              <w:right w:val="single" w:sz="8" w:space="0" w:color="000000"/>
            </w:tcBorders>
            <w:shd w:val="clear" w:color="000000" w:fill="D0D0D0"/>
            <w:vAlign w:val="center"/>
            <w:hideMark/>
          </w:tcPr>
          <w:p w14:paraId="3FE3CFC6"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sz w:val="24"/>
                <w:szCs w:val="24"/>
                <w:lang w:val="es-ES" w:eastAsia="es-ES"/>
              </w:rPr>
              <w:t>Punto abierto</w:t>
            </w:r>
          </w:p>
        </w:tc>
      </w:tr>
      <w:tr w:rsidR="00C46816" w:rsidRPr="00C46816" w14:paraId="735AEFAC"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12CEFD78"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Nombre Proyecto</w:t>
            </w:r>
          </w:p>
        </w:tc>
        <w:tc>
          <w:tcPr>
            <w:tcW w:w="2580" w:type="dxa"/>
            <w:tcBorders>
              <w:top w:val="nil"/>
              <w:left w:val="nil"/>
              <w:bottom w:val="single" w:sz="8" w:space="0" w:color="000000"/>
              <w:right w:val="single" w:sz="8" w:space="0" w:color="000000"/>
            </w:tcBorders>
            <w:vAlign w:val="center"/>
            <w:hideMark/>
          </w:tcPr>
          <w:p w14:paraId="29DE9094"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No se hereda</w:t>
            </w:r>
          </w:p>
        </w:tc>
        <w:tc>
          <w:tcPr>
            <w:tcW w:w="2580" w:type="dxa"/>
            <w:tcBorders>
              <w:top w:val="nil"/>
              <w:left w:val="nil"/>
              <w:bottom w:val="single" w:sz="8" w:space="0" w:color="000000"/>
              <w:right w:val="single" w:sz="8" w:space="0" w:color="000000"/>
            </w:tcBorders>
            <w:vAlign w:val="center"/>
            <w:hideMark/>
          </w:tcPr>
          <w:p w14:paraId="5A5D4924"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s="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47CBDFF1"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220E9C77"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02A9927F"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Tipología</w:t>
            </w:r>
          </w:p>
        </w:tc>
        <w:tc>
          <w:tcPr>
            <w:tcW w:w="2580" w:type="dxa"/>
            <w:tcBorders>
              <w:top w:val="nil"/>
              <w:left w:val="nil"/>
              <w:bottom w:val="single" w:sz="8" w:space="0" w:color="000000"/>
              <w:right w:val="single" w:sz="8" w:space="0" w:color="000000"/>
            </w:tcBorders>
            <w:vAlign w:val="center"/>
            <w:hideMark/>
          </w:tcPr>
          <w:p w14:paraId="3E65D31A"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Se hereda</w:t>
            </w:r>
          </w:p>
        </w:tc>
        <w:tc>
          <w:tcPr>
            <w:tcW w:w="2580" w:type="dxa"/>
            <w:tcBorders>
              <w:top w:val="nil"/>
              <w:left w:val="nil"/>
              <w:bottom w:val="single" w:sz="8" w:space="0" w:color="000000"/>
              <w:right w:val="single" w:sz="8" w:space="0" w:color="000000"/>
            </w:tcBorders>
            <w:vAlign w:val="center"/>
            <w:hideMark/>
          </w:tcPr>
          <w:p w14:paraId="6360526E"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s="Segoe UI Emoji"/>
                <w:color w:val="FF0000"/>
                <w:sz w:val="24"/>
                <w:szCs w:val="24"/>
                <w:lang w:val="es-ES" w:eastAsia="es-ES"/>
              </w:rPr>
              <w:t>🔒</w:t>
            </w:r>
            <w:r w:rsidRPr="00C46816">
              <w:rPr>
                <w:rFonts w:ascii="Calibri" w:hAnsi="Calibri" w:cs="Calibri"/>
                <w:color w:val="000000"/>
                <w:sz w:val="24"/>
                <w:szCs w:val="24"/>
                <w:lang w:val="es-ES" w:eastAsia="es-ES"/>
              </w:rPr>
              <w:t xml:space="preserve"> Bloqueado</w:t>
            </w:r>
          </w:p>
        </w:tc>
        <w:tc>
          <w:tcPr>
            <w:tcW w:w="2580" w:type="dxa"/>
            <w:tcBorders>
              <w:top w:val="nil"/>
              <w:left w:val="nil"/>
              <w:bottom w:val="single" w:sz="8" w:space="0" w:color="000000"/>
              <w:right w:val="single" w:sz="8" w:space="0" w:color="000000"/>
            </w:tcBorders>
            <w:vAlign w:val="center"/>
            <w:hideMark/>
          </w:tcPr>
          <w:p w14:paraId="01472978"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36D22E61"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259539BB"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Sector</w:t>
            </w:r>
          </w:p>
        </w:tc>
        <w:tc>
          <w:tcPr>
            <w:tcW w:w="2580" w:type="dxa"/>
            <w:tcBorders>
              <w:top w:val="nil"/>
              <w:left w:val="nil"/>
              <w:bottom w:val="single" w:sz="8" w:space="0" w:color="000000"/>
              <w:right w:val="single" w:sz="8" w:space="0" w:color="000000"/>
            </w:tcBorders>
            <w:vAlign w:val="center"/>
            <w:hideMark/>
          </w:tcPr>
          <w:p w14:paraId="68D47843"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Se hereda</w:t>
            </w:r>
          </w:p>
        </w:tc>
        <w:tc>
          <w:tcPr>
            <w:tcW w:w="2580" w:type="dxa"/>
            <w:tcBorders>
              <w:top w:val="nil"/>
              <w:left w:val="nil"/>
              <w:bottom w:val="single" w:sz="8" w:space="0" w:color="000000"/>
              <w:right w:val="single" w:sz="8" w:space="0" w:color="000000"/>
            </w:tcBorders>
            <w:vAlign w:val="center"/>
            <w:hideMark/>
          </w:tcPr>
          <w:p w14:paraId="3A1682D0" w14:textId="185CFBDD" w:rsidR="00C46816" w:rsidRPr="00C46816" w:rsidRDefault="006F2ECF"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s="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0CA526E7"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787B76CB"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384A1D80"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Subsector</w:t>
            </w:r>
          </w:p>
        </w:tc>
        <w:tc>
          <w:tcPr>
            <w:tcW w:w="2580" w:type="dxa"/>
            <w:tcBorders>
              <w:top w:val="nil"/>
              <w:left w:val="nil"/>
              <w:bottom w:val="single" w:sz="8" w:space="0" w:color="000000"/>
              <w:right w:val="single" w:sz="8" w:space="0" w:color="000000"/>
            </w:tcBorders>
            <w:vAlign w:val="center"/>
            <w:hideMark/>
          </w:tcPr>
          <w:p w14:paraId="0E5A7E50"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Se hereda</w:t>
            </w:r>
          </w:p>
        </w:tc>
        <w:tc>
          <w:tcPr>
            <w:tcW w:w="2580" w:type="dxa"/>
            <w:tcBorders>
              <w:top w:val="nil"/>
              <w:left w:val="nil"/>
              <w:bottom w:val="single" w:sz="8" w:space="0" w:color="000000"/>
              <w:right w:val="single" w:sz="8" w:space="0" w:color="000000"/>
            </w:tcBorders>
            <w:vAlign w:val="center"/>
            <w:hideMark/>
          </w:tcPr>
          <w:p w14:paraId="40AC6920" w14:textId="1FF2C436" w:rsidR="00C46816" w:rsidRPr="00C46816" w:rsidRDefault="006F2ECF"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s="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3149D4F5"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4700E3B1"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33894800"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Segmento</w:t>
            </w:r>
          </w:p>
        </w:tc>
        <w:tc>
          <w:tcPr>
            <w:tcW w:w="2580" w:type="dxa"/>
            <w:tcBorders>
              <w:top w:val="nil"/>
              <w:left w:val="nil"/>
              <w:bottom w:val="single" w:sz="8" w:space="0" w:color="000000"/>
              <w:right w:val="single" w:sz="8" w:space="0" w:color="000000"/>
            </w:tcBorders>
            <w:vAlign w:val="center"/>
            <w:hideMark/>
          </w:tcPr>
          <w:p w14:paraId="349C0463"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Se hereda</w:t>
            </w:r>
          </w:p>
        </w:tc>
        <w:tc>
          <w:tcPr>
            <w:tcW w:w="2580" w:type="dxa"/>
            <w:tcBorders>
              <w:top w:val="nil"/>
              <w:left w:val="nil"/>
              <w:bottom w:val="single" w:sz="8" w:space="0" w:color="000000"/>
              <w:right w:val="single" w:sz="8" w:space="0" w:color="000000"/>
            </w:tcBorders>
            <w:vAlign w:val="center"/>
            <w:hideMark/>
          </w:tcPr>
          <w:p w14:paraId="60612261" w14:textId="5623CDA8" w:rsidR="00C46816" w:rsidRPr="00C46816" w:rsidRDefault="006F2ECF"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s="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0970C9F8"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0ECAD9C5"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082BEAC6"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Categoría</w:t>
            </w:r>
          </w:p>
        </w:tc>
        <w:tc>
          <w:tcPr>
            <w:tcW w:w="2580" w:type="dxa"/>
            <w:tcBorders>
              <w:top w:val="nil"/>
              <w:left w:val="nil"/>
              <w:bottom w:val="single" w:sz="8" w:space="0" w:color="000000"/>
              <w:right w:val="single" w:sz="8" w:space="0" w:color="000000"/>
            </w:tcBorders>
            <w:vAlign w:val="center"/>
            <w:hideMark/>
          </w:tcPr>
          <w:p w14:paraId="17DA6FDF"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Se hereda</w:t>
            </w:r>
          </w:p>
        </w:tc>
        <w:tc>
          <w:tcPr>
            <w:tcW w:w="2580" w:type="dxa"/>
            <w:tcBorders>
              <w:top w:val="nil"/>
              <w:left w:val="nil"/>
              <w:bottom w:val="single" w:sz="8" w:space="0" w:color="000000"/>
              <w:right w:val="single" w:sz="8" w:space="0" w:color="000000"/>
            </w:tcBorders>
            <w:vAlign w:val="center"/>
            <w:hideMark/>
          </w:tcPr>
          <w:p w14:paraId="32026B7F" w14:textId="30284DF4" w:rsidR="00C46816" w:rsidRPr="00C46816" w:rsidRDefault="006F2ECF"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s="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21E2A46E"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03C305D1"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17110AD3"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País</w:t>
            </w:r>
          </w:p>
        </w:tc>
        <w:tc>
          <w:tcPr>
            <w:tcW w:w="2580" w:type="dxa"/>
            <w:tcBorders>
              <w:top w:val="nil"/>
              <w:left w:val="nil"/>
              <w:bottom w:val="single" w:sz="8" w:space="0" w:color="000000"/>
              <w:right w:val="single" w:sz="8" w:space="0" w:color="000000"/>
            </w:tcBorders>
            <w:vAlign w:val="center"/>
            <w:hideMark/>
          </w:tcPr>
          <w:p w14:paraId="03D8F33C"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Se hereda</w:t>
            </w:r>
          </w:p>
        </w:tc>
        <w:tc>
          <w:tcPr>
            <w:tcW w:w="2580" w:type="dxa"/>
            <w:tcBorders>
              <w:top w:val="nil"/>
              <w:left w:val="nil"/>
              <w:bottom w:val="single" w:sz="8" w:space="0" w:color="000000"/>
              <w:right w:val="single" w:sz="8" w:space="0" w:color="000000"/>
            </w:tcBorders>
            <w:vAlign w:val="center"/>
            <w:hideMark/>
          </w:tcPr>
          <w:p w14:paraId="34F7E937"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s="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25BAA119"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7E233362"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6BC2CC35"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lastRenderedPageBreak/>
              <w:t>Región</w:t>
            </w:r>
          </w:p>
        </w:tc>
        <w:tc>
          <w:tcPr>
            <w:tcW w:w="2580" w:type="dxa"/>
            <w:tcBorders>
              <w:top w:val="nil"/>
              <w:left w:val="nil"/>
              <w:bottom w:val="single" w:sz="8" w:space="0" w:color="000000"/>
              <w:right w:val="single" w:sz="8" w:space="0" w:color="000000"/>
            </w:tcBorders>
            <w:vAlign w:val="center"/>
            <w:hideMark/>
          </w:tcPr>
          <w:p w14:paraId="2B2110AE"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Se hereda</w:t>
            </w:r>
          </w:p>
        </w:tc>
        <w:tc>
          <w:tcPr>
            <w:tcW w:w="2580" w:type="dxa"/>
            <w:tcBorders>
              <w:top w:val="nil"/>
              <w:left w:val="nil"/>
              <w:bottom w:val="single" w:sz="8" w:space="0" w:color="000000"/>
              <w:right w:val="single" w:sz="8" w:space="0" w:color="000000"/>
            </w:tcBorders>
            <w:vAlign w:val="center"/>
            <w:hideMark/>
          </w:tcPr>
          <w:p w14:paraId="2E89ADC4"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72DC07C6"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01830DBC"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27772B91"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Gestor originación</w:t>
            </w:r>
          </w:p>
        </w:tc>
        <w:tc>
          <w:tcPr>
            <w:tcW w:w="2580" w:type="dxa"/>
            <w:tcBorders>
              <w:top w:val="nil"/>
              <w:left w:val="nil"/>
              <w:bottom w:val="single" w:sz="8" w:space="0" w:color="000000"/>
              <w:right w:val="single" w:sz="8" w:space="0" w:color="000000"/>
            </w:tcBorders>
            <w:vAlign w:val="center"/>
            <w:hideMark/>
          </w:tcPr>
          <w:p w14:paraId="21CF21FC"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No heredado</w:t>
            </w:r>
          </w:p>
        </w:tc>
        <w:tc>
          <w:tcPr>
            <w:tcW w:w="2580" w:type="dxa"/>
            <w:tcBorders>
              <w:top w:val="nil"/>
              <w:left w:val="nil"/>
              <w:bottom w:val="single" w:sz="8" w:space="0" w:color="000000"/>
              <w:right w:val="single" w:sz="8" w:space="0" w:color="000000"/>
            </w:tcBorders>
            <w:vAlign w:val="center"/>
            <w:hideMark/>
          </w:tcPr>
          <w:p w14:paraId="22577EE4"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s="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11ABA91A"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4403FBED"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1BB29D1F"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Analista riesgos</w:t>
            </w:r>
          </w:p>
        </w:tc>
        <w:tc>
          <w:tcPr>
            <w:tcW w:w="2580" w:type="dxa"/>
            <w:tcBorders>
              <w:top w:val="nil"/>
              <w:left w:val="nil"/>
              <w:bottom w:val="single" w:sz="8" w:space="0" w:color="000000"/>
              <w:right w:val="single" w:sz="8" w:space="0" w:color="000000"/>
            </w:tcBorders>
            <w:vAlign w:val="center"/>
            <w:hideMark/>
          </w:tcPr>
          <w:p w14:paraId="2E426E1A"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No heredado</w:t>
            </w:r>
          </w:p>
        </w:tc>
        <w:tc>
          <w:tcPr>
            <w:tcW w:w="2580" w:type="dxa"/>
            <w:tcBorders>
              <w:top w:val="nil"/>
              <w:left w:val="nil"/>
              <w:bottom w:val="single" w:sz="8" w:space="0" w:color="000000"/>
              <w:right w:val="single" w:sz="8" w:space="0" w:color="000000"/>
            </w:tcBorders>
            <w:vAlign w:val="center"/>
            <w:hideMark/>
          </w:tcPr>
          <w:p w14:paraId="4586B77F"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s="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5C3A4F60"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3789DF53"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67E49C12"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Gestor portfolio</w:t>
            </w:r>
          </w:p>
        </w:tc>
        <w:tc>
          <w:tcPr>
            <w:tcW w:w="2580" w:type="dxa"/>
            <w:tcBorders>
              <w:top w:val="nil"/>
              <w:left w:val="nil"/>
              <w:bottom w:val="single" w:sz="8" w:space="0" w:color="000000"/>
              <w:right w:val="single" w:sz="8" w:space="0" w:color="000000"/>
            </w:tcBorders>
            <w:vAlign w:val="center"/>
            <w:hideMark/>
          </w:tcPr>
          <w:p w14:paraId="48444ABC"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No existía</w:t>
            </w:r>
          </w:p>
        </w:tc>
        <w:tc>
          <w:tcPr>
            <w:tcW w:w="2580" w:type="dxa"/>
            <w:tcBorders>
              <w:top w:val="nil"/>
              <w:left w:val="nil"/>
              <w:bottom w:val="single" w:sz="8" w:space="0" w:color="000000"/>
              <w:right w:val="single" w:sz="8" w:space="0" w:color="000000"/>
            </w:tcBorders>
            <w:vAlign w:val="center"/>
            <w:hideMark/>
          </w:tcPr>
          <w:p w14:paraId="7EF3F339"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6FC6C53E"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31953B06"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3F493A1C"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Acreditadas</w:t>
            </w:r>
          </w:p>
        </w:tc>
        <w:tc>
          <w:tcPr>
            <w:tcW w:w="2580" w:type="dxa"/>
            <w:tcBorders>
              <w:top w:val="nil"/>
              <w:left w:val="nil"/>
              <w:bottom w:val="single" w:sz="8" w:space="0" w:color="000000"/>
              <w:right w:val="single" w:sz="8" w:space="0" w:color="000000"/>
            </w:tcBorders>
            <w:vAlign w:val="center"/>
            <w:hideMark/>
          </w:tcPr>
          <w:p w14:paraId="77471E88"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Se hereda</w:t>
            </w:r>
          </w:p>
        </w:tc>
        <w:tc>
          <w:tcPr>
            <w:tcW w:w="2580" w:type="dxa"/>
            <w:tcBorders>
              <w:top w:val="nil"/>
              <w:left w:val="nil"/>
              <w:bottom w:val="single" w:sz="8" w:space="0" w:color="000000"/>
              <w:right w:val="single" w:sz="8" w:space="0" w:color="000000"/>
            </w:tcBorders>
            <w:vAlign w:val="center"/>
            <w:hideMark/>
          </w:tcPr>
          <w:p w14:paraId="7E6B49DA"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74FD3989"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33C84F7A"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45063191"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Estado financiación</w:t>
            </w:r>
          </w:p>
        </w:tc>
        <w:tc>
          <w:tcPr>
            <w:tcW w:w="2580" w:type="dxa"/>
            <w:tcBorders>
              <w:top w:val="nil"/>
              <w:left w:val="nil"/>
              <w:bottom w:val="single" w:sz="8" w:space="0" w:color="000000"/>
              <w:right w:val="single" w:sz="8" w:space="0" w:color="000000"/>
            </w:tcBorders>
            <w:vAlign w:val="center"/>
            <w:hideMark/>
          </w:tcPr>
          <w:p w14:paraId="19A86018"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No heredado</w:t>
            </w:r>
          </w:p>
        </w:tc>
        <w:tc>
          <w:tcPr>
            <w:tcW w:w="2580" w:type="dxa"/>
            <w:tcBorders>
              <w:top w:val="nil"/>
              <w:left w:val="nil"/>
              <w:bottom w:val="single" w:sz="8" w:space="0" w:color="000000"/>
              <w:right w:val="single" w:sz="8" w:space="0" w:color="000000"/>
            </w:tcBorders>
            <w:vAlign w:val="center"/>
            <w:hideMark/>
          </w:tcPr>
          <w:p w14:paraId="6B7B3914"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7149B597"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4EA3C776"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269DCB45"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Firma contrato</w:t>
            </w:r>
          </w:p>
        </w:tc>
        <w:tc>
          <w:tcPr>
            <w:tcW w:w="2580" w:type="dxa"/>
            <w:tcBorders>
              <w:top w:val="nil"/>
              <w:left w:val="nil"/>
              <w:bottom w:val="single" w:sz="8" w:space="0" w:color="000000"/>
              <w:right w:val="single" w:sz="8" w:space="0" w:color="000000"/>
            </w:tcBorders>
            <w:vAlign w:val="center"/>
            <w:hideMark/>
          </w:tcPr>
          <w:p w14:paraId="0E8BE8A4"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No heredado</w:t>
            </w:r>
          </w:p>
        </w:tc>
        <w:tc>
          <w:tcPr>
            <w:tcW w:w="2580" w:type="dxa"/>
            <w:tcBorders>
              <w:top w:val="nil"/>
              <w:left w:val="nil"/>
              <w:bottom w:val="single" w:sz="8" w:space="0" w:color="000000"/>
              <w:right w:val="single" w:sz="8" w:space="0" w:color="000000"/>
            </w:tcBorders>
            <w:vAlign w:val="center"/>
            <w:hideMark/>
          </w:tcPr>
          <w:p w14:paraId="28689580"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s="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4F3C12A3"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5933BCD5"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7C27E84F"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 Entrada BS</w:t>
            </w:r>
          </w:p>
        </w:tc>
        <w:tc>
          <w:tcPr>
            <w:tcW w:w="2580" w:type="dxa"/>
            <w:tcBorders>
              <w:top w:val="nil"/>
              <w:left w:val="nil"/>
              <w:bottom w:val="single" w:sz="8" w:space="0" w:color="000000"/>
              <w:right w:val="single" w:sz="8" w:space="0" w:color="000000"/>
            </w:tcBorders>
            <w:vAlign w:val="center"/>
            <w:hideMark/>
          </w:tcPr>
          <w:p w14:paraId="220814DD"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No existía en PF</w:t>
            </w:r>
          </w:p>
        </w:tc>
        <w:tc>
          <w:tcPr>
            <w:tcW w:w="2580" w:type="dxa"/>
            <w:tcBorders>
              <w:top w:val="nil"/>
              <w:left w:val="nil"/>
              <w:bottom w:val="single" w:sz="8" w:space="0" w:color="000000"/>
              <w:right w:val="single" w:sz="8" w:space="0" w:color="000000"/>
            </w:tcBorders>
            <w:vAlign w:val="center"/>
            <w:hideMark/>
          </w:tcPr>
          <w:p w14:paraId="2B1526FF"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s="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6585CDC4"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70F77FB7"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30E00F0C"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Fecha entrada BS</w:t>
            </w:r>
          </w:p>
        </w:tc>
        <w:tc>
          <w:tcPr>
            <w:tcW w:w="2580" w:type="dxa"/>
            <w:tcBorders>
              <w:top w:val="nil"/>
              <w:left w:val="nil"/>
              <w:bottom w:val="single" w:sz="8" w:space="0" w:color="000000"/>
              <w:right w:val="single" w:sz="8" w:space="0" w:color="000000"/>
            </w:tcBorders>
            <w:vAlign w:val="center"/>
            <w:hideMark/>
          </w:tcPr>
          <w:p w14:paraId="1EAE06C5"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No existía en PF</w:t>
            </w:r>
          </w:p>
        </w:tc>
        <w:tc>
          <w:tcPr>
            <w:tcW w:w="2580" w:type="dxa"/>
            <w:tcBorders>
              <w:top w:val="nil"/>
              <w:left w:val="nil"/>
              <w:bottom w:val="single" w:sz="8" w:space="0" w:color="000000"/>
              <w:right w:val="single" w:sz="8" w:space="0" w:color="000000"/>
            </w:tcBorders>
            <w:vAlign w:val="center"/>
            <w:hideMark/>
          </w:tcPr>
          <w:p w14:paraId="15466B04"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49843BD0"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288E2370"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61EB718F"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Fecha desestimación</w:t>
            </w:r>
          </w:p>
        </w:tc>
        <w:tc>
          <w:tcPr>
            <w:tcW w:w="2580" w:type="dxa"/>
            <w:tcBorders>
              <w:top w:val="nil"/>
              <w:left w:val="nil"/>
              <w:bottom w:val="single" w:sz="8" w:space="0" w:color="000000"/>
              <w:right w:val="single" w:sz="8" w:space="0" w:color="000000"/>
            </w:tcBorders>
            <w:vAlign w:val="center"/>
            <w:hideMark/>
          </w:tcPr>
          <w:p w14:paraId="20707250"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No heredado</w:t>
            </w:r>
          </w:p>
        </w:tc>
        <w:tc>
          <w:tcPr>
            <w:tcW w:w="2580" w:type="dxa"/>
            <w:tcBorders>
              <w:top w:val="nil"/>
              <w:left w:val="nil"/>
              <w:bottom w:val="single" w:sz="8" w:space="0" w:color="000000"/>
              <w:right w:val="single" w:sz="8" w:space="0" w:color="000000"/>
            </w:tcBorders>
            <w:vAlign w:val="center"/>
            <w:hideMark/>
          </w:tcPr>
          <w:p w14:paraId="14DE281A"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s="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29B53A66"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0B6E33D0"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6FF244FE"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Motivo desestimación</w:t>
            </w:r>
          </w:p>
        </w:tc>
        <w:tc>
          <w:tcPr>
            <w:tcW w:w="2580" w:type="dxa"/>
            <w:tcBorders>
              <w:top w:val="nil"/>
              <w:left w:val="nil"/>
              <w:bottom w:val="single" w:sz="8" w:space="0" w:color="000000"/>
              <w:right w:val="single" w:sz="8" w:space="0" w:color="000000"/>
            </w:tcBorders>
            <w:vAlign w:val="center"/>
            <w:hideMark/>
          </w:tcPr>
          <w:p w14:paraId="3C4DC527"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No heredado</w:t>
            </w:r>
          </w:p>
        </w:tc>
        <w:tc>
          <w:tcPr>
            <w:tcW w:w="2580" w:type="dxa"/>
            <w:tcBorders>
              <w:top w:val="nil"/>
              <w:left w:val="nil"/>
              <w:bottom w:val="single" w:sz="8" w:space="0" w:color="000000"/>
              <w:right w:val="single" w:sz="8" w:space="0" w:color="000000"/>
            </w:tcBorders>
            <w:vAlign w:val="center"/>
            <w:hideMark/>
          </w:tcPr>
          <w:p w14:paraId="0E912CD5"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s="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72719BAD"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6F0930B3"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1DC65EB3"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Inicio construcción</w:t>
            </w:r>
          </w:p>
        </w:tc>
        <w:tc>
          <w:tcPr>
            <w:tcW w:w="2580" w:type="dxa"/>
            <w:tcBorders>
              <w:top w:val="nil"/>
              <w:left w:val="nil"/>
              <w:bottom w:val="single" w:sz="8" w:space="0" w:color="000000"/>
              <w:right w:val="single" w:sz="8" w:space="0" w:color="000000"/>
            </w:tcBorders>
            <w:vAlign w:val="center"/>
            <w:hideMark/>
          </w:tcPr>
          <w:p w14:paraId="5E2BABFA"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Se hereda</w:t>
            </w:r>
          </w:p>
        </w:tc>
        <w:tc>
          <w:tcPr>
            <w:tcW w:w="2580" w:type="dxa"/>
            <w:tcBorders>
              <w:top w:val="nil"/>
              <w:left w:val="nil"/>
              <w:bottom w:val="single" w:sz="8" w:space="0" w:color="000000"/>
              <w:right w:val="single" w:sz="8" w:space="0" w:color="000000"/>
            </w:tcBorders>
            <w:vAlign w:val="center"/>
            <w:hideMark/>
          </w:tcPr>
          <w:p w14:paraId="4C718371"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s="Segoe UI Emoji"/>
                <w:color w:val="FF0000"/>
                <w:sz w:val="24"/>
                <w:szCs w:val="24"/>
                <w:lang w:val="es-ES" w:eastAsia="es-ES"/>
              </w:rPr>
              <w:t>🔒</w:t>
            </w:r>
            <w:r w:rsidRPr="00C46816">
              <w:rPr>
                <w:rFonts w:ascii="Calibri" w:hAnsi="Calibri" w:cs="Calibri"/>
                <w:color w:val="000000"/>
                <w:sz w:val="24"/>
                <w:szCs w:val="24"/>
                <w:lang w:val="es-ES" w:eastAsia="es-ES"/>
              </w:rPr>
              <w:t xml:space="preserve"> Bloqueado</w:t>
            </w:r>
          </w:p>
        </w:tc>
        <w:tc>
          <w:tcPr>
            <w:tcW w:w="2580" w:type="dxa"/>
            <w:tcBorders>
              <w:top w:val="nil"/>
              <w:left w:val="nil"/>
              <w:bottom w:val="single" w:sz="8" w:space="0" w:color="000000"/>
              <w:right w:val="single" w:sz="8" w:space="0" w:color="000000"/>
            </w:tcBorders>
            <w:vAlign w:val="center"/>
            <w:hideMark/>
          </w:tcPr>
          <w:p w14:paraId="39CC55ED"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6E5DD0F7"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4E9E276E"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Inicio explotación</w:t>
            </w:r>
          </w:p>
        </w:tc>
        <w:tc>
          <w:tcPr>
            <w:tcW w:w="2580" w:type="dxa"/>
            <w:tcBorders>
              <w:top w:val="nil"/>
              <w:left w:val="nil"/>
              <w:bottom w:val="single" w:sz="8" w:space="0" w:color="000000"/>
              <w:right w:val="single" w:sz="8" w:space="0" w:color="000000"/>
            </w:tcBorders>
            <w:vAlign w:val="center"/>
            <w:hideMark/>
          </w:tcPr>
          <w:p w14:paraId="245B9016"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Se hereda</w:t>
            </w:r>
          </w:p>
        </w:tc>
        <w:tc>
          <w:tcPr>
            <w:tcW w:w="2580" w:type="dxa"/>
            <w:tcBorders>
              <w:top w:val="nil"/>
              <w:left w:val="nil"/>
              <w:bottom w:val="single" w:sz="8" w:space="0" w:color="000000"/>
              <w:right w:val="single" w:sz="8" w:space="0" w:color="000000"/>
            </w:tcBorders>
            <w:vAlign w:val="center"/>
            <w:hideMark/>
          </w:tcPr>
          <w:p w14:paraId="67B36FC3"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s="Segoe UI Emoji"/>
                <w:color w:val="FF0000"/>
                <w:sz w:val="24"/>
                <w:szCs w:val="24"/>
                <w:lang w:val="es-ES" w:eastAsia="es-ES"/>
              </w:rPr>
              <w:t>🔒</w:t>
            </w:r>
            <w:r w:rsidRPr="00C46816">
              <w:rPr>
                <w:rFonts w:ascii="Calibri" w:hAnsi="Calibri" w:cs="Calibri"/>
                <w:color w:val="000000"/>
                <w:sz w:val="24"/>
                <w:szCs w:val="24"/>
                <w:lang w:val="es-ES" w:eastAsia="es-ES"/>
              </w:rPr>
              <w:t xml:space="preserve"> Bloqueado</w:t>
            </w:r>
          </w:p>
        </w:tc>
        <w:tc>
          <w:tcPr>
            <w:tcW w:w="2580" w:type="dxa"/>
            <w:tcBorders>
              <w:top w:val="nil"/>
              <w:left w:val="nil"/>
              <w:bottom w:val="single" w:sz="8" w:space="0" w:color="000000"/>
              <w:right w:val="single" w:sz="8" w:space="0" w:color="000000"/>
            </w:tcBorders>
            <w:vAlign w:val="center"/>
            <w:hideMark/>
          </w:tcPr>
          <w:p w14:paraId="69D36886"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07DC4351"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20269057"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Vencimiento derechos</w:t>
            </w:r>
          </w:p>
        </w:tc>
        <w:tc>
          <w:tcPr>
            <w:tcW w:w="2580" w:type="dxa"/>
            <w:tcBorders>
              <w:top w:val="nil"/>
              <w:left w:val="nil"/>
              <w:bottom w:val="single" w:sz="8" w:space="0" w:color="000000"/>
              <w:right w:val="single" w:sz="8" w:space="0" w:color="000000"/>
            </w:tcBorders>
            <w:vAlign w:val="center"/>
            <w:hideMark/>
          </w:tcPr>
          <w:p w14:paraId="027C0FC8"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No existía</w:t>
            </w:r>
          </w:p>
        </w:tc>
        <w:tc>
          <w:tcPr>
            <w:tcW w:w="2580" w:type="dxa"/>
            <w:tcBorders>
              <w:top w:val="nil"/>
              <w:left w:val="nil"/>
              <w:bottom w:val="single" w:sz="8" w:space="0" w:color="000000"/>
              <w:right w:val="single" w:sz="8" w:space="0" w:color="000000"/>
            </w:tcBorders>
            <w:vAlign w:val="center"/>
            <w:hideMark/>
          </w:tcPr>
          <w:p w14:paraId="6C762BA5"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s="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0C75376F"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001843B6"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280F316D"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Debt amortization</w:t>
            </w:r>
          </w:p>
        </w:tc>
        <w:tc>
          <w:tcPr>
            <w:tcW w:w="2580" w:type="dxa"/>
            <w:tcBorders>
              <w:top w:val="nil"/>
              <w:left w:val="nil"/>
              <w:bottom w:val="single" w:sz="8" w:space="0" w:color="000000"/>
              <w:right w:val="single" w:sz="8" w:space="0" w:color="000000"/>
            </w:tcBorders>
            <w:vAlign w:val="center"/>
            <w:hideMark/>
          </w:tcPr>
          <w:p w14:paraId="69E7E282"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No existía</w:t>
            </w:r>
          </w:p>
        </w:tc>
        <w:tc>
          <w:tcPr>
            <w:tcW w:w="2580" w:type="dxa"/>
            <w:tcBorders>
              <w:top w:val="nil"/>
              <w:left w:val="nil"/>
              <w:bottom w:val="single" w:sz="8" w:space="0" w:color="000000"/>
              <w:right w:val="single" w:sz="8" w:space="0" w:color="000000"/>
            </w:tcBorders>
            <w:vAlign w:val="center"/>
            <w:hideMark/>
          </w:tcPr>
          <w:p w14:paraId="7FE9931A"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3EBD52A4"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59C5FBD2"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3DEA4055"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RCSD</w:t>
            </w:r>
          </w:p>
        </w:tc>
        <w:tc>
          <w:tcPr>
            <w:tcW w:w="2580" w:type="dxa"/>
            <w:tcBorders>
              <w:top w:val="nil"/>
              <w:left w:val="nil"/>
              <w:bottom w:val="single" w:sz="8" w:space="0" w:color="000000"/>
              <w:right w:val="single" w:sz="8" w:space="0" w:color="000000"/>
            </w:tcBorders>
            <w:vAlign w:val="center"/>
            <w:hideMark/>
          </w:tcPr>
          <w:p w14:paraId="5EB2E4F4"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No existía</w:t>
            </w:r>
          </w:p>
        </w:tc>
        <w:tc>
          <w:tcPr>
            <w:tcW w:w="2580" w:type="dxa"/>
            <w:tcBorders>
              <w:top w:val="nil"/>
              <w:left w:val="nil"/>
              <w:bottom w:val="single" w:sz="8" w:space="0" w:color="000000"/>
              <w:right w:val="single" w:sz="8" w:space="0" w:color="000000"/>
            </w:tcBorders>
            <w:vAlign w:val="center"/>
            <w:hideMark/>
          </w:tcPr>
          <w:p w14:paraId="10065795"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5E5ABB08"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41C16B9B"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1B5A7FEF"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RCSD Lock-up</w:t>
            </w:r>
          </w:p>
        </w:tc>
        <w:tc>
          <w:tcPr>
            <w:tcW w:w="2580" w:type="dxa"/>
            <w:tcBorders>
              <w:top w:val="nil"/>
              <w:left w:val="nil"/>
              <w:bottom w:val="single" w:sz="8" w:space="0" w:color="000000"/>
              <w:right w:val="single" w:sz="8" w:space="0" w:color="000000"/>
            </w:tcBorders>
            <w:vAlign w:val="center"/>
            <w:hideMark/>
          </w:tcPr>
          <w:p w14:paraId="79EAA2BA"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No existía</w:t>
            </w:r>
          </w:p>
        </w:tc>
        <w:tc>
          <w:tcPr>
            <w:tcW w:w="2580" w:type="dxa"/>
            <w:tcBorders>
              <w:top w:val="nil"/>
              <w:left w:val="nil"/>
              <w:bottom w:val="single" w:sz="8" w:space="0" w:color="000000"/>
              <w:right w:val="single" w:sz="8" w:space="0" w:color="000000"/>
            </w:tcBorders>
            <w:vAlign w:val="center"/>
            <w:hideMark/>
          </w:tcPr>
          <w:p w14:paraId="3971AE89"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59418613"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417DF256"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3449F7F2"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RCSD Default</w:t>
            </w:r>
          </w:p>
        </w:tc>
        <w:tc>
          <w:tcPr>
            <w:tcW w:w="2580" w:type="dxa"/>
            <w:tcBorders>
              <w:top w:val="nil"/>
              <w:left w:val="nil"/>
              <w:bottom w:val="single" w:sz="8" w:space="0" w:color="000000"/>
              <w:right w:val="single" w:sz="8" w:space="0" w:color="000000"/>
            </w:tcBorders>
            <w:vAlign w:val="center"/>
            <w:hideMark/>
          </w:tcPr>
          <w:p w14:paraId="14B9C234"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No existía</w:t>
            </w:r>
          </w:p>
        </w:tc>
        <w:tc>
          <w:tcPr>
            <w:tcW w:w="2580" w:type="dxa"/>
            <w:tcBorders>
              <w:top w:val="nil"/>
              <w:left w:val="nil"/>
              <w:bottom w:val="single" w:sz="8" w:space="0" w:color="000000"/>
              <w:right w:val="single" w:sz="8" w:space="0" w:color="000000"/>
            </w:tcBorders>
            <w:vAlign w:val="center"/>
            <w:hideMark/>
          </w:tcPr>
          <w:p w14:paraId="355BFCB7"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24FAB852"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5AADBCA8"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17C6B133"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Apalancamiento CB</w:t>
            </w:r>
          </w:p>
        </w:tc>
        <w:tc>
          <w:tcPr>
            <w:tcW w:w="2580" w:type="dxa"/>
            <w:tcBorders>
              <w:top w:val="nil"/>
              <w:left w:val="nil"/>
              <w:bottom w:val="single" w:sz="8" w:space="0" w:color="000000"/>
              <w:right w:val="single" w:sz="8" w:space="0" w:color="000000"/>
            </w:tcBorders>
            <w:vAlign w:val="center"/>
            <w:hideMark/>
          </w:tcPr>
          <w:p w14:paraId="3C88B0D8"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No existía</w:t>
            </w:r>
          </w:p>
        </w:tc>
        <w:tc>
          <w:tcPr>
            <w:tcW w:w="2580" w:type="dxa"/>
            <w:tcBorders>
              <w:top w:val="nil"/>
              <w:left w:val="nil"/>
              <w:bottom w:val="single" w:sz="8" w:space="0" w:color="000000"/>
              <w:right w:val="single" w:sz="8" w:space="0" w:color="000000"/>
            </w:tcBorders>
            <w:vAlign w:val="center"/>
            <w:hideMark/>
          </w:tcPr>
          <w:p w14:paraId="62F5149A"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olor w:val="00B050"/>
                <w:sz w:val="24"/>
                <w:szCs w:val="24"/>
                <w:lang w:val="es-ES" w:eastAsia="es-ES"/>
              </w:rPr>
              <w:t>✅</w:t>
            </w:r>
            <w:r w:rsidRPr="00C46816">
              <w:rPr>
                <w:rFonts w:ascii="Calibri" w:hAnsi="Calibri" w:cs="Calibri"/>
                <w:color w:val="000000"/>
                <w:sz w:val="24"/>
                <w:szCs w:val="24"/>
                <w:lang w:val="es-ES" w:eastAsia="es-ES"/>
              </w:rPr>
              <w:t xml:space="preserve"> Editable</w:t>
            </w:r>
          </w:p>
        </w:tc>
        <w:tc>
          <w:tcPr>
            <w:tcW w:w="2580" w:type="dxa"/>
            <w:tcBorders>
              <w:top w:val="nil"/>
              <w:left w:val="nil"/>
              <w:bottom w:val="single" w:sz="8" w:space="0" w:color="000000"/>
              <w:right w:val="single" w:sz="8" w:space="0" w:color="000000"/>
            </w:tcBorders>
            <w:vAlign w:val="center"/>
            <w:hideMark/>
          </w:tcPr>
          <w:p w14:paraId="6F243262"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5E23E4D9"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562B57F7"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Project Bond</w:t>
            </w:r>
          </w:p>
        </w:tc>
        <w:tc>
          <w:tcPr>
            <w:tcW w:w="2580" w:type="dxa"/>
            <w:tcBorders>
              <w:top w:val="nil"/>
              <w:left w:val="nil"/>
              <w:bottom w:val="single" w:sz="8" w:space="0" w:color="000000"/>
              <w:right w:val="single" w:sz="8" w:space="0" w:color="000000"/>
            </w:tcBorders>
            <w:vAlign w:val="center"/>
            <w:hideMark/>
          </w:tcPr>
          <w:p w14:paraId="57DA7DE3"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Se hereda</w:t>
            </w:r>
          </w:p>
        </w:tc>
        <w:tc>
          <w:tcPr>
            <w:tcW w:w="2580" w:type="dxa"/>
            <w:tcBorders>
              <w:top w:val="nil"/>
              <w:left w:val="nil"/>
              <w:bottom w:val="single" w:sz="8" w:space="0" w:color="000000"/>
              <w:right w:val="single" w:sz="8" w:space="0" w:color="000000"/>
            </w:tcBorders>
            <w:vAlign w:val="center"/>
            <w:hideMark/>
          </w:tcPr>
          <w:p w14:paraId="741C6187"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olor w:val="FF0000"/>
                <w:sz w:val="24"/>
                <w:szCs w:val="24"/>
                <w:lang w:val="es-ES" w:eastAsia="es-ES"/>
              </w:rPr>
              <w:t>🔒</w:t>
            </w:r>
            <w:r w:rsidRPr="00C46816">
              <w:rPr>
                <w:rFonts w:ascii="Calibri" w:hAnsi="Calibri" w:cs="Calibri"/>
                <w:color w:val="000000"/>
                <w:sz w:val="24"/>
                <w:szCs w:val="24"/>
                <w:lang w:val="es-ES" w:eastAsia="es-ES"/>
              </w:rPr>
              <w:t xml:space="preserve"> Bloqueado</w:t>
            </w:r>
          </w:p>
        </w:tc>
        <w:tc>
          <w:tcPr>
            <w:tcW w:w="2580" w:type="dxa"/>
            <w:tcBorders>
              <w:top w:val="nil"/>
              <w:left w:val="nil"/>
              <w:bottom w:val="single" w:sz="8" w:space="0" w:color="000000"/>
              <w:right w:val="single" w:sz="8" w:space="0" w:color="000000"/>
            </w:tcBorders>
            <w:vAlign w:val="center"/>
            <w:hideMark/>
          </w:tcPr>
          <w:p w14:paraId="7FD65FBD"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65525B42" w14:textId="77777777" w:rsidTr="00C46816">
        <w:trPr>
          <w:trHeight w:val="360"/>
        </w:trPr>
        <w:tc>
          <w:tcPr>
            <w:tcW w:w="2580" w:type="dxa"/>
            <w:tcBorders>
              <w:top w:val="nil"/>
              <w:left w:val="single" w:sz="8" w:space="0" w:color="000000"/>
              <w:bottom w:val="single" w:sz="8" w:space="0" w:color="000000"/>
              <w:right w:val="single" w:sz="8" w:space="0" w:color="000000"/>
            </w:tcBorders>
            <w:vAlign w:val="center"/>
            <w:hideMark/>
          </w:tcPr>
          <w:p w14:paraId="220F372B"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Cancelación anticipada</w:t>
            </w:r>
          </w:p>
        </w:tc>
        <w:tc>
          <w:tcPr>
            <w:tcW w:w="2580" w:type="dxa"/>
            <w:tcBorders>
              <w:top w:val="nil"/>
              <w:left w:val="nil"/>
              <w:bottom w:val="single" w:sz="8" w:space="0" w:color="000000"/>
              <w:right w:val="single" w:sz="8" w:space="0" w:color="000000"/>
            </w:tcBorders>
            <w:vAlign w:val="center"/>
            <w:hideMark/>
          </w:tcPr>
          <w:p w14:paraId="3CC43A66"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No aplicaba en alta</w:t>
            </w:r>
          </w:p>
        </w:tc>
        <w:tc>
          <w:tcPr>
            <w:tcW w:w="2580" w:type="dxa"/>
            <w:tcBorders>
              <w:top w:val="nil"/>
              <w:left w:val="nil"/>
              <w:bottom w:val="single" w:sz="8" w:space="0" w:color="000000"/>
              <w:right w:val="single" w:sz="8" w:space="0" w:color="000000"/>
            </w:tcBorders>
            <w:vAlign w:val="center"/>
            <w:hideMark/>
          </w:tcPr>
          <w:p w14:paraId="4F01235C"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olor w:val="FF0000"/>
                <w:sz w:val="24"/>
                <w:szCs w:val="24"/>
                <w:lang w:val="es-ES" w:eastAsia="es-ES"/>
              </w:rPr>
              <w:t>🔒</w:t>
            </w:r>
            <w:r w:rsidRPr="00C46816">
              <w:rPr>
                <w:rFonts w:ascii="Calibri" w:hAnsi="Calibri" w:cs="Calibri"/>
                <w:color w:val="000000"/>
                <w:sz w:val="24"/>
                <w:szCs w:val="24"/>
                <w:lang w:val="es-ES" w:eastAsia="es-ES"/>
              </w:rPr>
              <w:t xml:space="preserve"> Bloqueado</w:t>
            </w:r>
          </w:p>
        </w:tc>
        <w:tc>
          <w:tcPr>
            <w:tcW w:w="2580" w:type="dxa"/>
            <w:tcBorders>
              <w:top w:val="nil"/>
              <w:left w:val="nil"/>
              <w:bottom w:val="single" w:sz="8" w:space="0" w:color="000000"/>
              <w:right w:val="single" w:sz="8" w:space="0" w:color="000000"/>
            </w:tcBorders>
            <w:vAlign w:val="center"/>
            <w:hideMark/>
          </w:tcPr>
          <w:p w14:paraId="79B6651F"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3E28F68E" w14:textId="77777777" w:rsidTr="00C46816">
        <w:trPr>
          <w:trHeight w:val="630"/>
        </w:trPr>
        <w:tc>
          <w:tcPr>
            <w:tcW w:w="2580" w:type="dxa"/>
            <w:tcBorders>
              <w:top w:val="nil"/>
              <w:left w:val="single" w:sz="8" w:space="0" w:color="000000"/>
              <w:bottom w:val="single" w:sz="8" w:space="0" w:color="000000"/>
              <w:right w:val="single" w:sz="8" w:space="0" w:color="000000"/>
            </w:tcBorders>
            <w:vAlign w:val="center"/>
            <w:hideMark/>
          </w:tcPr>
          <w:p w14:paraId="2383DCB4"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Refinanciación</w:t>
            </w:r>
          </w:p>
        </w:tc>
        <w:tc>
          <w:tcPr>
            <w:tcW w:w="2580" w:type="dxa"/>
            <w:tcBorders>
              <w:top w:val="nil"/>
              <w:left w:val="nil"/>
              <w:bottom w:val="single" w:sz="8" w:space="0" w:color="000000"/>
              <w:right w:val="single" w:sz="8" w:space="0" w:color="000000"/>
            </w:tcBorders>
            <w:vAlign w:val="center"/>
            <w:hideMark/>
          </w:tcPr>
          <w:p w14:paraId="14B6A42F" w14:textId="77777777" w:rsidR="00C46816" w:rsidRPr="00C46816" w:rsidRDefault="00C46816" w:rsidP="00C46816">
            <w:pPr>
              <w:spacing w:line="240" w:lineRule="auto"/>
              <w:ind w:left="0" w:right="0"/>
              <w:jc w:val="left"/>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Se rellena automáticamente</w:t>
            </w:r>
          </w:p>
        </w:tc>
        <w:tc>
          <w:tcPr>
            <w:tcW w:w="2580" w:type="dxa"/>
            <w:tcBorders>
              <w:top w:val="nil"/>
              <w:left w:val="nil"/>
              <w:bottom w:val="single" w:sz="8" w:space="0" w:color="000000"/>
              <w:right w:val="single" w:sz="8" w:space="0" w:color="000000"/>
            </w:tcBorders>
            <w:vAlign w:val="center"/>
            <w:hideMark/>
          </w:tcPr>
          <w:p w14:paraId="3DC55ACB"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olor w:val="FF0000"/>
                <w:sz w:val="24"/>
                <w:szCs w:val="24"/>
                <w:lang w:val="es-ES" w:eastAsia="es-ES"/>
              </w:rPr>
              <w:t>🔒</w:t>
            </w:r>
            <w:r w:rsidRPr="00C46816">
              <w:rPr>
                <w:rFonts w:ascii="Calibri" w:hAnsi="Calibri" w:cs="Calibri"/>
                <w:color w:val="000000"/>
                <w:sz w:val="24"/>
                <w:szCs w:val="24"/>
                <w:lang w:val="es-ES" w:eastAsia="es-ES"/>
              </w:rPr>
              <w:t xml:space="preserve"> Bloqueado</w:t>
            </w:r>
          </w:p>
        </w:tc>
        <w:tc>
          <w:tcPr>
            <w:tcW w:w="2580" w:type="dxa"/>
            <w:tcBorders>
              <w:top w:val="nil"/>
              <w:left w:val="nil"/>
              <w:bottom w:val="single" w:sz="8" w:space="0" w:color="000000"/>
              <w:right w:val="single" w:sz="8" w:space="0" w:color="000000"/>
            </w:tcBorders>
            <w:vAlign w:val="center"/>
            <w:hideMark/>
          </w:tcPr>
          <w:p w14:paraId="5738EEAB"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r w:rsidR="00C46816" w:rsidRPr="00C46816" w14:paraId="6BD5C396" w14:textId="77777777" w:rsidTr="00C46816">
        <w:trPr>
          <w:trHeight w:val="630"/>
        </w:trPr>
        <w:tc>
          <w:tcPr>
            <w:tcW w:w="2580" w:type="dxa"/>
            <w:tcBorders>
              <w:top w:val="nil"/>
              <w:left w:val="single" w:sz="8" w:space="0" w:color="000000"/>
              <w:bottom w:val="single" w:sz="8" w:space="0" w:color="000000"/>
              <w:right w:val="single" w:sz="8" w:space="0" w:color="000000"/>
            </w:tcBorders>
            <w:vAlign w:val="center"/>
            <w:hideMark/>
          </w:tcPr>
          <w:p w14:paraId="448776A9" w14:textId="77777777" w:rsidR="00C46816" w:rsidRPr="00C46816" w:rsidRDefault="00C46816" w:rsidP="00C46816">
            <w:pPr>
              <w:spacing w:line="240" w:lineRule="auto"/>
              <w:ind w:left="0" w:right="0"/>
              <w:rPr>
                <w:rFonts w:ascii="Calibri" w:hAnsi="Calibri" w:cs="Calibri"/>
                <w:b/>
                <w:bCs/>
                <w:color w:val="000000"/>
                <w:sz w:val="24"/>
                <w:szCs w:val="24"/>
                <w:lang w:val="es-ES" w:eastAsia="es-ES"/>
              </w:rPr>
            </w:pPr>
            <w:r w:rsidRPr="00C46816">
              <w:rPr>
                <w:rFonts w:ascii="Calibri" w:hAnsi="Calibri" w:cs="Calibri"/>
                <w:b/>
                <w:bCs/>
                <w:color w:val="000000"/>
                <w:sz w:val="24"/>
                <w:szCs w:val="24"/>
                <w:lang w:val="es-ES" w:eastAsia="es-ES"/>
              </w:rPr>
              <w:t>IDProyecto anterior</w:t>
            </w:r>
          </w:p>
        </w:tc>
        <w:tc>
          <w:tcPr>
            <w:tcW w:w="2580" w:type="dxa"/>
            <w:tcBorders>
              <w:top w:val="nil"/>
              <w:left w:val="nil"/>
              <w:bottom w:val="single" w:sz="8" w:space="0" w:color="000000"/>
              <w:right w:val="single" w:sz="8" w:space="0" w:color="000000"/>
            </w:tcBorders>
            <w:vAlign w:val="center"/>
            <w:hideMark/>
          </w:tcPr>
          <w:p w14:paraId="1BDFF967" w14:textId="77777777" w:rsidR="00C46816" w:rsidRPr="00C46816" w:rsidRDefault="00C46816" w:rsidP="00C46816">
            <w:pPr>
              <w:spacing w:line="240" w:lineRule="auto"/>
              <w:ind w:left="0" w:right="0"/>
              <w:jc w:val="left"/>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Se rellena automáticamente</w:t>
            </w:r>
          </w:p>
        </w:tc>
        <w:tc>
          <w:tcPr>
            <w:tcW w:w="2580" w:type="dxa"/>
            <w:tcBorders>
              <w:top w:val="nil"/>
              <w:left w:val="nil"/>
              <w:bottom w:val="single" w:sz="8" w:space="0" w:color="000000"/>
              <w:right w:val="single" w:sz="8" w:space="0" w:color="000000"/>
            </w:tcBorders>
            <w:vAlign w:val="center"/>
            <w:hideMark/>
          </w:tcPr>
          <w:p w14:paraId="7A6FAD3F" w14:textId="77777777" w:rsidR="00C46816" w:rsidRPr="00C46816" w:rsidRDefault="00C46816" w:rsidP="00C46816">
            <w:pPr>
              <w:spacing w:line="240" w:lineRule="auto"/>
              <w:ind w:left="0" w:right="0"/>
              <w:rPr>
                <w:rFonts w:ascii="Segoe UI Emoji" w:hAnsi="Segoe UI Emoji"/>
                <w:color w:val="000000"/>
                <w:sz w:val="24"/>
                <w:szCs w:val="24"/>
                <w:lang w:val="es-ES" w:eastAsia="es-ES"/>
              </w:rPr>
            </w:pPr>
            <w:r w:rsidRPr="00C46816">
              <w:rPr>
                <w:rFonts w:ascii="Segoe UI Emoji" w:hAnsi="Segoe UI Emoji"/>
                <w:color w:val="FF0000"/>
                <w:sz w:val="24"/>
                <w:szCs w:val="24"/>
                <w:lang w:val="es-ES" w:eastAsia="es-ES"/>
              </w:rPr>
              <w:t>🔒</w:t>
            </w:r>
            <w:r w:rsidRPr="00C46816">
              <w:rPr>
                <w:rFonts w:ascii="Calibri" w:hAnsi="Calibri" w:cs="Calibri"/>
                <w:color w:val="000000"/>
                <w:sz w:val="24"/>
                <w:szCs w:val="24"/>
                <w:lang w:val="es-ES" w:eastAsia="es-ES"/>
              </w:rPr>
              <w:t xml:space="preserve"> Bloqueado</w:t>
            </w:r>
          </w:p>
        </w:tc>
        <w:tc>
          <w:tcPr>
            <w:tcW w:w="2580" w:type="dxa"/>
            <w:tcBorders>
              <w:top w:val="nil"/>
              <w:left w:val="nil"/>
              <w:bottom w:val="single" w:sz="8" w:space="0" w:color="000000"/>
              <w:right w:val="single" w:sz="8" w:space="0" w:color="000000"/>
            </w:tcBorders>
            <w:vAlign w:val="center"/>
            <w:hideMark/>
          </w:tcPr>
          <w:p w14:paraId="29563902" w14:textId="77777777" w:rsidR="00C46816" w:rsidRPr="00C46816" w:rsidRDefault="00C46816" w:rsidP="00C46816">
            <w:pPr>
              <w:spacing w:line="240" w:lineRule="auto"/>
              <w:ind w:left="0" w:right="0"/>
              <w:rPr>
                <w:rFonts w:ascii="Calibri" w:hAnsi="Calibri" w:cs="Calibri"/>
                <w:color w:val="000000"/>
                <w:sz w:val="24"/>
                <w:szCs w:val="24"/>
                <w:lang w:val="es-ES" w:eastAsia="es-ES"/>
              </w:rPr>
            </w:pPr>
            <w:r w:rsidRPr="00C46816">
              <w:rPr>
                <w:rFonts w:ascii="Calibri" w:hAnsi="Calibri" w:cs="Calibri"/>
                <w:color w:val="000000"/>
                <w:sz w:val="24"/>
                <w:szCs w:val="24"/>
                <w:lang w:val="es-ES" w:eastAsia="es-ES"/>
              </w:rPr>
              <w:t>Pendiente Confirmar</w:t>
            </w:r>
          </w:p>
        </w:tc>
      </w:tr>
    </w:tbl>
    <w:p w14:paraId="0BA364E8" w14:textId="77777777" w:rsidR="001A2118" w:rsidRDefault="001A2118" w:rsidP="001A2118">
      <w:pPr>
        <w:ind w:left="709"/>
      </w:pPr>
    </w:p>
    <w:p w14:paraId="5FC59A2A" w14:textId="77777777" w:rsidR="001A2118" w:rsidRDefault="001A2118" w:rsidP="001A2118"/>
    <w:p w14:paraId="1C63103C" w14:textId="77777777" w:rsidR="001A2118" w:rsidRDefault="001A2118" w:rsidP="00302960">
      <w:pPr>
        <w:ind w:left="0"/>
      </w:pPr>
    </w:p>
    <w:p w14:paraId="19059DB4" w14:textId="77777777" w:rsidR="00302960" w:rsidRDefault="00302960" w:rsidP="00302960">
      <w:pPr>
        <w:ind w:left="0"/>
      </w:pPr>
      <w:r>
        <w:t xml:space="preserve">En el caso de un único proyecto referenciado aquí se heredan los campos del proyecto de referencia dejando algunos campos editables. </w:t>
      </w:r>
    </w:p>
    <w:p w14:paraId="1AA28CCC" w14:textId="77777777" w:rsidR="00302960" w:rsidRDefault="00302960" w:rsidP="00302960">
      <w:pPr>
        <w:ind w:left="0"/>
      </w:pPr>
    </w:p>
    <w:p w14:paraId="077FBA24" w14:textId="53CB0319" w:rsidR="00302960" w:rsidRDefault="00302960" w:rsidP="00302960">
      <w:pPr>
        <w:ind w:left="0"/>
      </w:pPr>
      <w:r>
        <w:t xml:space="preserve">A continuación se indica el diagrama de flujo para esta </w:t>
      </w:r>
      <w:r w:rsidR="007633BF">
        <w:t>casuística</w:t>
      </w:r>
      <w:r>
        <w:t>:</w:t>
      </w:r>
    </w:p>
    <w:p w14:paraId="08C1CC3D" w14:textId="0DC50433" w:rsidR="00302960" w:rsidRDefault="00302960" w:rsidP="00302960">
      <w:pPr>
        <w:ind w:left="0"/>
      </w:pPr>
      <w:r w:rsidRPr="00870B34">
        <w:rPr>
          <w:noProof/>
        </w:rPr>
        <w:lastRenderedPageBreak/>
        <w:drawing>
          <wp:inline distT="0" distB="0" distL="0" distR="0" wp14:anchorId="5A3EC94E" wp14:editId="35BD98B1">
            <wp:extent cx="5378726" cy="5816899"/>
            <wp:effectExtent l="19050" t="19050" r="12700" b="12700"/>
            <wp:docPr id="1669957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57143" name=""/>
                    <pic:cNvPicPr/>
                  </pic:nvPicPr>
                  <pic:blipFill>
                    <a:blip r:embed="rId24"/>
                    <a:stretch>
                      <a:fillRect/>
                    </a:stretch>
                  </pic:blipFill>
                  <pic:spPr>
                    <a:xfrm>
                      <a:off x="0" y="0"/>
                      <a:ext cx="5378726" cy="5816899"/>
                    </a:xfrm>
                    <a:prstGeom prst="rect">
                      <a:avLst/>
                    </a:prstGeom>
                    <a:solidFill>
                      <a:schemeClr val="tx1"/>
                    </a:solidFill>
                    <a:ln>
                      <a:solidFill>
                        <a:schemeClr val="tx1"/>
                      </a:solidFill>
                    </a:ln>
                  </pic:spPr>
                </pic:pic>
              </a:graphicData>
            </a:graphic>
          </wp:inline>
        </w:drawing>
      </w:r>
    </w:p>
    <w:p w14:paraId="4534E7BE" w14:textId="77777777" w:rsidR="00302960" w:rsidRDefault="00302960" w:rsidP="00302960">
      <w:pPr>
        <w:ind w:left="0"/>
      </w:pPr>
    </w:p>
    <w:p w14:paraId="585485C2" w14:textId="77777777" w:rsidR="00302960" w:rsidRDefault="00302960" w:rsidP="00302960">
      <w:pPr>
        <w:ind w:left="0"/>
      </w:pPr>
    </w:p>
    <w:p w14:paraId="15B69883" w14:textId="77777777" w:rsidR="00302960" w:rsidRDefault="00302960" w:rsidP="00302960">
      <w:pPr>
        <w:ind w:left="0"/>
      </w:pPr>
    </w:p>
    <w:p w14:paraId="6A960B24" w14:textId="2096114F" w:rsidR="009D2AB6" w:rsidRPr="00CC61DC" w:rsidRDefault="009D2AB6" w:rsidP="009D2AB6">
      <w:pPr>
        <w:pStyle w:val="ListParagraph"/>
        <w:numPr>
          <w:ilvl w:val="1"/>
          <w:numId w:val="12"/>
        </w:numPr>
        <w:rPr>
          <w:b/>
          <w:bCs/>
          <w:u w:val="single"/>
        </w:rPr>
      </w:pPr>
      <w:r w:rsidRPr="00CC61DC">
        <w:rPr>
          <w:b/>
          <w:bCs/>
          <w:u w:val="single"/>
        </w:rPr>
        <w:t>Alta Proyecto Refinanciado (más de un proyecto)</w:t>
      </w:r>
    </w:p>
    <w:p w14:paraId="3654E01C" w14:textId="77777777" w:rsidR="00302960" w:rsidRDefault="00302960" w:rsidP="00302960"/>
    <w:p w14:paraId="4AAF4E2C" w14:textId="77777777" w:rsidR="00302960" w:rsidRDefault="00302960" w:rsidP="00302960">
      <w:pPr>
        <w:spacing w:line="300" w:lineRule="atLeast"/>
        <w:ind w:left="0"/>
        <w:jc w:val="left"/>
        <w:rPr>
          <w:rFonts w:ascii="Segoe UI" w:hAnsi="Segoe UI" w:cs="Segoe UI"/>
          <w:sz w:val="21"/>
          <w:szCs w:val="21"/>
        </w:rPr>
      </w:pPr>
      <w:r>
        <w:rPr>
          <w:rFonts w:ascii="Segoe UI" w:hAnsi="Segoe UI" w:cs="Segoe UI"/>
          <w:sz w:val="21"/>
          <w:szCs w:val="21"/>
        </w:rPr>
        <w:t>Estas son las características principales que tiene el mergeo de datos de varios datos para establecer los valores de los campos heredados del nuevo proyecto basándonos en la lógica implementada en el antiguo aplicativo</w:t>
      </w:r>
    </w:p>
    <w:p w14:paraId="4256D71C" w14:textId="77777777" w:rsidR="00302960" w:rsidRDefault="00302960" w:rsidP="00302960">
      <w:pPr>
        <w:jc w:val="center"/>
      </w:pPr>
    </w:p>
    <w:p w14:paraId="188720F2" w14:textId="77777777" w:rsidR="00302960" w:rsidRPr="003020AE" w:rsidRDefault="00302960" w:rsidP="00302960">
      <w:pPr>
        <w:pStyle w:val="ListParagraph"/>
        <w:numPr>
          <w:ilvl w:val="0"/>
          <w:numId w:val="17"/>
        </w:numPr>
        <w:spacing w:line="300" w:lineRule="atLeast"/>
        <w:ind w:right="0"/>
        <w:contextualSpacing w:val="0"/>
        <w:jc w:val="left"/>
        <w:rPr>
          <w:rFonts w:ascii="Segoe UI" w:hAnsi="Segoe UI" w:cs="Segoe UI"/>
          <w:sz w:val="21"/>
          <w:szCs w:val="21"/>
        </w:rPr>
      </w:pPr>
      <w:r w:rsidRPr="003020AE">
        <w:rPr>
          <w:rFonts w:ascii="Segoe UI" w:hAnsi="Segoe UI" w:cs="Segoe UI"/>
          <w:b/>
          <w:bCs/>
          <w:sz w:val="21"/>
          <w:szCs w:val="21"/>
        </w:rPr>
        <w:t>Agregación directa de datos</w:t>
      </w:r>
      <w:r w:rsidRPr="003020AE">
        <w:rPr>
          <w:rFonts w:ascii="Segoe UI" w:hAnsi="Segoe UI" w:cs="Segoe UI"/>
          <w:sz w:val="21"/>
          <w:szCs w:val="21"/>
        </w:rPr>
        <w:t xml:space="preserve">: se combinan los valores de todos los proyectos seleccionados sin aplicar reglas de consolidación avanzadas </w:t>
      </w:r>
    </w:p>
    <w:p w14:paraId="13079A3D" w14:textId="77777777" w:rsidR="00302960" w:rsidRPr="003020AE" w:rsidRDefault="00302960" w:rsidP="00302960">
      <w:pPr>
        <w:pStyle w:val="ListParagraph"/>
        <w:numPr>
          <w:ilvl w:val="0"/>
          <w:numId w:val="17"/>
        </w:numPr>
        <w:spacing w:line="300" w:lineRule="atLeast"/>
        <w:ind w:right="0"/>
        <w:contextualSpacing w:val="0"/>
        <w:jc w:val="left"/>
        <w:rPr>
          <w:rFonts w:ascii="Segoe UI" w:hAnsi="Segoe UI" w:cs="Segoe UI"/>
          <w:sz w:val="21"/>
          <w:szCs w:val="21"/>
        </w:rPr>
      </w:pPr>
      <w:r w:rsidRPr="003020AE">
        <w:rPr>
          <w:rFonts w:ascii="Segoe UI" w:hAnsi="Segoe UI" w:cs="Segoe UI"/>
          <w:b/>
          <w:bCs/>
          <w:sz w:val="21"/>
          <w:szCs w:val="21"/>
        </w:rPr>
        <w:t>Prestatarias</w:t>
      </w:r>
      <w:r w:rsidRPr="003020AE">
        <w:rPr>
          <w:rFonts w:ascii="Segoe UI" w:hAnsi="Segoe UI" w:cs="Segoe UI"/>
          <w:sz w:val="21"/>
          <w:szCs w:val="21"/>
        </w:rPr>
        <w:t xml:space="preserve">: se realiza una unión de listas, </w:t>
      </w:r>
      <w:r w:rsidRPr="003020AE">
        <w:rPr>
          <w:rFonts w:ascii="Segoe UI" w:hAnsi="Segoe UI" w:cs="Segoe UI"/>
          <w:b/>
          <w:bCs/>
          <w:sz w:val="21"/>
          <w:szCs w:val="21"/>
        </w:rPr>
        <w:t>sin eliminación de duplicados</w:t>
      </w:r>
      <w:r w:rsidRPr="003020AE">
        <w:rPr>
          <w:rFonts w:ascii="Segoe UI" w:hAnsi="Segoe UI" w:cs="Segoe UI"/>
          <w:sz w:val="21"/>
          <w:szCs w:val="21"/>
        </w:rPr>
        <w:t xml:space="preserve">, delegando su gestión en el usuario </w:t>
      </w:r>
    </w:p>
    <w:p w14:paraId="25B4E416" w14:textId="77777777" w:rsidR="00302960" w:rsidRPr="0079733F" w:rsidRDefault="00302960" w:rsidP="00302960">
      <w:pPr>
        <w:pStyle w:val="ListParagraph"/>
        <w:numPr>
          <w:ilvl w:val="0"/>
          <w:numId w:val="17"/>
        </w:numPr>
        <w:spacing w:line="300" w:lineRule="atLeast"/>
        <w:ind w:right="0"/>
        <w:contextualSpacing w:val="0"/>
        <w:jc w:val="left"/>
        <w:rPr>
          <w:rFonts w:ascii="Segoe UI" w:hAnsi="Segoe UI" w:cs="Segoe UI"/>
          <w:sz w:val="21"/>
          <w:szCs w:val="21"/>
        </w:rPr>
      </w:pPr>
      <w:r w:rsidRPr="0079733F">
        <w:rPr>
          <w:rFonts w:ascii="Segoe UI" w:hAnsi="Segoe UI" w:cs="Segoe UI"/>
          <w:b/>
          <w:bCs/>
          <w:sz w:val="21"/>
          <w:szCs w:val="21"/>
        </w:rPr>
        <w:t>Fechas</w:t>
      </w:r>
      <w:r w:rsidRPr="0079733F">
        <w:rPr>
          <w:rFonts w:ascii="Segoe UI" w:hAnsi="Segoe UI" w:cs="Segoe UI"/>
          <w:sz w:val="21"/>
          <w:szCs w:val="21"/>
        </w:rPr>
        <w:t xml:space="preserve">: se establecen tomando valores mínimos de los proyectos origen (criterio determinístico) </w:t>
      </w:r>
    </w:p>
    <w:p w14:paraId="279EF63D" w14:textId="77777777" w:rsidR="00302960" w:rsidRPr="0079733F" w:rsidRDefault="00302960" w:rsidP="00302960">
      <w:pPr>
        <w:pStyle w:val="ListParagraph"/>
        <w:numPr>
          <w:ilvl w:val="0"/>
          <w:numId w:val="17"/>
        </w:numPr>
        <w:spacing w:line="300" w:lineRule="atLeast"/>
        <w:ind w:right="0"/>
        <w:contextualSpacing w:val="0"/>
        <w:jc w:val="left"/>
        <w:rPr>
          <w:rFonts w:ascii="Segoe UI" w:hAnsi="Segoe UI" w:cs="Segoe UI"/>
          <w:sz w:val="21"/>
          <w:szCs w:val="21"/>
        </w:rPr>
      </w:pPr>
      <w:r w:rsidRPr="0079733F">
        <w:rPr>
          <w:rFonts w:ascii="Segoe UI" w:hAnsi="Segoe UI" w:cs="Segoe UI"/>
          <w:b/>
          <w:bCs/>
          <w:sz w:val="21"/>
          <w:szCs w:val="21"/>
        </w:rPr>
        <w:t>Heterogeneidad permitida</w:t>
      </w:r>
      <w:r w:rsidRPr="0079733F">
        <w:rPr>
          <w:rFonts w:ascii="Segoe UI" w:hAnsi="Segoe UI" w:cs="Segoe UI"/>
          <w:sz w:val="21"/>
          <w:szCs w:val="21"/>
        </w:rPr>
        <w:t xml:space="preserve">: no existen restricciones al combinar proyectos con distinta tipología u otros atributos </w:t>
      </w:r>
    </w:p>
    <w:p w14:paraId="18593843" w14:textId="77777777" w:rsidR="00302960" w:rsidRPr="0079733F" w:rsidRDefault="00302960" w:rsidP="00302960">
      <w:pPr>
        <w:pStyle w:val="ListParagraph"/>
        <w:numPr>
          <w:ilvl w:val="0"/>
          <w:numId w:val="17"/>
        </w:numPr>
        <w:spacing w:line="300" w:lineRule="atLeast"/>
        <w:ind w:right="0"/>
        <w:contextualSpacing w:val="0"/>
        <w:jc w:val="left"/>
        <w:rPr>
          <w:rFonts w:ascii="Segoe UI" w:hAnsi="Segoe UI" w:cs="Segoe UI"/>
          <w:sz w:val="21"/>
          <w:szCs w:val="21"/>
        </w:rPr>
      </w:pPr>
      <w:r w:rsidRPr="0079733F">
        <w:rPr>
          <w:rFonts w:ascii="Segoe UI" w:hAnsi="Segoe UI" w:cs="Segoe UI"/>
          <w:b/>
          <w:bCs/>
          <w:sz w:val="21"/>
          <w:szCs w:val="21"/>
        </w:rPr>
        <w:t>Conflictos de valores</w:t>
      </w:r>
      <w:r w:rsidRPr="0079733F">
        <w:rPr>
          <w:rFonts w:ascii="Segoe UI" w:hAnsi="Segoe UI" w:cs="Segoe UI"/>
          <w:sz w:val="21"/>
          <w:szCs w:val="21"/>
        </w:rPr>
        <w:t xml:space="preserve">: cuando los campos no coinciden, el sistema </w:t>
      </w:r>
      <w:r w:rsidRPr="0079733F">
        <w:rPr>
          <w:rFonts w:ascii="Segoe UI" w:hAnsi="Segoe UI" w:cs="Segoe UI"/>
          <w:b/>
          <w:bCs/>
          <w:sz w:val="21"/>
          <w:szCs w:val="21"/>
        </w:rPr>
        <w:t>no impone un valor</w:t>
      </w:r>
      <w:r w:rsidRPr="0079733F">
        <w:rPr>
          <w:rFonts w:ascii="Segoe UI" w:hAnsi="Segoe UI" w:cs="Segoe UI"/>
          <w:sz w:val="21"/>
          <w:szCs w:val="21"/>
        </w:rPr>
        <w:t xml:space="preserve">, dejando el campo editable </w:t>
      </w:r>
      <w:r>
        <w:rPr>
          <w:rFonts w:ascii="Segoe UI" w:hAnsi="Segoe UI" w:cs="Segoe UI"/>
          <w:sz w:val="21"/>
          <w:szCs w:val="21"/>
        </w:rPr>
        <w:t>y reseteado para que el usuario resuelva el valor del campo heredado</w:t>
      </w:r>
    </w:p>
    <w:p w14:paraId="31D01B5D" w14:textId="77777777" w:rsidR="00302960" w:rsidRDefault="00302960" w:rsidP="00302960">
      <w:pPr>
        <w:pStyle w:val="ListParagraph"/>
        <w:numPr>
          <w:ilvl w:val="0"/>
          <w:numId w:val="17"/>
        </w:numPr>
        <w:spacing w:line="300" w:lineRule="atLeast"/>
        <w:ind w:right="0"/>
        <w:contextualSpacing w:val="0"/>
        <w:jc w:val="left"/>
        <w:rPr>
          <w:rFonts w:ascii="Segoe UI" w:hAnsi="Segoe UI" w:cs="Segoe UI"/>
          <w:sz w:val="21"/>
          <w:szCs w:val="21"/>
        </w:rPr>
      </w:pPr>
      <w:r w:rsidRPr="008C17C7">
        <w:rPr>
          <w:rFonts w:ascii="Segoe UI" w:hAnsi="Segoe UI" w:cs="Segoe UI"/>
          <w:b/>
          <w:bCs/>
          <w:sz w:val="21"/>
          <w:szCs w:val="21"/>
        </w:rPr>
        <w:t>Responsabilidad del usuario</w:t>
      </w:r>
      <w:r w:rsidRPr="008C17C7">
        <w:rPr>
          <w:rFonts w:ascii="Segoe UI" w:hAnsi="Segoe UI" w:cs="Segoe UI"/>
          <w:sz w:val="21"/>
          <w:szCs w:val="21"/>
        </w:rPr>
        <w:t>: la resolución de inconsistencias y la definición final de los datos recae en el usuario</w:t>
      </w:r>
      <w:r>
        <w:rPr>
          <w:rFonts w:ascii="Segoe UI" w:hAnsi="Segoe UI" w:cs="Segoe UI"/>
          <w:sz w:val="21"/>
          <w:szCs w:val="21"/>
        </w:rPr>
        <w:t>.</w:t>
      </w:r>
    </w:p>
    <w:p w14:paraId="4DA84C7D" w14:textId="77777777" w:rsidR="00302960" w:rsidRDefault="00302960" w:rsidP="00302960"/>
    <w:p w14:paraId="6D9A6EBC" w14:textId="77777777" w:rsidR="00302960" w:rsidRDefault="00302960" w:rsidP="00302960">
      <w:pPr>
        <w:ind w:left="0"/>
      </w:pPr>
      <w:r>
        <w:lastRenderedPageBreak/>
        <w:t>Confirmar si se quieren restricciones o no respecto al proyecto heredado.</w:t>
      </w:r>
    </w:p>
    <w:p w14:paraId="28E67CAC" w14:textId="77777777" w:rsidR="0054782D" w:rsidRDefault="0054782D" w:rsidP="00302960">
      <w:pPr>
        <w:ind w:left="0"/>
      </w:pPr>
    </w:p>
    <w:tbl>
      <w:tblPr>
        <w:tblW w:w="10145" w:type="dxa"/>
        <w:tblInd w:w="80" w:type="dxa"/>
        <w:tblCellMar>
          <w:left w:w="70" w:type="dxa"/>
          <w:right w:w="70" w:type="dxa"/>
        </w:tblCellMar>
        <w:tblLook w:val="04A0" w:firstRow="1" w:lastRow="0" w:firstColumn="1" w:lastColumn="0" w:noHBand="0" w:noVBand="1"/>
      </w:tblPr>
      <w:tblGrid>
        <w:gridCol w:w="1467"/>
        <w:gridCol w:w="3201"/>
        <w:gridCol w:w="2552"/>
        <w:gridCol w:w="2779"/>
        <w:gridCol w:w="146"/>
      </w:tblGrid>
      <w:tr w:rsidR="007633BF" w:rsidRPr="007633BF" w14:paraId="08E815EF" w14:textId="77777777" w:rsidTr="007633BF">
        <w:trPr>
          <w:gridAfter w:val="1"/>
          <w:wAfter w:w="146" w:type="dxa"/>
          <w:trHeight w:val="328"/>
        </w:trPr>
        <w:tc>
          <w:tcPr>
            <w:tcW w:w="1467" w:type="dxa"/>
            <w:tcBorders>
              <w:top w:val="single" w:sz="8" w:space="0" w:color="000000"/>
              <w:left w:val="single" w:sz="8" w:space="0" w:color="000000"/>
              <w:bottom w:val="single" w:sz="8" w:space="0" w:color="000000"/>
              <w:right w:val="single" w:sz="8" w:space="0" w:color="000000"/>
            </w:tcBorders>
            <w:shd w:val="clear" w:color="000000" w:fill="D0D0D0"/>
            <w:vAlign w:val="center"/>
            <w:hideMark/>
          </w:tcPr>
          <w:p w14:paraId="6EA67A6C" w14:textId="77777777" w:rsidR="007633BF" w:rsidRPr="007633BF" w:rsidRDefault="007633BF" w:rsidP="007633BF">
            <w:pPr>
              <w:spacing w:line="240" w:lineRule="auto"/>
              <w:ind w:left="0" w:right="0"/>
              <w:rPr>
                <w:rFonts w:ascii="Calibri" w:hAnsi="Calibri" w:cs="Calibri"/>
                <w:b/>
                <w:bCs/>
                <w:color w:val="000000"/>
                <w:lang w:val="es-ES" w:eastAsia="es-ES"/>
              </w:rPr>
            </w:pPr>
            <w:r w:rsidRPr="007633BF">
              <w:rPr>
                <w:rFonts w:ascii="Calibri" w:hAnsi="Calibri" w:cs="Calibri"/>
                <w:b/>
                <w:bCs/>
                <w:lang w:val="es-ES" w:eastAsia="es-ES"/>
              </w:rPr>
              <w:t>Campo</w:t>
            </w:r>
          </w:p>
        </w:tc>
        <w:tc>
          <w:tcPr>
            <w:tcW w:w="3201" w:type="dxa"/>
            <w:tcBorders>
              <w:top w:val="single" w:sz="8" w:space="0" w:color="000000"/>
              <w:left w:val="nil"/>
              <w:bottom w:val="single" w:sz="8" w:space="0" w:color="000000"/>
              <w:right w:val="single" w:sz="8" w:space="0" w:color="000000"/>
            </w:tcBorders>
            <w:shd w:val="clear" w:color="000000" w:fill="D0D0D0"/>
            <w:vAlign w:val="center"/>
            <w:hideMark/>
          </w:tcPr>
          <w:p w14:paraId="03B36D36" w14:textId="77777777" w:rsidR="007633BF" w:rsidRPr="007633BF" w:rsidRDefault="007633BF" w:rsidP="007633BF">
            <w:pPr>
              <w:spacing w:line="240" w:lineRule="auto"/>
              <w:ind w:left="0" w:right="0"/>
              <w:jc w:val="left"/>
              <w:rPr>
                <w:rFonts w:ascii="Calibri" w:hAnsi="Calibri" w:cs="Calibri"/>
                <w:b/>
                <w:bCs/>
                <w:color w:val="000000"/>
                <w:lang w:val="es-ES" w:eastAsia="es-ES"/>
              </w:rPr>
            </w:pPr>
            <w:r w:rsidRPr="007633BF">
              <w:rPr>
                <w:rFonts w:ascii="Calibri" w:hAnsi="Calibri" w:cs="Calibri"/>
                <w:b/>
                <w:bCs/>
                <w:lang w:val="es-ES" w:eastAsia="es-ES"/>
              </w:rPr>
              <w:t>Proposicion herencia</w:t>
            </w:r>
          </w:p>
        </w:tc>
        <w:tc>
          <w:tcPr>
            <w:tcW w:w="2552" w:type="dxa"/>
            <w:tcBorders>
              <w:top w:val="single" w:sz="8" w:space="0" w:color="000000"/>
              <w:left w:val="nil"/>
              <w:bottom w:val="single" w:sz="8" w:space="0" w:color="000000"/>
              <w:right w:val="single" w:sz="8" w:space="0" w:color="000000"/>
            </w:tcBorders>
            <w:shd w:val="clear" w:color="000000" w:fill="D0D0D0"/>
            <w:vAlign w:val="center"/>
            <w:hideMark/>
          </w:tcPr>
          <w:p w14:paraId="15715A5B" w14:textId="77777777" w:rsidR="007633BF" w:rsidRPr="007633BF" w:rsidRDefault="007633BF" w:rsidP="007633BF">
            <w:pPr>
              <w:spacing w:line="240" w:lineRule="auto"/>
              <w:ind w:left="0" w:right="0"/>
              <w:rPr>
                <w:rFonts w:ascii="Calibri" w:hAnsi="Calibri" w:cs="Calibri"/>
                <w:b/>
                <w:bCs/>
                <w:color w:val="000000"/>
                <w:lang w:val="es-ES" w:eastAsia="es-ES"/>
              </w:rPr>
            </w:pPr>
            <w:r w:rsidRPr="007633BF">
              <w:rPr>
                <w:rFonts w:ascii="Calibri" w:hAnsi="Calibri" w:cs="Calibri"/>
                <w:b/>
                <w:bCs/>
                <w:lang w:val="es-ES" w:eastAsia="es-ES"/>
              </w:rPr>
              <w:t>(Bloqueo / Editable)</w:t>
            </w:r>
          </w:p>
        </w:tc>
        <w:tc>
          <w:tcPr>
            <w:tcW w:w="2779" w:type="dxa"/>
            <w:tcBorders>
              <w:top w:val="single" w:sz="8" w:space="0" w:color="000000"/>
              <w:left w:val="nil"/>
              <w:bottom w:val="single" w:sz="8" w:space="0" w:color="000000"/>
              <w:right w:val="single" w:sz="8" w:space="0" w:color="000000"/>
            </w:tcBorders>
            <w:shd w:val="clear" w:color="000000" w:fill="D0D0D0"/>
            <w:vAlign w:val="center"/>
            <w:hideMark/>
          </w:tcPr>
          <w:p w14:paraId="38A40F34" w14:textId="77777777" w:rsidR="007633BF" w:rsidRPr="007633BF" w:rsidRDefault="007633BF" w:rsidP="007633BF">
            <w:pPr>
              <w:spacing w:line="240" w:lineRule="auto"/>
              <w:ind w:left="0" w:right="0"/>
              <w:jc w:val="left"/>
              <w:rPr>
                <w:rFonts w:ascii="Calibri" w:hAnsi="Calibri" w:cs="Calibri"/>
                <w:b/>
                <w:bCs/>
                <w:color w:val="000000"/>
                <w:lang w:val="es-ES" w:eastAsia="es-ES"/>
              </w:rPr>
            </w:pPr>
            <w:r w:rsidRPr="007633BF">
              <w:rPr>
                <w:rFonts w:ascii="Calibri" w:hAnsi="Calibri" w:cs="Calibri"/>
                <w:b/>
                <w:bCs/>
                <w:lang w:val="es-ES" w:eastAsia="es-ES"/>
              </w:rPr>
              <w:t>Punto abierto</w:t>
            </w:r>
          </w:p>
        </w:tc>
      </w:tr>
      <w:tr w:rsidR="007633BF" w:rsidRPr="007633BF" w14:paraId="602AFB5F" w14:textId="77777777" w:rsidTr="007633BF">
        <w:trPr>
          <w:gridAfter w:val="1"/>
          <w:wAfter w:w="146" w:type="dxa"/>
          <w:trHeight w:val="369"/>
        </w:trPr>
        <w:tc>
          <w:tcPr>
            <w:tcW w:w="1467" w:type="dxa"/>
            <w:tcBorders>
              <w:top w:val="nil"/>
              <w:left w:val="single" w:sz="8" w:space="0" w:color="000000"/>
              <w:bottom w:val="single" w:sz="8" w:space="0" w:color="000000"/>
              <w:right w:val="single" w:sz="8" w:space="0" w:color="000000"/>
            </w:tcBorders>
            <w:vAlign w:val="center"/>
            <w:hideMark/>
          </w:tcPr>
          <w:p w14:paraId="4A9E35B5"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Nombre Proyecto</w:t>
            </w:r>
          </w:p>
        </w:tc>
        <w:tc>
          <w:tcPr>
            <w:tcW w:w="3201" w:type="dxa"/>
            <w:tcBorders>
              <w:top w:val="nil"/>
              <w:left w:val="nil"/>
              <w:bottom w:val="single" w:sz="8" w:space="0" w:color="000000"/>
              <w:right w:val="single" w:sz="8" w:space="0" w:color="000000"/>
            </w:tcBorders>
            <w:vAlign w:val="center"/>
            <w:hideMark/>
          </w:tcPr>
          <w:p w14:paraId="327F5053"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se hereda</w:t>
            </w:r>
          </w:p>
        </w:tc>
        <w:tc>
          <w:tcPr>
            <w:tcW w:w="2552" w:type="dxa"/>
            <w:tcBorders>
              <w:top w:val="nil"/>
              <w:left w:val="nil"/>
              <w:bottom w:val="single" w:sz="8" w:space="0" w:color="000000"/>
              <w:right w:val="single" w:sz="8" w:space="0" w:color="000000"/>
            </w:tcBorders>
            <w:vAlign w:val="center"/>
            <w:hideMark/>
          </w:tcPr>
          <w:p w14:paraId="59394563"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s="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0527BA84"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r>
      <w:tr w:rsidR="007633BF" w:rsidRPr="007633BF" w14:paraId="69960F55" w14:textId="77777777" w:rsidTr="007633BF">
        <w:trPr>
          <w:gridAfter w:val="1"/>
          <w:wAfter w:w="146" w:type="dxa"/>
          <w:trHeight w:val="297"/>
        </w:trPr>
        <w:tc>
          <w:tcPr>
            <w:tcW w:w="1467" w:type="dxa"/>
            <w:vMerge w:val="restart"/>
            <w:tcBorders>
              <w:top w:val="nil"/>
              <w:left w:val="single" w:sz="8" w:space="0" w:color="000000"/>
              <w:bottom w:val="single" w:sz="8" w:space="0" w:color="000000"/>
              <w:right w:val="single" w:sz="8" w:space="0" w:color="000000"/>
            </w:tcBorders>
            <w:vAlign w:val="center"/>
            <w:hideMark/>
          </w:tcPr>
          <w:p w14:paraId="6BFA45CC"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Tipología</w:t>
            </w:r>
          </w:p>
        </w:tc>
        <w:tc>
          <w:tcPr>
            <w:tcW w:w="3201" w:type="dxa"/>
            <w:vMerge w:val="restart"/>
            <w:tcBorders>
              <w:top w:val="nil"/>
              <w:left w:val="single" w:sz="8" w:space="0" w:color="000000"/>
              <w:bottom w:val="single" w:sz="8" w:space="0" w:color="000000"/>
              <w:right w:val="single" w:sz="8" w:space="0" w:color="000000"/>
            </w:tcBorders>
            <w:vAlign w:val="center"/>
            <w:hideMark/>
          </w:tcPr>
          <w:p w14:paraId="7B549E97"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Si todos coinciden → se fija; si no → no se fija</w:t>
            </w:r>
          </w:p>
        </w:tc>
        <w:tc>
          <w:tcPr>
            <w:tcW w:w="2552" w:type="dxa"/>
            <w:vMerge w:val="restart"/>
            <w:tcBorders>
              <w:top w:val="nil"/>
              <w:left w:val="single" w:sz="8" w:space="0" w:color="000000"/>
              <w:bottom w:val="single" w:sz="8" w:space="0" w:color="000000"/>
              <w:right w:val="single" w:sz="8" w:space="0" w:color="000000"/>
            </w:tcBorders>
            <w:vAlign w:val="center"/>
            <w:hideMark/>
          </w:tcPr>
          <w:p w14:paraId="7854EDE1"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s="Segoe UI Emoji"/>
                <w:color w:val="FF0000"/>
                <w:lang w:val="es-ES" w:eastAsia="es-ES"/>
              </w:rPr>
              <w:t>🔒</w:t>
            </w:r>
            <w:r w:rsidRPr="007633BF">
              <w:rPr>
                <w:rFonts w:ascii="Calibri" w:hAnsi="Calibri" w:cs="Calibri"/>
                <w:color w:val="000000"/>
                <w:lang w:val="es-ES" w:eastAsia="es-ES"/>
              </w:rPr>
              <w:t xml:space="preserve"> Bloqueado si coincide /</w:t>
            </w:r>
            <w:r w:rsidRPr="007633BF">
              <w:rPr>
                <w:rFonts w:ascii="Calibri" w:hAnsi="Calibri" w:cs="Calibri"/>
                <w:color w:val="00B050"/>
                <w:lang w:val="es-ES" w:eastAsia="es-ES"/>
              </w:rPr>
              <w:t xml:space="preserve"> </w:t>
            </w:r>
            <w:r w:rsidRPr="007633BF">
              <w:rPr>
                <w:rFonts w:ascii="Segoe UI Emoji" w:hAnsi="Segoe UI Emoji" w:cs="Segoe UI Emoji"/>
                <w:color w:val="00B050"/>
                <w:lang w:val="es-ES" w:eastAsia="es-ES"/>
              </w:rPr>
              <w:t>✅</w:t>
            </w:r>
            <w:r w:rsidRPr="007633BF">
              <w:rPr>
                <w:rFonts w:ascii="Calibri" w:hAnsi="Calibri" w:cs="Calibri"/>
                <w:color w:val="00B050"/>
                <w:lang w:val="es-ES" w:eastAsia="es-ES"/>
              </w:rPr>
              <w:t xml:space="preserve"> </w:t>
            </w:r>
            <w:r w:rsidRPr="007633BF">
              <w:rPr>
                <w:rFonts w:ascii="Calibri" w:hAnsi="Calibri" w:cs="Calibri"/>
                <w:color w:val="000000"/>
                <w:lang w:val="es-ES" w:eastAsia="es-ES"/>
              </w:rPr>
              <w:t>editable si no</w:t>
            </w:r>
          </w:p>
        </w:tc>
        <w:tc>
          <w:tcPr>
            <w:tcW w:w="2779" w:type="dxa"/>
            <w:vMerge w:val="restart"/>
            <w:tcBorders>
              <w:top w:val="nil"/>
              <w:left w:val="single" w:sz="8" w:space="0" w:color="000000"/>
              <w:bottom w:val="single" w:sz="8" w:space="0" w:color="000000"/>
              <w:right w:val="single" w:sz="8" w:space="0" w:color="000000"/>
            </w:tcBorders>
            <w:vAlign w:val="center"/>
            <w:hideMark/>
          </w:tcPr>
          <w:p w14:paraId="6D36C7A6"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r>
      <w:tr w:rsidR="007633BF" w:rsidRPr="007633BF" w14:paraId="334CF0C6" w14:textId="77777777" w:rsidTr="007633BF">
        <w:trPr>
          <w:trHeight w:val="308"/>
        </w:trPr>
        <w:tc>
          <w:tcPr>
            <w:tcW w:w="1467" w:type="dxa"/>
            <w:vMerge/>
            <w:tcBorders>
              <w:top w:val="nil"/>
              <w:left w:val="single" w:sz="8" w:space="0" w:color="000000"/>
              <w:bottom w:val="single" w:sz="8" w:space="0" w:color="000000"/>
              <w:right w:val="single" w:sz="8" w:space="0" w:color="000000"/>
            </w:tcBorders>
            <w:vAlign w:val="center"/>
            <w:hideMark/>
          </w:tcPr>
          <w:p w14:paraId="3CD71C9A" w14:textId="77777777" w:rsidR="007633BF" w:rsidRPr="007633BF" w:rsidRDefault="007633BF" w:rsidP="007633BF">
            <w:pPr>
              <w:spacing w:line="240" w:lineRule="auto"/>
              <w:ind w:left="0" w:right="0"/>
              <w:jc w:val="left"/>
              <w:rPr>
                <w:rFonts w:ascii="Calibri" w:hAnsi="Calibri" w:cs="Calibri"/>
                <w:color w:val="000000"/>
                <w:lang w:val="es-ES" w:eastAsia="es-ES"/>
              </w:rPr>
            </w:pPr>
          </w:p>
        </w:tc>
        <w:tc>
          <w:tcPr>
            <w:tcW w:w="3201" w:type="dxa"/>
            <w:vMerge/>
            <w:tcBorders>
              <w:top w:val="nil"/>
              <w:left w:val="single" w:sz="8" w:space="0" w:color="000000"/>
              <w:bottom w:val="single" w:sz="8" w:space="0" w:color="000000"/>
              <w:right w:val="single" w:sz="8" w:space="0" w:color="000000"/>
            </w:tcBorders>
            <w:vAlign w:val="center"/>
            <w:hideMark/>
          </w:tcPr>
          <w:p w14:paraId="237108ED" w14:textId="77777777" w:rsidR="007633BF" w:rsidRPr="007633BF" w:rsidRDefault="007633BF" w:rsidP="007633BF">
            <w:pPr>
              <w:spacing w:line="240" w:lineRule="auto"/>
              <w:ind w:left="0" w:right="0"/>
              <w:jc w:val="left"/>
              <w:rPr>
                <w:rFonts w:ascii="Calibri" w:hAnsi="Calibri" w:cs="Calibri"/>
                <w:color w:val="000000"/>
                <w:lang w:val="es-ES" w:eastAsia="es-ES"/>
              </w:rPr>
            </w:pPr>
          </w:p>
        </w:tc>
        <w:tc>
          <w:tcPr>
            <w:tcW w:w="2552" w:type="dxa"/>
            <w:vMerge/>
            <w:tcBorders>
              <w:top w:val="nil"/>
              <w:left w:val="single" w:sz="8" w:space="0" w:color="000000"/>
              <w:bottom w:val="single" w:sz="8" w:space="0" w:color="000000"/>
              <w:right w:val="single" w:sz="8" w:space="0" w:color="000000"/>
            </w:tcBorders>
            <w:vAlign w:val="center"/>
            <w:hideMark/>
          </w:tcPr>
          <w:p w14:paraId="427042CA" w14:textId="77777777" w:rsidR="007633BF" w:rsidRPr="007633BF" w:rsidRDefault="007633BF" w:rsidP="007633BF">
            <w:pPr>
              <w:spacing w:line="240" w:lineRule="auto"/>
              <w:ind w:left="0" w:right="0"/>
              <w:jc w:val="left"/>
              <w:rPr>
                <w:rFonts w:ascii="Segoe UI Emoji" w:hAnsi="Segoe UI Emoji"/>
                <w:color w:val="000000"/>
                <w:lang w:val="es-ES" w:eastAsia="es-ES"/>
              </w:rPr>
            </w:pPr>
          </w:p>
        </w:tc>
        <w:tc>
          <w:tcPr>
            <w:tcW w:w="2779" w:type="dxa"/>
            <w:vMerge/>
            <w:tcBorders>
              <w:top w:val="nil"/>
              <w:left w:val="single" w:sz="8" w:space="0" w:color="000000"/>
              <w:bottom w:val="single" w:sz="8" w:space="0" w:color="000000"/>
              <w:right w:val="single" w:sz="8" w:space="0" w:color="000000"/>
            </w:tcBorders>
            <w:vAlign w:val="center"/>
            <w:hideMark/>
          </w:tcPr>
          <w:p w14:paraId="67BF1F4A" w14:textId="77777777" w:rsidR="007633BF" w:rsidRPr="007633BF" w:rsidRDefault="007633BF" w:rsidP="007633BF">
            <w:pPr>
              <w:spacing w:line="240" w:lineRule="auto"/>
              <w:ind w:left="0" w:right="0"/>
              <w:jc w:val="left"/>
              <w:rPr>
                <w:rFonts w:ascii="Segoe UI Emoji" w:hAnsi="Segoe UI Emoji"/>
                <w:color w:val="000000"/>
                <w:lang w:val="es-ES" w:eastAsia="es-ES"/>
              </w:rPr>
            </w:pPr>
          </w:p>
        </w:tc>
        <w:tc>
          <w:tcPr>
            <w:tcW w:w="146" w:type="dxa"/>
            <w:tcBorders>
              <w:top w:val="nil"/>
              <w:left w:val="nil"/>
              <w:bottom w:val="nil"/>
              <w:right w:val="nil"/>
            </w:tcBorders>
            <w:noWrap/>
            <w:vAlign w:val="bottom"/>
            <w:hideMark/>
          </w:tcPr>
          <w:p w14:paraId="2A2046E8" w14:textId="77777777" w:rsidR="007633BF" w:rsidRPr="007633BF" w:rsidRDefault="007633BF" w:rsidP="007633BF">
            <w:pPr>
              <w:spacing w:line="240" w:lineRule="auto"/>
              <w:ind w:left="0" w:right="0"/>
              <w:jc w:val="left"/>
              <w:rPr>
                <w:rFonts w:ascii="Segoe UI Emoji" w:hAnsi="Segoe UI Emoji"/>
                <w:color w:val="000000"/>
                <w:lang w:val="es-ES" w:eastAsia="es-ES"/>
              </w:rPr>
            </w:pPr>
          </w:p>
        </w:tc>
      </w:tr>
      <w:tr w:rsidR="007633BF" w:rsidRPr="007633BF" w14:paraId="39FDD8CA" w14:textId="77777777" w:rsidTr="007633BF">
        <w:trPr>
          <w:trHeight w:val="297"/>
        </w:trPr>
        <w:tc>
          <w:tcPr>
            <w:tcW w:w="1467" w:type="dxa"/>
            <w:vMerge w:val="restart"/>
            <w:tcBorders>
              <w:top w:val="nil"/>
              <w:left w:val="single" w:sz="8" w:space="0" w:color="000000"/>
              <w:bottom w:val="single" w:sz="8" w:space="0" w:color="000000"/>
              <w:right w:val="single" w:sz="8" w:space="0" w:color="000000"/>
            </w:tcBorders>
            <w:vAlign w:val="center"/>
            <w:hideMark/>
          </w:tcPr>
          <w:p w14:paraId="29BDA224"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Sector</w:t>
            </w:r>
          </w:p>
        </w:tc>
        <w:tc>
          <w:tcPr>
            <w:tcW w:w="3201" w:type="dxa"/>
            <w:vMerge w:val="restart"/>
            <w:tcBorders>
              <w:top w:val="nil"/>
              <w:left w:val="single" w:sz="8" w:space="0" w:color="000000"/>
              <w:bottom w:val="single" w:sz="8" w:space="0" w:color="000000"/>
              <w:right w:val="single" w:sz="8" w:space="0" w:color="000000"/>
            </w:tcBorders>
            <w:vAlign w:val="center"/>
            <w:hideMark/>
          </w:tcPr>
          <w:p w14:paraId="6B01FA1F"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Si todos coinciden → se fija; si no → no se fija</w:t>
            </w:r>
          </w:p>
        </w:tc>
        <w:tc>
          <w:tcPr>
            <w:tcW w:w="2552" w:type="dxa"/>
            <w:vMerge w:val="restart"/>
            <w:tcBorders>
              <w:top w:val="nil"/>
              <w:left w:val="single" w:sz="8" w:space="0" w:color="000000"/>
              <w:bottom w:val="single" w:sz="8" w:space="0" w:color="000000"/>
              <w:right w:val="single" w:sz="8" w:space="0" w:color="000000"/>
            </w:tcBorders>
            <w:vAlign w:val="center"/>
            <w:hideMark/>
          </w:tcPr>
          <w:p w14:paraId="45E55632"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s="Segoe UI Emoji"/>
                <w:color w:val="FF0000"/>
                <w:lang w:val="es-ES" w:eastAsia="es-ES"/>
              </w:rPr>
              <w:t>🔒</w:t>
            </w:r>
            <w:r w:rsidRPr="007633BF">
              <w:rPr>
                <w:rFonts w:ascii="Calibri" w:hAnsi="Calibri" w:cs="Calibri"/>
                <w:color w:val="000000"/>
                <w:lang w:val="es-ES" w:eastAsia="es-ES"/>
              </w:rPr>
              <w:t xml:space="preserve"> Bloqueado si coincide /</w:t>
            </w:r>
            <w:r w:rsidRPr="007633BF">
              <w:rPr>
                <w:rFonts w:ascii="Calibri" w:hAnsi="Calibri" w:cs="Calibri"/>
                <w:color w:val="00B050"/>
                <w:lang w:val="es-ES" w:eastAsia="es-ES"/>
              </w:rPr>
              <w:t xml:space="preserve"> </w:t>
            </w:r>
            <w:r w:rsidRPr="007633BF">
              <w:rPr>
                <w:rFonts w:ascii="Segoe UI Emoji" w:hAnsi="Segoe UI Emoji" w:cs="Segoe UI Emoji"/>
                <w:color w:val="00B050"/>
                <w:lang w:val="es-ES" w:eastAsia="es-ES"/>
              </w:rPr>
              <w:t>✅</w:t>
            </w:r>
            <w:r w:rsidRPr="007633BF">
              <w:rPr>
                <w:rFonts w:ascii="Calibri" w:hAnsi="Calibri" w:cs="Calibri"/>
                <w:color w:val="00B050"/>
                <w:lang w:val="es-ES" w:eastAsia="es-ES"/>
              </w:rPr>
              <w:t xml:space="preserve"> </w:t>
            </w:r>
            <w:r w:rsidRPr="007633BF">
              <w:rPr>
                <w:rFonts w:ascii="Calibri" w:hAnsi="Calibri" w:cs="Calibri"/>
                <w:color w:val="000000"/>
                <w:lang w:val="es-ES" w:eastAsia="es-ES"/>
              </w:rPr>
              <w:t>editable si no</w:t>
            </w:r>
          </w:p>
        </w:tc>
        <w:tc>
          <w:tcPr>
            <w:tcW w:w="2779" w:type="dxa"/>
            <w:vMerge w:val="restart"/>
            <w:tcBorders>
              <w:top w:val="nil"/>
              <w:left w:val="single" w:sz="8" w:space="0" w:color="000000"/>
              <w:bottom w:val="single" w:sz="8" w:space="0" w:color="000000"/>
              <w:right w:val="single" w:sz="8" w:space="0" w:color="000000"/>
            </w:tcBorders>
            <w:vAlign w:val="center"/>
            <w:hideMark/>
          </w:tcPr>
          <w:p w14:paraId="0A289B67"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52DE6CB9"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0C28686E" w14:textId="77777777" w:rsidTr="007633BF">
        <w:trPr>
          <w:trHeight w:val="308"/>
        </w:trPr>
        <w:tc>
          <w:tcPr>
            <w:tcW w:w="1467" w:type="dxa"/>
            <w:vMerge/>
            <w:tcBorders>
              <w:top w:val="nil"/>
              <w:left w:val="single" w:sz="8" w:space="0" w:color="000000"/>
              <w:bottom w:val="single" w:sz="8" w:space="0" w:color="000000"/>
              <w:right w:val="single" w:sz="8" w:space="0" w:color="000000"/>
            </w:tcBorders>
            <w:vAlign w:val="center"/>
            <w:hideMark/>
          </w:tcPr>
          <w:p w14:paraId="5A728038" w14:textId="77777777" w:rsidR="007633BF" w:rsidRPr="007633BF" w:rsidRDefault="007633BF" w:rsidP="007633BF">
            <w:pPr>
              <w:spacing w:line="240" w:lineRule="auto"/>
              <w:ind w:left="0" w:right="0"/>
              <w:jc w:val="left"/>
              <w:rPr>
                <w:rFonts w:ascii="Calibri" w:hAnsi="Calibri" w:cs="Calibri"/>
                <w:color w:val="000000"/>
                <w:lang w:val="es-ES" w:eastAsia="es-ES"/>
              </w:rPr>
            </w:pPr>
          </w:p>
        </w:tc>
        <w:tc>
          <w:tcPr>
            <w:tcW w:w="3201" w:type="dxa"/>
            <w:vMerge/>
            <w:tcBorders>
              <w:top w:val="nil"/>
              <w:left w:val="single" w:sz="8" w:space="0" w:color="000000"/>
              <w:bottom w:val="single" w:sz="8" w:space="0" w:color="000000"/>
              <w:right w:val="single" w:sz="8" w:space="0" w:color="000000"/>
            </w:tcBorders>
            <w:vAlign w:val="center"/>
            <w:hideMark/>
          </w:tcPr>
          <w:p w14:paraId="75ADBF14" w14:textId="77777777" w:rsidR="007633BF" w:rsidRPr="007633BF" w:rsidRDefault="007633BF" w:rsidP="007633BF">
            <w:pPr>
              <w:spacing w:line="240" w:lineRule="auto"/>
              <w:ind w:left="0" w:right="0"/>
              <w:jc w:val="left"/>
              <w:rPr>
                <w:rFonts w:ascii="Calibri" w:hAnsi="Calibri" w:cs="Calibri"/>
                <w:color w:val="000000"/>
                <w:lang w:val="es-ES" w:eastAsia="es-ES"/>
              </w:rPr>
            </w:pPr>
          </w:p>
        </w:tc>
        <w:tc>
          <w:tcPr>
            <w:tcW w:w="2552" w:type="dxa"/>
            <w:vMerge/>
            <w:tcBorders>
              <w:top w:val="nil"/>
              <w:left w:val="single" w:sz="8" w:space="0" w:color="000000"/>
              <w:bottom w:val="single" w:sz="8" w:space="0" w:color="000000"/>
              <w:right w:val="single" w:sz="8" w:space="0" w:color="000000"/>
            </w:tcBorders>
            <w:vAlign w:val="center"/>
            <w:hideMark/>
          </w:tcPr>
          <w:p w14:paraId="25886132" w14:textId="77777777" w:rsidR="007633BF" w:rsidRPr="007633BF" w:rsidRDefault="007633BF" w:rsidP="007633BF">
            <w:pPr>
              <w:spacing w:line="240" w:lineRule="auto"/>
              <w:ind w:left="0" w:right="0"/>
              <w:jc w:val="left"/>
              <w:rPr>
                <w:rFonts w:ascii="Segoe UI Emoji" w:hAnsi="Segoe UI Emoji"/>
                <w:color w:val="000000"/>
                <w:lang w:val="es-ES" w:eastAsia="es-ES"/>
              </w:rPr>
            </w:pPr>
          </w:p>
        </w:tc>
        <w:tc>
          <w:tcPr>
            <w:tcW w:w="2779" w:type="dxa"/>
            <w:vMerge/>
            <w:tcBorders>
              <w:top w:val="nil"/>
              <w:left w:val="single" w:sz="8" w:space="0" w:color="000000"/>
              <w:bottom w:val="single" w:sz="8" w:space="0" w:color="000000"/>
              <w:right w:val="single" w:sz="8" w:space="0" w:color="000000"/>
            </w:tcBorders>
            <w:vAlign w:val="center"/>
            <w:hideMark/>
          </w:tcPr>
          <w:p w14:paraId="7C05899C" w14:textId="77777777" w:rsidR="007633BF" w:rsidRPr="007633BF" w:rsidRDefault="007633BF" w:rsidP="007633BF">
            <w:pPr>
              <w:spacing w:line="240" w:lineRule="auto"/>
              <w:ind w:left="0" w:right="0"/>
              <w:jc w:val="left"/>
              <w:rPr>
                <w:rFonts w:ascii="Segoe UI Emoji" w:hAnsi="Segoe UI Emoji"/>
                <w:color w:val="000000"/>
                <w:lang w:val="es-ES" w:eastAsia="es-ES"/>
              </w:rPr>
            </w:pPr>
          </w:p>
        </w:tc>
        <w:tc>
          <w:tcPr>
            <w:tcW w:w="146" w:type="dxa"/>
            <w:tcBorders>
              <w:top w:val="nil"/>
              <w:left w:val="nil"/>
              <w:bottom w:val="nil"/>
              <w:right w:val="nil"/>
            </w:tcBorders>
            <w:noWrap/>
            <w:vAlign w:val="bottom"/>
            <w:hideMark/>
          </w:tcPr>
          <w:p w14:paraId="7B7D2CB0" w14:textId="77777777" w:rsidR="007633BF" w:rsidRPr="007633BF" w:rsidRDefault="007633BF" w:rsidP="007633BF">
            <w:pPr>
              <w:spacing w:line="240" w:lineRule="auto"/>
              <w:ind w:left="0" w:right="0"/>
              <w:jc w:val="left"/>
              <w:rPr>
                <w:rFonts w:ascii="Segoe UI Emoji" w:hAnsi="Segoe UI Emoji"/>
                <w:color w:val="000000"/>
                <w:lang w:val="es-ES" w:eastAsia="es-ES"/>
              </w:rPr>
            </w:pPr>
          </w:p>
        </w:tc>
      </w:tr>
      <w:tr w:rsidR="007633BF" w:rsidRPr="007633BF" w14:paraId="5706A400" w14:textId="77777777" w:rsidTr="007633BF">
        <w:trPr>
          <w:trHeight w:val="297"/>
        </w:trPr>
        <w:tc>
          <w:tcPr>
            <w:tcW w:w="1467" w:type="dxa"/>
            <w:vMerge w:val="restart"/>
            <w:tcBorders>
              <w:top w:val="nil"/>
              <w:left w:val="single" w:sz="8" w:space="0" w:color="000000"/>
              <w:bottom w:val="single" w:sz="8" w:space="0" w:color="000000"/>
              <w:right w:val="single" w:sz="8" w:space="0" w:color="000000"/>
            </w:tcBorders>
            <w:vAlign w:val="center"/>
            <w:hideMark/>
          </w:tcPr>
          <w:p w14:paraId="053B0D9F"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Subsector</w:t>
            </w:r>
          </w:p>
        </w:tc>
        <w:tc>
          <w:tcPr>
            <w:tcW w:w="3201" w:type="dxa"/>
            <w:vMerge w:val="restart"/>
            <w:tcBorders>
              <w:top w:val="nil"/>
              <w:left w:val="single" w:sz="8" w:space="0" w:color="000000"/>
              <w:bottom w:val="single" w:sz="8" w:space="0" w:color="000000"/>
              <w:right w:val="single" w:sz="8" w:space="0" w:color="000000"/>
            </w:tcBorders>
            <w:vAlign w:val="center"/>
            <w:hideMark/>
          </w:tcPr>
          <w:p w14:paraId="45862F14"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Si todos coinciden → se fija; si no → no se fija</w:t>
            </w:r>
          </w:p>
        </w:tc>
        <w:tc>
          <w:tcPr>
            <w:tcW w:w="2552" w:type="dxa"/>
            <w:vMerge w:val="restart"/>
            <w:tcBorders>
              <w:top w:val="nil"/>
              <w:left w:val="single" w:sz="8" w:space="0" w:color="000000"/>
              <w:bottom w:val="single" w:sz="8" w:space="0" w:color="000000"/>
              <w:right w:val="single" w:sz="8" w:space="0" w:color="000000"/>
            </w:tcBorders>
            <w:vAlign w:val="center"/>
            <w:hideMark/>
          </w:tcPr>
          <w:p w14:paraId="47C8F373"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FF0000"/>
                <w:lang w:val="es-ES" w:eastAsia="es-ES"/>
              </w:rPr>
              <w:t>🔒</w:t>
            </w:r>
            <w:r w:rsidRPr="007633BF">
              <w:rPr>
                <w:rFonts w:ascii="Calibri" w:hAnsi="Calibri" w:cs="Calibri"/>
                <w:color w:val="000000"/>
                <w:lang w:val="es-ES" w:eastAsia="es-ES"/>
              </w:rPr>
              <w:t xml:space="preserve"> Bloqueado si coincide /</w:t>
            </w:r>
            <w:r w:rsidRPr="007633BF">
              <w:rPr>
                <w:rFonts w:ascii="Calibri" w:hAnsi="Calibri" w:cs="Calibri"/>
                <w:color w:val="00B050"/>
                <w:lang w:val="es-ES" w:eastAsia="es-ES"/>
              </w:rPr>
              <w:t xml:space="preserve"> </w:t>
            </w:r>
            <w:r w:rsidRPr="007633BF">
              <w:rPr>
                <w:rFonts w:ascii="Segoe UI Emoji" w:hAnsi="Segoe UI Emoji"/>
                <w:color w:val="00B050"/>
                <w:lang w:val="es-ES" w:eastAsia="es-ES"/>
              </w:rPr>
              <w:t>✅</w:t>
            </w:r>
            <w:r w:rsidRPr="007633BF">
              <w:rPr>
                <w:rFonts w:ascii="Calibri" w:hAnsi="Calibri" w:cs="Calibri"/>
                <w:color w:val="00B050"/>
                <w:lang w:val="es-ES" w:eastAsia="es-ES"/>
              </w:rPr>
              <w:t xml:space="preserve"> </w:t>
            </w:r>
            <w:r w:rsidRPr="007633BF">
              <w:rPr>
                <w:rFonts w:ascii="Calibri" w:hAnsi="Calibri" w:cs="Calibri"/>
                <w:color w:val="000000"/>
                <w:lang w:val="es-ES" w:eastAsia="es-ES"/>
              </w:rPr>
              <w:t>editable si no</w:t>
            </w:r>
          </w:p>
        </w:tc>
        <w:tc>
          <w:tcPr>
            <w:tcW w:w="2779" w:type="dxa"/>
            <w:vMerge w:val="restart"/>
            <w:tcBorders>
              <w:top w:val="nil"/>
              <w:left w:val="single" w:sz="8" w:space="0" w:color="000000"/>
              <w:bottom w:val="single" w:sz="8" w:space="0" w:color="000000"/>
              <w:right w:val="single" w:sz="8" w:space="0" w:color="000000"/>
            </w:tcBorders>
            <w:vAlign w:val="center"/>
            <w:hideMark/>
          </w:tcPr>
          <w:p w14:paraId="03304CCF"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6EFF665B"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0745D587" w14:textId="77777777" w:rsidTr="007633BF">
        <w:trPr>
          <w:trHeight w:val="308"/>
        </w:trPr>
        <w:tc>
          <w:tcPr>
            <w:tcW w:w="1467" w:type="dxa"/>
            <w:vMerge/>
            <w:tcBorders>
              <w:top w:val="nil"/>
              <w:left w:val="single" w:sz="8" w:space="0" w:color="000000"/>
              <w:bottom w:val="single" w:sz="8" w:space="0" w:color="000000"/>
              <w:right w:val="single" w:sz="8" w:space="0" w:color="000000"/>
            </w:tcBorders>
            <w:vAlign w:val="center"/>
            <w:hideMark/>
          </w:tcPr>
          <w:p w14:paraId="34CE76FB" w14:textId="77777777" w:rsidR="007633BF" w:rsidRPr="007633BF" w:rsidRDefault="007633BF" w:rsidP="007633BF">
            <w:pPr>
              <w:spacing w:line="240" w:lineRule="auto"/>
              <w:ind w:left="0" w:right="0"/>
              <w:jc w:val="left"/>
              <w:rPr>
                <w:rFonts w:ascii="Calibri" w:hAnsi="Calibri" w:cs="Calibri"/>
                <w:color w:val="000000"/>
                <w:lang w:val="es-ES" w:eastAsia="es-ES"/>
              </w:rPr>
            </w:pPr>
          </w:p>
        </w:tc>
        <w:tc>
          <w:tcPr>
            <w:tcW w:w="3201" w:type="dxa"/>
            <w:vMerge/>
            <w:tcBorders>
              <w:top w:val="nil"/>
              <w:left w:val="single" w:sz="8" w:space="0" w:color="000000"/>
              <w:bottom w:val="single" w:sz="8" w:space="0" w:color="000000"/>
              <w:right w:val="single" w:sz="8" w:space="0" w:color="000000"/>
            </w:tcBorders>
            <w:vAlign w:val="center"/>
            <w:hideMark/>
          </w:tcPr>
          <w:p w14:paraId="6FB752FF" w14:textId="77777777" w:rsidR="007633BF" w:rsidRPr="007633BF" w:rsidRDefault="007633BF" w:rsidP="007633BF">
            <w:pPr>
              <w:spacing w:line="240" w:lineRule="auto"/>
              <w:ind w:left="0" w:right="0"/>
              <w:jc w:val="left"/>
              <w:rPr>
                <w:rFonts w:ascii="Calibri" w:hAnsi="Calibri" w:cs="Calibri"/>
                <w:color w:val="000000"/>
                <w:lang w:val="es-ES" w:eastAsia="es-ES"/>
              </w:rPr>
            </w:pPr>
          </w:p>
        </w:tc>
        <w:tc>
          <w:tcPr>
            <w:tcW w:w="2552" w:type="dxa"/>
            <w:vMerge/>
            <w:tcBorders>
              <w:top w:val="nil"/>
              <w:left w:val="single" w:sz="8" w:space="0" w:color="000000"/>
              <w:bottom w:val="single" w:sz="8" w:space="0" w:color="000000"/>
              <w:right w:val="single" w:sz="8" w:space="0" w:color="000000"/>
            </w:tcBorders>
            <w:vAlign w:val="center"/>
            <w:hideMark/>
          </w:tcPr>
          <w:p w14:paraId="66F7FC57" w14:textId="77777777" w:rsidR="007633BF" w:rsidRPr="007633BF" w:rsidRDefault="007633BF" w:rsidP="007633BF">
            <w:pPr>
              <w:spacing w:line="240" w:lineRule="auto"/>
              <w:ind w:left="0" w:right="0"/>
              <w:jc w:val="left"/>
              <w:rPr>
                <w:rFonts w:ascii="Segoe UI Emoji" w:hAnsi="Segoe UI Emoji"/>
                <w:color w:val="000000"/>
                <w:lang w:val="es-ES" w:eastAsia="es-ES"/>
              </w:rPr>
            </w:pPr>
          </w:p>
        </w:tc>
        <w:tc>
          <w:tcPr>
            <w:tcW w:w="2779" w:type="dxa"/>
            <w:vMerge/>
            <w:tcBorders>
              <w:top w:val="nil"/>
              <w:left w:val="single" w:sz="8" w:space="0" w:color="000000"/>
              <w:bottom w:val="single" w:sz="8" w:space="0" w:color="000000"/>
              <w:right w:val="single" w:sz="8" w:space="0" w:color="000000"/>
            </w:tcBorders>
            <w:vAlign w:val="center"/>
            <w:hideMark/>
          </w:tcPr>
          <w:p w14:paraId="5298919C" w14:textId="77777777" w:rsidR="007633BF" w:rsidRPr="007633BF" w:rsidRDefault="007633BF" w:rsidP="007633BF">
            <w:pPr>
              <w:spacing w:line="240" w:lineRule="auto"/>
              <w:ind w:left="0" w:right="0"/>
              <w:jc w:val="left"/>
              <w:rPr>
                <w:rFonts w:ascii="Segoe UI Emoji" w:hAnsi="Segoe UI Emoji"/>
                <w:color w:val="000000"/>
                <w:lang w:val="es-ES" w:eastAsia="es-ES"/>
              </w:rPr>
            </w:pPr>
          </w:p>
        </w:tc>
        <w:tc>
          <w:tcPr>
            <w:tcW w:w="146" w:type="dxa"/>
            <w:tcBorders>
              <w:top w:val="nil"/>
              <w:left w:val="nil"/>
              <w:bottom w:val="nil"/>
              <w:right w:val="nil"/>
            </w:tcBorders>
            <w:noWrap/>
            <w:vAlign w:val="bottom"/>
            <w:hideMark/>
          </w:tcPr>
          <w:p w14:paraId="4216FF1D" w14:textId="77777777" w:rsidR="007633BF" w:rsidRPr="007633BF" w:rsidRDefault="007633BF" w:rsidP="007633BF">
            <w:pPr>
              <w:spacing w:line="240" w:lineRule="auto"/>
              <w:ind w:left="0" w:right="0"/>
              <w:jc w:val="left"/>
              <w:rPr>
                <w:rFonts w:ascii="Segoe UI Emoji" w:hAnsi="Segoe UI Emoji"/>
                <w:color w:val="000000"/>
                <w:lang w:val="es-ES" w:eastAsia="es-ES"/>
              </w:rPr>
            </w:pPr>
          </w:p>
        </w:tc>
      </w:tr>
      <w:tr w:rsidR="007633BF" w:rsidRPr="007633BF" w14:paraId="700F3ECC" w14:textId="77777777" w:rsidTr="007633BF">
        <w:trPr>
          <w:trHeight w:val="297"/>
        </w:trPr>
        <w:tc>
          <w:tcPr>
            <w:tcW w:w="1467" w:type="dxa"/>
            <w:vMerge w:val="restart"/>
            <w:tcBorders>
              <w:top w:val="nil"/>
              <w:left w:val="single" w:sz="8" w:space="0" w:color="000000"/>
              <w:bottom w:val="single" w:sz="8" w:space="0" w:color="000000"/>
              <w:right w:val="single" w:sz="8" w:space="0" w:color="000000"/>
            </w:tcBorders>
            <w:vAlign w:val="center"/>
            <w:hideMark/>
          </w:tcPr>
          <w:p w14:paraId="1D1D554A"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Segmento</w:t>
            </w:r>
          </w:p>
        </w:tc>
        <w:tc>
          <w:tcPr>
            <w:tcW w:w="3201" w:type="dxa"/>
            <w:vMerge w:val="restart"/>
            <w:tcBorders>
              <w:top w:val="nil"/>
              <w:left w:val="single" w:sz="8" w:space="0" w:color="000000"/>
              <w:bottom w:val="single" w:sz="8" w:space="0" w:color="000000"/>
              <w:right w:val="single" w:sz="8" w:space="0" w:color="000000"/>
            </w:tcBorders>
            <w:vAlign w:val="center"/>
            <w:hideMark/>
          </w:tcPr>
          <w:p w14:paraId="095DC909"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Si todos coinciden → se fija; si no → no se fija</w:t>
            </w:r>
          </w:p>
        </w:tc>
        <w:tc>
          <w:tcPr>
            <w:tcW w:w="2552" w:type="dxa"/>
            <w:vMerge w:val="restart"/>
            <w:tcBorders>
              <w:top w:val="nil"/>
              <w:left w:val="single" w:sz="8" w:space="0" w:color="000000"/>
              <w:bottom w:val="single" w:sz="8" w:space="0" w:color="000000"/>
              <w:right w:val="single" w:sz="8" w:space="0" w:color="000000"/>
            </w:tcBorders>
            <w:vAlign w:val="center"/>
            <w:hideMark/>
          </w:tcPr>
          <w:p w14:paraId="6DF606E1"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FF0000"/>
                <w:lang w:val="es-ES" w:eastAsia="es-ES"/>
              </w:rPr>
              <w:t>🔒</w:t>
            </w:r>
            <w:r w:rsidRPr="007633BF">
              <w:rPr>
                <w:rFonts w:ascii="Calibri" w:hAnsi="Calibri" w:cs="Calibri"/>
                <w:color w:val="000000"/>
                <w:lang w:val="es-ES" w:eastAsia="es-ES"/>
              </w:rPr>
              <w:t xml:space="preserve"> Bloqueado si coincide /</w:t>
            </w:r>
            <w:r w:rsidRPr="007633BF">
              <w:rPr>
                <w:rFonts w:ascii="Calibri" w:hAnsi="Calibri" w:cs="Calibri"/>
                <w:color w:val="00B050"/>
                <w:lang w:val="es-ES" w:eastAsia="es-ES"/>
              </w:rPr>
              <w:t xml:space="preserve"> </w:t>
            </w:r>
            <w:r w:rsidRPr="007633BF">
              <w:rPr>
                <w:rFonts w:ascii="Segoe UI Emoji" w:hAnsi="Segoe UI Emoji"/>
                <w:color w:val="00B050"/>
                <w:lang w:val="es-ES" w:eastAsia="es-ES"/>
              </w:rPr>
              <w:t>✅</w:t>
            </w:r>
            <w:r w:rsidRPr="007633BF">
              <w:rPr>
                <w:rFonts w:ascii="Calibri" w:hAnsi="Calibri" w:cs="Calibri"/>
                <w:color w:val="00B050"/>
                <w:lang w:val="es-ES" w:eastAsia="es-ES"/>
              </w:rPr>
              <w:t xml:space="preserve"> </w:t>
            </w:r>
            <w:r w:rsidRPr="007633BF">
              <w:rPr>
                <w:rFonts w:ascii="Calibri" w:hAnsi="Calibri" w:cs="Calibri"/>
                <w:color w:val="000000"/>
                <w:lang w:val="es-ES" w:eastAsia="es-ES"/>
              </w:rPr>
              <w:t>editable si no</w:t>
            </w:r>
          </w:p>
        </w:tc>
        <w:tc>
          <w:tcPr>
            <w:tcW w:w="2779" w:type="dxa"/>
            <w:vMerge w:val="restart"/>
            <w:tcBorders>
              <w:top w:val="nil"/>
              <w:left w:val="single" w:sz="8" w:space="0" w:color="000000"/>
              <w:bottom w:val="single" w:sz="8" w:space="0" w:color="000000"/>
              <w:right w:val="single" w:sz="8" w:space="0" w:color="000000"/>
            </w:tcBorders>
            <w:vAlign w:val="center"/>
            <w:hideMark/>
          </w:tcPr>
          <w:p w14:paraId="1272D0D0"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59C184C4"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7201EE39" w14:textId="77777777" w:rsidTr="007633BF">
        <w:trPr>
          <w:trHeight w:val="308"/>
        </w:trPr>
        <w:tc>
          <w:tcPr>
            <w:tcW w:w="1467" w:type="dxa"/>
            <w:vMerge/>
            <w:tcBorders>
              <w:top w:val="nil"/>
              <w:left w:val="single" w:sz="8" w:space="0" w:color="000000"/>
              <w:bottom w:val="single" w:sz="8" w:space="0" w:color="000000"/>
              <w:right w:val="single" w:sz="8" w:space="0" w:color="000000"/>
            </w:tcBorders>
            <w:vAlign w:val="center"/>
            <w:hideMark/>
          </w:tcPr>
          <w:p w14:paraId="13E91205" w14:textId="77777777" w:rsidR="007633BF" w:rsidRPr="007633BF" w:rsidRDefault="007633BF" w:rsidP="007633BF">
            <w:pPr>
              <w:spacing w:line="240" w:lineRule="auto"/>
              <w:ind w:left="0" w:right="0"/>
              <w:jc w:val="left"/>
              <w:rPr>
                <w:rFonts w:ascii="Calibri" w:hAnsi="Calibri" w:cs="Calibri"/>
                <w:color w:val="000000"/>
                <w:lang w:val="es-ES" w:eastAsia="es-ES"/>
              </w:rPr>
            </w:pPr>
          </w:p>
        </w:tc>
        <w:tc>
          <w:tcPr>
            <w:tcW w:w="3201" w:type="dxa"/>
            <w:vMerge/>
            <w:tcBorders>
              <w:top w:val="nil"/>
              <w:left w:val="single" w:sz="8" w:space="0" w:color="000000"/>
              <w:bottom w:val="single" w:sz="8" w:space="0" w:color="000000"/>
              <w:right w:val="single" w:sz="8" w:space="0" w:color="000000"/>
            </w:tcBorders>
            <w:vAlign w:val="center"/>
            <w:hideMark/>
          </w:tcPr>
          <w:p w14:paraId="6F6511AC" w14:textId="77777777" w:rsidR="007633BF" w:rsidRPr="007633BF" w:rsidRDefault="007633BF" w:rsidP="007633BF">
            <w:pPr>
              <w:spacing w:line="240" w:lineRule="auto"/>
              <w:ind w:left="0" w:right="0"/>
              <w:jc w:val="left"/>
              <w:rPr>
                <w:rFonts w:ascii="Calibri" w:hAnsi="Calibri" w:cs="Calibri"/>
                <w:color w:val="000000"/>
                <w:lang w:val="es-ES" w:eastAsia="es-ES"/>
              </w:rPr>
            </w:pPr>
          </w:p>
        </w:tc>
        <w:tc>
          <w:tcPr>
            <w:tcW w:w="2552" w:type="dxa"/>
            <w:vMerge/>
            <w:tcBorders>
              <w:top w:val="nil"/>
              <w:left w:val="single" w:sz="8" w:space="0" w:color="000000"/>
              <w:bottom w:val="single" w:sz="8" w:space="0" w:color="000000"/>
              <w:right w:val="single" w:sz="8" w:space="0" w:color="000000"/>
            </w:tcBorders>
            <w:vAlign w:val="center"/>
            <w:hideMark/>
          </w:tcPr>
          <w:p w14:paraId="1363D4BF" w14:textId="77777777" w:rsidR="007633BF" w:rsidRPr="007633BF" w:rsidRDefault="007633BF" w:rsidP="007633BF">
            <w:pPr>
              <w:spacing w:line="240" w:lineRule="auto"/>
              <w:ind w:left="0" w:right="0"/>
              <w:jc w:val="left"/>
              <w:rPr>
                <w:rFonts w:ascii="Segoe UI Emoji" w:hAnsi="Segoe UI Emoji"/>
                <w:color w:val="000000"/>
                <w:lang w:val="es-ES" w:eastAsia="es-ES"/>
              </w:rPr>
            </w:pPr>
          </w:p>
        </w:tc>
        <w:tc>
          <w:tcPr>
            <w:tcW w:w="2779" w:type="dxa"/>
            <w:vMerge/>
            <w:tcBorders>
              <w:top w:val="nil"/>
              <w:left w:val="single" w:sz="8" w:space="0" w:color="000000"/>
              <w:bottom w:val="single" w:sz="8" w:space="0" w:color="000000"/>
              <w:right w:val="single" w:sz="8" w:space="0" w:color="000000"/>
            </w:tcBorders>
            <w:vAlign w:val="center"/>
            <w:hideMark/>
          </w:tcPr>
          <w:p w14:paraId="77E54E2B" w14:textId="77777777" w:rsidR="007633BF" w:rsidRPr="007633BF" w:rsidRDefault="007633BF" w:rsidP="007633BF">
            <w:pPr>
              <w:spacing w:line="240" w:lineRule="auto"/>
              <w:ind w:left="0" w:right="0"/>
              <w:jc w:val="left"/>
              <w:rPr>
                <w:rFonts w:ascii="Segoe UI Emoji" w:hAnsi="Segoe UI Emoji"/>
                <w:color w:val="000000"/>
                <w:lang w:val="es-ES" w:eastAsia="es-ES"/>
              </w:rPr>
            </w:pPr>
          </w:p>
        </w:tc>
        <w:tc>
          <w:tcPr>
            <w:tcW w:w="146" w:type="dxa"/>
            <w:tcBorders>
              <w:top w:val="nil"/>
              <w:left w:val="nil"/>
              <w:bottom w:val="nil"/>
              <w:right w:val="nil"/>
            </w:tcBorders>
            <w:noWrap/>
            <w:vAlign w:val="bottom"/>
            <w:hideMark/>
          </w:tcPr>
          <w:p w14:paraId="32F4BCF6" w14:textId="77777777" w:rsidR="007633BF" w:rsidRPr="007633BF" w:rsidRDefault="007633BF" w:rsidP="007633BF">
            <w:pPr>
              <w:spacing w:line="240" w:lineRule="auto"/>
              <w:ind w:left="0" w:right="0"/>
              <w:jc w:val="left"/>
              <w:rPr>
                <w:rFonts w:ascii="Segoe UI Emoji" w:hAnsi="Segoe UI Emoji"/>
                <w:color w:val="000000"/>
                <w:lang w:val="es-ES" w:eastAsia="es-ES"/>
              </w:rPr>
            </w:pPr>
          </w:p>
        </w:tc>
      </w:tr>
      <w:tr w:rsidR="007633BF" w:rsidRPr="007633BF" w14:paraId="45B8EBE9" w14:textId="77777777" w:rsidTr="007633BF">
        <w:trPr>
          <w:trHeight w:val="297"/>
        </w:trPr>
        <w:tc>
          <w:tcPr>
            <w:tcW w:w="1467" w:type="dxa"/>
            <w:vMerge w:val="restart"/>
            <w:tcBorders>
              <w:top w:val="nil"/>
              <w:left w:val="single" w:sz="8" w:space="0" w:color="000000"/>
              <w:bottom w:val="single" w:sz="8" w:space="0" w:color="000000"/>
              <w:right w:val="single" w:sz="8" w:space="0" w:color="000000"/>
            </w:tcBorders>
            <w:vAlign w:val="center"/>
            <w:hideMark/>
          </w:tcPr>
          <w:p w14:paraId="4F1CFE23"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Categoría</w:t>
            </w:r>
          </w:p>
        </w:tc>
        <w:tc>
          <w:tcPr>
            <w:tcW w:w="3201" w:type="dxa"/>
            <w:vMerge w:val="restart"/>
            <w:tcBorders>
              <w:top w:val="nil"/>
              <w:left w:val="single" w:sz="8" w:space="0" w:color="000000"/>
              <w:bottom w:val="single" w:sz="8" w:space="0" w:color="000000"/>
              <w:right w:val="single" w:sz="8" w:space="0" w:color="000000"/>
            </w:tcBorders>
            <w:vAlign w:val="center"/>
            <w:hideMark/>
          </w:tcPr>
          <w:p w14:paraId="264E6141"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Si todos coinciden → se fija; si no → no se fija</w:t>
            </w:r>
          </w:p>
        </w:tc>
        <w:tc>
          <w:tcPr>
            <w:tcW w:w="2552" w:type="dxa"/>
            <w:vMerge w:val="restart"/>
            <w:tcBorders>
              <w:top w:val="nil"/>
              <w:left w:val="single" w:sz="8" w:space="0" w:color="000000"/>
              <w:bottom w:val="single" w:sz="8" w:space="0" w:color="000000"/>
              <w:right w:val="single" w:sz="8" w:space="0" w:color="000000"/>
            </w:tcBorders>
            <w:vAlign w:val="center"/>
            <w:hideMark/>
          </w:tcPr>
          <w:p w14:paraId="27F5BA9B"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FF0000"/>
                <w:lang w:val="es-ES" w:eastAsia="es-ES"/>
              </w:rPr>
              <w:t>🔒</w:t>
            </w:r>
            <w:r w:rsidRPr="007633BF">
              <w:rPr>
                <w:rFonts w:ascii="Calibri" w:hAnsi="Calibri" w:cs="Calibri"/>
                <w:color w:val="000000"/>
                <w:lang w:val="es-ES" w:eastAsia="es-ES"/>
              </w:rPr>
              <w:t xml:space="preserve"> Bloqueado si coincide /</w:t>
            </w:r>
            <w:r w:rsidRPr="007633BF">
              <w:rPr>
                <w:rFonts w:ascii="Calibri" w:hAnsi="Calibri" w:cs="Calibri"/>
                <w:color w:val="00B050"/>
                <w:lang w:val="es-ES" w:eastAsia="es-ES"/>
              </w:rPr>
              <w:t xml:space="preserve"> </w:t>
            </w:r>
            <w:r w:rsidRPr="007633BF">
              <w:rPr>
                <w:rFonts w:ascii="Segoe UI Emoji" w:hAnsi="Segoe UI Emoji"/>
                <w:color w:val="00B050"/>
                <w:lang w:val="es-ES" w:eastAsia="es-ES"/>
              </w:rPr>
              <w:t>✅</w:t>
            </w:r>
            <w:r w:rsidRPr="007633BF">
              <w:rPr>
                <w:rFonts w:ascii="Calibri" w:hAnsi="Calibri" w:cs="Calibri"/>
                <w:color w:val="00B050"/>
                <w:lang w:val="es-ES" w:eastAsia="es-ES"/>
              </w:rPr>
              <w:t xml:space="preserve"> </w:t>
            </w:r>
            <w:r w:rsidRPr="007633BF">
              <w:rPr>
                <w:rFonts w:ascii="Calibri" w:hAnsi="Calibri" w:cs="Calibri"/>
                <w:color w:val="000000"/>
                <w:lang w:val="es-ES" w:eastAsia="es-ES"/>
              </w:rPr>
              <w:t>editable si no</w:t>
            </w:r>
          </w:p>
        </w:tc>
        <w:tc>
          <w:tcPr>
            <w:tcW w:w="2779" w:type="dxa"/>
            <w:vMerge w:val="restart"/>
            <w:tcBorders>
              <w:top w:val="nil"/>
              <w:left w:val="single" w:sz="8" w:space="0" w:color="000000"/>
              <w:bottom w:val="single" w:sz="8" w:space="0" w:color="000000"/>
              <w:right w:val="single" w:sz="8" w:space="0" w:color="000000"/>
            </w:tcBorders>
            <w:vAlign w:val="center"/>
            <w:hideMark/>
          </w:tcPr>
          <w:p w14:paraId="1904846F"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5D594BAC"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2011614D" w14:textId="77777777" w:rsidTr="007633BF">
        <w:trPr>
          <w:trHeight w:val="308"/>
        </w:trPr>
        <w:tc>
          <w:tcPr>
            <w:tcW w:w="1467" w:type="dxa"/>
            <w:vMerge/>
            <w:tcBorders>
              <w:top w:val="nil"/>
              <w:left w:val="single" w:sz="8" w:space="0" w:color="000000"/>
              <w:bottom w:val="single" w:sz="8" w:space="0" w:color="000000"/>
              <w:right w:val="single" w:sz="8" w:space="0" w:color="000000"/>
            </w:tcBorders>
            <w:vAlign w:val="center"/>
            <w:hideMark/>
          </w:tcPr>
          <w:p w14:paraId="623F2F18" w14:textId="77777777" w:rsidR="007633BF" w:rsidRPr="007633BF" w:rsidRDefault="007633BF" w:rsidP="007633BF">
            <w:pPr>
              <w:spacing w:line="240" w:lineRule="auto"/>
              <w:ind w:left="0" w:right="0"/>
              <w:jc w:val="left"/>
              <w:rPr>
                <w:rFonts w:ascii="Calibri" w:hAnsi="Calibri" w:cs="Calibri"/>
                <w:color w:val="000000"/>
                <w:lang w:val="es-ES" w:eastAsia="es-ES"/>
              </w:rPr>
            </w:pPr>
          </w:p>
        </w:tc>
        <w:tc>
          <w:tcPr>
            <w:tcW w:w="3201" w:type="dxa"/>
            <w:vMerge/>
            <w:tcBorders>
              <w:top w:val="nil"/>
              <w:left w:val="single" w:sz="8" w:space="0" w:color="000000"/>
              <w:bottom w:val="single" w:sz="8" w:space="0" w:color="000000"/>
              <w:right w:val="single" w:sz="8" w:space="0" w:color="000000"/>
            </w:tcBorders>
            <w:vAlign w:val="center"/>
            <w:hideMark/>
          </w:tcPr>
          <w:p w14:paraId="2CFEA9AD" w14:textId="77777777" w:rsidR="007633BF" w:rsidRPr="007633BF" w:rsidRDefault="007633BF" w:rsidP="007633BF">
            <w:pPr>
              <w:spacing w:line="240" w:lineRule="auto"/>
              <w:ind w:left="0" w:right="0"/>
              <w:jc w:val="left"/>
              <w:rPr>
                <w:rFonts w:ascii="Calibri" w:hAnsi="Calibri" w:cs="Calibri"/>
                <w:color w:val="000000"/>
                <w:lang w:val="es-ES" w:eastAsia="es-ES"/>
              </w:rPr>
            </w:pPr>
          </w:p>
        </w:tc>
        <w:tc>
          <w:tcPr>
            <w:tcW w:w="2552" w:type="dxa"/>
            <w:vMerge/>
            <w:tcBorders>
              <w:top w:val="nil"/>
              <w:left w:val="single" w:sz="8" w:space="0" w:color="000000"/>
              <w:bottom w:val="single" w:sz="8" w:space="0" w:color="000000"/>
              <w:right w:val="single" w:sz="8" w:space="0" w:color="000000"/>
            </w:tcBorders>
            <w:vAlign w:val="center"/>
            <w:hideMark/>
          </w:tcPr>
          <w:p w14:paraId="40C01249" w14:textId="77777777" w:rsidR="007633BF" w:rsidRPr="007633BF" w:rsidRDefault="007633BF" w:rsidP="007633BF">
            <w:pPr>
              <w:spacing w:line="240" w:lineRule="auto"/>
              <w:ind w:left="0" w:right="0"/>
              <w:jc w:val="left"/>
              <w:rPr>
                <w:rFonts w:ascii="Segoe UI Emoji" w:hAnsi="Segoe UI Emoji"/>
                <w:color w:val="000000"/>
                <w:lang w:val="es-ES" w:eastAsia="es-ES"/>
              </w:rPr>
            </w:pPr>
          </w:p>
        </w:tc>
        <w:tc>
          <w:tcPr>
            <w:tcW w:w="2779" w:type="dxa"/>
            <w:vMerge/>
            <w:tcBorders>
              <w:top w:val="nil"/>
              <w:left w:val="single" w:sz="8" w:space="0" w:color="000000"/>
              <w:bottom w:val="single" w:sz="8" w:space="0" w:color="000000"/>
              <w:right w:val="single" w:sz="8" w:space="0" w:color="000000"/>
            </w:tcBorders>
            <w:vAlign w:val="center"/>
            <w:hideMark/>
          </w:tcPr>
          <w:p w14:paraId="238A5C74" w14:textId="77777777" w:rsidR="007633BF" w:rsidRPr="007633BF" w:rsidRDefault="007633BF" w:rsidP="007633BF">
            <w:pPr>
              <w:spacing w:line="240" w:lineRule="auto"/>
              <w:ind w:left="0" w:right="0"/>
              <w:jc w:val="left"/>
              <w:rPr>
                <w:rFonts w:ascii="Segoe UI Emoji" w:hAnsi="Segoe UI Emoji"/>
                <w:color w:val="000000"/>
                <w:lang w:val="es-ES" w:eastAsia="es-ES"/>
              </w:rPr>
            </w:pPr>
          </w:p>
        </w:tc>
        <w:tc>
          <w:tcPr>
            <w:tcW w:w="146" w:type="dxa"/>
            <w:tcBorders>
              <w:top w:val="nil"/>
              <w:left w:val="nil"/>
              <w:bottom w:val="nil"/>
              <w:right w:val="nil"/>
            </w:tcBorders>
            <w:noWrap/>
            <w:vAlign w:val="bottom"/>
            <w:hideMark/>
          </w:tcPr>
          <w:p w14:paraId="0E099121" w14:textId="77777777" w:rsidR="007633BF" w:rsidRPr="007633BF" w:rsidRDefault="007633BF" w:rsidP="007633BF">
            <w:pPr>
              <w:spacing w:line="240" w:lineRule="auto"/>
              <w:ind w:left="0" w:right="0"/>
              <w:jc w:val="left"/>
              <w:rPr>
                <w:rFonts w:ascii="Segoe UI Emoji" w:hAnsi="Segoe UI Emoji"/>
                <w:color w:val="000000"/>
                <w:lang w:val="es-ES" w:eastAsia="es-ES"/>
              </w:rPr>
            </w:pPr>
          </w:p>
        </w:tc>
      </w:tr>
      <w:tr w:rsidR="007633BF" w:rsidRPr="007633BF" w14:paraId="1AF1383C"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55CE974B"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País</w:t>
            </w:r>
          </w:p>
        </w:tc>
        <w:tc>
          <w:tcPr>
            <w:tcW w:w="3201" w:type="dxa"/>
            <w:tcBorders>
              <w:top w:val="nil"/>
              <w:left w:val="nil"/>
              <w:bottom w:val="single" w:sz="8" w:space="0" w:color="000000"/>
              <w:right w:val="single" w:sz="8" w:space="0" w:color="000000"/>
            </w:tcBorders>
            <w:vAlign w:val="center"/>
            <w:hideMark/>
          </w:tcPr>
          <w:p w14:paraId="718F0DA8"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heredado</w:t>
            </w:r>
          </w:p>
        </w:tc>
        <w:tc>
          <w:tcPr>
            <w:tcW w:w="2552" w:type="dxa"/>
            <w:tcBorders>
              <w:top w:val="nil"/>
              <w:left w:val="nil"/>
              <w:bottom w:val="single" w:sz="8" w:space="0" w:color="000000"/>
              <w:right w:val="single" w:sz="8" w:space="0" w:color="000000"/>
            </w:tcBorders>
            <w:vAlign w:val="center"/>
            <w:hideMark/>
          </w:tcPr>
          <w:p w14:paraId="180BD813"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s="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196D1610"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08F43065"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21A935B8"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33070959"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Región</w:t>
            </w:r>
          </w:p>
        </w:tc>
        <w:tc>
          <w:tcPr>
            <w:tcW w:w="3201" w:type="dxa"/>
            <w:tcBorders>
              <w:top w:val="nil"/>
              <w:left w:val="nil"/>
              <w:bottom w:val="single" w:sz="8" w:space="0" w:color="000000"/>
              <w:right w:val="single" w:sz="8" w:space="0" w:color="000000"/>
            </w:tcBorders>
            <w:vAlign w:val="center"/>
            <w:hideMark/>
          </w:tcPr>
          <w:p w14:paraId="2FFE73F9"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heredado</w:t>
            </w:r>
          </w:p>
        </w:tc>
        <w:tc>
          <w:tcPr>
            <w:tcW w:w="2552" w:type="dxa"/>
            <w:tcBorders>
              <w:top w:val="nil"/>
              <w:left w:val="nil"/>
              <w:bottom w:val="single" w:sz="8" w:space="0" w:color="000000"/>
              <w:right w:val="single" w:sz="8" w:space="0" w:color="000000"/>
            </w:tcBorders>
            <w:vAlign w:val="center"/>
            <w:hideMark/>
          </w:tcPr>
          <w:p w14:paraId="4FB3ECBA"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448D6A2C"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002EE238"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241264D6"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737E903C"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Gestor originación</w:t>
            </w:r>
          </w:p>
        </w:tc>
        <w:tc>
          <w:tcPr>
            <w:tcW w:w="3201" w:type="dxa"/>
            <w:tcBorders>
              <w:top w:val="nil"/>
              <w:left w:val="nil"/>
              <w:bottom w:val="single" w:sz="8" w:space="0" w:color="000000"/>
              <w:right w:val="single" w:sz="8" w:space="0" w:color="000000"/>
            </w:tcBorders>
            <w:vAlign w:val="center"/>
            <w:hideMark/>
          </w:tcPr>
          <w:p w14:paraId="59704575"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heredado</w:t>
            </w:r>
          </w:p>
        </w:tc>
        <w:tc>
          <w:tcPr>
            <w:tcW w:w="2552" w:type="dxa"/>
            <w:tcBorders>
              <w:top w:val="nil"/>
              <w:left w:val="nil"/>
              <w:bottom w:val="single" w:sz="8" w:space="0" w:color="000000"/>
              <w:right w:val="single" w:sz="8" w:space="0" w:color="000000"/>
            </w:tcBorders>
            <w:vAlign w:val="center"/>
            <w:hideMark/>
          </w:tcPr>
          <w:p w14:paraId="4325767D"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0F3F8336"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12997461"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24BB72B0"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70B33709"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Analista riesgos</w:t>
            </w:r>
          </w:p>
        </w:tc>
        <w:tc>
          <w:tcPr>
            <w:tcW w:w="3201" w:type="dxa"/>
            <w:tcBorders>
              <w:top w:val="nil"/>
              <w:left w:val="nil"/>
              <w:bottom w:val="single" w:sz="8" w:space="0" w:color="000000"/>
              <w:right w:val="single" w:sz="8" w:space="0" w:color="000000"/>
            </w:tcBorders>
            <w:vAlign w:val="center"/>
            <w:hideMark/>
          </w:tcPr>
          <w:p w14:paraId="2653578C"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heredado</w:t>
            </w:r>
          </w:p>
        </w:tc>
        <w:tc>
          <w:tcPr>
            <w:tcW w:w="2552" w:type="dxa"/>
            <w:tcBorders>
              <w:top w:val="nil"/>
              <w:left w:val="nil"/>
              <w:bottom w:val="single" w:sz="8" w:space="0" w:color="000000"/>
              <w:right w:val="single" w:sz="8" w:space="0" w:color="000000"/>
            </w:tcBorders>
            <w:vAlign w:val="center"/>
            <w:hideMark/>
          </w:tcPr>
          <w:p w14:paraId="66525253"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7F2D2A64"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02C04248"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0A081328"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462B9C10"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Gestor portfolio</w:t>
            </w:r>
          </w:p>
        </w:tc>
        <w:tc>
          <w:tcPr>
            <w:tcW w:w="3201" w:type="dxa"/>
            <w:tcBorders>
              <w:top w:val="nil"/>
              <w:left w:val="nil"/>
              <w:bottom w:val="single" w:sz="8" w:space="0" w:color="000000"/>
              <w:right w:val="single" w:sz="8" w:space="0" w:color="000000"/>
            </w:tcBorders>
            <w:vAlign w:val="center"/>
            <w:hideMark/>
          </w:tcPr>
          <w:p w14:paraId="120EDF4B"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heredado</w:t>
            </w:r>
          </w:p>
        </w:tc>
        <w:tc>
          <w:tcPr>
            <w:tcW w:w="2552" w:type="dxa"/>
            <w:tcBorders>
              <w:top w:val="nil"/>
              <w:left w:val="nil"/>
              <w:bottom w:val="single" w:sz="8" w:space="0" w:color="000000"/>
              <w:right w:val="single" w:sz="8" w:space="0" w:color="000000"/>
            </w:tcBorders>
            <w:vAlign w:val="center"/>
            <w:hideMark/>
          </w:tcPr>
          <w:p w14:paraId="5F98ECAD"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08BC9E0A"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47079C68"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76811951" w14:textId="77777777" w:rsidTr="007633BF">
        <w:trPr>
          <w:trHeight w:val="647"/>
        </w:trPr>
        <w:tc>
          <w:tcPr>
            <w:tcW w:w="1467" w:type="dxa"/>
            <w:tcBorders>
              <w:top w:val="nil"/>
              <w:left w:val="single" w:sz="8" w:space="0" w:color="000000"/>
              <w:bottom w:val="single" w:sz="8" w:space="0" w:color="000000"/>
              <w:right w:val="single" w:sz="8" w:space="0" w:color="000000"/>
            </w:tcBorders>
            <w:vAlign w:val="center"/>
            <w:hideMark/>
          </w:tcPr>
          <w:p w14:paraId="72D3A30B"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Acreditadas</w:t>
            </w:r>
          </w:p>
        </w:tc>
        <w:tc>
          <w:tcPr>
            <w:tcW w:w="3201" w:type="dxa"/>
            <w:tcBorders>
              <w:top w:val="nil"/>
              <w:left w:val="nil"/>
              <w:bottom w:val="single" w:sz="8" w:space="0" w:color="000000"/>
              <w:right w:val="single" w:sz="8" w:space="0" w:color="000000"/>
            </w:tcBorders>
            <w:vAlign w:val="center"/>
            <w:hideMark/>
          </w:tcPr>
          <w:p w14:paraId="3C22E212"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Heredado, Unión de todas las listas</w:t>
            </w:r>
          </w:p>
        </w:tc>
        <w:tc>
          <w:tcPr>
            <w:tcW w:w="2552" w:type="dxa"/>
            <w:tcBorders>
              <w:top w:val="nil"/>
              <w:left w:val="nil"/>
              <w:bottom w:val="single" w:sz="8" w:space="0" w:color="000000"/>
              <w:right w:val="single" w:sz="8" w:space="0" w:color="000000"/>
            </w:tcBorders>
            <w:vAlign w:val="center"/>
            <w:hideMark/>
          </w:tcPr>
          <w:p w14:paraId="214796CC"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nil"/>
              <w:right w:val="single" w:sz="8" w:space="0" w:color="000000"/>
            </w:tcBorders>
            <w:vAlign w:val="center"/>
            <w:hideMark/>
          </w:tcPr>
          <w:p w14:paraId="5270C3CF"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elimina duplicados, delegado a usuario.</w:t>
            </w:r>
          </w:p>
        </w:tc>
        <w:tc>
          <w:tcPr>
            <w:tcW w:w="146" w:type="dxa"/>
            <w:vAlign w:val="center"/>
            <w:hideMark/>
          </w:tcPr>
          <w:p w14:paraId="4B14C2C7"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64D9DE85"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51B52E23" w14:textId="77777777" w:rsidR="007633BF" w:rsidRPr="007633BF" w:rsidRDefault="007633BF" w:rsidP="007633BF">
            <w:pPr>
              <w:spacing w:line="240" w:lineRule="auto"/>
              <w:ind w:left="0" w:right="0"/>
              <w:rPr>
                <w:rFonts w:ascii="Calibri" w:hAnsi="Calibri" w:cs="Calibri"/>
                <w:color w:val="000000"/>
                <w:lang w:val="es-ES" w:eastAsia="es-ES"/>
              </w:rPr>
            </w:pPr>
            <w:r w:rsidRPr="007633BF">
              <w:rPr>
                <w:rFonts w:ascii="Calibri" w:hAnsi="Calibri" w:cs="Calibri"/>
                <w:color w:val="000000"/>
                <w:lang w:val="es-ES" w:eastAsia="es-ES"/>
              </w:rPr>
              <w:t>Estado financiación</w:t>
            </w:r>
          </w:p>
        </w:tc>
        <w:tc>
          <w:tcPr>
            <w:tcW w:w="3201" w:type="dxa"/>
            <w:tcBorders>
              <w:top w:val="nil"/>
              <w:left w:val="nil"/>
              <w:bottom w:val="single" w:sz="8" w:space="0" w:color="000000"/>
              <w:right w:val="single" w:sz="8" w:space="0" w:color="000000"/>
            </w:tcBorders>
            <w:vAlign w:val="center"/>
            <w:hideMark/>
          </w:tcPr>
          <w:p w14:paraId="2EB7DC58"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heredado</w:t>
            </w:r>
          </w:p>
        </w:tc>
        <w:tc>
          <w:tcPr>
            <w:tcW w:w="2552" w:type="dxa"/>
            <w:tcBorders>
              <w:top w:val="nil"/>
              <w:left w:val="nil"/>
              <w:bottom w:val="single" w:sz="8" w:space="0" w:color="000000"/>
              <w:right w:val="single" w:sz="8" w:space="0" w:color="000000"/>
            </w:tcBorders>
            <w:vAlign w:val="center"/>
            <w:hideMark/>
          </w:tcPr>
          <w:p w14:paraId="5E8CD776"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single" w:sz="8" w:space="0" w:color="000000"/>
              <w:left w:val="nil"/>
              <w:bottom w:val="single" w:sz="8" w:space="0" w:color="000000"/>
              <w:right w:val="single" w:sz="8" w:space="0" w:color="000000"/>
            </w:tcBorders>
            <w:vAlign w:val="center"/>
            <w:hideMark/>
          </w:tcPr>
          <w:p w14:paraId="5C32AC3F"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1F06D9AF"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55C23E81"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153A8D41" w14:textId="77777777" w:rsidR="007633BF" w:rsidRPr="007633BF" w:rsidRDefault="007633BF" w:rsidP="007633BF">
            <w:pPr>
              <w:spacing w:line="240" w:lineRule="auto"/>
              <w:ind w:left="0" w:right="0"/>
              <w:rPr>
                <w:rFonts w:ascii="Calibri" w:hAnsi="Calibri" w:cs="Calibri"/>
                <w:color w:val="000000"/>
                <w:lang w:val="es-ES" w:eastAsia="es-ES"/>
              </w:rPr>
            </w:pPr>
            <w:r w:rsidRPr="007633BF">
              <w:rPr>
                <w:rFonts w:ascii="Calibri" w:hAnsi="Calibri" w:cs="Calibri"/>
                <w:color w:val="000000"/>
                <w:lang w:val="es-ES" w:eastAsia="es-ES"/>
              </w:rPr>
              <w:t>Firma contrato</w:t>
            </w:r>
          </w:p>
        </w:tc>
        <w:tc>
          <w:tcPr>
            <w:tcW w:w="3201" w:type="dxa"/>
            <w:tcBorders>
              <w:top w:val="nil"/>
              <w:left w:val="nil"/>
              <w:bottom w:val="single" w:sz="8" w:space="0" w:color="000000"/>
              <w:right w:val="single" w:sz="8" w:space="0" w:color="000000"/>
            </w:tcBorders>
            <w:vAlign w:val="center"/>
            <w:hideMark/>
          </w:tcPr>
          <w:p w14:paraId="0249B089"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heredado</w:t>
            </w:r>
          </w:p>
        </w:tc>
        <w:tc>
          <w:tcPr>
            <w:tcW w:w="2552" w:type="dxa"/>
            <w:tcBorders>
              <w:top w:val="nil"/>
              <w:left w:val="nil"/>
              <w:bottom w:val="single" w:sz="8" w:space="0" w:color="000000"/>
              <w:right w:val="single" w:sz="8" w:space="0" w:color="000000"/>
            </w:tcBorders>
            <w:vAlign w:val="center"/>
            <w:hideMark/>
          </w:tcPr>
          <w:p w14:paraId="60063AE7"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6A0EA688"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4F178E7D"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57022944"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17E4C6B0" w14:textId="77777777" w:rsidR="007633BF" w:rsidRPr="007633BF" w:rsidRDefault="007633BF" w:rsidP="007633BF">
            <w:pPr>
              <w:spacing w:line="240" w:lineRule="auto"/>
              <w:ind w:left="0" w:right="0"/>
              <w:rPr>
                <w:rFonts w:ascii="Calibri" w:hAnsi="Calibri" w:cs="Calibri"/>
                <w:color w:val="000000"/>
                <w:lang w:val="es-ES" w:eastAsia="es-ES"/>
              </w:rPr>
            </w:pPr>
            <w:r w:rsidRPr="007633BF">
              <w:rPr>
                <w:rFonts w:ascii="Calibri" w:hAnsi="Calibri" w:cs="Calibri"/>
                <w:color w:val="000000"/>
                <w:lang w:val="es-ES" w:eastAsia="es-ES"/>
              </w:rPr>
              <w:t>% Entrada BS</w:t>
            </w:r>
          </w:p>
        </w:tc>
        <w:tc>
          <w:tcPr>
            <w:tcW w:w="3201" w:type="dxa"/>
            <w:tcBorders>
              <w:top w:val="nil"/>
              <w:left w:val="nil"/>
              <w:bottom w:val="single" w:sz="8" w:space="0" w:color="000000"/>
              <w:right w:val="single" w:sz="8" w:space="0" w:color="000000"/>
            </w:tcBorders>
            <w:vAlign w:val="center"/>
            <w:hideMark/>
          </w:tcPr>
          <w:p w14:paraId="3EA71006"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heredado</w:t>
            </w:r>
          </w:p>
        </w:tc>
        <w:tc>
          <w:tcPr>
            <w:tcW w:w="2552" w:type="dxa"/>
            <w:tcBorders>
              <w:top w:val="nil"/>
              <w:left w:val="nil"/>
              <w:bottom w:val="single" w:sz="8" w:space="0" w:color="000000"/>
              <w:right w:val="single" w:sz="8" w:space="0" w:color="000000"/>
            </w:tcBorders>
            <w:vAlign w:val="center"/>
            <w:hideMark/>
          </w:tcPr>
          <w:p w14:paraId="2A1E97F6"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72B893C7"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2E0A2A36"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099C09AB"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08F5F2C5" w14:textId="77777777" w:rsidR="007633BF" w:rsidRPr="007633BF" w:rsidRDefault="007633BF" w:rsidP="007633BF">
            <w:pPr>
              <w:spacing w:line="240" w:lineRule="auto"/>
              <w:ind w:left="0" w:right="0"/>
              <w:rPr>
                <w:rFonts w:ascii="Calibri" w:hAnsi="Calibri" w:cs="Calibri"/>
                <w:color w:val="000000"/>
                <w:lang w:val="es-ES" w:eastAsia="es-ES"/>
              </w:rPr>
            </w:pPr>
            <w:r w:rsidRPr="007633BF">
              <w:rPr>
                <w:rFonts w:ascii="Calibri" w:hAnsi="Calibri" w:cs="Calibri"/>
                <w:color w:val="000000"/>
                <w:lang w:val="es-ES" w:eastAsia="es-ES"/>
              </w:rPr>
              <w:t>Fecha entrada BS</w:t>
            </w:r>
          </w:p>
        </w:tc>
        <w:tc>
          <w:tcPr>
            <w:tcW w:w="3201" w:type="dxa"/>
            <w:tcBorders>
              <w:top w:val="nil"/>
              <w:left w:val="nil"/>
              <w:bottom w:val="single" w:sz="8" w:space="0" w:color="000000"/>
              <w:right w:val="single" w:sz="8" w:space="0" w:color="000000"/>
            </w:tcBorders>
            <w:vAlign w:val="center"/>
            <w:hideMark/>
          </w:tcPr>
          <w:p w14:paraId="5E6F139B"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heredado</w:t>
            </w:r>
          </w:p>
        </w:tc>
        <w:tc>
          <w:tcPr>
            <w:tcW w:w="2552" w:type="dxa"/>
            <w:tcBorders>
              <w:top w:val="nil"/>
              <w:left w:val="nil"/>
              <w:bottom w:val="single" w:sz="8" w:space="0" w:color="000000"/>
              <w:right w:val="single" w:sz="8" w:space="0" w:color="000000"/>
            </w:tcBorders>
            <w:vAlign w:val="center"/>
            <w:hideMark/>
          </w:tcPr>
          <w:p w14:paraId="6650094F"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2781FA09"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4061F90C"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36B27C16"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422BA376" w14:textId="77777777" w:rsidR="007633BF" w:rsidRPr="007633BF" w:rsidRDefault="007633BF" w:rsidP="007633BF">
            <w:pPr>
              <w:spacing w:line="240" w:lineRule="auto"/>
              <w:ind w:left="0" w:right="0"/>
              <w:rPr>
                <w:rFonts w:ascii="Calibri" w:hAnsi="Calibri" w:cs="Calibri"/>
                <w:color w:val="000000"/>
                <w:lang w:val="es-ES" w:eastAsia="es-ES"/>
              </w:rPr>
            </w:pPr>
            <w:r w:rsidRPr="007633BF">
              <w:rPr>
                <w:rFonts w:ascii="Calibri" w:hAnsi="Calibri" w:cs="Calibri"/>
                <w:color w:val="000000"/>
                <w:lang w:val="es-ES" w:eastAsia="es-ES"/>
              </w:rPr>
              <w:t>Fecha desestimación</w:t>
            </w:r>
          </w:p>
        </w:tc>
        <w:tc>
          <w:tcPr>
            <w:tcW w:w="3201" w:type="dxa"/>
            <w:tcBorders>
              <w:top w:val="nil"/>
              <w:left w:val="nil"/>
              <w:bottom w:val="single" w:sz="8" w:space="0" w:color="000000"/>
              <w:right w:val="single" w:sz="8" w:space="0" w:color="000000"/>
            </w:tcBorders>
            <w:vAlign w:val="center"/>
            <w:hideMark/>
          </w:tcPr>
          <w:p w14:paraId="1F2AC481"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heredado</w:t>
            </w:r>
          </w:p>
        </w:tc>
        <w:tc>
          <w:tcPr>
            <w:tcW w:w="2552" w:type="dxa"/>
            <w:tcBorders>
              <w:top w:val="nil"/>
              <w:left w:val="nil"/>
              <w:bottom w:val="single" w:sz="8" w:space="0" w:color="000000"/>
              <w:right w:val="single" w:sz="8" w:space="0" w:color="000000"/>
            </w:tcBorders>
            <w:vAlign w:val="center"/>
            <w:hideMark/>
          </w:tcPr>
          <w:p w14:paraId="46C14C26"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00932BFE"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290B6F1D"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2273ADED"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784F2115" w14:textId="77777777" w:rsidR="007633BF" w:rsidRPr="007633BF" w:rsidRDefault="007633BF" w:rsidP="007633BF">
            <w:pPr>
              <w:spacing w:line="240" w:lineRule="auto"/>
              <w:ind w:left="0" w:right="0"/>
              <w:rPr>
                <w:rFonts w:ascii="Calibri" w:hAnsi="Calibri" w:cs="Calibri"/>
                <w:color w:val="000000"/>
                <w:lang w:val="es-ES" w:eastAsia="es-ES"/>
              </w:rPr>
            </w:pPr>
            <w:r w:rsidRPr="007633BF">
              <w:rPr>
                <w:rFonts w:ascii="Calibri" w:hAnsi="Calibri" w:cs="Calibri"/>
                <w:color w:val="000000"/>
                <w:lang w:val="es-ES" w:eastAsia="es-ES"/>
              </w:rPr>
              <w:t>Motivo desestimación</w:t>
            </w:r>
          </w:p>
        </w:tc>
        <w:tc>
          <w:tcPr>
            <w:tcW w:w="3201" w:type="dxa"/>
            <w:tcBorders>
              <w:top w:val="nil"/>
              <w:left w:val="nil"/>
              <w:bottom w:val="single" w:sz="8" w:space="0" w:color="000000"/>
              <w:right w:val="single" w:sz="8" w:space="0" w:color="000000"/>
            </w:tcBorders>
            <w:vAlign w:val="center"/>
            <w:hideMark/>
          </w:tcPr>
          <w:p w14:paraId="0EB516EC"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heredado</w:t>
            </w:r>
          </w:p>
        </w:tc>
        <w:tc>
          <w:tcPr>
            <w:tcW w:w="2552" w:type="dxa"/>
            <w:tcBorders>
              <w:top w:val="nil"/>
              <w:left w:val="nil"/>
              <w:bottom w:val="single" w:sz="8" w:space="0" w:color="000000"/>
              <w:right w:val="single" w:sz="8" w:space="0" w:color="000000"/>
            </w:tcBorders>
            <w:vAlign w:val="center"/>
            <w:hideMark/>
          </w:tcPr>
          <w:p w14:paraId="543D0B9D"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44F3627F"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48168185"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6D927B39"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4AE41212" w14:textId="77777777" w:rsidR="007633BF" w:rsidRPr="007633BF" w:rsidRDefault="007633BF" w:rsidP="007633BF">
            <w:pPr>
              <w:spacing w:line="240" w:lineRule="auto"/>
              <w:ind w:left="0" w:right="0"/>
              <w:rPr>
                <w:rFonts w:ascii="Calibri" w:hAnsi="Calibri" w:cs="Calibri"/>
                <w:color w:val="000000"/>
                <w:lang w:val="es-ES" w:eastAsia="es-ES"/>
              </w:rPr>
            </w:pPr>
            <w:r w:rsidRPr="007633BF">
              <w:rPr>
                <w:rFonts w:ascii="Calibri" w:hAnsi="Calibri" w:cs="Calibri"/>
                <w:color w:val="000000"/>
                <w:lang w:val="es-ES" w:eastAsia="es-ES"/>
              </w:rPr>
              <w:t>Inicio construcción</w:t>
            </w:r>
          </w:p>
        </w:tc>
        <w:tc>
          <w:tcPr>
            <w:tcW w:w="3201" w:type="dxa"/>
            <w:tcBorders>
              <w:top w:val="nil"/>
              <w:left w:val="nil"/>
              <w:bottom w:val="single" w:sz="8" w:space="0" w:color="000000"/>
              <w:right w:val="single" w:sz="8" w:space="0" w:color="000000"/>
            </w:tcBorders>
            <w:vAlign w:val="center"/>
            <w:hideMark/>
          </w:tcPr>
          <w:p w14:paraId="2A96267D"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MIN(fechas de proyectos)</w:t>
            </w:r>
          </w:p>
        </w:tc>
        <w:tc>
          <w:tcPr>
            <w:tcW w:w="2552" w:type="dxa"/>
            <w:tcBorders>
              <w:top w:val="nil"/>
              <w:left w:val="nil"/>
              <w:bottom w:val="single" w:sz="8" w:space="0" w:color="000000"/>
              <w:right w:val="single" w:sz="8" w:space="0" w:color="000000"/>
            </w:tcBorders>
            <w:vAlign w:val="center"/>
            <w:hideMark/>
          </w:tcPr>
          <w:p w14:paraId="5D4F5D1B"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48B3AA87"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2FA1CF17"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5ECC032E"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278E19B1" w14:textId="77777777" w:rsidR="007633BF" w:rsidRPr="007633BF" w:rsidRDefault="007633BF" w:rsidP="007633BF">
            <w:pPr>
              <w:spacing w:line="240" w:lineRule="auto"/>
              <w:ind w:left="0" w:right="0"/>
              <w:rPr>
                <w:rFonts w:ascii="Calibri" w:hAnsi="Calibri" w:cs="Calibri"/>
                <w:color w:val="000000"/>
                <w:lang w:val="es-ES" w:eastAsia="es-ES"/>
              </w:rPr>
            </w:pPr>
            <w:r w:rsidRPr="007633BF">
              <w:rPr>
                <w:rFonts w:ascii="Calibri" w:hAnsi="Calibri" w:cs="Calibri"/>
                <w:color w:val="000000"/>
                <w:lang w:val="es-ES" w:eastAsia="es-ES"/>
              </w:rPr>
              <w:t>Inicio explotación</w:t>
            </w:r>
          </w:p>
        </w:tc>
        <w:tc>
          <w:tcPr>
            <w:tcW w:w="3201" w:type="dxa"/>
            <w:tcBorders>
              <w:top w:val="nil"/>
              <w:left w:val="nil"/>
              <w:bottom w:val="single" w:sz="8" w:space="0" w:color="000000"/>
              <w:right w:val="single" w:sz="8" w:space="0" w:color="000000"/>
            </w:tcBorders>
            <w:vAlign w:val="center"/>
            <w:hideMark/>
          </w:tcPr>
          <w:p w14:paraId="117C6901"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MIN(fechas de proyectos)</w:t>
            </w:r>
          </w:p>
        </w:tc>
        <w:tc>
          <w:tcPr>
            <w:tcW w:w="2552" w:type="dxa"/>
            <w:tcBorders>
              <w:top w:val="nil"/>
              <w:left w:val="nil"/>
              <w:bottom w:val="single" w:sz="8" w:space="0" w:color="000000"/>
              <w:right w:val="single" w:sz="8" w:space="0" w:color="000000"/>
            </w:tcBorders>
            <w:vAlign w:val="center"/>
            <w:hideMark/>
          </w:tcPr>
          <w:p w14:paraId="6CD50CB3"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445517DA"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0F80E489"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71D1DC87"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53A2EA61" w14:textId="77777777" w:rsidR="007633BF" w:rsidRPr="007633BF" w:rsidRDefault="007633BF" w:rsidP="007633BF">
            <w:pPr>
              <w:spacing w:line="240" w:lineRule="auto"/>
              <w:ind w:left="0" w:right="0"/>
              <w:rPr>
                <w:rFonts w:ascii="Calibri" w:hAnsi="Calibri" w:cs="Calibri"/>
                <w:color w:val="000000"/>
                <w:lang w:val="es-ES" w:eastAsia="es-ES"/>
              </w:rPr>
            </w:pPr>
            <w:r w:rsidRPr="007633BF">
              <w:rPr>
                <w:rFonts w:ascii="Calibri" w:hAnsi="Calibri" w:cs="Calibri"/>
                <w:color w:val="000000"/>
                <w:lang w:val="es-ES" w:eastAsia="es-ES"/>
              </w:rPr>
              <w:t>Vencimiento derechos</w:t>
            </w:r>
          </w:p>
        </w:tc>
        <w:tc>
          <w:tcPr>
            <w:tcW w:w="3201" w:type="dxa"/>
            <w:tcBorders>
              <w:top w:val="nil"/>
              <w:left w:val="nil"/>
              <w:bottom w:val="single" w:sz="8" w:space="0" w:color="000000"/>
              <w:right w:val="single" w:sz="8" w:space="0" w:color="000000"/>
            </w:tcBorders>
            <w:vAlign w:val="center"/>
            <w:hideMark/>
          </w:tcPr>
          <w:p w14:paraId="2C066FF2"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heredado</w:t>
            </w:r>
          </w:p>
        </w:tc>
        <w:tc>
          <w:tcPr>
            <w:tcW w:w="2552" w:type="dxa"/>
            <w:tcBorders>
              <w:top w:val="nil"/>
              <w:left w:val="nil"/>
              <w:bottom w:val="single" w:sz="8" w:space="0" w:color="000000"/>
              <w:right w:val="single" w:sz="8" w:space="0" w:color="000000"/>
            </w:tcBorders>
            <w:vAlign w:val="center"/>
            <w:hideMark/>
          </w:tcPr>
          <w:p w14:paraId="0E014F30"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6347A7B9"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4EFA4264"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07CAFD4E"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1B061DF5" w14:textId="77777777" w:rsidR="007633BF" w:rsidRPr="007633BF" w:rsidRDefault="007633BF" w:rsidP="007633BF">
            <w:pPr>
              <w:spacing w:line="240" w:lineRule="auto"/>
              <w:ind w:left="0" w:right="0"/>
              <w:rPr>
                <w:rFonts w:ascii="Calibri" w:hAnsi="Calibri" w:cs="Calibri"/>
                <w:color w:val="000000"/>
                <w:lang w:val="es-ES" w:eastAsia="es-ES"/>
              </w:rPr>
            </w:pPr>
            <w:r w:rsidRPr="007633BF">
              <w:rPr>
                <w:rFonts w:ascii="Calibri" w:hAnsi="Calibri" w:cs="Calibri"/>
                <w:color w:val="000000"/>
                <w:lang w:val="es-ES" w:eastAsia="es-ES"/>
              </w:rPr>
              <w:t>Debt amortization</w:t>
            </w:r>
          </w:p>
        </w:tc>
        <w:tc>
          <w:tcPr>
            <w:tcW w:w="3201" w:type="dxa"/>
            <w:tcBorders>
              <w:top w:val="nil"/>
              <w:left w:val="nil"/>
              <w:bottom w:val="single" w:sz="8" w:space="0" w:color="000000"/>
              <w:right w:val="single" w:sz="8" w:space="0" w:color="000000"/>
            </w:tcBorders>
            <w:vAlign w:val="center"/>
            <w:hideMark/>
          </w:tcPr>
          <w:p w14:paraId="54B7FDAB"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heredado</w:t>
            </w:r>
          </w:p>
        </w:tc>
        <w:tc>
          <w:tcPr>
            <w:tcW w:w="2552" w:type="dxa"/>
            <w:tcBorders>
              <w:top w:val="nil"/>
              <w:left w:val="nil"/>
              <w:bottom w:val="single" w:sz="8" w:space="0" w:color="000000"/>
              <w:right w:val="single" w:sz="8" w:space="0" w:color="000000"/>
            </w:tcBorders>
            <w:vAlign w:val="center"/>
            <w:hideMark/>
          </w:tcPr>
          <w:p w14:paraId="318B75C5"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4E31C894"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66E8B094"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09833220"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11643D28" w14:textId="77777777" w:rsidR="007633BF" w:rsidRPr="007633BF" w:rsidRDefault="007633BF" w:rsidP="007633BF">
            <w:pPr>
              <w:spacing w:line="240" w:lineRule="auto"/>
              <w:ind w:left="0" w:right="0"/>
              <w:rPr>
                <w:rFonts w:ascii="Calibri" w:hAnsi="Calibri" w:cs="Calibri"/>
                <w:color w:val="000000"/>
                <w:lang w:val="es-ES" w:eastAsia="es-ES"/>
              </w:rPr>
            </w:pPr>
            <w:r w:rsidRPr="007633BF">
              <w:rPr>
                <w:rFonts w:ascii="Calibri" w:hAnsi="Calibri" w:cs="Calibri"/>
                <w:color w:val="000000"/>
                <w:lang w:val="es-ES" w:eastAsia="es-ES"/>
              </w:rPr>
              <w:t>RCSD</w:t>
            </w:r>
          </w:p>
        </w:tc>
        <w:tc>
          <w:tcPr>
            <w:tcW w:w="3201" w:type="dxa"/>
            <w:tcBorders>
              <w:top w:val="nil"/>
              <w:left w:val="nil"/>
              <w:bottom w:val="single" w:sz="8" w:space="0" w:color="000000"/>
              <w:right w:val="single" w:sz="8" w:space="0" w:color="000000"/>
            </w:tcBorders>
            <w:vAlign w:val="center"/>
            <w:hideMark/>
          </w:tcPr>
          <w:p w14:paraId="4D8AD443"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heredado</w:t>
            </w:r>
          </w:p>
        </w:tc>
        <w:tc>
          <w:tcPr>
            <w:tcW w:w="2552" w:type="dxa"/>
            <w:tcBorders>
              <w:top w:val="nil"/>
              <w:left w:val="nil"/>
              <w:bottom w:val="single" w:sz="8" w:space="0" w:color="000000"/>
              <w:right w:val="single" w:sz="8" w:space="0" w:color="000000"/>
            </w:tcBorders>
            <w:vAlign w:val="center"/>
            <w:hideMark/>
          </w:tcPr>
          <w:p w14:paraId="61FDF909"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6747C148"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46CEE064"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279F99FA"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0926A848" w14:textId="77777777" w:rsidR="007633BF" w:rsidRPr="007633BF" w:rsidRDefault="007633BF" w:rsidP="007633BF">
            <w:pPr>
              <w:spacing w:line="240" w:lineRule="auto"/>
              <w:ind w:left="0" w:right="0"/>
              <w:rPr>
                <w:rFonts w:ascii="Calibri" w:hAnsi="Calibri" w:cs="Calibri"/>
                <w:color w:val="000000"/>
                <w:lang w:val="es-ES" w:eastAsia="es-ES"/>
              </w:rPr>
            </w:pPr>
            <w:r w:rsidRPr="007633BF">
              <w:rPr>
                <w:rFonts w:ascii="Calibri" w:hAnsi="Calibri" w:cs="Calibri"/>
                <w:color w:val="000000"/>
                <w:lang w:val="es-ES" w:eastAsia="es-ES"/>
              </w:rPr>
              <w:t>RCSD Lock-up</w:t>
            </w:r>
          </w:p>
        </w:tc>
        <w:tc>
          <w:tcPr>
            <w:tcW w:w="3201" w:type="dxa"/>
            <w:tcBorders>
              <w:top w:val="nil"/>
              <w:left w:val="nil"/>
              <w:bottom w:val="single" w:sz="8" w:space="0" w:color="000000"/>
              <w:right w:val="single" w:sz="8" w:space="0" w:color="000000"/>
            </w:tcBorders>
            <w:vAlign w:val="center"/>
            <w:hideMark/>
          </w:tcPr>
          <w:p w14:paraId="2B127D8B"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heredado</w:t>
            </w:r>
          </w:p>
        </w:tc>
        <w:tc>
          <w:tcPr>
            <w:tcW w:w="2552" w:type="dxa"/>
            <w:tcBorders>
              <w:top w:val="nil"/>
              <w:left w:val="nil"/>
              <w:bottom w:val="single" w:sz="8" w:space="0" w:color="000000"/>
              <w:right w:val="single" w:sz="8" w:space="0" w:color="000000"/>
            </w:tcBorders>
            <w:vAlign w:val="center"/>
            <w:hideMark/>
          </w:tcPr>
          <w:p w14:paraId="7F66F77D"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2C3166E1"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7E4491F0"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03AB008C"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30E2D3FA" w14:textId="77777777" w:rsidR="007633BF" w:rsidRPr="007633BF" w:rsidRDefault="007633BF" w:rsidP="007633BF">
            <w:pPr>
              <w:spacing w:line="240" w:lineRule="auto"/>
              <w:ind w:left="0" w:right="0"/>
              <w:rPr>
                <w:rFonts w:ascii="Calibri" w:hAnsi="Calibri" w:cs="Calibri"/>
                <w:color w:val="000000"/>
                <w:lang w:val="es-ES" w:eastAsia="es-ES"/>
              </w:rPr>
            </w:pPr>
            <w:r w:rsidRPr="007633BF">
              <w:rPr>
                <w:rFonts w:ascii="Calibri" w:hAnsi="Calibri" w:cs="Calibri"/>
                <w:color w:val="000000"/>
                <w:lang w:val="es-ES" w:eastAsia="es-ES"/>
              </w:rPr>
              <w:t>RCSD Default</w:t>
            </w:r>
          </w:p>
        </w:tc>
        <w:tc>
          <w:tcPr>
            <w:tcW w:w="3201" w:type="dxa"/>
            <w:tcBorders>
              <w:top w:val="nil"/>
              <w:left w:val="nil"/>
              <w:bottom w:val="single" w:sz="8" w:space="0" w:color="000000"/>
              <w:right w:val="single" w:sz="8" w:space="0" w:color="000000"/>
            </w:tcBorders>
            <w:vAlign w:val="center"/>
            <w:hideMark/>
          </w:tcPr>
          <w:p w14:paraId="08EAF497"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heredado</w:t>
            </w:r>
          </w:p>
        </w:tc>
        <w:tc>
          <w:tcPr>
            <w:tcW w:w="2552" w:type="dxa"/>
            <w:tcBorders>
              <w:top w:val="nil"/>
              <w:left w:val="nil"/>
              <w:bottom w:val="single" w:sz="8" w:space="0" w:color="000000"/>
              <w:right w:val="single" w:sz="8" w:space="0" w:color="000000"/>
            </w:tcBorders>
            <w:vAlign w:val="center"/>
            <w:hideMark/>
          </w:tcPr>
          <w:p w14:paraId="38B6055F"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39F8D00C"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19524197"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223CC8B8"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5240A14C" w14:textId="77777777" w:rsidR="007633BF" w:rsidRPr="007633BF" w:rsidRDefault="007633BF" w:rsidP="007633BF">
            <w:pPr>
              <w:spacing w:line="240" w:lineRule="auto"/>
              <w:ind w:left="0" w:right="0"/>
              <w:rPr>
                <w:rFonts w:ascii="Calibri" w:hAnsi="Calibri" w:cs="Calibri"/>
                <w:color w:val="000000"/>
                <w:lang w:val="es-ES" w:eastAsia="es-ES"/>
              </w:rPr>
            </w:pPr>
            <w:r w:rsidRPr="007633BF">
              <w:rPr>
                <w:rFonts w:ascii="Calibri" w:hAnsi="Calibri" w:cs="Calibri"/>
                <w:color w:val="000000"/>
                <w:lang w:val="es-ES" w:eastAsia="es-ES"/>
              </w:rPr>
              <w:t>Apalancamiento CB</w:t>
            </w:r>
          </w:p>
        </w:tc>
        <w:tc>
          <w:tcPr>
            <w:tcW w:w="3201" w:type="dxa"/>
            <w:tcBorders>
              <w:top w:val="nil"/>
              <w:left w:val="nil"/>
              <w:bottom w:val="single" w:sz="8" w:space="0" w:color="000000"/>
              <w:right w:val="single" w:sz="8" w:space="0" w:color="000000"/>
            </w:tcBorders>
            <w:vAlign w:val="center"/>
            <w:hideMark/>
          </w:tcPr>
          <w:p w14:paraId="1478C16B"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No heredado</w:t>
            </w:r>
          </w:p>
        </w:tc>
        <w:tc>
          <w:tcPr>
            <w:tcW w:w="2552" w:type="dxa"/>
            <w:tcBorders>
              <w:top w:val="nil"/>
              <w:left w:val="nil"/>
              <w:bottom w:val="single" w:sz="8" w:space="0" w:color="000000"/>
              <w:right w:val="single" w:sz="8" w:space="0" w:color="000000"/>
            </w:tcBorders>
            <w:vAlign w:val="center"/>
            <w:hideMark/>
          </w:tcPr>
          <w:p w14:paraId="77A0F36B"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00B050"/>
                <w:lang w:val="es-ES" w:eastAsia="es-ES"/>
              </w:rPr>
              <w:t>✅</w:t>
            </w:r>
            <w:r w:rsidRPr="007633BF">
              <w:rPr>
                <w:rFonts w:ascii="Calibri" w:hAnsi="Calibri" w:cs="Calibri"/>
                <w:color w:val="000000"/>
                <w:lang w:val="es-ES" w:eastAsia="es-ES"/>
              </w:rPr>
              <w:t xml:space="preserve"> Editable</w:t>
            </w:r>
          </w:p>
        </w:tc>
        <w:tc>
          <w:tcPr>
            <w:tcW w:w="2779" w:type="dxa"/>
            <w:tcBorders>
              <w:top w:val="nil"/>
              <w:left w:val="nil"/>
              <w:bottom w:val="single" w:sz="8" w:space="0" w:color="000000"/>
              <w:right w:val="single" w:sz="8" w:space="0" w:color="000000"/>
            </w:tcBorders>
            <w:vAlign w:val="center"/>
            <w:hideMark/>
          </w:tcPr>
          <w:p w14:paraId="74A74FFF"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51B4DADA"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13465C94" w14:textId="77777777" w:rsidTr="007633BF">
        <w:trPr>
          <w:trHeight w:val="688"/>
        </w:trPr>
        <w:tc>
          <w:tcPr>
            <w:tcW w:w="1467" w:type="dxa"/>
            <w:tcBorders>
              <w:top w:val="nil"/>
              <w:left w:val="single" w:sz="8" w:space="0" w:color="000000"/>
              <w:bottom w:val="single" w:sz="8" w:space="0" w:color="000000"/>
              <w:right w:val="single" w:sz="8" w:space="0" w:color="000000"/>
            </w:tcBorders>
            <w:vAlign w:val="center"/>
            <w:hideMark/>
          </w:tcPr>
          <w:p w14:paraId="10ED076C" w14:textId="77777777" w:rsidR="007633BF" w:rsidRPr="007633BF" w:rsidRDefault="007633BF" w:rsidP="007633BF">
            <w:pPr>
              <w:spacing w:line="240" w:lineRule="auto"/>
              <w:ind w:left="0" w:right="0"/>
              <w:rPr>
                <w:rFonts w:ascii="Calibri" w:hAnsi="Calibri" w:cs="Calibri"/>
                <w:color w:val="000000"/>
                <w:lang w:val="es-ES" w:eastAsia="es-ES"/>
              </w:rPr>
            </w:pPr>
            <w:r w:rsidRPr="007633BF">
              <w:rPr>
                <w:rFonts w:ascii="Calibri" w:hAnsi="Calibri" w:cs="Calibri"/>
                <w:color w:val="000000"/>
                <w:lang w:val="es-ES" w:eastAsia="es-ES"/>
              </w:rPr>
              <w:t>Project Bond</w:t>
            </w:r>
          </w:p>
        </w:tc>
        <w:tc>
          <w:tcPr>
            <w:tcW w:w="3201" w:type="dxa"/>
            <w:tcBorders>
              <w:top w:val="nil"/>
              <w:left w:val="nil"/>
              <w:bottom w:val="single" w:sz="8" w:space="0" w:color="000000"/>
              <w:right w:val="single" w:sz="8" w:space="0" w:color="000000"/>
            </w:tcBorders>
            <w:vAlign w:val="center"/>
            <w:hideMark/>
          </w:tcPr>
          <w:p w14:paraId="70428622"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Si todos coinciden → se fija; si no → inconsistente</w:t>
            </w:r>
          </w:p>
        </w:tc>
        <w:tc>
          <w:tcPr>
            <w:tcW w:w="2552" w:type="dxa"/>
            <w:tcBorders>
              <w:top w:val="nil"/>
              <w:left w:val="nil"/>
              <w:bottom w:val="single" w:sz="8" w:space="0" w:color="000000"/>
              <w:right w:val="single" w:sz="8" w:space="0" w:color="000000"/>
            </w:tcBorders>
            <w:vAlign w:val="center"/>
            <w:hideMark/>
          </w:tcPr>
          <w:p w14:paraId="4320C6A1"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s="Segoe UI Emoji"/>
                <w:color w:val="FF0000"/>
                <w:lang w:val="es-ES" w:eastAsia="es-ES"/>
              </w:rPr>
              <w:t>🔒</w:t>
            </w:r>
            <w:r w:rsidRPr="007633BF">
              <w:rPr>
                <w:rFonts w:ascii="Calibri" w:hAnsi="Calibri" w:cs="Calibri"/>
                <w:color w:val="FF0000"/>
                <w:lang w:val="es-ES" w:eastAsia="es-ES"/>
              </w:rPr>
              <w:t xml:space="preserve"> </w:t>
            </w:r>
            <w:r w:rsidRPr="007633BF">
              <w:rPr>
                <w:rFonts w:ascii="Calibri" w:hAnsi="Calibri" w:cs="Calibri"/>
                <w:color w:val="000000"/>
                <w:lang w:val="es-ES" w:eastAsia="es-ES"/>
              </w:rPr>
              <w:t xml:space="preserve">Bloqueado si homogéneo / </w:t>
            </w:r>
            <w:r w:rsidRPr="007633BF">
              <w:rPr>
                <w:rFonts w:ascii="Segoe UI Emoji" w:hAnsi="Segoe UI Emoji" w:cs="Segoe UI Emoji"/>
                <w:color w:val="00B050"/>
                <w:lang w:val="es-ES" w:eastAsia="es-ES"/>
              </w:rPr>
              <w:t>✅</w:t>
            </w:r>
            <w:r w:rsidRPr="007633BF">
              <w:rPr>
                <w:rFonts w:ascii="Calibri" w:hAnsi="Calibri" w:cs="Calibri"/>
                <w:color w:val="000000"/>
                <w:lang w:val="es-ES" w:eastAsia="es-ES"/>
              </w:rPr>
              <w:t xml:space="preserve"> editable si no</w:t>
            </w:r>
          </w:p>
        </w:tc>
        <w:tc>
          <w:tcPr>
            <w:tcW w:w="2779" w:type="dxa"/>
            <w:tcBorders>
              <w:top w:val="nil"/>
              <w:left w:val="nil"/>
              <w:bottom w:val="single" w:sz="8" w:space="0" w:color="000000"/>
              <w:right w:val="single" w:sz="8" w:space="0" w:color="000000"/>
            </w:tcBorders>
            <w:vAlign w:val="center"/>
            <w:hideMark/>
          </w:tcPr>
          <w:p w14:paraId="5B70E721"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Confirmar comportamiento</w:t>
            </w:r>
          </w:p>
        </w:tc>
        <w:tc>
          <w:tcPr>
            <w:tcW w:w="146" w:type="dxa"/>
            <w:vAlign w:val="center"/>
            <w:hideMark/>
          </w:tcPr>
          <w:p w14:paraId="155FB242"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1F79647D"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0D5A6200" w14:textId="77777777" w:rsidR="007633BF" w:rsidRPr="007633BF" w:rsidRDefault="007633BF" w:rsidP="007633BF">
            <w:pPr>
              <w:spacing w:line="240" w:lineRule="auto"/>
              <w:ind w:left="0" w:right="0"/>
              <w:rPr>
                <w:rFonts w:ascii="Calibri" w:hAnsi="Calibri" w:cs="Calibri"/>
                <w:color w:val="000000"/>
                <w:lang w:val="es-ES" w:eastAsia="es-ES"/>
              </w:rPr>
            </w:pPr>
            <w:r w:rsidRPr="007633BF">
              <w:rPr>
                <w:rFonts w:ascii="Calibri" w:hAnsi="Calibri" w:cs="Calibri"/>
                <w:color w:val="000000"/>
                <w:lang w:val="es-ES" w:eastAsia="es-ES"/>
              </w:rPr>
              <w:t xml:space="preserve">Cancelación </w:t>
            </w:r>
            <w:r w:rsidRPr="007633BF">
              <w:rPr>
                <w:rFonts w:ascii="Calibri" w:hAnsi="Calibri" w:cs="Calibri"/>
                <w:color w:val="000000"/>
                <w:lang w:val="es-ES" w:eastAsia="es-ES"/>
              </w:rPr>
              <w:lastRenderedPageBreak/>
              <w:t>anticipada</w:t>
            </w:r>
          </w:p>
        </w:tc>
        <w:tc>
          <w:tcPr>
            <w:tcW w:w="3201" w:type="dxa"/>
            <w:tcBorders>
              <w:top w:val="nil"/>
              <w:left w:val="nil"/>
              <w:bottom w:val="single" w:sz="8" w:space="0" w:color="000000"/>
              <w:right w:val="single" w:sz="8" w:space="0" w:color="000000"/>
            </w:tcBorders>
            <w:vAlign w:val="center"/>
            <w:hideMark/>
          </w:tcPr>
          <w:p w14:paraId="5F6E515F"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lastRenderedPageBreak/>
              <w:t>No aplicaba en alta</w:t>
            </w:r>
          </w:p>
        </w:tc>
        <w:tc>
          <w:tcPr>
            <w:tcW w:w="2552" w:type="dxa"/>
            <w:tcBorders>
              <w:top w:val="nil"/>
              <w:left w:val="nil"/>
              <w:bottom w:val="single" w:sz="8" w:space="0" w:color="000000"/>
              <w:right w:val="single" w:sz="8" w:space="0" w:color="000000"/>
            </w:tcBorders>
            <w:vAlign w:val="center"/>
            <w:hideMark/>
          </w:tcPr>
          <w:p w14:paraId="26348C45"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s="Segoe UI Emoji"/>
                <w:color w:val="FF0000"/>
                <w:lang w:val="es-ES" w:eastAsia="es-ES"/>
              </w:rPr>
              <w:t>🔒</w:t>
            </w:r>
            <w:r w:rsidRPr="007633BF">
              <w:rPr>
                <w:rFonts w:ascii="Calibri" w:hAnsi="Calibri" w:cs="Calibri"/>
                <w:color w:val="000000"/>
                <w:lang w:val="es-ES" w:eastAsia="es-ES"/>
              </w:rPr>
              <w:t xml:space="preserve"> Bloqueado</w:t>
            </w:r>
          </w:p>
        </w:tc>
        <w:tc>
          <w:tcPr>
            <w:tcW w:w="2779" w:type="dxa"/>
            <w:tcBorders>
              <w:top w:val="nil"/>
              <w:left w:val="nil"/>
              <w:bottom w:val="single" w:sz="8" w:space="0" w:color="000000"/>
              <w:right w:val="single" w:sz="8" w:space="0" w:color="000000"/>
            </w:tcBorders>
            <w:vAlign w:val="center"/>
            <w:hideMark/>
          </w:tcPr>
          <w:p w14:paraId="48F5F5FA"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1EEA5987"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6149F431"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0F10DE17" w14:textId="77777777" w:rsidR="007633BF" w:rsidRPr="007633BF" w:rsidRDefault="007633BF" w:rsidP="007633BF">
            <w:pPr>
              <w:spacing w:line="240" w:lineRule="auto"/>
              <w:ind w:left="0" w:right="0"/>
              <w:rPr>
                <w:rFonts w:ascii="Calibri" w:hAnsi="Calibri" w:cs="Calibri"/>
                <w:color w:val="000000"/>
                <w:lang w:val="es-ES" w:eastAsia="es-ES"/>
              </w:rPr>
            </w:pPr>
            <w:r w:rsidRPr="007633BF">
              <w:rPr>
                <w:rFonts w:ascii="Calibri" w:hAnsi="Calibri" w:cs="Calibri"/>
                <w:color w:val="000000"/>
                <w:lang w:val="es-ES" w:eastAsia="es-ES"/>
              </w:rPr>
              <w:t>Refinanciación</w:t>
            </w:r>
          </w:p>
        </w:tc>
        <w:tc>
          <w:tcPr>
            <w:tcW w:w="3201" w:type="dxa"/>
            <w:tcBorders>
              <w:top w:val="nil"/>
              <w:left w:val="nil"/>
              <w:bottom w:val="single" w:sz="8" w:space="0" w:color="000000"/>
              <w:right w:val="single" w:sz="8" w:space="0" w:color="000000"/>
            </w:tcBorders>
            <w:vAlign w:val="center"/>
            <w:hideMark/>
          </w:tcPr>
          <w:p w14:paraId="1524C132"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Marcado automáticamente</w:t>
            </w:r>
          </w:p>
        </w:tc>
        <w:tc>
          <w:tcPr>
            <w:tcW w:w="2552" w:type="dxa"/>
            <w:tcBorders>
              <w:top w:val="nil"/>
              <w:left w:val="nil"/>
              <w:bottom w:val="single" w:sz="8" w:space="0" w:color="000000"/>
              <w:right w:val="single" w:sz="8" w:space="0" w:color="000000"/>
            </w:tcBorders>
            <w:vAlign w:val="center"/>
            <w:hideMark/>
          </w:tcPr>
          <w:p w14:paraId="3E144E6A"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FF0000"/>
                <w:lang w:val="es-ES" w:eastAsia="es-ES"/>
              </w:rPr>
              <w:t>🔒</w:t>
            </w:r>
            <w:r w:rsidRPr="007633BF">
              <w:rPr>
                <w:rFonts w:ascii="Calibri" w:hAnsi="Calibri" w:cs="Calibri"/>
                <w:color w:val="000000"/>
                <w:lang w:val="es-ES" w:eastAsia="es-ES"/>
              </w:rPr>
              <w:t xml:space="preserve"> Bloqueado</w:t>
            </w:r>
          </w:p>
        </w:tc>
        <w:tc>
          <w:tcPr>
            <w:tcW w:w="2779" w:type="dxa"/>
            <w:tcBorders>
              <w:top w:val="nil"/>
              <w:left w:val="nil"/>
              <w:bottom w:val="single" w:sz="8" w:space="0" w:color="000000"/>
              <w:right w:val="single" w:sz="8" w:space="0" w:color="000000"/>
            </w:tcBorders>
            <w:vAlign w:val="center"/>
            <w:hideMark/>
          </w:tcPr>
          <w:p w14:paraId="2C111BA4"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275E21F8" w14:textId="77777777" w:rsidR="007633BF" w:rsidRPr="007633BF" w:rsidRDefault="007633BF" w:rsidP="007633BF">
            <w:pPr>
              <w:spacing w:line="240" w:lineRule="auto"/>
              <w:ind w:left="0" w:right="0"/>
              <w:jc w:val="left"/>
              <w:rPr>
                <w:rFonts w:ascii="Times New Roman" w:hAnsi="Times New Roman"/>
                <w:lang w:val="es-ES" w:eastAsia="es-ES"/>
              </w:rPr>
            </w:pPr>
          </w:p>
        </w:tc>
      </w:tr>
      <w:tr w:rsidR="007633BF" w:rsidRPr="007633BF" w14:paraId="72C56F6B" w14:textId="77777777" w:rsidTr="007633BF">
        <w:trPr>
          <w:trHeight w:val="369"/>
        </w:trPr>
        <w:tc>
          <w:tcPr>
            <w:tcW w:w="1467" w:type="dxa"/>
            <w:tcBorders>
              <w:top w:val="nil"/>
              <w:left w:val="single" w:sz="8" w:space="0" w:color="000000"/>
              <w:bottom w:val="single" w:sz="8" w:space="0" w:color="000000"/>
              <w:right w:val="single" w:sz="8" w:space="0" w:color="000000"/>
            </w:tcBorders>
            <w:vAlign w:val="center"/>
            <w:hideMark/>
          </w:tcPr>
          <w:p w14:paraId="6D29F87B" w14:textId="77777777" w:rsidR="007633BF" w:rsidRPr="007633BF" w:rsidRDefault="007633BF" w:rsidP="007633BF">
            <w:pPr>
              <w:spacing w:line="240" w:lineRule="auto"/>
              <w:ind w:left="0" w:right="0"/>
              <w:rPr>
                <w:rFonts w:ascii="Calibri" w:hAnsi="Calibri" w:cs="Calibri"/>
                <w:color w:val="000000"/>
                <w:lang w:val="es-ES" w:eastAsia="es-ES"/>
              </w:rPr>
            </w:pPr>
            <w:r w:rsidRPr="007633BF">
              <w:rPr>
                <w:rFonts w:ascii="Calibri" w:hAnsi="Calibri" w:cs="Calibri"/>
                <w:color w:val="000000"/>
                <w:lang w:val="es-ES" w:eastAsia="es-ES"/>
              </w:rPr>
              <w:t>ID Proyecto anterior</w:t>
            </w:r>
          </w:p>
        </w:tc>
        <w:tc>
          <w:tcPr>
            <w:tcW w:w="3201" w:type="dxa"/>
            <w:tcBorders>
              <w:top w:val="nil"/>
              <w:left w:val="nil"/>
              <w:bottom w:val="single" w:sz="8" w:space="0" w:color="000000"/>
              <w:right w:val="single" w:sz="8" w:space="0" w:color="000000"/>
            </w:tcBorders>
            <w:vAlign w:val="center"/>
            <w:hideMark/>
          </w:tcPr>
          <w:p w14:paraId="7E2E6A1C" w14:textId="77777777" w:rsidR="007633BF" w:rsidRPr="007633BF" w:rsidRDefault="007633BF" w:rsidP="007633BF">
            <w:pPr>
              <w:spacing w:line="240" w:lineRule="auto"/>
              <w:ind w:left="0" w:right="0"/>
              <w:jc w:val="left"/>
              <w:rPr>
                <w:rFonts w:ascii="Calibri" w:hAnsi="Calibri" w:cs="Calibri"/>
                <w:color w:val="000000"/>
                <w:lang w:val="es-ES" w:eastAsia="es-ES"/>
              </w:rPr>
            </w:pPr>
            <w:r w:rsidRPr="007633BF">
              <w:rPr>
                <w:rFonts w:ascii="Calibri" w:hAnsi="Calibri" w:cs="Calibri"/>
                <w:color w:val="000000"/>
                <w:lang w:val="es-ES" w:eastAsia="es-ES"/>
              </w:rPr>
              <w:t>Lista de proyectos origen</w:t>
            </w:r>
          </w:p>
        </w:tc>
        <w:tc>
          <w:tcPr>
            <w:tcW w:w="2552" w:type="dxa"/>
            <w:tcBorders>
              <w:top w:val="nil"/>
              <w:left w:val="nil"/>
              <w:bottom w:val="single" w:sz="8" w:space="0" w:color="000000"/>
              <w:right w:val="single" w:sz="8" w:space="0" w:color="000000"/>
            </w:tcBorders>
            <w:vAlign w:val="center"/>
            <w:hideMark/>
          </w:tcPr>
          <w:p w14:paraId="55A9B5DF" w14:textId="77777777" w:rsidR="007633BF" w:rsidRPr="007633BF" w:rsidRDefault="007633BF" w:rsidP="007633BF">
            <w:pPr>
              <w:spacing w:line="240" w:lineRule="auto"/>
              <w:ind w:left="0" w:right="0"/>
              <w:rPr>
                <w:rFonts w:ascii="Segoe UI Emoji" w:hAnsi="Segoe UI Emoji"/>
                <w:color w:val="000000"/>
                <w:lang w:val="es-ES" w:eastAsia="es-ES"/>
              </w:rPr>
            </w:pPr>
            <w:r w:rsidRPr="007633BF">
              <w:rPr>
                <w:rFonts w:ascii="Segoe UI Emoji" w:hAnsi="Segoe UI Emoji"/>
                <w:color w:val="FF0000"/>
                <w:lang w:val="es-ES" w:eastAsia="es-ES"/>
              </w:rPr>
              <w:t>🔒</w:t>
            </w:r>
            <w:r w:rsidRPr="007633BF">
              <w:rPr>
                <w:rFonts w:ascii="Calibri" w:hAnsi="Calibri" w:cs="Calibri"/>
                <w:color w:val="000000"/>
                <w:lang w:val="es-ES" w:eastAsia="es-ES"/>
              </w:rPr>
              <w:t xml:space="preserve"> Bloqueado</w:t>
            </w:r>
          </w:p>
        </w:tc>
        <w:tc>
          <w:tcPr>
            <w:tcW w:w="2779" w:type="dxa"/>
            <w:tcBorders>
              <w:top w:val="nil"/>
              <w:left w:val="nil"/>
              <w:bottom w:val="single" w:sz="8" w:space="0" w:color="000000"/>
              <w:right w:val="single" w:sz="8" w:space="0" w:color="000000"/>
            </w:tcBorders>
            <w:vAlign w:val="center"/>
            <w:hideMark/>
          </w:tcPr>
          <w:p w14:paraId="6AB31608" w14:textId="77777777" w:rsidR="007633BF" w:rsidRPr="007633BF" w:rsidRDefault="007633BF" w:rsidP="007633BF">
            <w:pPr>
              <w:spacing w:line="240" w:lineRule="auto"/>
              <w:ind w:left="0" w:right="0"/>
              <w:jc w:val="left"/>
              <w:rPr>
                <w:rFonts w:ascii="Segoe UI Emoji" w:hAnsi="Segoe UI Emoji"/>
                <w:color w:val="000000"/>
                <w:lang w:val="es-ES" w:eastAsia="es-ES"/>
              </w:rPr>
            </w:pPr>
            <w:r w:rsidRPr="007633BF">
              <w:rPr>
                <w:rFonts w:ascii="Segoe UI Emoji" w:hAnsi="Segoe UI Emoji"/>
                <w:color w:val="000000"/>
                <w:lang w:val="es-ES" w:eastAsia="es-ES"/>
              </w:rPr>
              <w:t>Pendiente de confirmar</w:t>
            </w:r>
          </w:p>
        </w:tc>
        <w:tc>
          <w:tcPr>
            <w:tcW w:w="146" w:type="dxa"/>
            <w:vAlign w:val="center"/>
            <w:hideMark/>
          </w:tcPr>
          <w:p w14:paraId="736131EE" w14:textId="77777777" w:rsidR="007633BF" w:rsidRPr="007633BF" w:rsidRDefault="007633BF" w:rsidP="007633BF">
            <w:pPr>
              <w:spacing w:line="240" w:lineRule="auto"/>
              <w:ind w:left="0" w:right="0"/>
              <w:jc w:val="left"/>
              <w:rPr>
                <w:rFonts w:ascii="Times New Roman" w:hAnsi="Times New Roman"/>
                <w:lang w:val="es-ES" w:eastAsia="es-ES"/>
              </w:rPr>
            </w:pPr>
          </w:p>
        </w:tc>
      </w:tr>
    </w:tbl>
    <w:p w14:paraId="6F21564A" w14:textId="77777777" w:rsidR="00302960" w:rsidRDefault="00302960" w:rsidP="00302960">
      <w:pPr>
        <w:ind w:left="0"/>
      </w:pPr>
    </w:p>
    <w:p w14:paraId="2CE1630E" w14:textId="77777777" w:rsidR="00302960" w:rsidRDefault="00302960" w:rsidP="00302960">
      <w:pPr>
        <w:ind w:left="0"/>
      </w:pPr>
    </w:p>
    <w:p w14:paraId="4F38A458" w14:textId="77777777" w:rsidR="007633BF" w:rsidRDefault="007633BF" w:rsidP="007633BF">
      <w:pPr>
        <w:ind w:left="0"/>
      </w:pPr>
      <w:r>
        <w:t>A continuación se indica el diagrama de flujo para esta casuística:</w:t>
      </w:r>
    </w:p>
    <w:p w14:paraId="7DE64383" w14:textId="77777777" w:rsidR="0054782D" w:rsidRDefault="0054782D" w:rsidP="007633BF">
      <w:pPr>
        <w:ind w:left="0"/>
      </w:pPr>
    </w:p>
    <w:p w14:paraId="26D48391" w14:textId="1D3CB3B1" w:rsidR="00302960" w:rsidRDefault="007633BF" w:rsidP="00302960">
      <w:pPr>
        <w:ind w:left="0"/>
      </w:pPr>
      <w:r>
        <w:tab/>
      </w:r>
      <w:r w:rsidRPr="005D5687">
        <w:rPr>
          <w:rFonts w:ascii="Segoe UI" w:hAnsi="Segoe UI" w:cs="Segoe UI"/>
          <w:noProof/>
          <w:sz w:val="21"/>
          <w:szCs w:val="21"/>
        </w:rPr>
        <w:drawing>
          <wp:inline distT="0" distB="0" distL="0" distR="0" wp14:anchorId="3CC65D1A" wp14:editId="54F16B58">
            <wp:extent cx="4286250" cy="5409267"/>
            <wp:effectExtent l="19050" t="19050" r="19050" b="20320"/>
            <wp:docPr id="529497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97874" name=""/>
                    <pic:cNvPicPr/>
                  </pic:nvPicPr>
                  <pic:blipFill>
                    <a:blip r:embed="rId25"/>
                    <a:stretch>
                      <a:fillRect/>
                    </a:stretch>
                  </pic:blipFill>
                  <pic:spPr>
                    <a:xfrm>
                      <a:off x="0" y="0"/>
                      <a:ext cx="4312760" cy="5442723"/>
                    </a:xfrm>
                    <a:prstGeom prst="rect">
                      <a:avLst/>
                    </a:prstGeom>
                    <a:ln>
                      <a:solidFill>
                        <a:schemeClr val="tx1"/>
                      </a:solidFill>
                    </a:ln>
                  </pic:spPr>
                </pic:pic>
              </a:graphicData>
            </a:graphic>
          </wp:inline>
        </w:drawing>
      </w:r>
    </w:p>
    <w:p w14:paraId="06977FEC" w14:textId="77777777" w:rsidR="007633BF" w:rsidRDefault="007633BF" w:rsidP="00A34BDB">
      <w:pPr>
        <w:ind w:left="0"/>
      </w:pPr>
    </w:p>
    <w:p w14:paraId="6CBED0D6" w14:textId="77777777" w:rsidR="007633BF" w:rsidRDefault="007633BF" w:rsidP="00140B14">
      <w:pPr>
        <w:ind w:left="0"/>
      </w:pPr>
    </w:p>
    <w:p w14:paraId="280ABD50" w14:textId="6DF2836D" w:rsidR="009D2AB6" w:rsidRPr="009D2AB6" w:rsidRDefault="009D2AB6" w:rsidP="009D2AB6">
      <w:pPr>
        <w:pStyle w:val="ListParagraph"/>
        <w:numPr>
          <w:ilvl w:val="0"/>
          <w:numId w:val="12"/>
        </w:numPr>
      </w:pPr>
      <w:commentRangeStart w:id="33"/>
      <w:r>
        <w:t>Alta Proyecto Renegociado</w:t>
      </w:r>
      <w:commentRangeEnd w:id="33"/>
      <w:r w:rsidR="00B9022C" w:rsidRPr="009D2AB6">
        <w:rPr>
          <w:rStyle w:val="CommentReference"/>
          <w:sz w:val="20"/>
          <w:szCs w:val="20"/>
        </w:rPr>
        <w:commentReference w:id="33"/>
      </w:r>
    </w:p>
    <w:p w14:paraId="029DFD29" w14:textId="77777777" w:rsidR="00B9022C" w:rsidRDefault="00B9022C" w:rsidP="00B9022C">
      <w:pPr>
        <w:ind w:left="0"/>
      </w:pPr>
    </w:p>
    <w:p w14:paraId="0273A7BE" w14:textId="00F8668A" w:rsidR="00B9022C" w:rsidRDefault="00B9022C" w:rsidP="00B9022C">
      <w:pPr>
        <w:ind w:left="709"/>
      </w:pPr>
      <w:r>
        <w:t>Indicar el comportamiento para dar de alta proyectos renegociados</w:t>
      </w:r>
      <w:r w:rsidR="00140B14">
        <w:t>, actualmente no existe lógica</w:t>
      </w:r>
      <w:r>
        <w:t>.</w:t>
      </w:r>
    </w:p>
    <w:p w14:paraId="75DDF6A8" w14:textId="21EA14D9" w:rsidR="000E4EC6" w:rsidRDefault="000E4EC6" w:rsidP="00B9022C">
      <w:pPr>
        <w:ind w:left="709"/>
      </w:pPr>
      <w:r>
        <w:tab/>
      </w:r>
    </w:p>
    <w:p w14:paraId="6B6494A4" w14:textId="77777777" w:rsidR="00B9022C" w:rsidRPr="0005611A" w:rsidRDefault="00B9022C" w:rsidP="00B9022C">
      <w:pPr>
        <w:ind w:left="709"/>
      </w:pPr>
    </w:p>
    <w:p w14:paraId="7CC246B2" w14:textId="41990FC1" w:rsidR="00380F1D" w:rsidRPr="0005611A" w:rsidRDefault="00380F1D" w:rsidP="00380F1D">
      <w:pPr>
        <w:pStyle w:val="Heading3"/>
        <w:tabs>
          <w:tab w:val="clear" w:pos="720"/>
          <w:tab w:val="num" w:pos="2138"/>
        </w:tabs>
        <w:ind w:left="2138"/>
        <w:rPr>
          <w:rFonts w:ascii="Verdana" w:hAnsi="Verdana"/>
        </w:rPr>
      </w:pPr>
      <w:bookmarkStart w:id="34" w:name="_Toc231986872"/>
      <w:r w:rsidRPr="0005611A">
        <w:rPr>
          <w:rFonts w:ascii="Verdana" w:hAnsi="Verdana"/>
        </w:rPr>
        <w:t xml:space="preserve">Proceso </w:t>
      </w:r>
      <w:r w:rsidR="009D2AB6">
        <w:rPr>
          <w:rFonts w:ascii="Verdana" w:hAnsi="Verdana"/>
        </w:rPr>
        <w:t>Modificación Proyecto</w:t>
      </w:r>
      <w:r>
        <w:rPr>
          <w:rFonts w:ascii="Verdana" w:hAnsi="Verdana"/>
        </w:rPr>
        <w:t>.</w:t>
      </w:r>
      <w:bookmarkEnd w:id="34"/>
    </w:p>
    <w:p w14:paraId="441F1A91" w14:textId="77777777" w:rsidR="00380F1D" w:rsidRDefault="00380F1D" w:rsidP="00B9022C">
      <w:pPr>
        <w:ind w:left="709"/>
      </w:pPr>
    </w:p>
    <w:p w14:paraId="2F0F72CC" w14:textId="77777777" w:rsidR="00ED6820" w:rsidRPr="00ED6820" w:rsidRDefault="00ED6820" w:rsidP="00ED6820">
      <w:pPr>
        <w:ind w:left="709"/>
      </w:pPr>
      <w:r w:rsidRPr="00ED6820">
        <w:t>El acceso a esta pantalla es a través del Panel principal. Esta pantalla permite la modificación de ciertos atributos de un proyecto existente o simplemente la consulta de proyectos.</w:t>
      </w:r>
    </w:p>
    <w:p w14:paraId="7EB3BF3E" w14:textId="77777777" w:rsidR="00ED6820" w:rsidRPr="00ED6820" w:rsidRDefault="00ED6820" w:rsidP="00ED6820">
      <w:pPr>
        <w:ind w:left="709"/>
      </w:pPr>
    </w:p>
    <w:p w14:paraId="50BCA422" w14:textId="77777777" w:rsidR="00ED6820" w:rsidRPr="00ED6820" w:rsidRDefault="00ED6820" w:rsidP="00ED6820">
      <w:pPr>
        <w:ind w:left="709"/>
      </w:pPr>
      <w:r w:rsidRPr="00ED6820">
        <w:t>El aspecto visual de la pantalla de modificación de proyecto es el mismo que la pantalla de alta pero con diferencias. En esta pantalla los campos ID Proyecto y ID Rating y nombre de proyecto están habilitadas para que el usuario pueda iniciar el procedimiento de consulta o modificación de un proyecto existente. Si los parámetros de búsqueda traen varias opciones entonces se generar un popup donde se muestra los resultados de búsqueda</w:t>
      </w:r>
    </w:p>
    <w:p w14:paraId="6FF19ADE" w14:textId="77777777" w:rsidR="00ED6820" w:rsidRPr="00ED6820" w:rsidRDefault="00ED6820" w:rsidP="00ED6820">
      <w:pPr>
        <w:ind w:left="709"/>
      </w:pPr>
    </w:p>
    <w:p w14:paraId="22CF33C8" w14:textId="1BBACEC5" w:rsidR="00ED6820" w:rsidRDefault="00ED6820" w:rsidP="00ED6820">
      <w:pPr>
        <w:ind w:left="709"/>
      </w:pPr>
      <w:r w:rsidRPr="00ED6820">
        <w:rPr>
          <w:noProof/>
        </w:rPr>
        <w:drawing>
          <wp:inline distT="0" distB="0" distL="0" distR="0" wp14:anchorId="1D144E60" wp14:editId="54A36732">
            <wp:extent cx="4641850" cy="3905250"/>
            <wp:effectExtent l="0" t="0" r="6350" b="0"/>
            <wp:docPr id="66232394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41850" cy="3905250"/>
                    </a:xfrm>
                    <a:prstGeom prst="rect">
                      <a:avLst/>
                    </a:prstGeom>
                    <a:noFill/>
                    <a:ln>
                      <a:noFill/>
                    </a:ln>
                  </pic:spPr>
                </pic:pic>
              </a:graphicData>
            </a:graphic>
          </wp:inline>
        </w:drawing>
      </w:r>
    </w:p>
    <w:p w14:paraId="058040F1" w14:textId="77777777" w:rsidR="00445D2D" w:rsidRDefault="00445D2D" w:rsidP="00ED6820">
      <w:pPr>
        <w:ind w:left="709"/>
      </w:pPr>
    </w:p>
    <w:p w14:paraId="427D26E6" w14:textId="57301C72" w:rsidR="00445D2D" w:rsidRDefault="00445D2D" w:rsidP="00445D2D">
      <w:pPr>
        <w:pStyle w:val="ListParagraph"/>
        <w:numPr>
          <w:ilvl w:val="0"/>
          <w:numId w:val="9"/>
        </w:numPr>
      </w:pPr>
      <w:r>
        <w:t>Accesibilidad y permisos</w:t>
      </w:r>
    </w:p>
    <w:p w14:paraId="45079118" w14:textId="77777777" w:rsidR="00445D2D" w:rsidRDefault="00445D2D" w:rsidP="00445D2D"/>
    <w:p w14:paraId="0FCE075F" w14:textId="77777777" w:rsidR="00445D2D" w:rsidRDefault="00445D2D" w:rsidP="00445D2D">
      <w:pPr>
        <w:ind w:left="709"/>
      </w:pPr>
      <w:r>
        <w:t>El permiso de lectura o edición es el resultado de la combinación de roles y el usuario que accede a dicha pantalla se puede resumir en la siguiente tabla:</w:t>
      </w:r>
    </w:p>
    <w:p w14:paraId="6DFD85A0" w14:textId="77777777" w:rsidR="00445D2D" w:rsidRDefault="00445D2D" w:rsidP="00445D2D"/>
    <w:tbl>
      <w:tblPr>
        <w:tblW w:w="9113" w:type="dxa"/>
        <w:tblCellSpacing w:w="0" w:type="dxa"/>
        <w:tblInd w:w="962"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7270"/>
        <w:gridCol w:w="1843"/>
      </w:tblGrid>
      <w:tr w:rsidR="00445D2D" w:rsidRPr="00EA7238" w14:paraId="1311C756" w14:textId="77777777" w:rsidTr="00445D2D">
        <w:trPr>
          <w:trHeight w:val="238"/>
          <w:tblCellSpacing w:w="0" w:type="dxa"/>
        </w:trPr>
        <w:tc>
          <w:tcPr>
            <w:tcW w:w="7270" w:type="dxa"/>
            <w:shd w:val="clear" w:color="auto" w:fill="B4C6E7" w:themeFill="accent1" w:themeFillTint="66"/>
            <w:vAlign w:val="center"/>
            <w:hideMark/>
          </w:tcPr>
          <w:p w14:paraId="31FC3B38" w14:textId="77777777" w:rsidR="00445D2D" w:rsidRPr="00EA7238" w:rsidRDefault="00445D2D" w:rsidP="00445D2D">
            <w:pPr>
              <w:rPr>
                <w:b/>
                <w:bCs/>
              </w:rPr>
            </w:pPr>
            <w:r w:rsidRPr="00EA7238">
              <w:rPr>
                <w:b/>
                <w:bCs/>
              </w:rPr>
              <w:t>Condición</w:t>
            </w:r>
          </w:p>
        </w:tc>
        <w:tc>
          <w:tcPr>
            <w:tcW w:w="1843" w:type="dxa"/>
            <w:shd w:val="clear" w:color="auto" w:fill="B4C6E7" w:themeFill="accent1" w:themeFillTint="66"/>
            <w:vAlign w:val="center"/>
            <w:hideMark/>
          </w:tcPr>
          <w:p w14:paraId="3478A2FE" w14:textId="77777777" w:rsidR="00445D2D" w:rsidRPr="00EA7238" w:rsidRDefault="00445D2D" w:rsidP="00445D2D">
            <w:pPr>
              <w:ind w:left="0"/>
              <w:rPr>
                <w:b/>
                <w:bCs/>
              </w:rPr>
            </w:pPr>
            <w:r w:rsidRPr="00EA7238">
              <w:rPr>
                <w:b/>
                <w:bCs/>
              </w:rPr>
              <w:t>Permiso</w:t>
            </w:r>
          </w:p>
        </w:tc>
      </w:tr>
      <w:tr w:rsidR="00445D2D" w:rsidRPr="00EA7238" w14:paraId="247530E3" w14:textId="77777777" w:rsidTr="00445D2D">
        <w:trPr>
          <w:trHeight w:val="238"/>
          <w:tblCellSpacing w:w="0" w:type="dxa"/>
        </w:trPr>
        <w:tc>
          <w:tcPr>
            <w:tcW w:w="7270" w:type="dxa"/>
            <w:vAlign w:val="center"/>
            <w:hideMark/>
          </w:tcPr>
          <w:p w14:paraId="2C18F8A6" w14:textId="77777777" w:rsidR="00445D2D" w:rsidRPr="00EA7238" w:rsidRDefault="00445D2D" w:rsidP="00445D2D">
            <w:pPr>
              <w:ind w:left="0"/>
            </w:pPr>
            <w:r w:rsidRPr="00EA7238">
              <w:t xml:space="preserve">Usuario con rol habilitado </w:t>
            </w:r>
            <w:r>
              <w:t xml:space="preserve">de </w:t>
            </w:r>
            <w:r w:rsidRPr="00EA7238">
              <w:t>Administrador</w:t>
            </w:r>
          </w:p>
        </w:tc>
        <w:tc>
          <w:tcPr>
            <w:tcW w:w="1843" w:type="dxa"/>
            <w:vAlign w:val="center"/>
            <w:hideMark/>
          </w:tcPr>
          <w:p w14:paraId="5507B9F1" w14:textId="22D0400D" w:rsidR="00445D2D" w:rsidRPr="00EA7238" w:rsidRDefault="00445D2D" w:rsidP="00445D2D">
            <w:pPr>
              <w:ind w:left="0"/>
            </w:pPr>
            <w:r w:rsidRPr="00EA7238">
              <w:t>Puede</w:t>
            </w:r>
            <w:r>
              <w:t xml:space="preserve"> </w:t>
            </w:r>
            <w:r w:rsidRPr="00EA7238">
              <w:t>modificar</w:t>
            </w:r>
          </w:p>
        </w:tc>
      </w:tr>
      <w:tr w:rsidR="00445D2D" w:rsidRPr="00EA7238" w14:paraId="237405B9" w14:textId="77777777" w:rsidTr="00445D2D">
        <w:trPr>
          <w:trHeight w:val="238"/>
          <w:tblCellSpacing w:w="0" w:type="dxa"/>
        </w:trPr>
        <w:tc>
          <w:tcPr>
            <w:tcW w:w="7270" w:type="dxa"/>
            <w:vAlign w:val="center"/>
            <w:hideMark/>
          </w:tcPr>
          <w:p w14:paraId="3EE1423E" w14:textId="77777777" w:rsidR="00445D2D" w:rsidRPr="00EA7238" w:rsidRDefault="00445D2D" w:rsidP="00445D2D">
            <w:pPr>
              <w:ind w:left="0"/>
            </w:pPr>
            <w:r w:rsidRPr="00EA7238">
              <w:t xml:space="preserve">Usuario </w:t>
            </w:r>
            <w:r>
              <w:t xml:space="preserve">con rol Gestor originación y propietario de proyecto </w:t>
            </w:r>
          </w:p>
        </w:tc>
        <w:tc>
          <w:tcPr>
            <w:tcW w:w="1843" w:type="dxa"/>
            <w:vAlign w:val="center"/>
            <w:hideMark/>
          </w:tcPr>
          <w:p w14:paraId="62B70CD4" w14:textId="355541F6" w:rsidR="00445D2D" w:rsidRPr="00EA7238" w:rsidRDefault="00445D2D" w:rsidP="00445D2D">
            <w:pPr>
              <w:ind w:left="0"/>
            </w:pPr>
            <w:r w:rsidRPr="00EA7238">
              <w:t>Puede modificar</w:t>
            </w:r>
          </w:p>
        </w:tc>
      </w:tr>
      <w:tr w:rsidR="00445D2D" w:rsidRPr="00EA7238" w14:paraId="74C26F56" w14:textId="77777777" w:rsidTr="00445D2D">
        <w:trPr>
          <w:trHeight w:val="238"/>
          <w:tblCellSpacing w:w="0" w:type="dxa"/>
        </w:trPr>
        <w:tc>
          <w:tcPr>
            <w:tcW w:w="7270" w:type="dxa"/>
            <w:vAlign w:val="center"/>
          </w:tcPr>
          <w:p w14:paraId="484B8780" w14:textId="77777777" w:rsidR="00445D2D" w:rsidRPr="00EA7238" w:rsidRDefault="00445D2D" w:rsidP="00445D2D">
            <w:pPr>
              <w:ind w:left="0"/>
            </w:pPr>
          </w:p>
        </w:tc>
        <w:tc>
          <w:tcPr>
            <w:tcW w:w="1843" w:type="dxa"/>
            <w:vAlign w:val="center"/>
          </w:tcPr>
          <w:p w14:paraId="149A0BC6" w14:textId="77777777" w:rsidR="00445D2D" w:rsidRPr="00EA7238" w:rsidRDefault="00445D2D" w:rsidP="00445D2D">
            <w:pPr>
              <w:ind w:left="0"/>
            </w:pPr>
          </w:p>
        </w:tc>
      </w:tr>
      <w:tr w:rsidR="00445D2D" w:rsidRPr="00EA7238" w14:paraId="0826A748" w14:textId="77777777" w:rsidTr="00445D2D">
        <w:trPr>
          <w:trHeight w:val="238"/>
          <w:tblCellSpacing w:w="0" w:type="dxa"/>
        </w:trPr>
        <w:tc>
          <w:tcPr>
            <w:tcW w:w="7270" w:type="dxa"/>
            <w:vAlign w:val="center"/>
            <w:hideMark/>
          </w:tcPr>
          <w:p w14:paraId="350C427B" w14:textId="77777777" w:rsidR="00445D2D" w:rsidRPr="00EA7238" w:rsidRDefault="00445D2D" w:rsidP="00445D2D">
            <w:pPr>
              <w:ind w:left="0"/>
            </w:pPr>
            <w:r w:rsidRPr="00EA7238">
              <w:t xml:space="preserve">Usuario con </w:t>
            </w:r>
            <w:r>
              <w:t xml:space="preserve">rol de Gestor de portfolio y propietario de proyecto </w:t>
            </w:r>
          </w:p>
        </w:tc>
        <w:tc>
          <w:tcPr>
            <w:tcW w:w="1843" w:type="dxa"/>
            <w:vAlign w:val="center"/>
            <w:hideMark/>
          </w:tcPr>
          <w:p w14:paraId="325F2BF8" w14:textId="3F36D34F" w:rsidR="00445D2D" w:rsidRPr="00EA7238" w:rsidRDefault="00445D2D" w:rsidP="00445D2D">
            <w:pPr>
              <w:ind w:left="0"/>
            </w:pPr>
            <w:r w:rsidRPr="00EA7238">
              <w:t>Puede modificar</w:t>
            </w:r>
          </w:p>
        </w:tc>
      </w:tr>
      <w:tr w:rsidR="00445D2D" w:rsidRPr="00EA7238" w14:paraId="6C804E07" w14:textId="77777777" w:rsidTr="00445D2D">
        <w:trPr>
          <w:trHeight w:val="238"/>
          <w:tblCellSpacing w:w="0" w:type="dxa"/>
        </w:trPr>
        <w:tc>
          <w:tcPr>
            <w:tcW w:w="7270" w:type="dxa"/>
            <w:vAlign w:val="center"/>
            <w:hideMark/>
          </w:tcPr>
          <w:p w14:paraId="4DEC34FF" w14:textId="77777777" w:rsidR="00445D2D" w:rsidRPr="00EA7238" w:rsidRDefault="00445D2D" w:rsidP="00445D2D">
            <w:pPr>
              <w:ind w:left="0"/>
            </w:pPr>
            <w:r>
              <w:t xml:space="preserve">Usuario con Rol de Gestor Portfolio, Gestor originación y no propietario de proyecto </w:t>
            </w:r>
          </w:p>
        </w:tc>
        <w:tc>
          <w:tcPr>
            <w:tcW w:w="1843" w:type="dxa"/>
            <w:vAlign w:val="center"/>
            <w:hideMark/>
          </w:tcPr>
          <w:p w14:paraId="79B9EB2E" w14:textId="77777777" w:rsidR="00445D2D" w:rsidRPr="00EA7238" w:rsidRDefault="00445D2D" w:rsidP="00445D2D">
            <w:pPr>
              <w:ind w:left="0"/>
            </w:pPr>
            <w:r>
              <w:t>Solo Consulta</w:t>
            </w:r>
          </w:p>
        </w:tc>
      </w:tr>
      <w:tr w:rsidR="00445D2D" w:rsidRPr="00EA7238" w14:paraId="35695E32" w14:textId="77777777" w:rsidTr="00445D2D">
        <w:trPr>
          <w:trHeight w:val="238"/>
          <w:tblCellSpacing w:w="0" w:type="dxa"/>
        </w:trPr>
        <w:tc>
          <w:tcPr>
            <w:tcW w:w="7270" w:type="dxa"/>
            <w:vAlign w:val="center"/>
          </w:tcPr>
          <w:p w14:paraId="113E4860" w14:textId="77777777" w:rsidR="00445D2D" w:rsidRDefault="00445D2D" w:rsidP="00445D2D">
            <w:pPr>
              <w:ind w:left="0"/>
            </w:pPr>
            <w:r>
              <w:t>Usuario con Rol de Analistas y otros roles</w:t>
            </w:r>
          </w:p>
        </w:tc>
        <w:tc>
          <w:tcPr>
            <w:tcW w:w="1843" w:type="dxa"/>
            <w:vAlign w:val="center"/>
          </w:tcPr>
          <w:p w14:paraId="1D6B38A9" w14:textId="77777777" w:rsidR="00445D2D" w:rsidRDefault="00445D2D" w:rsidP="00445D2D">
            <w:pPr>
              <w:ind w:left="0"/>
            </w:pPr>
            <w:r>
              <w:t>No tienen acceso</w:t>
            </w:r>
          </w:p>
        </w:tc>
      </w:tr>
    </w:tbl>
    <w:p w14:paraId="264F83D9" w14:textId="77777777" w:rsidR="00445D2D" w:rsidRPr="00662225" w:rsidRDefault="00445D2D" w:rsidP="00445D2D"/>
    <w:p w14:paraId="2A54D9CB" w14:textId="77777777" w:rsidR="00445D2D" w:rsidRDefault="00445D2D" w:rsidP="00445D2D">
      <w:pPr>
        <w:ind w:left="0"/>
      </w:pPr>
    </w:p>
    <w:p w14:paraId="29693228" w14:textId="48629D88" w:rsidR="00445D2D" w:rsidRDefault="00445D2D" w:rsidP="00445D2D">
      <w:pPr>
        <w:pStyle w:val="ListParagraph"/>
        <w:numPr>
          <w:ilvl w:val="0"/>
          <w:numId w:val="9"/>
        </w:numPr>
      </w:pPr>
      <w:r>
        <w:t>Campos y acciones que se pueden realizar en esta pantalla.</w:t>
      </w:r>
    </w:p>
    <w:p w14:paraId="29470D52" w14:textId="77777777" w:rsidR="00445D2D" w:rsidRDefault="00445D2D" w:rsidP="00445D2D">
      <w:pPr>
        <w:ind w:left="0"/>
      </w:pPr>
    </w:p>
    <w:p w14:paraId="791D048A" w14:textId="77777777" w:rsidR="00445D2D" w:rsidRDefault="00445D2D" w:rsidP="00445D2D">
      <w:pPr>
        <w:ind w:left="709"/>
      </w:pPr>
      <w:r>
        <w:t>Cabe mencionar que las reglas definidas por la lógica de negocio descrita en el apartado anterior de alta de proyecto son aplicables a dicha pantalla (</w:t>
      </w:r>
      <w:hyperlink w:anchor="_Reglas_Campos_pantalla" w:history="1">
        <w:r w:rsidRPr="00057EC0">
          <w:rPr>
            <w:rStyle w:val="Hyperlink"/>
          </w:rPr>
          <w:t>Reglas Campos de Alta</w:t>
        </w:r>
      </w:hyperlink>
      <w:r>
        <w:t>) para las validaciones de las modificaciones antes de guardar dichas modificaciones</w:t>
      </w:r>
    </w:p>
    <w:p w14:paraId="69442C73" w14:textId="77777777" w:rsidR="00445D2D" w:rsidRDefault="00445D2D" w:rsidP="00445D2D"/>
    <w:p w14:paraId="776A1D9A" w14:textId="77777777" w:rsidR="00445D2D" w:rsidRDefault="00445D2D" w:rsidP="00445D2D">
      <w:pPr>
        <w:ind w:left="0" w:firstLine="709"/>
      </w:pPr>
      <w:r>
        <w:t xml:space="preserve">La edición de los campos queda condicionada por el </w:t>
      </w:r>
      <w:commentRangeStart w:id="35"/>
      <w:r>
        <w:t>estado del rating</w:t>
      </w:r>
      <w:commentRangeEnd w:id="35"/>
      <w:r w:rsidR="009508A6">
        <w:rPr>
          <w:rStyle w:val="CommentReference"/>
          <w:sz w:val="20"/>
          <w:szCs w:val="20"/>
        </w:rPr>
        <w:commentReference w:id="35"/>
      </w:r>
      <w:r>
        <w:t xml:space="preserve">. </w:t>
      </w:r>
    </w:p>
    <w:p w14:paraId="3CFE9761" w14:textId="77777777" w:rsidR="00445D2D" w:rsidRDefault="00445D2D" w:rsidP="00445D2D"/>
    <w:tbl>
      <w:tblPr>
        <w:tblW w:w="0" w:type="auto"/>
        <w:jc w:val="center"/>
        <w:tblCellSpacing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0" w:type="dxa"/>
          <w:right w:w="0" w:type="dxa"/>
        </w:tblCellMar>
        <w:tblLook w:val="04A0" w:firstRow="1" w:lastRow="0" w:firstColumn="1" w:lastColumn="0" w:noHBand="0" w:noVBand="1"/>
      </w:tblPr>
      <w:tblGrid>
        <w:gridCol w:w="3223"/>
        <w:gridCol w:w="3392"/>
      </w:tblGrid>
      <w:tr w:rsidR="00445D2D" w:rsidRPr="002726D6" w14:paraId="1ED6B183" w14:textId="77777777" w:rsidTr="00B815DF">
        <w:trPr>
          <w:tblCellSpacing w:w="0" w:type="dxa"/>
          <w:jc w:val="center"/>
        </w:trPr>
        <w:tc>
          <w:tcPr>
            <w:tcW w:w="0" w:type="auto"/>
            <w:shd w:val="clear" w:color="auto" w:fill="B4C6E7" w:themeFill="accent1" w:themeFillTint="66"/>
            <w:vAlign w:val="center"/>
            <w:hideMark/>
          </w:tcPr>
          <w:p w14:paraId="0E023696" w14:textId="77777777" w:rsidR="00445D2D" w:rsidRPr="002726D6" w:rsidRDefault="00445D2D" w:rsidP="00445D2D">
            <w:pPr>
              <w:ind w:left="0"/>
              <w:rPr>
                <w:b/>
                <w:bCs/>
              </w:rPr>
            </w:pPr>
            <w:r w:rsidRPr="002726D6">
              <w:rPr>
                <w:b/>
                <w:bCs/>
              </w:rPr>
              <w:t>Condición</w:t>
            </w:r>
          </w:p>
        </w:tc>
        <w:tc>
          <w:tcPr>
            <w:tcW w:w="0" w:type="auto"/>
            <w:shd w:val="clear" w:color="auto" w:fill="B4C6E7" w:themeFill="accent1" w:themeFillTint="66"/>
            <w:vAlign w:val="center"/>
            <w:hideMark/>
          </w:tcPr>
          <w:p w14:paraId="05F4E3E0" w14:textId="77777777" w:rsidR="00445D2D" w:rsidRPr="002726D6" w:rsidRDefault="00445D2D" w:rsidP="00445D2D">
            <w:pPr>
              <w:ind w:left="0"/>
              <w:rPr>
                <w:b/>
                <w:bCs/>
              </w:rPr>
            </w:pPr>
            <w:r w:rsidRPr="002726D6">
              <w:rPr>
                <w:b/>
                <w:bCs/>
              </w:rPr>
              <w:t>Resultado</w:t>
            </w:r>
          </w:p>
        </w:tc>
      </w:tr>
      <w:tr w:rsidR="00445D2D" w:rsidRPr="002726D6" w14:paraId="78ABFAE0" w14:textId="77777777" w:rsidTr="00B815DF">
        <w:trPr>
          <w:tblCellSpacing w:w="0" w:type="dxa"/>
          <w:jc w:val="center"/>
        </w:trPr>
        <w:tc>
          <w:tcPr>
            <w:tcW w:w="0" w:type="auto"/>
            <w:vAlign w:val="center"/>
            <w:hideMark/>
          </w:tcPr>
          <w:p w14:paraId="2D64BDB7" w14:textId="77777777" w:rsidR="00445D2D" w:rsidRPr="002726D6" w:rsidRDefault="00445D2D" w:rsidP="00445D2D">
            <w:pPr>
              <w:ind w:left="0"/>
            </w:pPr>
            <w:r w:rsidRPr="002726D6">
              <w:t>Proyecto SIN ratings</w:t>
            </w:r>
          </w:p>
        </w:tc>
        <w:tc>
          <w:tcPr>
            <w:tcW w:w="0" w:type="auto"/>
            <w:vAlign w:val="center"/>
            <w:hideMark/>
          </w:tcPr>
          <w:p w14:paraId="0CCEE821" w14:textId="77777777" w:rsidR="00445D2D" w:rsidRPr="002726D6" w:rsidRDefault="00445D2D" w:rsidP="00445D2D">
            <w:pPr>
              <w:ind w:left="0"/>
            </w:pPr>
            <w:r w:rsidRPr="002726D6">
              <w:t>Proyecto editable</w:t>
            </w:r>
          </w:p>
        </w:tc>
      </w:tr>
      <w:tr w:rsidR="00445D2D" w:rsidRPr="002726D6" w14:paraId="1E81CB2B" w14:textId="77777777" w:rsidTr="00B815DF">
        <w:trPr>
          <w:tblCellSpacing w:w="0" w:type="dxa"/>
          <w:jc w:val="center"/>
        </w:trPr>
        <w:tc>
          <w:tcPr>
            <w:tcW w:w="0" w:type="auto"/>
            <w:vAlign w:val="center"/>
            <w:hideMark/>
          </w:tcPr>
          <w:p w14:paraId="78C448C0" w14:textId="77777777" w:rsidR="00445D2D" w:rsidRPr="002726D6" w:rsidRDefault="00445D2D" w:rsidP="00445D2D">
            <w:pPr>
              <w:ind w:left="0"/>
            </w:pPr>
            <w:r w:rsidRPr="002726D6">
              <w:t>Proyecto con ≥ 1 rating provisional</w:t>
            </w:r>
          </w:p>
        </w:tc>
        <w:tc>
          <w:tcPr>
            <w:tcW w:w="0" w:type="auto"/>
            <w:vAlign w:val="center"/>
            <w:hideMark/>
          </w:tcPr>
          <w:p w14:paraId="1D27E4D0" w14:textId="77777777" w:rsidR="00445D2D" w:rsidRPr="002726D6" w:rsidRDefault="00445D2D" w:rsidP="00445D2D">
            <w:pPr>
              <w:ind w:left="0"/>
            </w:pPr>
            <w:r w:rsidRPr="002726D6">
              <w:t>Proyecto editable</w:t>
            </w:r>
          </w:p>
        </w:tc>
      </w:tr>
      <w:tr w:rsidR="00445D2D" w:rsidRPr="002726D6" w14:paraId="71D06C29" w14:textId="77777777" w:rsidTr="00B815DF">
        <w:trPr>
          <w:tblCellSpacing w:w="0" w:type="dxa"/>
          <w:jc w:val="center"/>
        </w:trPr>
        <w:tc>
          <w:tcPr>
            <w:tcW w:w="0" w:type="auto"/>
            <w:vAlign w:val="center"/>
            <w:hideMark/>
          </w:tcPr>
          <w:p w14:paraId="745BEEA9" w14:textId="77777777" w:rsidR="00445D2D" w:rsidRPr="002726D6" w:rsidRDefault="00445D2D" w:rsidP="00445D2D">
            <w:pPr>
              <w:ind w:left="0"/>
            </w:pPr>
            <w:r w:rsidRPr="002726D6">
              <w:t>Proyecto con ≥ 1 rating definitivo</w:t>
            </w:r>
          </w:p>
        </w:tc>
        <w:tc>
          <w:tcPr>
            <w:tcW w:w="0" w:type="auto"/>
            <w:vAlign w:val="center"/>
            <w:hideMark/>
          </w:tcPr>
          <w:p w14:paraId="05DFB286" w14:textId="77777777" w:rsidR="00445D2D" w:rsidRPr="002726D6" w:rsidRDefault="00445D2D" w:rsidP="00445D2D">
            <w:pPr>
              <w:ind w:left="0"/>
            </w:pPr>
            <w:r w:rsidRPr="002726D6">
              <w:t>Proyecto NO editable (bloqueo total)</w:t>
            </w:r>
          </w:p>
        </w:tc>
      </w:tr>
    </w:tbl>
    <w:p w14:paraId="26F3D58B" w14:textId="77777777" w:rsidR="00445D2D" w:rsidRDefault="00445D2D" w:rsidP="00445D2D">
      <w:pPr>
        <w:ind w:left="709"/>
      </w:pPr>
    </w:p>
    <w:p w14:paraId="2289A860" w14:textId="77777777" w:rsidR="0054782D" w:rsidRDefault="0054782D" w:rsidP="00445D2D">
      <w:pPr>
        <w:ind w:left="709"/>
      </w:pPr>
    </w:p>
    <w:p w14:paraId="153A5BDB" w14:textId="77777777" w:rsidR="0054782D" w:rsidRDefault="0054782D" w:rsidP="00445D2D">
      <w:pPr>
        <w:ind w:left="709"/>
      </w:pPr>
    </w:p>
    <w:p w14:paraId="61980BF7" w14:textId="77777777" w:rsidR="0054782D" w:rsidRDefault="0054782D" w:rsidP="00445D2D">
      <w:pPr>
        <w:ind w:left="709"/>
      </w:pPr>
    </w:p>
    <w:p w14:paraId="7B8A3C4F" w14:textId="77777777" w:rsidR="0054782D" w:rsidRDefault="0054782D" w:rsidP="00445D2D">
      <w:pPr>
        <w:ind w:left="709"/>
      </w:pPr>
    </w:p>
    <w:p w14:paraId="33C2FF05" w14:textId="77777777" w:rsidR="00445D2D" w:rsidRDefault="00445D2D" w:rsidP="00445D2D"/>
    <w:p w14:paraId="64843764" w14:textId="119C2DEF" w:rsidR="009508A6" w:rsidRDefault="009508A6" w:rsidP="009508A6">
      <w:pPr>
        <w:pStyle w:val="ListParagraph"/>
        <w:numPr>
          <w:ilvl w:val="0"/>
          <w:numId w:val="9"/>
        </w:numPr>
      </w:pPr>
      <w:r>
        <w:lastRenderedPageBreak/>
        <w:t>Detalle de campos que pueden ser obligatorios o editables.</w:t>
      </w:r>
    </w:p>
    <w:p w14:paraId="65BDC6E6" w14:textId="77777777" w:rsidR="009508A6" w:rsidRDefault="009508A6" w:rsidP="009508A6"/>
    <w:tbl>
      <w:tblPr>
        <w:tblW w:w="10338" w:type="dxa"/>
        <w:tblInd w:w="80" w:type="dxa"/>
        <w:tblCellMar>
          <w:left w:w="70" w:type="dxa"/>
          <w:right w:w="70" w:type="dxa"/>
        </w:tblCellMar>
        <w:tblLook w:val="04A0" w:firstRow="1" w:lastRow="0" w:firstColumn="1" w:lastColumn="0" w:noHBand="0" w:noVBand="1"/>
      </w:tblPr>
      <w:tblGrid>
        <w:gridCol w:w="2020"/>
        <w:gridCol w:w="1860"/>
        <w:gridCol w:w="1500"/>
        <w:gridCol w:w="2020"/>
        <w:gridCol w:w="2938"/>
      </w:tblGrid>
      <w:tr w:rsidR="009508A6" w:rsidRPr="009508A6" w14:paraId="051F8314" w14:textId="77777777" w:rsidTr="009508A6">
        <w:trPr>
          <w:trHeight w:val="290"/>
        </w:trPr>
        <w:tc>
          <w:tcPr>
            <w:tcW w:w="2020" w:type="dxa"/>
            <w:vMerge w:val="restart"/>
            <w:tcBorders>
              <w:top w:val="single" w:sz="8" w:space="0" w:color="000000"/>
              <w:left w:val="single" w:sz="8" w:space="0" w:color="000000"/>
              <w:bottom w:val="single" w:sz="8" w:space="0" w:color="000000"/>
              <w:right w:val="single" w:sz="8" w:space="0" w:color="000000"/>
            </w:tcBorders>
            <w:shd w:val="clear" w:color="000000" w:fill="B8CCE4"/>
            <w:vAlign w:val="center"/>
            <w:hideMark/>
          </w:tcPr>
          <w:p w14:paraId="49D083CB"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Arial"/>
                <w:b/>
                <w:bCs/>
                <w:color w:val="000000"/>
                <w:sz w:val="22"/>
                <w:szCs w:val="22"/>
                <w:lang w:val="es-ES" w:eastAsia="es-ES"/>
              </w:rPr>
              <w:t>Campo</w:t>
            </w:r>
          </w:p>
        </w:tc>
        <w:tc>
          <w:tcPr>
            <w:tcW w:w="1860" w:type="dxa"/>
            <w:vMerge w:val="restart"/>
            <w:tcBorders>
              <w:top w:val="single" w:sz="8" w:space="0" w:color="000000"/>
              <w:left w:val="single" w:sz="8" w:space="0" w:color="000000"/>
              <w:bottom w:val="single" w:sz="8" w:space="0" w:color="000000"/>
              <w:right w:val="single" w:sz="8" w:space="0" w:color="000000"/>
            </w:tcBorders>
            <w:shd w:val="clear" w:color="000000" w:fill="B8CCE4"/>
            <w:vAlign w:val="center"/>
            <w:hideMark/>
          </w:tcPr>
          <w:p w14:paraId="5F5CED38"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Arial"/>
                <w:b/>
                <w:bCs/>
                <w:color w:val="000000"/>
                <w:sz w:val="22"/>
                <w:szCs w:val="22"/>
                <w:lang w:val="es-ES" w:eastAsia="es-ES"/>
              </w:rPr>
              <w:t>¿Se hereda en refinanciación? </w:t>
            </w:r>
          </w:p>
        </w:tc>
        <w:tc>
          <w:tcPr>
            <w:tcW w:w="1500" w:type="dxa"/>
            <w:tcBorders>
              <w:top w:val="single" w:sz="8" w:space="0" w:color="000000"/>
              <w:left w:val="nil"/>
              <w:bottom w:val="nil"/>
              <w:right w:val="single" w:sz="8" w:space="0" w:color="000000"/>
            </w:tcBorders>
            <w:shd w:val="clear" w:color="000000" w:fill="B8CCE4"/>
            <w:vAlign w:val="center"/>
            <w:hideMark/>
          </w:tcPr>
          <w:p w14:paraId="0B055B75"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Arial"/>
                <w:b/>
                <w:bCs/>
                <w:color w:val="000000"/>
                <w:sz w:val="22"/>
                <w:szCs w:val="22"/>
                <w:lang w:val="es-ES" w:eastAsia="es-ES"/>
              </w:rPr>
              <w:t>Antigua</w:t>
            </w:r>
          </w:p>
        </w:tc>
        <w:tc>
          <w:tcPr>
            <w:tcW w:w="2020" w:type="dxa"/>
            <w:vMerge w:val="restart"/>
            <w:tcBorders>
              <w:top w:val="single" w:sz="8" w:space="0" w:color="000000"/>
              <w:left w:val="single" w:sz="8" w:space="0" w:color="000000"/>
              <w:bottom w:val="single" w:sz="8" w:space="0" w:color="000000"/>
              <w:right w:val="single" w:sz="8" w:space="0" w:color="000000"/>
            </w:tcBorders>
            <w:shd w:val="clear" w:color="000000" w:fill="B8CCE4"/>
            <w:vAlign w:val="center"/>
            <w:hideMark/>
          </w:tcPr>
          <w:p w14:paraId="6792505F"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Arial"/>
                <w:b/>
                <w:bCs/>
                <w:color w:val="000000"/>
                <w:sz w:val="22"/>
                <w:szCs w:val="22"/>
                <w:lang w:val="es-ES" w:eastAsia="es-ES"/>
              </w:rPr>
              <w:t>Observación / Riesgo</w:t>
            </w:r>
          </w:p>
        </w:tc>
        <w:tc>
          <w:tcPr>
            <w:tcW w:w="2938" w:type="dxa"/>
            <w:vMerge w:val="restart"/>
            <w:tcBorders>
              <w:top w:val="single" w:sz="8" w:space="0" w:color="000000"/>
              <w:left w:val="single" w:sz="8" w:space="0" w:color="000000"/>
              <w:bottom w:val="single" w:sz="8" w:space="0" w:color="000000"/>
              <w:right w:val="single" w:sz="8" w:space="0" w:color="000000"/>
            </w:tcBorders>
            <w:shd w:val="clear" w:color="000000" w:fill="B8CCE4"/>
            <w:vAlign w:val="center"/>
            <w:hideMark/>
          </w:tcPr>
          <w:p w14:paraId="7322478B" w14:textId="77777777" w:rsidR="009508A6" w:rsidRPr="009508A6" w:rsidRDefault="009508A6" w:rsidP="009508A6">
            <w:pPr>
              <w:spacing w:line="240" w:lineRule="auto"/>
              <w:ind w:left="0" w:right="0"/>
              <w:jc w:val="left"/>
              <w:rPr>
                <w:rFonts w:cs="Arial"/>
                <w:b/>
                <w:bCs/>
                <w:color w:val="000000"/>
                <w:sz w:val="22"/>
                <w:szCs w:val="22"/>
                <w:lang w:val="es-ES" w:eastAsia="es-ES"/>
              </w:rPr>
            </w:pPr>
            <w:commentRangeStart w:id="36"/>
            <w:r w:rsidRPr="009508A6">
              <w:rPr>
                <w:rFonts w:cs="Arial"/>
                <w:b/>
                <w:bCs/>
                <w:color w:val="000000"/>
                <w:sz w:val="22"/>
                <w:szCs w:val="22"/>
                <w:lang w:val="es-ES" w:eastAsia="es-ES"/>
              </w:rPr>
              <w:t>Punto abierto </w:t>
            </w:r>
            <w:commentRangeEnd w:id="36"/>
            <w:r w:rsidRPr="009508A6">
              <w:rPr>
                <w:rStyle w:val="CommentReference"/>
                <w:rFonts w:cs="Arial"/>
                <w:b/>
                <w:bCs/>
                <w:color w:val="000000"/>
                <w:sz w:val="22"/>
                <w:szCs w:val="22"/>
                <w:lang w:val="es-ES" w:eastAsia="es-ES"/>
              </w:rPr>
              <w:commentReference w:id="36"/>
            </w:r>
          </w:p>
        </w:tc>
      </w:tr>
      <w:tr w:rsidR="009508A6" w:rsidRPr="009508A6" w14:paraId="191998A2" w14:textId="77777777" w:rsidTr="009508A6">
        <w:trPr>
          <w:trHeight w:val="300"/>
        </w:trPr>
        <w:tc>
          <w:tcPr>
            <w:tcW w:w="2020" w:type="dxa"/>
            <w:vMerge/>
            <w:tcBorders>
              <w:top w:val="single" w:sz="8" w:space="0" w:color="000000"/>
              <w:left w:val="single" w:sz="8" w:space="0" w:color="000000"/>
              <w:bottom w:val="single" w:sz="8" w:space="0" w:color="000000"/>
              <w:right w:val="single" w:sz="8" w:space="0" w:color="000000"/>
            </w:tcBorders>
            <w:vAlign w:val="center"/>
            <w:hideMark/>
          </w:tcPr>
          <w:p w14:paraId="24F4592E" w14:textId="77777777" w:rsidR="009508A6" w:rsidRPr="009508A6" w:rsidRDefault="009508A6" w:rsidP="009508A6">
            <w:pPr>
              <w:spacing w:line="240" w:lineRule="auto"/>
              <w:ind w:left="0" w:right="0"/>
              <w:jc w:val="left"/>
              <w:rPr>
                <w:rFonts w:cs="Arial"/>
                <w:b/>
                <w:bCs/>
                <w:color w:val="000000"/>
                <w:sz w:val="22"/>
                <w:szCs w:val="22"/>
                <w:lang w:val="es-ES" w:eastAsia="es-ES"/>
              </w:rPr>
            </w:pPr>
          </w:p>
        </w:tc>
        <w:tc>
          <w:tcPr>
            <w:tcW w:w="1860" w:type="dxa"/>
            <w:vMerge/>
            <w:tcBorders>
              <w:top w:val="single" w:sz="8" w:space="0" w:color="000000"/>
              <w:left w:val="single" w:sz="8" w:space="0" w:color="000000"/>
              <w:bottom w:val="single" w:sz="8" w:space="0" w:color="000000"/>
              <w:right w:val="single" w:sz="8" w:space="0" w:color="000000"/>
            </w:tcBorders>
            <w:vAlign w:val="center"/>
            <w:hideMark/>
          </w:tcPr>
          <w:p w14:paraId="4D0DF50E" w14:textId="77777777" w:rsidR="009508A6" w:rsidRPr="009508A6" w:rsidRDefault="009508A6" w:rsidP="009508A6">
            <w:pPr>
              <w:spacing w:line="240" w:lineRule="auto"/>
              <w:ind w:left="0" w:right="0"/>
              <w:jc w:val="left"/>
              <w:rPr>
                <w:rFonts w:cs="Arial"/>
                <w:b/>
                <w:bCs/>
                <w:color w:val="000000"/>
                <w:sz w:val="22"/>
                <w:szCs w:val="22"/>
                <w:lang w:val="es-ES" w:eastAsia="es-ES"/>
              </w:rPr>
            </w:pPr>
          </w:p>
        </w:tc>
        <w:tc>
          <w:tcPr>
            <w:tcW w:w="1500" w:type="dxa"/>
            <w:tcBorders>
              <w:top w:val="nil"/>
              <w:left w:val="nil"/>
              <w:bottom w:val="single" w:sz="8" w:space="0" w:color="000000"/>
              <w:right w:val="single" w:sz="8" w:space="0" w:color="000000"/>
            </w:tcBorders>
            <w:shd w:val="clear" w:color="000000" w:fill="B8CCE4"/>
            <w:vAlign w:val="center"/>
            <w:hideMark/>
          </w:tcPr>
          <w:p w14:paraId="2B7EEE88"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Arial"/>
                <w:b/>
                <w:bCs/>
                <w:color w:val="000000"/>
                <w:sz w:val="22"/>
                <w:szCs w:val="22"/>
                <w:lang w:val="es-ES" w:eastAsia="es-ES"/>
              </w:rPr>
              <w:t xml:space="preserve">App </w:t>
            </w:r>
          </w:p>
        </w:tc>
        <w:tc>
          <w:tcPr>
            <w:tcW w:w="2020" w:type="dxa"/>
            <w:vMerge/>
            <w:tcBorders>
              <w:top w:val="single" w:sz="8" w:space="0" w:color="000000"/>
              <w:left w:val="single" w:sz="8" w:space="0" w:color="000000"/>
              <w:bottom w:val="single" w:sz="8" w:space="0" w:color="000000"/>
              <w:right w:val="single" w:sz="8" w:space="0" w:color="000000"/>
            </w:tcBorders>
            <w:vAlign w:val="center"/>
            <w:hideMark/>
          </w:tcPr>
          <w:p w14:paraId="3F91A615" w14:textId="77777777" w:rsidR="009508A6" w:rsidRPr="009508A6" w:rsidRDefault="009508A6" w:rsidP="009508A6">
            <w:pPr>
              <w:spacing w:line="240" w:lineRule="auto"/>
              <w:ind w:left="0" w:right="0"/>
              <w:jc w:val="left"/>
              <w:rPr>
                <w:rFonts w:cs="Arial"/>
                <w:b/>
                <w:bCs/>
                <w:color w:val="000000"/>
                <w:sz w:val="22"/>
                <w:szCs w:val="22"/>
                <w:lang w:val="es-ES" w:eastAsia="es-ES"/>
              </w:rPr>
            </w:pPr>
          </w:p>
        </w:tc>
        <w:tc>
          <w:tcPr>
            <w:tcW w:w="2938" w:type="dxa"/>
            <w:vMerge/>
            <w:tcBorders>
              <w:top w:val="single" w:sz="8" w:space="0" w:color="000000"/>
              <w:left w:val="single" w:sz="8" w:space="0" w:color="000000"/>
              <w:bottom w:val="single" w:sz="8" w:space="0" w:color="000000"/>
              <w:right w:val="single" w:sz="8" w:space="0" w:color="000000"/>
            </w:tcBorders>
            <w:vAlign w:val="center"/>
            <w:hideMark/>
          </w:tcPr>
          <w:p w14:paraId="519D42D4" w14:textId="77777777" w:rsidR="009508A6" w:rsidRPr="009508A6" w:rsidRDefault="009508A6" w:rsidP="009508A6">
            <w:pPr>
              <w:spacing w:line="240" w:lineRule="auto"/>
              <w:ind w:left="0" w:right="0"/>
              <w:jc w:val="left"/>
              <w:rPr>
                <w:rFonts w:cs="Arial"/>
                <w:b/>
                <w:bCs/>
                <w:color w:val="000000"/>
                <w:sz w:val="22"/>
                <w:szCs w:val="22"/>
                <w:lang w:val="es-ES" w:eastAsia="es-ES"/>
              </w:rPr>
            </w:pPr>
          </w:p>
        </w:tc>
      </w:tr>
      <w:tr w:rsidR="009508A6" w:rsidRPr="009508A6" w14:paraId="56540F0F" w14:textId="77777777" w:rsidTr="009508A6">
        <w:trPr>
          <w:trHeight w:val="870"/>
        </w:trPr>
        <w:tc>
          <w:tcPr>
            <w:tcW w:w="2020" w:type="dxa"/>
            <w:tcBorders>
              <w:top w:val="nil"/>
              <w:left w:val="single" w:sz="8" w:space="0" w:color="000000"/>
              <w:bottom w:val="single" w:sz="8" w:space="0" w:color="000000"/>
              <w:right w:val="single" w:sz="8" w:space="0" w:color="000000"/>
            </w:tcBorders>
            <w:vAlign w:val="center"/>
            <w:hideMark/>
          </w:tcPr>
          <w:p w14:paraId="06013B9F"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Nombre Proyecto</w:t>
            </w:r>
          </w:p>
        </w:tc>
        <w:tc>
          <w:tcPr>
            <w:tcW w:w="1860" w:type="dxa"/>
            <w:tcBorders>
              <w:top w:val="nil"/>
              <w:left w:val="nil"/>
              <w:bottom w:val="single" w:sz="8" w:space="0" w:color="000000"/>
              <w:right w:val="single" w:sz="8" w:space="0" w:color="000000"/>
            </w:tcBorders>
            <w:vAlign w:val="center"/>
            <w:hideMark/>
          </w:tcPr>
          <w:p w14:paraId="78590226"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1500" w:type="dxa"/>
            <w:tcBorders>
              <w:top w:val="nil"/>
              <w:left w:val="nil"/>
              <w:bottom w:val="single" w:sz="8" w:space="0" w:color="000000"/>
              <w:right w:val="single" w:sz="8" w:space="0" w:color="000000"/>
            </w:tcBorders>
            <w:vAlign w:val="center"/>
            <w:hideMark/>
          </w:tcPr>
          <w:p w14:paraId="09B45F46" w14:textId="77777777" w:rsidR="009508A6" w:rsidRPr="0054782D" w:rsidRDefault="009508A6" w:rsidP="009508A6">
            <w:pPr>
              <w:spacing w:line="240" w:lineRule="auto"/>
              <w:ind w:left="0" w:right="0"/>
              <w:rPr>
                <w:rFonts w:cs="Arial"/>
                <w:color w:val="000000"/>
                <w:sz w:val="22"/>
                <w:szCs w:val="22"/>
                <w:lang w:val="es-ES" w:eastAsia="es-ES"/>
              </w:rPr>
            </w:pPr>
            <w:r w:rsidRPr="0054782D">
              <w:rPr>
                <w:rFonts w:cs="Segoe UI Emoji"/>
                <w:color w:val="000000"/>
                <w:sz w:val="22"/>
                <w:szCs w:val="22"/>
                <w:lang w:val="es-ES" w:eastAsia="es-ES"/>
              </w:rPr>
              <w:t>Sí</w:t>
            </w:r>
          </w:p>
        </w:tc>
        <w:tc>
          <w:tcPr>
            <w:tcW w:w="2020" w:type="dxa"/>
            <w:tcBorders>
              <w:top w:val="nil"/>
              <w:left w:val="nil"/>
              <w:bottom w:val="single" w:sz="8" w:space="0" w:color="000000"/>
              <w:right w:val="single" w:sz="8" w:space="0" w:color="000000"/>
            </w:tcBorders>
            <w:vAlign w:val="center"/>
            <w:hideMark/>
          </w:tcPr>
          <w:p w14:paraId="67B7B075"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Sin impacto en coherencia</w:t>
            </w:r>
          </w:p>
        </w:tc>
        <w:tc>
          <w:tcPr>
            <w:tcW w:w="2938" w:type="dxa"/>
            <w:tcBorders>
              <w:top w:val="nil"/>
              <w:left w:val="nil"/>
              <w:bottom w:val="single" w:sz="8" w:space="0" w:color="000000"/>
              <w:right w:val="single" w:sz="8" w:space="0" w:color="000000"/>
            </w:tcBorders>
            <w:vAlign w:val="center"/>
            <w:hideMark/>
          </w:tcPr>
          <w:p w14:paraId="0CF962E8"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r>
      <w:tr w:rsidR="009508A6" w:rsidRPr="009508A6" w14:paraId="6EA1AED5" w14:textId="77777777" w:rsidTr="009508A6">
        <w:trPr>
          <w:trHeight w:val="1690"/>
        </w:trPr>
        <w:tc>
          <w:tcPr>
            <w:tcW w:w="2020" w:type="dxa"/>
            <w:tcBorders>
              <w:top w:val="nil"/>
              <w:left w:val="single" w:sz="8" w:space="0" w:color="000000"/>
              <w:bottom w:val="single" w:sz="8" w:space="0" w:color="000000"/>
              <w:right w:val="single" w:sz="8" w:space="0" w:color="000000"/>
            </w:tcBorders>
            <w:vAlign w:val="center"/>
            <w:hideMark/>
          </w:tcPr>
          <w:p w14:paraId="71D295CD"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Tipología</w:t>
            </w:r>
          </w:p>
        </w:tc>
        <w:tc>
          <w:tcPr>
            <w:tcW w:w="1860" w:type="dxa"/>
            <w:tcBorders>
              <w:top w:val="nil"/>
              <w:left w:val="nil"/>
              <w:bottom w:val="single" w:sz="8" w:space="0" w:color="000000"/>
              <w:right w:val="single" w:sz="8" w:space="0" w:color="000000"/>
            </w:tcBorders>
            <w:vAlign w:val="center"/>
            <w:hideMark/>
          </w:tcPr>
          <w:p w14:paraId="36C9D422"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Sí</w:t>
            </w:r>
          </w:p>
        </w:tc>
        <w:tc>
          <w:tcPr>
            <w:tcW w:w="1500" w:type="dxa"/>
            <w:tcBorders>
              <w:top w:val="nil"/>
              <w:left w:val="nil"/>
              <w:bottom w:val="nil"/>
              <w:right w:val="single" w:sz="8" w:space="0" w:color="000000"/>
            </w:tcBorders>
            <w:vAlign w:val="center"/>
            <w:hideMark/>
          </w:tcPr>
          <w:p w14:paraId="77DBDD29"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2020" w:type="dxa"/>
            <w:tcBorders>
              <w:top w:val="nil"/>
              <w:left w:val="nil"/>
              <w:bottom w:val="single" w:sz="8" w:space="0" w:color="000000"/>
              <w:right w:val="single" w:sz="8" w:space="0" w:color="000000"/>
            </w:tcBorders>
            <w:vAlign w:val="center"/>
            <w:hideMark/>
          </w:tcPr>
          <w:p w14:paraId="48C072AB"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Puede romper coherencia con origen en caso refinanciado</w:t>
            </w:r>
          </w:p>
        </w:tc>
        <w:tc>
          <w:tcPr>
            <w:tcW w:w="2938" w:type="dxa"/>
            <w:tcBorders>
              <w:top w:val="nil"/>
              <w:left w:val="nil"/>
              <w:bottom w:val="single" w:sz="8" w:space="0" w:color="000000"/>
              <w:right w:val="single" w:sz="8" w:space="0" w:color="000000"/>
            </w:tcBorders>
            <w:vAlign w:val="center"/>
            <w:hideMark/>
          </w:tcPr>
          <w:p w14:paraId="19FBDEDE"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Confirmar si debe bloquearse si es refinanciado o renegociado o si tiene rating provisional</w:t>
            </w:r>
          </w:p>
        </w:tc>
      </w:tr>
      <w:tr w:rsidR="009508A6" w:rsidRPr="009508A6" w14:paraId="2E6C930F" w14:textId="77777777" w:rsidTr="009508A6">
        <w:trPr>
          <w:trHeight w:val="1690"/>
        </w:trPr>
        <w:tc>
          <w:tcPr>
            <w:tcW w:w="2020" w:type="dxa"/>
            <w:tcBorders>
              <w:top w:val="nil"/>
              <w:left w:val="single" w:sz="8" w:space="0" w:color="000000"/>
              <w:bottom w:val="single" w:sz="8" w:space="0" w:color="000000"/>
              <w:right w:val="single" w:sz="8" w:space="0" w:color="000000"/>
            </w:tcBorders>
            <w:vAlign w:val="center"/>
            <w:hideMark/>
          </w:tcPr>
          <w:p w14:paraId="4BBD0675"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Sector</w:t>
            </w:r>
          </w:p>
        </w:tc>
        <w:tc>
          <w:tcPr>
            <w:tcW w:w="1860" w:type="dxa"/>
            <w:tcBorders>
              <w:top w:val="nil"/>
              <w:left w:val="nil"/>
              <w:bottom w:val="single" w:sz="8" w:space="0" w:color="000000"/>
              <w:right w:val="single" w:sz="8" w:space="0" w:color="000000"/>
            </w:tcBorders>
            <w:vAlign w:val="center"/>
            <w:hideMark/>
          </w:tcPr>
          <w:p w14:paraId="2DAD91B1"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Si</w:t>
            </w:r>
          </w:p>
        </w:tc>
        <w:tc>
          <w:tcPr>
            <w:tcW w:w="1500" w:type="dxa"/>
            <w:tcBorders>
              <w:top w:val="single" w:sz="8" w:space="0" w:color="000000"/>
              <w:left w:val="nil"/>
              <w:bottom w:val="single" w:sz="8" w:space="0" w:color="000000"/>
              <w:right w:val="single" w:sz="8" w:space="0" w:color="000000"/>
            </w:tcBorders>
            <w:vAlign w:val="center"/>
            <w:hideMark/>
          </w:tcPr>
          <w:p w14:paraId="76BB0F4F" w14:textId="14E83091"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 existía</w:t>
            </w:r>
          </w:p>
        </w:tc>
        <w:tc>
          <w:tcPr>
            <w:tcW w:w="2020" w:type="dxa"/>
            <w:tcBorders>
              <w:top w:val="nil"/>
              <w:left w:val="nil"/>
              <w:bottom w:val="single" w:sz="8" w:space="0" w:color="000000"/>
              <w:right w:val="single" w:sz="8" w:space="0" w:color="000000"/>
            </w:tcBorders>
            <w:vAlign w:val="center"/>
            <w:hideMark/>
          </w:tcPr>
          <w:p w14:paraId="01474C01" w14:textId="395C22AE"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Si el campo es heredado de refinanciación puede romper coherencia</w:t>
            </w:r>
          </w:p>
        </w:tc>
        <w:tc>
          <w:tcPr>
            <w:tcW w:w="2938" w:type="dxa"/>
            <w:tcBorders>
              <w:top w:val="nil"/>
              <w:left w:val="nil"/>
              <w:bottom w:val="single" w:sz="8" w:space="0" w:color="000000"/>
              <w:right w:val="single" w:sz="8" w:space="0" w:color="000000"/>
            </w:tcBorders>
            <w:vAlign w:val="center"/>
            <w:hideMark/>
          </w:tcPr>
          <w:p w14:paraId="273B710C"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Confirmar si debe bloquearse si es refinanciado o renegociado o si tiene rating provisional</w:t>
            </w:r>
          </w:p>
        </w:tc>
      </w:tr>
      <w:tr w:rsidR="009508A6" w:rsidRPr="009508A6" w14:paraId="107DB2F1" w14:textId="77777777" w:rsidTr="009508A6">
        <w:trPr>
          <w:trHeight w:val="1690"/>
        </w:trPr>
        <w:tc>
          <w:tcPr>
            <w:tcW w:w="2020" w:type="dxa"/>
            <w:tcBorders>
              <w:top w:val="nil"/>
              <w:left w:val="single" w:sz="8" w:space="0" w:color="000000"/>
              <w:bottom w:val="single" w:sz="8" w:space="0" w:color="000000"/>
              <w:right w:val="single" w:sz="8" w:space="0" w:color="000000"/>
            </w:tcBorders>
            <w:vAlign w:val="center"/>
            <w:hideMark/>
          </w:tcPr>
          <w:p w14:paraId="1652602F"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Subsector</w:t>
            </w:r>
          </w:p>
        </w:tc>
        <w:tc>
          <w:tcPr>
            <w:tcW w:w="1860" w:type="dxa"/>
            <w:tcBorders>
              <w:top w:val="nil"/>
              <w:left w:val="nil"/>
              <w:bottom w:val="single" w:sz="8" w:space="0" w:color="000000"/>
              <w:right w:val="single" w:sz="8" w:space="0" w:color="000000"/>
            </w:tcBorders>
            <w:vAlign w:val="center"/>
            <w:hideMark/>
          </w:tcPr>
          <w:p w14:paraId="7140AFF8"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SI</w:t>
            </w:r>
          </w:p>
        </w:tc>
        <w:tc>
          <w:tcPr>
            <w:tcW w:w="1500" w:type="dxa"/>
            <w:tcBorders>
              <w:top w:val="nil"/>
              <w:left w:val="nil"/>
              <w:bottom w:val="single" w:sz="8" w:space="0" w:color="000000"/>
              <w:right w:val="single" w:sz="8" w:space="0" w:color="000000"/>
            </w:tcBorders>
            <w:vAlign w:val="center"/>
            <w:hideMark/>
          </w:tcPr>
          <w:p w14:paraId="59ABAAD3" w14:textId="587F122D"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 existía</w:t>
            </w:r>
          </w:p>
        </w:tc>
        <w:tc>
          <w:tcPr>
            <w:tcW w:w="2020" w:type="dxa"/>
            <w:tcBorders>
              <w:top w:val="nil"/>
              <w:left w:val="nil"/>
              <w:bottom w:val="single" w:sz="8" w:space="0" w:color="000000"/>
              <w:right w:val="single" w:sz="8" w:space="0" w:color="000000"/>
            </w:tcBorders>
            <w:vAlign w:val="center"/>
            <w:hideMark/>
          </w:tcPr>
          <w:p w14:paraId="29C54E46" w14:textId="788D50E2"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Si el campo es heredado de refinanciación puede romper coherencia</w:t>
            </w:r>
          </w:p>
        </w:tc>
        <w:tc>
          <w:tcPr>
            <w:tcW w:w="2938" w:type="dxa"/>
            <w:tcBorders>
              <w:top w:val="nil"/>
              <w:left w:val="nil"/>
              <w:bottom w:val="single" w:sz="8" w:space="0" w:color="000000"/>
              <w:right w:val="single" w:sz="8" w:space="0" w:color="000000"/>
            </w:tcBorders>
            <w:vAlign w:val="center"/>
            <w:hideMark/>
          </w:tcPr>
          <w:p w14:paraId="1158A34E"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xml:space="preserve"> Confirmar si debe bloquearse si es refinanciado o renegociado o si tiene rating provisional</w:t>
            </w:r>
          </w:p>
        </w:tc>
      </w:tr>
      <w:tr w:rsidR="009508A6" w:rsidRPr="009508A6" w14:paraId="5409D84B" w14:textId="77777777" w:rsidTr="009508A6">
        <w:trPr>
          <w:trHeight w:val="1690"/>
        </w:trPr>
        <w:tc>
          <w:tcPr>
            <w:tcW w:w="2020" w:type="dxa"/>
            <w:tcBorders>
              <w:top w:val="nil"/>
              <w:left w:val="single" w:sz="8" w:space="0" w:color="000000"/>
              <w:bottom w:val="single" w:sz="8" w:space="0" w:color="000000"/>
              <w:right w:val="single" w:sz="8" w:space="0" w:color="000000"/>
            </w:tcBorders>
            <w:vAlign w:val="center"/>
            <w:hideMark/>
          </w:tcPr>
          <w:p w14:paraId="41468597"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Segmento</w:t>
            </w:r>
          </w:p>
        </w:tc>
        <w:tc>
          <w:tcPr>
            <w:tcW w:w="1860" w:type="dxa"/>
            <w:tcBorders>
              <w:top w:val="nil"/>
              <w:left w:val="nil"/>
              <w:bottom w:val="single" w:sz="8" w:space="0" w:color="000000"/>
              <w:right w:val="single" w:sz="8" w:space="0" w:color="000000"/>
            </w:tcBorders>
            <w:vAlign w:val="center"/>
            <w:hideMark/>
          </w:tcPr>
          <w:p w14:paraId="497FDAFB"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SI</w:t>
            </w:r>
          </w:p>
        </w:tc>
        <w:tc>
          <w:tcPr>
            <w:tcW w:w="1500" w:type="dxa"/>
            <w:tcBorders>
              <w:top w:val="nil"/>
              <w:left w:val="nil"/>
              <w:bottom w:val="single" w:sz="8" w:space="0" w:color="000000"/>
              <w:right w:val="single" w:sz="8" w:space="0" w:color="000000"/>
            </w:tcBorders>
            <w:vAlign w:val="center"/>
            <w:hideMark/>
          </w:tcPr>
          <w:p w14:paraId="4900A2F4" w14:textId="5C4D3DC8"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 existía</w:t>
            </w:r>
          </w:p>
        </w:tc>
        <w:tc>
          <w:tcPr>
            <w:tcW w:w="2020" w:type="dxa"/>
            <w:tcBorders>
              <w:top w:val="nil"/>
              <w:left w:val="nil"/>
              <w:bottom w:val="single" w:sz="8" w:space="0" w:color="000000"/>
              <w:right w:val="single" w:sz="8" w:space="0" w:color="000000"/>
            </w:tcBorders>
            <w:vAlign w:val="center"/>
            <w:hideMark/>
          </w:tcPr>
          <w:p w14:paraId="38784754" w14:textId="63AA9A1E"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Si el campo es heredado de refinanciación puede romper coherencia</w:t>
            </w:r>
          </w:p>
        </w:tc>
        <w:tc>
          <w:tcPr>
            <w:tcW w:w="2938" w:type="dxa"/>
            <w:tcBorders>
              <w:top w:val="nil"/>
              <w:left w:val="nil"/>
              <w:bottom w:val="single" w:sz="8" w:space="0" w:color="000000"/>
              <w:right w:val="single" w:sz="8" w:space="0" w:color="000000"/>
            </w:tcBorders>
            <w:vAlign w:val="center"/>
            <w:hideMark/>
          </w:tcPr>
          <w:p w14:paraId="79552F70"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Confirmar si debe bloquearse si es refinanciado o renegociado o si tiene rating provisional</w:t>
            </w:r>
          </w:p>
        </w:tc>
      </w:tr>
      <w:tr w:rsidR="009508A6" w:rsidRPr="009508A6" w14:paraId="73B246C3" w14:textId="77777777" w:rsidTr="009508A6">
        <w:trPr>
          <w:trHeight w:val="1690"/>
        </w:trPr>
        <w:tc>
          <w:tcPr>
            <w:tcW w:w="2020" w:type="dxa"/>
            <w:tcBorders>
              <w:top w:val="nil"/>
              <w:left w:val="single" w:sz="8" w:space="0" w:color="000000"/>
              <w:bottom w:val="single" w:sz="8" w:space="0" w:color="000000"/>
              <w:right w:val="single" w:sz="8" w:space="0" w:color="000000"/>
            </w:tcBorders>
            <w:vAlign w:val="center"/>
            <w:hideMark/>
          </w:tcPr>
          <w:p w14:paraId="18BB91C9"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Categoría</w:t>
            </w:r>
          </w:p>
        </w:tc>
        <w:tc>
          <w:tcPr>
            <w:tcW w:w="1860" w:type="dxa"/>
            <w:tcBorders>
              <w:top w:val="nil"/>
              <w:left w:val="nil"/>
              <w:bottom w:val="single" w:sz="8" w:space="0" w:color="000000"/>
              <w:right w:val="single" w:sz="8" w:space="0" w:color="000000"/>
            </w:tcBorders>
            <w:vAlign w:val="center"/>
            <w:hideMark/>
          </w:tcPr>
          <w:p w14:paraId="6ED48C01"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Sí</w:t>
            </w:r>
          </w:p>
        </w:tc>
        <w:tc>
          <w:tcPr>
            <w:tcW w:w="1500" w:type="dxa"/>
            <w:tcBorders>
              <w:top w:val="nil"/>
              <w:left w:val="nil"/>
              <w:bottom w:val="single" w:sz="8" w:space="0" w:color="000000"/>
              <w:right w:val="single" w:sz="8" w:space="0" w:color="000000"/>
            </w:tcBorders>
            <w:vAlign w:val="center"/>
            <w:hideMark/>
          </w:tcPr>
          <w:p w14:paraId="6B0C0735"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020" w:type="dxa"/>
            <w:tcBorders>
              <w:top w:val="nil"/>
              <w:left w:val="nil"/>
              <w:bottom w:val="single" w:sz="8" w:space="0" w:color="000000"/>
              <w:right w:val="single" w:sz="8" w:space="0" w:color="000000"/>
            </w:tcBorders>
            <w:vAlign w:val="center"/>
            <w:hideMark/>
          </w:tcPr>
          <w:p w14:paraId="477D7E67" w14:textId="0C969351"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Si el campo es heredado de refinanciación puede romper coherencia</w:t>
            </w:r>
          </w:p>
        </w:tc>
        <w:tc>
          <w:tcPr>
            <w:tcW w:w="2938" w:type="dxa"/>
            <w:tcBorders>
              <w:top w:val="nil"/>
              <w:left w:val="nil"/>
              <w:bottom w:val="single" w:sz="8" w:space="0" w:color="000000"/>
              <w:right w:val="single" w:sz="8" w:space="0" w:color="000000"/>
            </w:tcBorders>
            <w:vAlign w:val="center"/>
            <w:hideMark/>
          </w:tcPr>
          <w:p w14:paraId="346722E4"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Confirmar si debe bloquearse si es refinanciado o renegociado o si tiene rating provisional</w:t>
            </w:r>
          </w:p>
        </w:tc>
      </w:tr>
      <w:tr w:rsidR="009508A6" w:rsidRPr="009508A6" w14:paraId="5C5270D2" w14:textId="77777777" w:rsidTr="009508A6">
        <w:trPr>
          <w:trHeight w:val="850"/>
        </w:trPr>
        <w:tc>
          <w:tcPr>
            <w:tcW w:w="2020" w:type="dxa"/>
            <w:tcBorders>
              <w:top w:val="nil"/>
              <w:left w:val="single" w:sz="8" w:space="0" w:color="000000"/>
              <w:bottom w:val="single" w:sz="8" w:space="0" w:color="000000"/>
              <w:right w:val="single" w:sz="8" w:space="0" w:color="000000"/>
            </w:tcBorders>
            <w:vAlign w:val="center"/>
            <w:hideMark/>
          </w:tcPr>
          <w:p w14:paraId="1951A10D"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País</w:t>
            </w:r>
          </w:p>
        </w:tc>
        <w:tc>
          <w:tcPr>
            <w:tcW w:w="1860" w:type="dxa"/>
            <w:tcBorders>
              <w:top w:val="nil"/>
              <w:left w:val="nil"/>
              <w:bottom w:val="single" w:sz="8" w:space="0" w:color="000000"/>
              <w:right w:val="single" w:sz="8" w:space="0" w:color="000000"/>
            </w:tcBorders>
            <w:vAlign w:val="center"/>
            <w:hideMark/>
          </w:tcPr>
          <w:p w14:paraId="6B9C2D16"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1500" w:type="dxa"/>
            <w:tcBorders>
              <w:top w:val="nil"/>
              <w:left w:val="nil"/>
              <w:bottom w:val="single" w:sz="8" w:space="0" w:color="000000"/>
              <w:right w:val="single" w:sz="8" w:space="0" w:color="000000"/>
            </w:tcBorders>
            <w:vAlign w:val="center"/>
            <w:hideMark/>
          </w:tcPr>
          <w:p w14:paraId="617A9C20"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020" w:type="dxa"/>
            <w:tcBorders>
              <w:top w:val="nil"/>
              <w:left w:val="nil"/>
              <w:bottom w:val="single" w:sz="8" w:space="0" w:color="000000"/>
              <w:right w:val="single" w:sz="8" w:space="0" w:color="000000"/>
            </w:tcBorders>
            <w:vAlign w:val="center"/>
            <w:hideMark/>
          </w:tcPr>
          <w:p w14:paraId="37C470A3"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 es campo heredable</w:t>
            </w:r>
          </w:p>
        </w:tc>
        <w:tc>
          <w:tcPr>
            <w:tcW w:w="2938" w:type="dxa"/>
            <w:tcBorders>
              <w:top w:val="nil"/>
              <w:left w:val="nil"/>
              <w:bottom w:val="single" w:sz="8" w:space="0" w:color="000000"/>
              <w:right w:val="single" w:sz="8" w:space="0" w:color="000000"/>
            </w:tcBorders>
            <w:vAlign w:val="center"/>
            <w:hideMark/>
          </w:tcPr>
          <w:p w14:paraId="0621DE1B"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Se bloquea si tiene alguna valoración?</w:t>
            </w:r>
          </w:p>
        </w:tc>
      </w:tr>
      <w:tr w:rsidR="009508A6" w:rsidRPr="009508A6" w14:paraId="541FA7F1" w14:textId="77777777" w:rsidTr="009508A6">
        <w:trPr>
          <w:trHeight w:val="570"/>
        </w:trPr>
        <w:tc>
          <w:tcPr>
            <w:tcW w:w="2020" w:type="dxa"/>
            <w:tcBorders>
              <w:top w:val="nil"/>
              <w:left w:val="single" w:sz="8" w:space="0" w:color="000000"/>
              <w:bottom w:val="single" w:sz="8" w:space="0" w:color="000000"/>
              <w:right w:val="single" w:sz="8" w:space="0" w:color="000000"/>
            </w:tcBorders>
            <w:vAlign w:val="center"/>
            <w:hideMark/>
          </w:tcPr>
          <w:p w14:paraId="61BF1F46"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Región</w:t>
            </w:r>
          </w:p>
        </w:tc>
        <w:tc>
          <w:tcPr>
            <w:tcW w:w="1860" w:type="dxa"/>
            <w:tcBorders>
              <w:top w:val="nil"/>
              <w:left w:val="nil"/>
              <w:bottom w:val="single" w:sz="8" w:space="0" w:color="000000"/>
              <w:right w:val="single" w:sz="8" w:space="0" w:color="000000"/>
            </w:tcBorders>
            <w:vAlign w:val="center"/>
            <w:hideMark/>
          </w:tcPr>
          <w:p w14:paraId="7C1FAB59"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1500" w:type="dxa"/>
            <w:tcBorders>
              <w:top w:val="nil"/>
              <w:left w:val="nil"/>
              <w:bottom w:val="single" w:sz="8" w:space="0" w:color="000000"/>
              <w:right w:val="single" w:sz="8" w:space="0" w:color="000000"/>
            </w:tcBorders>
            <w:vAlign w:val="center"/>
            <w:hideMark/>
          </w:tcPr>
          <w:p w14:paraId="65FD7D40" w14:textId="1205D813"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 existía</w:t>
            </w:r>
          </w:p>
        </w:tc>
        <w:tc>
          <w:tcPr>
            <w:tcW w:w="2020" w:type="dxa"/>
            <w:tcBorders>
              <w:top w:val="nil"/>
              <w:left w:val="nil"/>
              <w:bottom w:val="single" w:sz="8" w:space="0" w:color="000000"/>
              <w:right w:val="single" w:sz="8" w:space="0" w:color="000000"/>
            </w:tcBorders>
            <w:vAlign w:val="center"/>
            <w:hideMark/>
          </w:tcPr>
          <w:p w14:paraId="48BAED45"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 es campo heredable</w:t>
            </w:r>
          </w:p>
        </w:tc>
        <w:tc>
          <w:tcPr>
            <w:tcW w:w="2938" w:type="dxa"/>
            <w:tcBorders>
              <w:top w:val="nil"/>
              <w:left w:val="nil"/>
              <w:bottom w:val="single" w:sz="8" w:space="0" w:color="000000"/>
              <w:right w:val="single" w:sz="8" w:space="0" w:color="000000"/>
            </w:tcBorders>
            <w:vAlign w:val="center"/>
            <w:hideMark/>
          </w:tcPr>
          <w:p w14:paraId="462D54EB"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r>
      <w:tr w:rsidR="009508A6" w:rsidRPr="009508A6" w14:paraId="4B762122" w14:textId="77777777" w:rsidTr="009508A6">
        <w:trPr>
          <w:trHeight w:val="570"/>
        </w:trPr>
        <w:tc>
          <w:tcPr>
            <w:tcW w:w="2020" w:type="dxa"/>
            <w:tcBorders>
              <w:top w:val="nil"/>
              <w:left w:val="single" w:sz="8" w:space="0" w:color="000000"/>
              <w:bottom w:val="single" w:sz="8" w:space="0" w:color="000000"/>
              <w:right w:val="single" w:sz="8" w:space="0" w:color="000000"/>
            </w:tcBorders>
            <w:vAlign w:val="center"/>
            <w:hideMark/>
          </w:tcPr>
          <w:p w14:paraId="5D7AA9F5"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Gestor originación</w:t>
            </w:r>
          </w:p>
        </w:tc>
        <w:tc>
          <w:tcPr>
            <w:tcW w:w="1860" w:type="dxa"/>
            <w:tcBorders>
              <w:top w:val="nil"/>
              <w:left w:val="nil"/>
              <w:bottom w:val="single" w:sz="8" w:space="0" w:color="000000"/>
              <w:right w:val="single" w:sz="8" w:space="0" w:color="000000"/>
            </w:tcBorders>
            <w:vAlign w:val="center"/>
            <w:hideMark/>
          </w:tcPr>
          <w:p w14:paraId="45D6FAF0"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1500" w:type="dxa"/>
            <w:tcBorders>
              <w:top w:val="nil"/>
              <w:left w:val="nil"/>
              <w:bottom w:val="single" w:sz="8" w:space="0" w:color="000000"/>
              <w:right w:val="single" w:sz="8" w:space="0" w:color="000000"/>
            </w:tcBorders>
            <w:vAlign w:val="center"/>
            <w:hideMark/>
          </w:tcPr>
          <w:p w14:paraId="6365A858" w14:textId="6F1B915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 existía</w:t>
            </w:r>
          </w:p>
        </w:tc>
        <w:tc>
          <w:tcPr>
            <w:tcW w:w="2020" w:type="dxa"/>
            <w:tcBorders>
              <w:top w:val="nil"/>
              <w:left w:val="nil"/>
              <w:bottom w:val="single" w:sz="8" w:space="0" w:color="000000"/>
              <w:right w:val="single" w:sz="8" w:space="0" w:color="000000"/>
            </w:tcBorders>
            <w:vAlign w:val="center"/>
            <w:hideMark/>
          </w:tcPr>
          <w:p w14:paraId="4DF82C08"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Puede cambiar responsable</w:t>
            </w:r>
          </w:p>
        </w:tc>
        <w:tc>
          <w:tcPr>
            <w:tcW w:w="2938" w:type="dxa"/>
            <w:tcBorders>
              <w:top w:val="nil"/>
              <w:left w:val="nil"/>
              <w:bottom w:val="single" w:sz="8" w:space="0" w:color="000000"/>
              <w:right w:val="single" w:sz="8" w:space="0" w:color="000000"/>
            </w:tcBorders>
            <w:vAlign w:val="center"/>
            <w:hideMark/>
          </w:tcPr>
          <w:p w14:paraId="44BE169B"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Confirmar</w:t>
            </w:r>
          </w:p>
        </w:tc>
      </w:tr>
      <w:tr w:rsidR="009508A6" w:rsidRPr="009508A6" w14:paraId="570DCCD9" w14:textId="77777777" w:rsidTr="009508A6">
        <w:trPr>
          <w:trHeight w:val="570"/>
        </w:trPr>
        <w:tc>
          <w:tcPr>
            <w:tcW w:w="2020" w:type="dxa"/>
            <w:tcBorders>
              <w:top w:val="nil"/>
              <w:left w:val="single" w:sz="8" w:space="0" w:color="000000"/>
              <w:bottom w:val="single" w:sz="8" w:space="0" w:color="000000"/>
              <w:right w:val="single" w:sz="8" w:space="0" w:color="000000"/>
            </w:tcBorders>
            <w:vAlign w:val="center"/>
            <w:hideMark/>
          </w:tcPr>
          <w:p w14:paraId="0DE1F39D"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Analista riesgos</w:t>
            </w:r>
          </w:p>
        </w:tc>
        <w:tc>
          <w:tcPr>
            <w:tcW w:w="1860" w:type="dxa"/>
            <w:tcBorders>
              <w:top w:val="nil"/>
              <w:left w:val="nil"/>
              <w:bottom w:val="single" w:sz="8" w:space="0" w:color="000000"/>
              <w:right w:val="single" w:sz="8" w:space="0" w:color="000000"/>
            </w:tcBorders>
            <w:vAlign w:val="center"/>
            <w:hideMark/>
          </w:tcPr>
          <w:p w14:paraId="304B94D8"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1500" w:type="dxa"/>
            <w:tcBorders>
              <w:top w:val="nil"/>
              <w:left w:val="nil"/>
              <w:bottom w:val="single" w:sz="8" w:space="0" w:color="000000"/>
              <w:right w:val="single" w:sz="8" w:space="0" w:color="000000"/>
            </w:tcBorders>
            <w:vAlign w:val="center"/>
            <w:hideMark/>
          </w:tcPr>
          <w:p w14:paraId="5E99EEE5" w14:textId="6F613A9F"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 existía</w:t>
            </w:r>
          </w:p>
        </w:tc>
        <w:tc>
          <w:tcPr>
            <w:tcW w:w="2020" w:type="dxa"/>
            <w:tcBorders>
              <w:top w:val="nil"/>
              <w:left w:val="nil"/>
              <w:bottom w:val="single" w:sz="8" w:space="0" w:color="000000"/>
              <w:right w:val="single" w:sz="8" w:space="0" w:color="000000"/>
            </w:tcBorders>
            <w:vAlign w:val="center"/>
            <w:hideMark/>
          </w:tcPr>
          <w:p w14:paraId="526EAB85"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Puede cambiar el analista</w:t>
            </w:r>
          </w:p>
        </w:tc>
        <w:tc>
          <w:tcPr>
            <w:tcW w:w="2938" w:type="dxa"/>
            <w:tcBorders>
              <w:top w:val="nil"/>
              <w:left w:val="nil"/>
              <w:bottom w:val="single" w:sz="8" w:space="0" w:color="000000"/>
              <w:right w:val="single" w:sz="8" w:space="0" w:color="000000"/>
            </w:tcBorders>
            <w:vAlign w:val="center"/>
            <w:hideMark/>
          </w:tcPr>
          <w:p w14:paraId="7AB6EF78"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Confirmar</w:t>
            </w:r>
          </w:p>
        </w:tc>
      </w:tr>
      <w:tr w:rsidR="009508A6" w:rsidRPr="009508A6" w14:paraId="1AC202E6" w14:textId="77777777" w:rsidTr="009508A6">
        <w:trPr>
          <w:trHeight w:val="850"/>
        </w:trPr>
        <w:tc>
          <w:tcPr>
            <w:tcW w:w="2020" w:type="dxa"/>
            <w:tcBorders>
              <w:top w:val="nil"/>
              <w:left w:val="single" w:sz="8" w:space="0" w:color="000000"/>
              <w:bottom w:val="single" w:sz="8" w:space="0" w:color="000000"/>
              <w:right w:val="single" w:sz="8" w:space="0" w:color="000000"/>
            </w:tcBorders>
            <w:vAlign w:val="center"/>
            <w:hideMark/>
          </w:tcPr>
          <w:p w14:paraId="47787D38"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Gestor portfolio</w:t>
            </w:r>
          </w:p>
        </w:tc>
        <w:tc>
          <w:tcPr>
            <w:tcW w:w="1860" w:type="dxa"/>
            <w:tcBorders>
              <w:top w:val="nil"/>
              <w:left w:val="nil"/>
              <w:bottom w:val="single" w:sz="8" w:space="0" w:color="000000"/>
              <w:right w:val="single" w:sz="8" w:space="0" w:color="000000"/>
            </w:tcBorders>
            <w:vAlign w:val="center"/>
            <w:hideMark/>
          </w:tcPr>
          <w:p w14:paraId="7468A5C2"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xml:space="preserve">No </w:t>
            </w:r>
          </w:p>
        </w:tc>
        <w:tc>
          <w:tcPr>
            <w:tcW w:w="1500" w:type="dxa"/>
            <w:tcBorders>
              <w:top w:val="nil"/>
              <w:left w:val="nil"/>
              <w:bottom w:val="single" w:sz="8" w:space="0" w:color="000000"/>
              <w:right w:val="single" w:sz="8" w:space="0" w:color="000000"/>
            </w:tcBorders>
            <w:vAlign w:val="center"/>
            <w:hideMark/>
          </w:tcPr>
          <w:p w14:paraId="6DABEA33" w14:textId="3C00409E"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 existía</w:t>
            </w:r>
          </w:p>
        </w:tc>
        <w:tc>
          <w:tcPr>
            <w:tcW w:w="2020" w:type="dxa"/>
            <w:tcBorders>
              <w:top w:val="nil"/>
              <w:left w:val="nil"/>
              <w:bottom w:val="single" w:sz="8" w:space="0" w:color="000000"/>
              <w:right w:val="single" w:sz="8" w:space="0" w:color="000000"/>
            </w:tcBorders>
            <w:vAlign w:val="center"/>
            <w:hideMark/>
          </w:tcPr>
          <w:p w14:paraId="7744A7ED"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Puede cambiar el responsable negocio</w:t>
            </w:r>
          </w:p>
        </w:tc>
        <w:tc>
          <w:tcPr>
            <w:tcW w:w="2938" w:type="dxa"/>
            <w:tcBorders>
              <w:top w:val="nil"/>
              <w:left w:val="nil"/>
              <w:bottom w:val="single" w:sz="8" w:space="0" w:color="000000"/>
              <w:right w:val="single" w:sz="8" w:space="0" w:color="000000"/>
            </w:tcBorders>
            <w:vAlign w:val="center"/>
            <w:hideMark/>
          </w:tcPr>
          <w:p w14:paraId="1FEB239D"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Confirmar</w:t>
            </w:r>
          </w:p>
        </w:tc>
      </w:tr>
      <w:tr w:rsidR="009508A6" w:rsidRPr="009508A6" w14:paraId="44DB31DF" w14:textId="77777777" w:rsidTr="009508A6">
        <w:trPr>
          <w:trHeight w:val="1690"/>
        </w:trPr>
        <w:tc>
          <w:tcPr>
            <w:tcW w:w="2020" w:type="dxa"/>
            <w:tcBorders>
              <w:top w:val="nil"/>
              <w:left w:val="single" w:sz="8" w:space="0" w:color="000000"/>
              <w:bottom w:val="single" w:sz="8" w:space="0" w:color="000000"/>
              <w:right w:val="single" w:sz="8" w:space="0" w:color="000000"/>
            </w:tcBorders>
            <w:vAlign w:val="center"/>
            <w:hideMark/>
          </w:tcPr>
          <w:p w14:paraId="1FF5E243"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lastRenderedPageBreak/>
              <w:t>Acreditadas</w:t>
            </w:r>
          </w:p>
        </w:tc>
        <w:tc>
          <w:tcPr>
            <w:tcW w:w="1860" w:type="dxa"/>
            <w:tcBorders>
              <w:top w:val="nil"/>
              <w:left w:val="nil"/>
              <w:bottom w:val="single" w:sz="8" w:space="0" w:color="000000"/>
              <w:right w:val="single" w:sz="8" w:space="0" w:color="000000"/>
            </w:tcBorders>
            <w:vAlign w:val="center"/>
            <w:hideMark/>
          </w:tcPr>
          <w:p w14:paraId="36F5DA5D"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SI</w:t>
            </w:r>
          </w:p>
        </w:tc>
        <w:tc>
          <w:tcPr>
            <w:tcW w:w="1500" w:type="dxa"/>
            <w:tcBorders>
              <w:top w:val="nil"/>
              <w:left w:val="nil"/>
              <w:bottom w:val="single" w:sz="8" w:space="0" w:color="000000"/>
              <w:right w:val="single" w:sz="8" w:space="0" w:color="000000"/>
            </w:tcBorders>
            <w:vAlign w:val="center"/>
            <w:hideMark/>
          </w:tcPr>
          <w:p w14:paraId="10C6FA34"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020" w:type="dxa"/>
            <w:tcBorders>
              <w:top w:val="nil"/>
              <w:left w:val="nil"/>
              <w:bottom w:val="single" w:sz="8" w:space="0" w:color="000000"/>
              <w:right w:val="single" w:sz="8" w:space="0" w:color="000000"/>
            </w:tcBorders>
            <w:vAlign w:val="center"/>
            <w:hideMark/>
          </w:tcPr>
          <w:p w14:paraId="3C795D41"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Puede modificarse tras herencia?</w:t>
            </w:r>
          </w:p>
        </w:tc>
        <w:tc>
          <w:tcPr>
            <w:tcW w:w="2938" w:type="dxa"/>
            <w:tcBorders>
              <w:top w:val="nil"/>
              <w:left w:val="nil"/>
              <w:bottom w:val="single" w:sz="8" w:space="0" w:color="000000"/>
              <w:right w:val="single" w:sz="8" w:space="0" w:color="000000"/>
            </w:tcBorders>
            <w:vAlign w:val="center"/>
            <w:hideMark/>
          </w:tcPr>
          <w:p w14:paraId="16FB6194"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Confirmar si debe bloquearse si es refinanciado o renegociado o si tiene rating provisional</w:t>
            </w:r>
          </w:p>
        </w:tc>
      </w:tr>
      <w:tr w:rsidR="009508A6" w:rsidRPr="009508A6" w14:paraId="033E04C6" w14:textId="77777777" w:rsidTr="009508A6">
        <w:trPr>
          <w:trHeight w:val="570"/>
        </w:trPr>
        <w:tc>
          <w:tcPr>
            <w:tcW w:w="2020" w:type="dxa"/>
            <w:tcBorders>
              <w:top w:val="nil"/>
              <w:left w:val="single" w:sz="8" w:space="0" w:color="000000"/>
              <w:bottom w:val="single" w:sz="8" w:space="0" w:color="000000"/>
              <w:right w:val="single" w:sz="8" w:space="0" w:color="000000"/>
            </w:tcBorders>
            <w:vAlign w:val="center"/>
            <w:hideMark/>
          </w:tcPr>
          <w:p w14:paraId="28152050"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Estado financiación</w:t>
            </w:r>
          </w:p>
        </w:tc>
        <w:tc>
          <w:tcPr>
            <w:tcW w:w="1860" w:type="dxa"/>
            <w:tcBorders>
              <w:top w:val="nil"/>
              <w:left w:val="nil"/>
              <w:bottom w:val="single" w:sz="8" w:space="0" w:color="000000"/>
              <w:right w:val="single" w:sz="8" w:space="0" w:color="000000"/>
            </w:tcBorders>
            <w:vAlign w:val="center"/>
            <w:hideMark/>
          </w:tcPr>
          <w:p w14:paraId="4D8570E8"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1500" w:type="dxa"/>
            <w:tcBorders>
              <w:top w:val="nil"/>
              <w:left w:val="nil"/>
              <w:bottom w:val="single" w:sz="8" w:space="0" w:color="000000"/>
              <w:right w:val="single" w:sz="8" w:space="0" w:color="000000"/>
            </w:tcBorders>
            <w:vAlign w:val="center"/>
            <w:hideMark/>
          </w:tcPr>
          <w:p w14:paraId="134957F0"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020" w:type="dxa"/>
            <w:tcBorders>
              <w:top w:val="nil"/>
              <w:left w:val="nil"/>
              <w:bottom w:val="single" w:sz="8" w:space="0" w:color="000000"/>
              <w:right w:val="single" w:sz="8" w:space="0" w:color="000000"/>
            </w:tcBorders>
            <w:vAlign w:val="center"/>
            <w:hideMark/>
          </w:tcPr>
          <w:p w14:paraId="7FBF5BFD"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c>
          <w:tcPr>
            <w:tcW w:w="2938" w:type="dxa"/>
            <w:tcBorders>
              <w:top w:val="nil"/>
              <w:left w:val="nil"/>
              <w:bottom w:val="single" w:sz="8" w:space="0" w:color="000000"/>
              <w:right w:val="single" w:sz="8" w:space="0" w:color="000000"/>
            </w:tcBorders>
            <w:vAlign w:val="center"/>
            <w:hideMark/>
          </w:tcPr>
          <w:p w14:paraId="6B38F5E3"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r>
      <w:tr w:rsidR="009508A6" w:rsidRPr="009508A6" w14:paraId="12914574" w14:textId="77777777" w:rsidTr="009508A6">
        <w:trPr>
          <w:trHeight w:val="300"/>
        </w:trPr>
        <w:tc>
          <w:tcPr>
            <w:tcW w:w="2020" w:type="dxa"/>
            <w:tcBorders>
              <w:top w:val="nil"/>
              <w:left w:val="single" w:sz="8" w:space="0" w:color="000000"/>
              <w:bottom w:val="single" w:sz="8" w:space="0" w:color="000000"/>
              <w:right w:val="single" w:sz="8" w:space="0" w:color="000000"/>
            </w:tcBorders>
            <w:vAlign w:val="center"/>
            <w:hideMark/>
          </w:tcPr>
          <w:p w14:paraId="7D49C46B"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Firma contrato</w:t>
            </w:r>
          </w:p>
        </w:tc>
        <w:tc>
          <w:tcPr>
            <w:tcW w:w="1860" w:type="dxa"/>
            <w:tcBorders>
              <w:top w:val="nil"/>
              <w:left w:val="nil"/>
              <w:bottom w:val="single" w:sz="8" w:space="0" w:color="000000"/>
              <w:right w:val="single" w:sz="8" w:space="0" w:color="000000"/>
            </w:tcBorders>
            <w:vAlign w:val="center"/>
            <w:hideMark/>
          </w:tcPr>
          <w:p w14:paraId="12012853"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1500" w:type="dxa"/>
            <w:tcBorders>
              <w:top w:val="nil"/>
              <w:left w:val="nil"/>
              <w:bottom w:val="single" w:sz="8" w:space="0" w:color="000000"/>
              <w:right w:val="single" w:sz="8" w:space="0" w:color="000000"/>
            </w:tcBorders>
            <w:vAlign w:val="center"/>
            <w:hideMark/>
          </w:tcPr>
          <w:p w14:paraId="5174AE7A"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020" w:type="dxa"/>
            <w:tcBorders>
              <w:top w:val="nil"/>
              <w:left w:val="nil"/>
              <w:bottom w:val="single" w:sz="8" w:space="0" w:color="000000"/>
              <w:right w:val="single" w:sz="8" w:space="0" w:color="000000"/>
            </w:tcBorders>
            <w:vAlign w:val="center"/>
            <w:hideMark/>
          </w:tcPr>
          <w:p w14:paraId="04564C40"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c>
          <w:tcPr>
            <w:tcW w:w="2938" w:type="dxa"/>
            <w:tcBorders>
              <w:top w:val="nil"/>
              <w:left w:val="nil"/>
              <w:bottom w:val="single" w:sz="8" w:space="0" w:color="000000"/>
              <w:right w:val="single" w:sz="8" w:space="0" w:color="000000"/>
            </w:tcBorders>
            <w:vAlign w:val="center"/>
            <w:hideMark/>
          </w:tcPr>
          <w:p w14:paraId="7DB7E320"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r>
      <w:tr w:rsidR="009508A6" w:rsidRPr="009508A6" w14:paraId="0F159A2C" w14:textId="77777777" w:rsidTr="009508A6">
        <w:trPr>
          <w:trHeight w:val="300"/>
        </w:trPr>
        <w:tc>
          <w:tcPr>
            <w:tcW w:w="2020" w:type="dxa"/>
            <w:tcBorders>
              <w:top w:val="nil"/>
              <w:left w:val="single" w:sz="8" w:space="0" w:color="000000"/>
              <w:bottom w:val="single" w:sz="8" w:space="0" w:color="000000"/>
              <w:right w:val="single" w:sz="8" w:space="0" w:color="000000"/>
            </w:tcBorders>
            <w:vAlign w:val="center"/>
            <w:hideMark/>
          </w:tcPr>
          <w:p w14:paraId="6A222C4F"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 Entrada BS</w:t>
            </w:r>
          </w:p>
        </w:tc>
        <w:tc>
          <w:tcPr>
            <w:tcW w:w="1860" w:type="dxa"/>
            <w:tcBorders>
              <w:top w:val="nil"/>
              <w:left w:val="nil"/>
              <w:bottom w:val="single" w:sz="8" w:space="0" w:color="000000"/>
              <w:right w:val="single" w:sz="8" w:space="0" w:color="000000"/>
            </w:tcBorders>
            <w:vAlign w:val="center"/>
            <w:hideMark/>
          </w:tcPr>
          <w:p w14:paraId="3C0AC33E"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1500" w:type="dxa"/>
            <w:tcBorders>
              <w:top w:val="nil"/>
              <w:left w:val="nil"/>
              <w:bottom w:val="single" w:sz="8" w:space="0" w:color="000000"/>
              <w:right w:val="single" w:sz="8" w:space="0" w:color="000000"/>
            </w:tcBorders>
            <w:vAlign w:val="center"/>
            <w:hideMark/>
          </w:tcPr>
          <w:p w14:paraId="03F0F49F" w14:textId="7C1B0F6C"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 existía</w:t>
            </w:r>
          </w:p>
        </w:tc>
        <w:tc>
          <w:tcPr>
            <w:tcW w:w="2020" w:type="dxa"/>
            <w:tcBorders>
              <w:top w:val="nil"/>
              <w:left w:val="nil"/>
              <w:bottom w:val="single" w:sz="8" w:space="0" w:color="000000"/>
              <w:right w:val="single" w:sz="8" w:space="0" w:color="000000"/>
            </w:tcBorders>
            <w:vAlign w:val="center"/>
            <w:hideMark/>
          </w:tcPr>
          <w:p w14:paraId="4DE53C19"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938" w:type="dxa"/>
            <w:tcBorders>
              <w:top w:val="nil"/>
              <w:left w:val="nil"/>
              <w:bottom w:val="single" w:sz="8" w:space="0" w:color="000000"/>
              <w:right w:val="single" w:sz="8" w:space="0" w:color="000000"/>
            </w:tcBorders>
            <w:vAlign w:val="center"/>
            <w:hideMark/>
          </w:tcPr>
          <w:p w14:paraId="6E3F57BB"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r>
      <w:tr w:rsidR="009508A6" w:rsidRPr="009508A6" w14:paraId="1B945601" w14:textId="77777777" w:rsidTr="009508A6">
        <w:trPr>
          <w:trHeight w:val="300"/>
        </w:trPr>
        <w:tc>
          <w:tcPr>
            <w:tcW w:w="2020" w:type="dxa"/>
            <w:tcBorders>
              <w:top w:val="nil"/>
              <w:left w:val="single" w:sz="8" w:space="0" w:color="000000"/>
              <w:bottom w:val="single" w:sz="8" w:space="0" w:color="000000"/>
              <w:right w:val="single" w:sz="8" w:space="0" w:color="000000"/>
            </w:tcBorders>
            <w:vAlign w:val="center"/>
            <w:hideMark/>
          </w:tcPr>
          <w:p w14:paraId="4AC83990"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Fecha entrada BS</w:t>
            </w:r>
          </w:p>
        </w:tc>
        <w:tc>
          <w:tcPr>
            <w:tcW w:w="1860" w:type="dxa"/>
            <w:tcBorders>
              <w:top w:val="nil"/>
              <w:left w:val="nil"/>
              <w:bottom w:val="single" w:sz="8" w:space="0" w:color="000000"/>
              <w:right w:val="single" w:sz="8" w:space="0" w:color="000000"/>
            </w:tcBorders>
            <w:vAlign w:val="center"/>
            <w:hideMark/>
          </w:tcPr>
          <w:p w14:paraId="7E553043"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1500" w:type="dxa"/>
            <w:tcBorders>
              <w:top w:val="nil"/>
              <w:left w:val="nil"/>
              <w:bottom w:val="single" w:sz="8" w:space="0" w:color="000000"/>
              <w:right w:val="single" w:sz="8" w:space="0" w:color="000000"/>
            </w:tcBorders>
            <w:vAlign w:val="center"/>
            <w:hideMark/>
          </w:tcPr>
          <w:p w14:paraId="25296A36" w14:textId="675C64EA"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 existía</w:t>
            </w:r>
          </w:p>
        </w:tc>
        <w:tc>
          <w:tcPr>
            <w:tcW w:w="2020" w:type="dxa"/>
            <w:tcBorders>
              <w:top w:val="nil"/>
              <w:left w:val="nil"/>
              <w:bottom w:val="single" w:sz="8" w:space="0" w:color="000000"/>
              <w:right w:val="single" w:sz="8" w:space="0" w:color="000000"/>
            </w:tcBorders>
            <w:vAlign w:val="center"/>
            <w:hideMark/>
          </w:tcPr>
          <w:p w14:paraId="40DC5470"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c>
          <w:tcPr>
            <w:tcW w:w="2938" w:type="dxa"/>
            <w:tcBorders>
              <w:top w:val="nil"/>
              <w:left w:val="nil"/>
              <w:bottom w:val="single" w:sz="8" w:space="0" w:color="000000"/>
              <w:right w:val="single" w:sz="8" w:space="0" w:color="000000"/>
            </w:tcBorders>
            <w:vAlign w:val="center"/>
            <w:hideMark/>
          </w:tcPr>
          <w:p w14:paraId="5FA016B7"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r>
      <w:tr w:rsidR="009508A6" w:rsidRPr="009508A6" w14:paraId="228B78B5" w14:textId="77777777" w:rsidTr="009508A6">
        <w:trPr>
          <w:trHeight w:val="570"/>
        </w:trPr>
        <w:tc>
          <w:tcPr>
            <w:tcW w:w="2020" w:type="dxa"/>
            <w:tcBorders>
              <w:top w:val="nil"/>
              <w:left w:val="single" w:sz="8" w:space="0" w:color="000000"/>
              <w:bottom w:val="single" w:sz="8" w:space="0" w:color="000000"/>
              <w:right w:val="single" w:sz="8" w:space="0" w:color="000000"/>
            </w:tcBorders>
            <w:vAlign w:val="center"/>
            <w:hideMark/>
          </w:tcPr>
          <w:p w14:paraId="24B430F1"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Fecha desestimación</w:t>
            </w:r>
          </w:p>
        </w:tc>
        <w:tc>
          <w:tcPr>
            <w:tcW w:w="1860" w:type="dxa"/>
            <w:tcBorders>
              <w:top w:val="nil"/>
              <w:left w:val="nil"/>
              <w:bottom w:val="single" w:sz="8" w:space="0" w:color="000000"/>
              <w:right w:val="single" w:sz="8" w:space="0" w:color="000000"/>
            </w:tcBorders>
            <w:vAlign w:val="center"/>
            <w:hideMark/>
          </w:tcPr>
          <w:p w14:paraId="2FC65974"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1500" w:type="dxa"/>
            <w:tcBorders>
              <w:top w:val="nil"/>
              <w:left w:val="nil"/>
              <w:bottom w:val="single" w:sz="8" w:space="0" w:color="000000"/>
              <w:right w:val="single" w:sz="8" w:space="0" w:color="000000"/>
            </w:tcBorders>
            <w:vAlign w:val="center"/>
            <w:hideMark/>
          </w:tcPr>
          <w:p w14:paraId="6762910D"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020" w:type="dxa"/>
            <w:tcBorders>
              <w:top w:val="nil"/>
              <w:left w:val="nil"/>
              <w:bottom w:val="single" w:sz="8" w:space="0" w:color="000000"/>
              <w:right w:val="single" w:sz="8" w:space="0" w:color="000000"/>
            </w:tcBorders>
            <w:vAlign w:val="center"/>
            <w:hideMark/>
          </w:tcPr>
          <w:p w14:paraId="4B639EBA"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c>
          <w:tcPr>
            <w:tcW w:w="2938" w:type="dxa"/>
            <w:tcBorders>
              <w:top w:val="nil"/>
              <w:left w:val="nil"/>
              <w:bottom w:val="single" w:sz="8" w:space="0" w:color="000000"/>
              <w:right w:val="single" w:sz="8" w:space="0" w:color="000000"/>
            </w:tcBorders>
            <w:vAlign w:val="center"/>
            <w:hideMark/>
          </w:tcPr>
          <w:p w14:paraId="47CD1AD7"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r>
      <w:tr w:rsidR="009508A6" w:rsidRPr="009508A6" w14:paraId="2D38F3B6" w14:textId="77777777" w:rsidTr="009508A6">
        <w:trPr>
          <w:trHeight w:val="570"/>
        </w:trPr>
        <w:tc>
          <w:tcPr>
            <w:tcW w:w="2020" w:type="dxa"/>
            <w:tcBorders>
              <w:top w:val="nil"/>
              <w:left w:val="single" w:sz="8" w:space="0" w:color="000000"/>
              <w:bottom w:val="single" w:sz="8" w:space="0" w:color="000000"/>
              <w:right w:val="single" w:sz="8" w:space="0" w:color="000000"/>
            </w:tcBorders>
            <w:vAlign w:val="center"/>
            <w:hideMark/>
          </w:tcPr>
          <w:p w14:paraId="5BA27FFC"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Motivo desestimación</w:t>
            </w:r>
          </w:p>
        </w:tc>
        <w:tc>
          <w:tcPr>
            <w:tcW w:w="1860" w:type="dxa"/>
            <w:tcBorders>
              <w:top w:val="nil"/>
              <w:left w:val="nil"/>
              <w:bottom w:val="single" w:sz="8" w:space="0" w:color="000000"/>
              <w:right w:val="single" w:sz="8" w:space="0" w:color="000000"/>
            </w:tcBorders>
            <w:vAlign w:val="center"/>
            <w:hideMark/>
          </w:tcPr>
          <w:p w14:paraId="0414C449"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1500" w:type="dxa"/>
            <w:tcBorders>
              <w:top w:val="nil"/>
              <w:left w:val="nil"/>
              <w:bottom w:val="single" w:sz="8" w:space="0" w:color="000000"/>
              <w:right w:val="single" w:sz="8" w:space="0" w:color="000000"/>
            </w:tcBorders>
            <w:vAlign w:val="center"/>
            <w:hideMark/>
          </w:tcPr>
          <w:p w14:paraId="2BBAE0EA"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020" w:type="dxa"/>
            <w:tcBorders>
              <w:top w:val="nil"/>
              <w:left w:val="nil"/>
              <w:bottom w:val="single" w:sz="8" w:space="0" w:color="000000"/>
              <w:right w:val="single" w:sz="8" w:space="0" w:color="000000"/>
            </w:tcBorders>
            <w:vAlign w:val="center"/>
            <w:hideMark/>
          </w:tcPr>
          <w:p w14:paraId="3B5333EB"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c>
          <w:tcPr>
            <w:tcW w:w="2938" w:type="dxa"/>
            <w:tcBorders>
              <w:top w:val="nil"/>
              <w:left w:val="nil"/>
              <w:bottom w:val="single" w:sz="8" w:space="0" w:color="000000"/>
              <w:right w:val="single" w:sz="8" w:space="0" w:color="000000"/>
            </w:tcBorders>
            <w:vAlign w:val="center"/>
            <w:hideMark/>
          </w:tcPr>
          <w:p w14:paraId="01FBA015"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r>
      <w:tr w:rsidR="009508A6" w:rsidRPr="009508A6" w14:paraId="24DC870C" w14:textId="77777777" w:rsidTr="009508A6">
        <w:trPr>
          <w:trHeight w:val="1690"/>
        </w:trPr>
        <w:tc>
          <w:tcPr>
            <w:tcW w:w="2020" w:type="dxa"/>
            <w:tcBorders>
              <w:top w:val="nil"/>
              <w:left w:val="single" w:sz="8" w:space="0" w:color="000000"/>
              <w:bottom w:val="single" w:sz="8" w:space="0" w:color="000000"/>
              <w:right w:val="single" w:sz="8" w:space="0" w:color="000000"/>
            </w:tcBorders>
            <w:vAlign w:val="center"/>
            <w:hideMark/>
          </w:tcPr>
          <w:p w14:paraId="7CEA5BCA"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Inicio construcción</w:t>
            </w:r>
          </w:p>
        </w:tc>
        <w:tc>
          <w:tcPr>
            <w:tcW w:w="1860" w:type="dxa"/>
            <w:tcBorders>
              <w:top w:val="nil"/>
              <w:left w:val="nil"/>
              <w:bottom w:val="single" w:sz="8" w:space="0" w:color="000000"/>
              <w:right w:val="single" w:sz="8" w:space="0" w:color="000000"/>
            </w:tcBorders>
            <w:vAlign w:val="center"/>
            <w:hideMark/>
          </w:tcPr>
          <w:p w14:paraId="45D060F3"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Sí</w:t>
            </w:r>
          </w:p>
        </w:tc>
        <w:tc>
          <w:tcPr>
            <w:tcW w:w="1500" w:type="dxa"/>
            <w:tcBorders>
              <w:top w:val="nil"/>
              <w:left w:val="nil"/>
              <w:bottom w:val="single" w:sz="8" w:space="0" w:color="000000"/>
              <w:right w:val="single" w:sz="8" w:space="0" w:color="000000"/>
            </w:tcBorders>
            <w:vAlign w:val="center"/>
            <w:hideMark/>
          </w:tcPr>
          <w:p w14:paraId="66241AD3"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020" w:type="dxa"/>
            <w:tcBorders>
              <w:top w:val="nil"/>
              <w:left w:val="nil"/>
              <w:bottom w:val="single" w:sz="8" w:space="0" w:color="000000"/>
              <w:right w:val="single" w:sz="8" w:space="0" w:color="000000"/>
            </w:tcBorders>
            <w:vAlign w:val="center"/>
            <w:hideMark/>
          </w:tcPr>
          <w:p w14:paraId="1225F49C" w14:textId="68D9485A"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Si el campo es heredado de refinanciación puede romper coherencia</w:t>
            </w:r>
          </w:p>
        </w:tc>
        <w:tc>
          <w:tcPr>
            <w:tcW w:w="2938" w:type="dxa"/>
            <w:tcBorders>
              <w:top w:val="nil"/>
              <w:left w:val="nil"/>
              <w:bottom w:val="single" w:sz="8" w:space="0" w:color="000000"/>
              <w:right w:val="single" w:sz="8" w:space="0" w:color="000000"/>
            </w:tcBorders>
            <w:vAlign w:val="center"/>
            <w:hideMark/>
          </w:tcPr>
          <w:p w14:paraId="5525C3FC"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Confirmar si debe bloquearse si es refinanciado o renegociado o si tiene rating provisional</w:t>
            </w:r>
          </w:p>
        </w:tc>
      </w:tr>
      <w:tr w:rsidR="009508A6" w:rsidRPr="009508A6" w14:paraId="7688BC5F" w14:textId="77777777" w:rsidTr="009508A6">
        <w:trPr>
          <w:trHeight w:val="1690"/>
        </w:trPr>
        <w:tc>
          <w:tcPr>
            <w:tcW w:w="2020" w:type="dxa"/>
            <w:tcBorders>
              <w:top w:val="nil"/>
              <w:left w:val="single" w:sz="8" w:space="0" w:color="000000"/>
              <w:bottom w:val="single" w:sz="8" w:space="0" w:color="000000"/>
              <w:right w:val="single" w:sz="8" w:space="0" w:color="000000"/>
            </w:tcBorders>
            <w:vAlign w:val="center"/>
            <w:hideMark/>
          </w:tcPr>
          <w:p w14:paraId="3B358B6F"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Inicio explotación</w:t>
            </w:r>
          </w:p>
        </w:tc>
        <w:tc>
          <w:tcPr>
            <w:tcW w:w="1860" w:type="dxa"/>
            <w:tcBorders>
              <w:top w:val="nil"/>
              <w:left w:val="nil"/>
              <w:bottom w:val="single" w:sz="8" w:space="0" w:color="000000"/>
              <w:right w:val="single" w:sz="8" w:space="0" w:color="000000"/>
            </w:tcBorders>
            <w:vAlign w:val="center"/>
            <w:hideMark/>
          </w:tcPr>
          <w:p w14:paraId="10330462"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Sí</w:t>
            </w:r>
          </w:p>
        </w:tc>
        <w:tc>
          <w:tcPr>
            <w:tcW w:w="1500" w:type="dxa"/>
            <w:tcBorders>
              <w:top w:val="nil"/>
              <w:left w:val="nil"/>
              <w:bottom w:val="single" w:sz="8" w:space="0" w:color="000000"/>
              <w:right w:val="single" w:sz="8" w:space="0" w:color="000000"/>
            </w:tcBorders>
            <w:vAlign w:val="center"/>
            <w:hideMark/>
          </w:tcPr>
          <w:p w14:paraId="103BDC07"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020" w:type="dxa"/>
            <w:tcBorders>
              <w:top w:val="nil"/>
              <w:left w:val="nil"/>
              <w:bottom w:val="single" w:sz="8" w:space="0" w:color="000000"/>
              <w:right w:val="single" w:sz="8" w:space="0" w:color="000000"/>
            </w:tcBorders>
            <w:vAlign w:val="center"/>
            <w:hideMark/>
          </w:tcPr>
          <w:p w14:paraId="6374A366" w14:textId="11ECA51B"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xml:space="preserve">Si el campo es heredado de refinanciación puede romper coherencia se </w:t>
            </w:r>
          </w:p>
        </w:tc>
        <w:tc>
          <w:tcPr>
            <w:tcW w:w="2938" w:type="dxa"/>
            <w:tcBorders>
              <w:top w:val="nil"/>
              <w:left w:val="nil"/>
              <w:bottom w:val="single" w:sz="8" w:space="0" w:color="000000"/>
              <w:right w:val="single" w:sz="8" w:space="0" w:color="000000"/>
            </w:tcBorders>
            <w:vAlign w:val="center"/>
            <w:hideMark/>
          </w:tcPr>
          <w:p w14:paraId="0CAD7C5D"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Confirmar si debe bloquearse si es refinanciado o renegociado o si tiene rating provisional</w:t>
            </w:r>
          </w:p>
        </w:tc>
      </w:tr>
      <w:tr w:rsidR="009508A6" w:rsidRPr="009508A6" w14:paraId="6C7E1863" w14:textId="77777777" w:rsidTr="009508A6">
        <w:trPr>
          <w:trHeight w:val="570"/>
        </w:trPr>
        <w:tc>
          <w:tcPr>
            <w:tcW w:w="2020" w:type="dxa"/>
            <w:tcBorders>
              <w:top w:val="nil"/>
              <w:left w:val="single" w:sz="8" w:space="0" w:color="000000"/>
              <w:bottom w:val="single" w:sz="8" w:space="0" w:color="000000"/>
              <w:right w:val="single" w:sz="8" w:space="0" w:color="000000"/>
            </w:tcBorders>
            <w:vAlign w:val="center"/>
            <w:hideMark/>
          </w:tcPr>
          <w:p w14:paraId="76AF7860"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Vencimiento derechos</w:t>
            </w:r>
          </w:p>
        </w:tc>
        <w:tc>
          <w:tcPr>
            <w:tcW w:w="1860" w:type="dxa"/>
            <w:tcBorders>
              <w:top w:val="nil"/>
              <w:left w:val="nil"/>
              <w:bottom w:val="single" w:sz="8" w:space="0" w:color="000000"/>
              <w:right w:val="single" w:sz="8" w:space="0" w:color="000000"/>
            </w:tcBorders>
            <w:vAlign w:val="center"/>
            <w:hideMark/>
          </w:tcPr>
          <w:p w14:paraId="44AA026C"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1500" w:type="dxa"/>
            <w:tcBorders>
              <w:top w:val="nil"/>
              <w:left w:val="nil"/>
              <w:bottom w:val="single" w:sz="8" w:space="0" w:color="000000"/>
              <w:right w:val="single" w:sz="8" w:space="0" w:color="000000"/>
            </w:tcBorders>
            <w:vAlign w:val="center"/>
            <w:hideMark/>
          </w:tcPr>
          <w:p w14:paraId="492BB357"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020" w:type="dxa"/>
            <w:tcBorders>
              <w:top w:val="nil"/>
              <w:left w:val="nil"/>
              <w:bottom w:val="single" w:sz="8" w:space="0" w:color="000000"/>
              <w:right w:val="single" w:sz="8" w:space="0" w:color="000000"/>
            </w:tcBorders>
            <w:vAlign w:val="center"/>
            <w:hideMark/>
          </w:tcPr>
          <w:p w14:paraId="2C8BDCBC"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c>
          <w:tcPr>
            <w:tcW w:w="2938" w:type="dxa"/>
            <w:tcBorders>
              <w:top w:val="nil"/>
              <w:left w:val="nil"/>
              <w:bottom w:val="single" w:sz="8" w:space="0" w:color="000000"/>
              <w:right w:val="single" w:sz="8" w:space="0" w:color="000000"/>
            </w:tcBorders>
            <w:vAlign w:val="center"/>
            <w:hideMark/>
          </w:tcPr>
          <w:p w14:paraId="0C9FE0C2"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w:t>
            </w:r>
          </w:p>
        </w:tc>
      </w:tr>
      <w:tr w:rsidR="009508A6" w:rsidRPr="009508A6" w14:paraId="6BB3F87C" w14:textId="77777777" w:rsidTr="009508A6">
        <w:trPr>
          <w:trHeight w:val="300"/>
        </w:trPr>
        <w:tc>
          <w:tcPr>
            <w:tcW w:w="2020" w:type="dxa"/>
            <w:tcBorders>
              <w:top w:val="nil"/>
              <w:left w:val="single" w:sz="8" w:space="0" w:color="000000"/>
              <w:bottom w:val="single" w:sz="8" w:space="0" w:color="000000"/>
              <w:right w:val="single" w:sz="8" w:space="0" w:color="000000"/>
            </w:tcBorders>
            <w:vAlign w:val="center"/>
            <w:hideMark/>
          </w:tcPr>
          <w:p w14:paraId="3C7A8AB9"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Debt amortization</w:t>
            </w:r>
          </w:p>
        </w:tc>
        <w:tc>
          <w:tcPr>
            <w:tcW w:w="1860" w:type="dxa"/>
            <w:tcBorders>
              <w:top w:val="nil"/>
              <w:left w:val="nil"/>
              <w:bottom w:val="single" w:sz="8" w:space="0" w:color="000000"/>
              <w:right w:val="single" w:sz="8" w:space="0" w:color="000000"/>
            </w:tcBorders>
            <w:vAlign w:val="center"/>
            <w:hideMark/>
          </w:tcPr>
          <w:p w14:paraId="44289F51"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1500" w:type="dxa"/>
            <w:tcBorders>
              <w:top w:val="nil"/>
              <w:left w:val="nil"/>
              <w:bottom w:val="single" w:sz="8" w:space="0" w:color="000000"/>
              <w:right w:val="single" w:sz="8" w:space="0" w:color="000000"/>
            </w:tcBorders>
            <w:vAlign w:val="center"/>
            <w:hideMark/>
          </w:tcPr>
          <w:p w14:paraId="6574C489"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 existía</w:t>
            </w:r>
          </w:p>
        </w:tc>
        <w:tc>
          <w:tcPr>
            <w:tcW w:w="2020" w:type="dxa"/>
            <w:tcBorders>
              <w:top w:val="nil"/>
              <w:left w:val="nil"/>
              <w:bottom w:val="single" w:sz="8" w:space="0" w:color="000000"/>
              <w:right w:val="single" w:sz="8" w:space="0" w:color="000000"/>
            </w:tcBorders>
            <w:vAlign w:val="center"/>
            <w:hideMark/>
          </w:tcPr>
          <w:p w14:paraId="4BA49B01"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c>
          <w:tcPr>
            <w:tcW w:w="2938" w:type="dxa"/>
            <w:tcBorders>
              <w:top w:val="nil"/>
              <w:left w:val="nil"/>
              <w:bottom w:val="single" w:sz="8" w:space="0" w:color="000000"/>
              <w:right w:val="single" w:sz="8" w:space="0" w:color="000000"/>
            </w:tcBorders>
            <w:vAlign w:val="center"/>
            <w:hideMark/>
          </w:tcPr>
          <w:p w14:paraId="04DB4A09"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xml:space="preserve">¿? </w:t>
            </w:r>
          </w:p>
        </w:tc>
      </w:tr>
      <w:tr w:rsidR="009508A6" w:rsidRPr="009508A6" w14:paraId="23772D00" w14:textId="77777777" w:rsidTr="009508A6">
        <w:trPr>
          <w:trHeight w:val="300"/>
        </w:trPr>
        <w:tc>
          <w:tcPr>
            <w:tcW w:w="2020" w:type="dxa"/>
            <w:tcBorders>
              <w:top w:val="nil"/>
              <w:left w:val="single" w:sz="8" w:space="0" w:color="000000"/>
              <w:bottom w:val="single" w:sz="8" w:space="0" w:color="000000"/>
              <w:right w:val="single" w:sz="8" w:space="0" w:color="000000"/>
            </w:tcBorders>
            <w:vAlign w:val="center"/>
            <w:hideMark/>
          </w:tcPr>
          <w:p w14:paraId="7250963E"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RCSD</w:t>
            </w:r>
          </w:p>
        </w:tc>
        <w:tc>
          <w:tcPr>
            <w:tcW w:w="1860" w:type="dxa"/>
            <w:tcBorders>
              <w:top w:val="nil"/>
              <w:left w:val="nil"/>
              <w:bottom w:val="single" w:sz="8" w:space="0" w:color="000000"/>
              <w:right w:val="single" w:sz="8" w:space="0" w:color="000000"/>
            </w:tcBorders>
            <w:vAlign w:val="center"/>
            <w:hideMark/>
          </w:tcPr>
          <w:p w14:paraId="18A0C9A1"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1500" w:type="dxa"/>
            <w:tcBorders>
              <w:top w:val="nil"/>
              <w:left w:val="nil"/>
              <w:bottom w:val="single" w:sz="8" w:space="0" w:color="000000"/>
              <w:right w:val="single" w:sz="8" w:space="0" w:color="000000"/>
            </w:tcBorders>
            <w:vAlign w:val="center"/>
            <w:hideMark/>
          </w:tcPr>
          <w:p w14:paraId="6B63D7C3"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020" w:type="dxa"/>
            <w:tcBorders>
              <w:top w:val="nil"/>
              <w:left w:val="nil"/>
              <w:bottom w:val="single" w:sz="8" w:space="0" w:color="000000"/>
              <w:right w:val="single" w:sz="8" w:space="0" w:color="000000"/>
            </w:tcBorders>
            <w:vAlign w:val="center"/>
            <w:hideMark/>
          </w:tcPr>
          <w:p w14:paraId="70594F78"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c>
          <w:tcPr>
            <w:tcW w:w="2938" w:type="dxa"/>
            <w:tcBorders>
              <w:top w:val="nil"/>
              <w:left w:val="nil"/>
              <w:bottom w:val="single" w:sz="8" w:space="0" w:color="000000"/>
              <w:right w:val="single" w:sz="8" w:space="0" w:color="000000"/>
            </w:tcBorders>
            <w:vAlign w:val="center"/>
            <w:hideMark/>
          </w:tcPr>
          <w:p w14:paraId="2D4AA3B5"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w:t>
            </w:r>
          </w:p>
        </w:tc>
      </w:tr>
      <w:tr w:rsidR="009508A6" w:rsidRPr="009508A6" w14:paraId="45063FAD" w14:textId="77777777" w:rsidTr="009508A6">
        <w:trPr>
          <w:trHeight w:val="300"/>
        </w:trPr>
        <w:tc>
          <w:tcPr>
            <w:tcW w:w="2020" w:type="dxa"/>
            <w:tcBorders>
              <w:top w:val="nil"/>
              <w:left w:val="single" w:sz="8" w:space="0" w:color="000000"/>
              <w:bottom w:val="single" w:sz="8" w:space="0" w:color="000000"/>
              <w:right w:val="single" w:sz="8" w:space="0" w:color="000000"/>
            </w:tcBorders>
            <w:vAlign w:val="center"/>
            <w:hideMark/>
          </w:tcPr>
          <w:p w14:paraId="2E060F1A"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RCSD Lock-up</w:t>
            </w:r>
          </w:p>
        </w:tc>
        <w:tc>
          <w:tcPr>
            <w:tcW w:w="1860" w:type="dxa"/>
            <w:tcBorders>
              <w:top w:val="nil"/>
              <w:left w:val="nil"/>
              <w:bottom w:val="single" w:sz="8" w:space="0" w:color="000000"/>
              <w:right w:val="single" w:sz="8" w:space="0" w:color="000000"/>
            </w:tcBorders>
            <w:vAlign w:val="center"/>
            <w:hideMark/>
          </w:tcPr>
          <w:p w14:paraId="397E1177"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1500" w:type="dxa"/>
            <w:tcBorders>
              <w:top w:val="nil"/>
              <w:left w:val="nil"/>
              <w:bottom w:val="single" w:sz="8" w:space="0" w:color="000000"/>
              <w:right w:val="single" w:sz="8" w:space="0" w:color="000000"/>
            </w:tcBorders>
            <w:vAlign w:val="center"/>
            <w:hideMark/>
          </w:tcPr>
          <w:p w14:paraId="3470E4D6"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 existía</w:t>
            </w:r>
          </w:p>
        </w:tc>
        <w:tc>
          <w:tcPr>
            <w:tcW w:w="2020" w:type="dxa"/>
            <w:tcBorders>
              <w:top w:val="nil"/>
              <w:left w:val="nil"/>
              <w:bottom w:val="single" w:sz="8" w:space="0" w:color="000000"/>
              <w:right w:val="single" w:sz="8" w:space="0" w:color="000000"/>
            </w:tcBorders>
            <w:vAlign w:val="center"/>
            <w:hideMark/>
          </w:tcPr>
          <w:p w14:paraId="6A07C114"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938" w:type="dxa"/>
            <w:tcBorders>
              <w:top w:val="nil"/>
              <w:left w:val="nil"/>
              <w:bottom w:val="single" w:sz="8" w:space="0" w:color="000000"/>
              <w:right w:val="single" w:sz="8" w:space="0" w:color="000000"/>
            </w:tcBorders>
            <w:vAlign w:val="center"/>
            <w:hideMark/>
          </w:tcPr>
          <w:p w14:paraId="46870637"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w:t>
            </w:r>
          </w:p>
        </w:tc>
      </w:tr>
      <w:tr w:rsidR="009508A6" w:rsidRPr="009508A6" w14:paraId="33A1CCF6" w14:textId="77777777" w:rsidTr="009508A6">
        <w:trPr>
          <w:trHeight w:val="300"/>
        </w:trPr>
        <w:tc>
          <w:tcPr>
            <w:tcW w:w="2020" w:type="dxa"/>
            <w:tcBorders>
              <w:top w:val="nil"/>
              <w:left w:val="single" w:sz="8" w:space="0" w:color="000000"/>
              <w:bottom w:val="single" w:sz="8" w:space="0" w:color="000000"/>
              <w:right w:val="single" w:sz="8" w:space="0" w:color="000000"/>
            </w:tcBorders>
            <w:vAlign w:val="center"/>
            <w:hideMark/>
          </w:tcPr>
          <w:p w14:paraId="1BC5A591"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RCSD Default</w:t>
            </w:r>
          </w:p>
        </w:tc>
        <w:tc>
          <w:tcPr>
            <w:tcW w:w="1860" w:type="dxa"/>
            <w:tcBorders>
              <w:top w:val="nil"/>
              <w:left w:val="nil"/>
              <w:bottom w:val="single" w:sz="8" w:space="0" w:color="000000"/>
              <w:right w:val="single" w:sz="8" w:space="0" w:color="000000"/>
            </w:tcBorders>
            <w:vAlign w:val="center"/>
            <w:hideMark/>
          </w:tcPr>
          <w:p w14:paraId="086D7DBA"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1500" w:type="dxa"/>
            <w:tcBorders>
              <w:top w:val="nil"/>
              <w:left w:val="nil"/>
              <w:bottom w:val="single" w:sz="8" w:space="0" w:color="000000"/>
              <w:right w:val="single" w:sz="8" w:space="0" w:color="000000"/>
            </w:tcBorders>
            <w:vAlign w:val="center"/>
            <w:hideMark/>
          </w:tcPr>
          <w:p w14:paraId="6B7CF813"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 existía</w:t>
            </w:r>
          </w:p>
        </w:tc>
        <w:tc>
          <w:tcPr>
            <w:tcW w:w="2020" w:type="dxa"/>
            <w:tcBorders>
              <w:top w:val="nil"/>
              <w:left w:val="nil"/>
              <w:bottom w:val="single" w:sz="8" w:space="0" w:color="000000"/>
              <w:right w:val="single" w:sz="8" w:space="0" w:color="000000"/>
            </w:tcBorders>
            <w:vAlign w:val="center"/>
            <w:hideMark/>
          </w:tcPr>
          <w:p w14:paraId="3445D0E3"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938" w:type="dxa"/>
            <w:tcBorders>
              <w:top w:val="nil"/>
              <w:left w:val="nil"/>
              <w:bottom w:val="single" w:sz="8" w:space="0" w:color="000000"/>
              <w:right w:val="single" w:sz="8" w:space="0" w:color="000000"/>
            </w:tcBorders>
            <w:vAlign w:val="center"/>
            <w:hideMark/>
          </w:tcPr>
          <w:p w14:paraId="756B622A"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w:t>
            </w:r>
          </w:p>
        </w:tc>
      </w:tr>
      <w:tr w:rsidR="009508A6" w:rsidRPr="009508A6" w14:paraId="47DEDE56" w14:textId="77777777" w:rsidTr="009508A6">
        <w:trPr>
          <w:trHeight w:val="570"/>
        </w:trPr>
        <w:tc>
          <w:tcPr>
            <w:tcW w:w="2020" w:type="dxa"/>
            <w:tcBorders>
              <w:top w:val="nil"/>
              <w:left w:val="single" w:sz="8" w:space="0" w:color="000000"/>
              <w:bottom w:val="single" w:sz="8" w:space="0" w:color="000000"/>
              <w:right w:val="single" w:sz="8" w:space="0" w:color="000000"/>
            </w:tcBorders>
            <w:vAlign w:val="center"/>
            <w:hideMark/>
          </w:tcPr>
          <w:p w14:paraId="6140BBD4"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Apalancamiento CB</w:t>
            </w:r>
          </w:p>
        </w:tc>
        <w:tc>
          <w:tcPr>
            <w:tcW w:w="1860" w:type="dxa"/>
            <w:tcBorders>
              <w:top w:val="nil"/>
              <w:left w:val="nil"/>
              <w:bottom w:val="single" w:sz="8" w:space="0" w:color="000000"/>
              <w:right w:val="single" w:sz="8" w:space="0" w:color="000000"/>
            </w:tcBorders>
            <w:vAlign w:val="center"/>
            <w:hideMark/>
          </w:tcPr>
          <w:p w14:paraId="0B729247"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1500" w:type="dxa"/>
            <w:tcBorders>
              <w:top w:val="nil"/>
              <w:left w:val="nil"/>
              <w:bottom w:val="single" w:sz="8" w:space="0" w:color="000000"/>
              <w:right w:val="single" w:sz="8" w:space="0" w:color="000000"/>
            </w:tcBorders>
            <w:vAlign w:val="center"/>
            <w:hideMark/>
          </w:tcPr>
          <w:p w14:paraId="4562749A"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 existía</w:t>
            </w:r>
          </w:p>
        </w:tc>
        <w:tc>
          <w:tcPr>
            <w:tcW w:w="2020" w:type="dxa"/>
            <w:tcBorders>
              <w:top w:val="nil"/>
              <w:left w:val="nil"/>
              <w:bottom w:val="single" w:sz="8" w:space="0" w:color="000000"/>
              <w:right w:val="single" w:sz="8" w:space="0" w:color="000000"/>
            </w:tcBorders>
            <w:vAlign w:val="center"/>
            <w:hideMark/>
          </w:tcPr>
          <w:p w14:paraId="6D20045F"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c>
          <w:tcPr>
            <w:tcW w:w="2938" w:type="dxa"/>
            <w:tcBorders>
              <w:top w:val="nil"/>
              <w:left w:val="nil"/>
              <w:bottom w:val="single" w:sz="8" w:space="0" w:color="000000"/>
              <w:right w:val="single" w:sz="8" w:space="0" w:color="000000"/>
            </w:tcBorders>
            <w:vAlign w:val="center"/>
            <w:hideMark/>
          </w:tcPr>
          <w:p w14:paraId="005494D8"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w:t>
            </w:r>
          </w:p>
        </w:tc>
      </w:tr>
      <w:tr w:rsidR="009508A6" w:rsidRPr="009508A6" w14:paraId="0EDD04F9" w14:textId="77777777" w:rsidTr="009508A6">
        <w:trPr>
          <w:trHeight w:val="1410"/>
        </w:trPr>
        <w:tc>
          <w:tcPr>
            <w:tcW w:w="2020" w:type="dxa"/>
            <w:tcBorders>
              <w:top w:val="nil"/>
              <w:left w:val="single" w:sz="8" w:space="0" w:color="000000"/>
              <w:bottom w:val="single" w:sz="8" w:space="0" w:color="000000"/>
              <w:right w:val="single" w:sz="8" w:space="0" w:color="000000"/>
            </w:tcBorders>
            <w:vAlign w:val="center"/>
            <w:hideMark/>
          </w:tcPr>
          <w:p w14:paraId="4C04681A"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Project Bond</w:t>
            </w:r>
          </w:p>
        </w:tc>
        <w:tc>
          <w:tcPr>
            <w:tcW w:w="1860" w:type="dxa"/>
            <w:tcBorders>
              <w:top w:val="nil"/>
              <w:left w:val="nil"/>
              <w:bottom w:val="single" w:sz="8" w:space="0" w:color="000000"/>
              <w:right w:val="single" w:sz="8" w:space="0" w:color="000000"/>
            </w:tcBorders>
            <w:vAlign w:val="center"/>
            <w:hideMark/>
          </w:tcPr>
          <w:p w14:paraId="601A9405"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Sí</w:t>
            </w:r>
          </w:p>
        </w:tc>
        <w:tc>
          <w:tcPr>
            <w:tcW w:w="1500" w:type="dxa"/>
            <w:tcBorders>
              <w:top w:val="nil"/>
              <w:left w:val="nil"/>
              <w:bottom w:val="single" w:sz="8" w:space="0" w:color="000000"/>
              <w:right w:val="single" w:sz="8" w:space="0" w:color="000000"/>
            </w:tcBorders>
            <w:vAlign w:val="center"/>
            <w:hideMark/>
          </w:tcPr>
          <w:p w14:paraId="76AD7734"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020" w:type="dxa"/>
            <w:tcBorders>
              <w:top w:val="nil"/>
              <w:left w:val="nil"/>
              <w:bottom w:val="single" w:sz="8" w:space="0" w:color="000000"/>
              <w:right w:val="single" w:sz="8" w:space="0" w:color="000000"/>
            </w:tcBorders>
            <w:vAlign w:val="center"/>
            <w:hideMark/>
          </w:tcPr>
          <w:p w14:paraId="77C2FB9A"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Puede perder coherencia</w:t>
            </w:r>
          </w:p>
        </w:tc>
        <w:tc>
          <w:tcPr>
            <w:tcW w:w="2938" w:type="dxa"/>
            <w:tcBorders>
              <w:top w:val="nil"/>
              <w:left w:val="nil"/>
              <w:bottom w:val="single" w:sz="8" w:space="0" w:color="000000"/>
              <w:right w:val="single" w:sz="8" w:space="0" w:color="000000"/>
            </w:tcBorders>
            <w:vAlign w:val="center"/>
            <w:hideMark/>
          </w:tcPr>
          <w:p w14:paraId="0E3B2A93"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xml:space="preserve"> Confirmar bloqueo en caso de refinanciado o renegociado? En un proyecto  </w:t>
            </w:r>
          </w:p>
        </w:tc>
      </w:tr>
      <w:tr w:rsidR="009508A6" w:rsidRPr="009508A6" w14:paraId="46849AE6" w14:textId="77777777" w:rsidTr="009508A6">
        <w:trPr>
          <w:trHeight w:val="570"/>
        </w:trPr>
        <w:tc>
          <w:tcPr>
            <w:tcW w:w="2020" w:type="dxa"/>
            <w:tcBorders>
              <w:top w:val="nil"/>
              <w:left w:val="single" w:sz="8" w:space="0" w:color="000000"/>
              <w:bottom w:val="single" w:sz="8" w:space="0" w:color="000000"/>
              <w:right w:val="single" w:sz="8" w:space="0" w:color="000000"/>
            </w:tcBorders>
            <w:vAlign w:val="center"/>
            <w:hideMark/>
          </w:tcPr>
          <w:p w14:paraId="50148771"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Cancelación anticipada</w:t>
            </w:r>
          </w:p>
        </w:tc>
        <w:tc>
          <w:tcPr>
            <w:tcW w:w="1860" w:type="dxa"/>
            <w:tcBorders>
              <w:top w:val="nil"/>
              <w:left w:val="nil"/>
              <w:bottom w:val="single" w:sz="8" w:space="0" w:color="000000"/>
              <w:right w:val="single" w:sz="8" w:space="0" w:color="000000"/>
            </w:tcBorders>
            <w:vAlign w:val="center"/>
            <w:hideMark/>
          </w:tcPr>
          <w:p w14:paraId="3E9CE2BA"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w:t>
            </w:r>
          </w:p>
        </w:tc>
        <w:tc>
          <w:tcPr>
            <w:tcW w:w="1500" w:type="dxa"/>
            <w:tcBorders>
              <w:top w:val="nil"/>
              <w:left w:val="nil"/>
              <w:bottom w:val="single" w:sz="8" w:space="0" w:color="000000"/>
              <w:right w:val="single" w:sz="8" w:space="0" w:color="000000"/>
            </w:tcBorders>
            <w:vAlign w:val="center"/>
            <w:hideMark/>
          </w:tcPr>
          <w:p w14:paraId="23B2C9E5"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020" w:type="dxa"/>
            <w:tcBorders>
              <w:top w:val="nil"/>
              <w:left w:val="nil"/>
              <w:bottom w:val="single" w:sz="8" w:space="0" w:color="000000"/>
              <w:right w:val="single" w:sz="8" w:space="0" w:color="000000"/>
            </w:tcBorders>
            <w:vAlign w:val="center"/>
            <w:hideMark/>
          </w:tcPr>
          <w:p w14:paraId="1CF8253E"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c>
          <w:tcPr>
            <w:tcW w:w="2938" w:type="dxa"/>
            <w:tcBorders>
              <w:top w:val="nil"/>
              <w:left w:val="nil"/>
              <w:bottom w:val="single" w:sz="8" w:space="0" w:color="000000"/>
              <w:right w:val="single" w:sz="8" w:space="0" w:color="000000"/>
            </w:tcBorders>
            <w:vAlign w:val="center"/>
            <w:hideMark/>
          </w:tcPr>
          <w:p w14:paraId="76B98733"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r>
      <w:tr w:rsidR="009508A6" w:rsidRPr="009508A6" w14:paraId="4D94B979" w14:textId="77777777" w:rsidTr="009508A6">
        <w:trPr>
          <w:trHeight w:val="850"/>
        </w:trPr>
        <w:tc>
          <w:tcPr>
            <w:tcW w:w="2020" w:type="dxa"/>
            <w:tcBorders>
              <w:top w:val="nil"/>
              <w:left w:val="single" w:sz="8" w:space="0" w:color="000000"/>
              <w:bottom w:val="single" w:sz="8" w:space="0" w:color="000000"/>
              <w:right w:val="single" w:sz="8" w:space="0" w:color="000000"/>
            </w:tcBorders>
            <w:vAlign w:val="center"/>
            <w:hideMark/>
          </w:tcPr>
          <w:p w14:paraId="68374EA1"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Refinanciación</w:t>
            </w:r>
          </w:p>
        </w:tc>
        <w:tc>
          <w:tcPr>
            <w:tcW w:w="1860" w:type="dxa"/>
            <w:tcBorders>
              <w:top w:val="nil"/>
              <w:left w:val="nil"/>
              <w:bottom w:val="single" w:sz="8" w:space="0" w:color="000000"/>
              <w:right w:val="single" w:sz="8" w:space="0" w:color="000000"/>
            </w:tcBorders>
            <w:vAlign w:val="center"/>
            <w:hideMark/>
          </w:tcPr>
          <w:p w14:paraId="2CD077F7"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SI</w:t>
            </w:r>
          </w:p>
        </w:tc>
        <w:tc>
          <w:tcPr>
            <w:tcW w:w="1500" w:type="dxa"/>
            <w:tcBorders>
              <w:top w:val="nil"/>
              <w:left w:val="nil"/>
              <w:bottom w:val="single" w:sz="8" w:space="0" w:color="000000"/>
              <w:right w:val="single" w:sz="8" w:space="0" w:color="000000"/>
            </w:tcBorders>
            <w:vAlign w:val="center"/>
            <w:hideMark/>
          </w:tcPr>
          <w:p w14:paraId="549713C6"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020" w:type="dxa"/>
            <w:tcBorders>
              <w:top w:val="nil"/>
              <w:left w:val="nil"/>
              <w:bottom w:val="single" w:sz="8" w:space="0" w:color="000000"/>
              <w:right w:val="single" w:sz="8" w:space="0" w:color="000000"/>
            </w:tcBorders>
            <w:vAlign w:val="center"/>
            <w:hideMark/>
          </w:tcPr>
          <w:p w14:paraId="42DE72FD"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 editable  Identidad del proyecto</w:t>
            </w:r>
          </w:p>
        </w:tc>
        <w:tc>
          <w:tcPr>
            <w:tcW w:w="2938" w:type="dxa"/>
            <w:tcBorders>
              <w:top w:val="nil"/>
              <w:left w:val="nil"/>
              <w:bottom w:val="single" w:sz="8" w:space="0" w:color="000000"/>
              <w:right w:val="single" w:sz="8" w:space="0" w:color="000000"/>
            </w:tcBorders>
            <w:vAlign w:val="center"/>
            <w:hideMark/>
          </w:tcPr>
          <w:p w14:paraId="6AEE2880"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r>
      <w:tr w:rsidR="009508A6" w:rsidRPr="009508A6" w14:paraId="394EE58A" w14:textId="77777777" w:rsidTr="009508A6">
        <w:trPr>
          <w:trHeight w:val="850"/>
        </w:trPr>
        <w:tc>
          <w:tcPr>
            <w:tcW w:w="2020" w:type="dxa"/>
            <w:tcBorders>
              <w:top w:val="nil"/>
              <w:left w:val="single" w:sz="8" w:space="0" w:color="000000"/>
              <w:bottom w:val="single" w:sz="8" w:space="0" w:color="000000"/>
              <w:right w:val="single" w:sz="8" w:space="0" w:color="000000"/>
            </w:tcBorders>
            <w:vAlign w:val="center"/>
            <w:hideMark/>
          </w:tcPr>
          <w:p w14:paraId="5D9C4447"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t>ID Proyecto anterior</w:t>
            </w:r>
          </w:p>
        </w:tc>
        <w:tc>
          <w:tcPr>
            <w:tcW w:w="1860" w:type="dxa"/>
            <w:tcBorders>
              <w:top w:val="nil"/>
              <w:left w:val="nil"/>
              <w:bottom w:val="single" w:sz="8" w:space="0" w:color="000000"/>
              <w:right w:val="single" w:sz="8" w:space="0" w:color="000000"/>
            </w:tcBorders>
            <w:vAlign w:val="center"/>
            <w:hideMark/>
          </w:tcPr>
          <w:p w14:paraId="4EF43228"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SI</w:t>
            </w:r>
          </w:p>
        </w:tc>
        <w:tc>
          <w:tcPr>
            <w:tcW w:w="1500" w:type="dxa"/>
            <w:tcBorders>
              <w:top w:val="nil"/>
              <w:left w:val="nil"/>
              <w:bottom w:val="single" w:sz="8" w:space="0" w:color="000000"/>
              <w:right w:val="single" w:sz="8" w:space="0" w:color="000000"/>
            </w:tcBorders>
            <w:vAlign w:val="center"/>
            <w:hideMark/>
          </w:tcPr>
          <w:p w14:paraId="0935049F"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020" w:type="dxa"/>
            <w:tcBorders>
              <w:top w:val="nil"/>
              <w:left w:val="nil"/>
              <w:bottom w:val="single" w:sz="8" w:space="0" w:color="000000"/>
              <w:right w:val="single" w:sz="8" w:space="0" w:color="000000"/>
            </w:tcBorders>
            <w:vAlign w:val="center"/>
            <w:hideMark/>
          </w:tcPr>
          <w:p w14:paraId="51FF044E"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No editable Relación estructural</w:t>
            </w:r>
          </w:p>
        </w:tc>
        <w:tc>
          <w:tcPr>
            <w:tcW w:w="2938" w:type="dxa"/>
            <w:tcBorders>
              <w:top w:val="nil"/>
              <w:left w:val="nil"/>
              <w:bottom w:val="single" w:sz="8" w:space="0" w:color="000000"/>
              <w:right w:val="single" w:sz="8" w:space="0" w:color="000000"/>
            </w:tcBorders>
            <w:vAlign w:val="center"/>
            <w:hideMark/>
          </w:tcPr>
          <w:p w14:paraId="3F54F52F"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Arial"/>
                <w:color w:val="000000"/>
                <w:sz w:val="22"/>
                <w:szCs w:val="22"/>
                <w:lang w:val="es-ES" w:eastAsia="es-ES"/>
              </w:rPr>
              <w:t> </w:t>
            </w:r>
          </w:p>
        </w:tc>
      </w:tr>
      <w:tr w:rsidR="009508A6" w:rsidRPr="009508A6" w14:paraId="62859B10" w14:textId="77777777" w:rsidTr="009508A6">
        <w:trPr>
          <w:trHeight w:val="850"/>
        </w:trPr>
        <w:tc>
          <w:tcPr>
            <w:tcW w:w="2020" w:type="dxa"/>
            <w:tcBorders>
              <w:top w:val="nil"/>
              <w:left w:val="single" w:sz="8" w:space="0" w:color="000000"/>
              <w:bottom w:val="single" w:sz="8" w:space="0" w:color="000000"/>
              <w:right w:val="single" w:sz="8" w:space="0" w:color="000000"/>
            </w:tcBorders>
            <w:vAlign w:val="center"/>
            <w:hideMark/>
          </w:tcPr>
          <w:p w14:paraId="22C8B454" w14:textId="77777777" w:rsidR="009508A6" w:rsidRPr="009508A6" w:rsidRDefault="009508A6" w:rsidP="009508A6">
            <w:pPr>
              <w:spacing w:line="240" w:lineRule="auto"/>
              <w:ind w:left="0" w:right="0"/>
              <w:jc w:val="left"/>
              <w:rPr>
                <w:rFonts w:cs="Arial"/>
                <w:b/>
                <w:bCs/>
                <w:color w:val="000000"/>
                <w:sz w:val="22"/>
                <w:szCs w:val="22"/>
                <w:lang w:val="es-ES" w:eastAsia="es-ES"/>
              </w:rPr>
            </w:pPr>
            <w:r w:rsidRPr="009508A6">
              <w:rPr>
                <w:rFonts w:cs="Segoe UI Emoji"/>
                <w:b/>
                <w:bCs/>
                <w:color w:val="000000"/>
                <w:sz w:val="22"/>
                <w:szCs w:val="22"/>
                <w:lang w:val="es-ES" w:eastAsia="es-ES"/>
              </w:rPr>
              <w:lastRenderedPageBreak/>
              <w:t>ID Rating</w:t>
            </w:r>
          </w:p>
        </w:tc>
        <w:tc>
          <w:tcPr>
            <w:tcW w:w="1860" w:type="dxa"/>
            <w:tcBorders>
              <w:top w:val="nil"/>
              <w:left w:val="nil"/>
              <w:bottom w:val="single" w:sz="8" w:space="0" w:color="000000"/>
              <w:right w:val="single" w:sz="8" w:space="0" w:color="000000"/>
            </w:tcBorders>
            <w:vAlign w:val="center"/>
            <w:hideMark/>
          </w:tcPr>
          <w:p w14:paraId="08BAC227"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SI</w:t>
            </w:r>
          </w:p>
        </w:tc>
        <w:tc>
          <w:tcPr>
            <w:tcW w:w="1500" w:type="dxa"/>
            <w:tcBorders>
              <w:top w:val="nil"/>
              <w:left w:val="nil"/>
              <w:bottom w:val="single" w:sz="8" w:space="0" w:color="000000"/>
              <w:right w:val="single" w:sz="8" w:space="0" w:color="000000"/>
            </w:tcBorders>
            <w:vAlign w:val="center"/>
            <w:hideMark/>
          </w:tcPr>
          <w:p w14:paraId="7FB6F827"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c>
          <w:tcPr>
            <w:tcW w:w="2020" w:type="dxa"/>
            <w:tcBorders>
              <w:top w:val="nil"/>
              <w:left w:val="nil"/>
              <w:bottom w:val="single" w:sz="8" w:space="0" w:color="000000"/>
              <w:right w:val="single" w:sz="8" w:space="0" w:color="000000"/>
            </w:tcBorders>
            <w:vAlign w:val="center"/>
            <w:hideMark/>
          </w:tcPr>
          <w:p w14:paraId="295AF3E5" w14:textId="5302B136"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xml:space="preserve">No editable Relación Estructural </w:t>
            </w:r>
          </w:p>
        </w:tc>
        <w:tc>
          <w:tcPr>
            <w:tcW w:w="2938" w:type="dxa"/>
            <w:tcBorders>
              <w:top w:val="nil"/>
              <w:left w:val="nil"/>
              <w:bottom w:val="single" w:sz="8" w:space="0" w:color="000000"/>
              <w:right w:val="single" w:sz="8" w:space="0" w:color="000000"/>
            </w:tcBorders>
            <w:vAlign w:val="center"/>
            <w:hideMark/>
          </w:tcPr>
          <w:p w14:paraId="214B5842" w14:textId="77777777" w:rsidR="009508A6" w:rsidRPr="0054782D" w:rsidRDefault="009508A6" w:rsidP="009508A6">
            <w:pPr>
              <w:spacing w:line="240" w:lineRule="auto"/>
              <w:ind w:left="0" w:right="0"/>
              <w:jc w:val="left"/>
              <w:rPr>
                <w:rFonts w:cs="Arial"/>
                <w:color w:val="000000"/>
                <w:sz w:val="22"/>
                <w:szCs w:val="22"/>
                <w:lang w:val="es-ES" w:eastAsia="es-ES"/>
              </w:rPr>
            </w:pPr>
            <w:r w:rsidRPr="0054782D">
              <w:rPr>
                <w:rFonts w:cs="Segoe UI Emoji"/>
                <w:color w:val="000000"/>
                <w:sz w:val="22"/>
                <w:szCs w:val="22"/>
                <w:lang w:val="es-ES" w:eastAsia="es-ES"/>
              </w:rPr>
              <w:t> </w:t>
            </w:r>
          </w:p>
        </w:tc>
      </w:tr>
    </w:tbl>
    <w:p w14:paraId="1E348B5A" w14:textId="77777777" w:rsidR="009508A6" w:rsidRDefault="009508A6" w:rsidP="009508A6">
      <w:pPr>
        <w:ind w:left="0"/>
      </w:pPr>
    </w:p>
    <w:p w14:paraId="10431DE1" w14:textId="77777777" w:rsidR="009508A6" w:rsidRDefault="009508A6" w:rsidP="009508A6"/>
    <w:p w14:paraId="555B97B8" w14:textId="77777777" w:rsidR="009508A6" w:rsidRDefault="009508A6" w:rsidP="009508A6"/>
    <w:p w14:paraId="35EBAB0D" w14:textId="0E2CB764" w:rsidR="009508A6" w:rsidRDefault="009508A6" w:rsidP="009508A6">
      <w:pPr>
        <w:pStyle w:val="ListParagraph"/>
        <w:numPr>
          <w:ilvl w:val="0"/>
          <w:numId w:val="9"/>
        </w:numPr>
      </w:pPr>
      <w:r>
        <w:t>Diagrama flujo de navegación:</w:t>
      </w:r>
    </w:p>
    <w:p w14:paraId="582E9591" w14:textId="77777777" w:rsidR="009508A6" w:rsidRDefault="009508A6" w:rsidP="009508A6">
      <w:pPr>
        <w:pStyle w:val="ListParagraph"/>
        <w:ind w:left="1778"/>
      </w:pPr>
    </w:p>
    <w:p w14:paraId="04411EB2" w14:textId="4682F12F" w:rsidR="004249F6" w:rsidRDefault="004249F6" w:rsidP="004249F6">
      <w:pPr>
        <w:pStyle w:val="ListParagraph"/>
        <w:ind w:left="1778"/>
        <w:rPr>
          <w:noProof/>
        </w:rPr>
      </w:pPr>
      <w:r w:rsidRPr="00530C74">
        <w:rPr>
          <w:noProof/>
        </w:rPr>
        <w:drawing>
          <wp:inline distT="0" distB="0" distL="0" distR="0" wp14:anchorId="286B6879" wp14:editId="3B93BFFA">
            <wp:extent cx="4572000" cy="5325017"/>
            <wp:effectExtent l="19050" t="19050" r="19050" b="28575"/>
            <wp:docPr id="1789276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76234" name=""/>
                    <pic:cNvPicPr/>
                  </pic:nvPicPr>
                  <pic:blipFill>
                    <a:blip r:embed="rId27"/>
                    <a:stretch>
                      <a:fillRect/>
                    </a:stretch>
                  </pic:blipFill>
                  <pic:spPr>
                    <a:xfrm>
                      <a:off x="0" y="0"/>
                      <a:ext cx="4585853" cy="5341152"/>
                    </a:xfrm>
                    <a:prstGeom prst="rect">
                      <a:avLst/>
                    </a:prstGeom>
                    <a:ln>
                      <a:solidFill>
                        <a:schemeClr val="tx1"/>
                      </a:solidFill>
                    </a:ln>
                  </pic:spPr>
                </pic:pic>
              </a:graphicData>
            </a:graphic>
          </wp:inline>
        </w:drawing>
      </w:r>
    </w:p>
    <w:p w14:paraId="508CCCFE" w14:textId="77777777" w:rsidR="004249F6" w:rsidRDefault="004249F6" w:rsidP="004249F6">
      <w:pPr>
        <w:pStyle w:val="ListParagraph"/>
        <w:ind w:left="1778"/>
        <w:rPr>
          <w:noProof/>
        </w:rPr>
      </w:pPr>
    </w:p>
    <w:p w14:paraId="62173C70" w14:textId="77777777" w:rsidR="0054782D" w:rsidRDefault="0054782D" w:rsidP="00B9022C">
      <w:pPr>
        <w:ind w:left="709"/>
      </w:pPr>
    </w:p>
    <w:p w14:paraId="4F8B6863" w14:textId="77777777" w:rsidR="0054782D" w:rsidRDefault="0054782D" w:rsidP="00B9022C">
      <w:pPr>
        <w:ind w:left="709"/>
      </w:pPr>
    </w:p>
    <w:p w14:paraId="5FF851C7" w14:textId="77777777" w:rsidR="00CA05BE" w:rsidRDefault="00CA05BE" w:rsidP="00A34BDB">
      <w:pPr>
        <w:ind w:left="0"/>
      </w:pPr>
    </w:p>
    <w:p w14:paraId="4738D80C" w14:textId="14321264" w:rsidR="00B9022C" w:rsidRPr="0005611A" w:rsidRDefault="00445D2D" w:rsidP="00B9022C">
      <w:pPr>
        <w:ind w:left="709"/>
      </w:pPr>
      <w:r>
        <w:tab/>
      </w:r>
    </w:p>
    <w:p w14:paraId="784B08E9" w14:textId="2C75D080" w:rsidR="00380F1D" w:rsidRDefault="00380F1D" w:rsidP="00380F1D">
      <w:pPr>
        <w:pStyle w:val="Heading3"/>
        <w:tabs>
          <w:tab w:val="clear" w:pos="720"/>
          <w:tab w:val="num" w:pos="2138"/>
        </w:tabs>
        <w:ind w:left="2138"/>
        <w:rPr>
          <w:rFonts w:ascii="Verdana" w:hAnsi="Verdana"/>
        </w:rPr>
      </w:pPr>
      <w:bookmarkStart w:id="37" w:name="_Toc231986873"/>
      <w:r w:rsidRPr="0005611A">
        <w:rPr>
          <w:rFonts w:ascii="Verdana" w:hAnsi="Verdana"/>
        </w:rPr>
        <w:t>Proce</w:t>
      </w:r>
      <w:r w:rsidR="009508A6">
        <w:rPr>
          <w:rFonts w:ascii="Verdana" w:hAnsi="Verdana"/>
        </w:rPr>
        <w:t>dimiento o Consulta del Rating</w:t>
      </w:r>
      <w:r>
        <w:rPr>
          <w:rFonts w:ascii="Verdana" w:hAnsi="Verdana"/>
        </w:rPr>
        <w:t>.</w:t>
      </w:r>
      <w:bookmarkEnd w:id="37"/>
    </w:p>
    <w:p w14:paraId="3AB2645A" w14:textId="77777777" w:rsidR="004249F6" w:rsidRDefault="004249F6" w:rsidP="004249F6">
      <w:pPr>
        <w:ind w:left="0"/>
      </w:pPr>
    </w:p>
    <w:p w14:paraId="4781B24B" w14:textId="77777777" w:rsidR="00CA05BE" w:rsidRDefault="004249F6" w:rsidP="004249F6">
      <w:pPr>
        <w:ind w:left="0"/>
      </w:pPr>
      <w:r>
        <w:t xml:space="preserve">Esta pantalla permite buscar por el ID Proyecto (PFEXXXXX), ID Rating (6XXXXXXX) o por el nombre del proyecto para iniciar el procedimiento o consulta. Si venimos de pestañas anteriores, estos campos vendrán completados. </w:t>
      </w:r>
    </w:p>
    <w:p w14:paraId="3B988239" w14:textId="77777777" w:rsidR="00CA05BE" w:rsidRDefault="00CA05BE" w:rsidP="004249F6">
      <w:pPr>
        <w:ind w:left="0"/>
      </w:pPr>
    </w:p>
    <w:p w14:paraId="0854FD82" w14:textId="77777777" w:rsidR="00CA05BE" w:rsidRDefault="00CA05BE" w:rsidP="004249F6">
      <w:pPr>
        <w:ind w:left="0"/>
      </w:pPr>
    </w:p>
    <w:p w14:paraId="4A91B628" w14:textId="48646271" w:rsidR="00CA05BE" w:rsidRDefault="00CA05BE" w:rsidP="004249F6">
      <w:pPr>
        <w:ind w:left="0"/>
      </w:pPr>
      <w:r w:rsidRPr="00D743F7">
        <w:rPr>
          <w:rFonts w:ascii="Franklin Gothic Book" w:hAnsi="Franklin Gothic Book"/>
          <w:noProof/>
        </w:rPr>
        <w:lastRenderedPageBreak/>
        <w:drawing>
          <wp:inline distT="0" distB="0" distL="0" distR="0" wp14:anchorId="4E215627" wp14:editId="6FF2EC7C">
            <wp:extent cx="5400040" cy="3991610"/>
            <wp:effectExtent l="0" t="0" r="0" b="8890"/>
            <wp:docPr id="6235433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3991610"/>
                    </a:xfrm>
                    <a:prstGeom prst="rect">
                      <a:avLst/>
                    </a:prstGeom>
                    <a:noFill/>
                    <a:ln>
                      <a:noFill/>
                    </a:ln>
                  </pic:spPr>
                </pic:pic>
              </a:graphicData>
            </a:graphic>
          </wp:inline>
        </w:drawing>
      </w:r>
    </w:p>
    <w:p w14:paraId="257EDB0F" w14:textId="77777777" w:rsidR="00CA05BE" w:rsidRDefault="00CA05BE" w:rsidP="004249F6">
      <w:pPr>
        <w:ind w:left="0"/>
      </w:pPr>
    </w:p>
    <w:p w14:paraId="26CA3C24" w14:textId="77777777" w:rsidR="00CA05BE" w:rsidRDefault="00CA05BE" w:rsidP="004249F6">
      <w:pPr>
        <w:ind w:left="0"/>
      </w:pPr>
    </w:p>
    <w:p w14:paraId="2AE82E64" w14:textId="77777777" w:rsidR="00CA05BE" w:rsidRDefault="00CA05BE" w:rsidP="004249F6">
      <w:pPr>
        <w:ind w:left="0"/>
      </w:pPr>
    </w:p>
    <w:p w14:paraId="45F74D84" w14:textId="62F6A36B" w:rsidR="004249F6" w:rsidRDefault="004249F6" w:rsidP="004249F6">
      <w:pPr>
        <w:ind w:left="0"/>
      </w:pPr>
      <w:r>
        <w:t>Una vez que se realiza la búsqueda mostrar una ventana de popup con los siguientes campos: ID Proyecto, ID Rating, Nombre, Tipología, Categoría, Gestor, Modelo, Estado, Situación, Fecha Cálculo, Puntuación, y que puedas seleccionar y ver la información del seleccionado.</w:t>
      </w:r>
    </w:p>
    <w:p w14:paraId="3B85DD3E" w14:textId="77777777" w:rsidR="00CA05BE" w:rsidRDefault="00CA05BE" w:rsidP="004249F6">
      <w:pPr>
        <w:ind w:left="0"/>
      </w:pPr>
    </w:p>
    <w:p w14:paraId="42A00F36" w14:textId="11745DF1" w:rsidR="00CA05BE" w:rsidRDefault="00CA05BE" w:rsidP="00CA05BE">
      <w:pPr>
        <w:ind w:left="0"/>
      </w:pPr>
      <w:r>
        <w:t xml:space="preserve">Además, en esta pantalla, deberá salir un popup que puedas dar de alta un IDRating sobre un ID Proyecto existente (PFEXXXXX). Cuando salga este popup, y seleccionemos calcular un idrating, nos preguntará si es provisional o una prueba. Al hacer un nuevo rating, se obligará a revisar el factor de apoyo y el CRR3 vigente. </w:t>
      </w:r>
    </w:p>
    <w:p w14:paraId="300ECB75" w14:textId="77777777" w:rsidR="00CA05BE" w:rsidRDefault="00CA05BE" w:rsidP="004249F6">
      <w:pPr>
        <w:ind w:left="0"/>
      </w:pPr>
    </w:p>
    <w:p w14:paraId="7DA86759" w14:textId="77777777" w:rsidR="00CA05BE" w:rsidRDefault="00CA05BE" w:rsidP="004249F6">
      <w:pPr>
        <w:ind w:left="0"/>
      </w:pPr>
    </w:p>
    <w:p w14:paraId="345B43B1" w14:textId="77777777" w:rsidR="00CA05BE" w:rsidRDefault="00CA05BE" w:rsidP="004249F6">
      <w:pPr>
        <w:ind w:left="0"/>
      </w:pPr>
    </w:p>
    <w:p w14:paraId="465D78AD" w14:textId="7BE9EF03" w:rsidR="00CA05BE" w:rsidRDefault="00CA05BE" w:rsidP="004249F6">
      <w:pPr>
        <w:ind w:left="0"/>
      </w:pPr>
      <w:r w:rsidRPr="00D743F7">
        <w:rPr>
          <w:rFonts w:ascii="Franklin Gothic Book" w:hAnsi="Franklin Gothic Book"/>
          <w:noProof/>
        </w:rPr>
        <w:drawing>
          <wp:inline distT="0" distB="0" distL="0" distR="0" wp14:anchorId="588338A7" wp14:editId="3D215488">
            <wp:extent cx="3321221" cy="2273417"/>
            <wp:effectExtent l="0" t="0" r="0" b="0"/>
            <wp:docPr id="18997449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4491" name="Imagen 1" descr="Interfaz de usuario gráfica, Texto, Aplicación&#10;&#10;El contenido generado por IA puede ser incorrecto."/>
                    <pic:cNvPicPr/>
                  </pic:nvPicPr>
                  <pic:blipFill>
                    <a:blip r:embed="rId29"/>
                    <a:stretch>
                      <a:fillRect/>
                    </a:stretch>
                  </pic:blipFill>
                  <pic:spPr>
                    <a:xfrm>
                      <a:off x="0" y="0"/>
                      <a:ext cx="3321221" cy="2273417"/>
                    </a:xfrm>
                    <a:prstGeom prst="rect">
                      <a:avLst/>
                    </a:prstGeom>
                  </pic:spPr>
                </pic:pic>
              </a:graphicData>
            </a:graphic>
          </wp:inline>
        </w:drawing>
      </w:r>
    </w:p>
    <w:p w14:paraId="0476A246" w14:textId="77777777" w:rsidR="00CA05BE" w:rsidRDefault="00CA05BE" w:rsidP="004249F6">
      <w:pPr>
        <w:ind w:left="0"/>
      </w:pPr>
    </w:p>
    <w:p w14:paraId="59FF467E" w14:textId="77777777" w:rsidR="00CA05BE" w:rsidRDefault="00CA05BE" w:rsidP="004249F6">
      <w:pPr>
        <w:ind w:left="0"/>
      </w:pPr>
    </w:p>
    <w:p w14:paraId="419D2A30" w14:textId="13D46499" w:rsidR="004249F6" w:rsidRDefault="004249F6" w:rsidP="004249F6">
      <w:pPr>
        <w:ind w:left="0"/>
      </w:pPr>
      <w:r>
        <w:t>Los campos estado, modelo, situación, son campos informativos, que no se puede modificar. Vendrá generado en automático por las diferentes acciones a la hora de calcular el rating.</w:t>
      </w:r>
    </w:p>
    <w:p w14:paraId="0B8D27B0" w14:textId="77777777" w:rsidR="0054782D" w:rsidRDefault="0054782D" w:rsidP="004249F6">
      <w:pPr>
        <w:ind w:left="0"/>
      </w:pPr>
    </w:p>
    <w:p w14:paraId="27154ACB" w14:textId="77777777" w:rsidR="0054782D" w:rsidRDefault="0054782D" w:rsidP="004249F6">
      <w:pPr>
        <w:ind w:left="0"/>
      </w:pPr>
    </w:p>
    <w:p w14:paraId="7EE08BCC" w14:textId="77777777" w:rsidR="0054782D" w:rsidRDefault="0054782D" w:rsidP="004249F6">
      <w:pPr>
        <w:ind w:left="0"/>
      </w:pPr>
    </w:p>
    <w:p w14:paraId="3ABED140" w14:textId="77777777" w:rsidR="00CA05BE" w:rsidRDefault="00CA05BE" w:rsidP="004249F6">
      <w:pPr>
        <w:ind w:left="0"/>
      </w:pPr>
    </w:p>
    <w:p w14:paraId="282E10A8" w14:textId="77777777" w:rsidR="0054782D" w:rsidRDefault="0054782D" w:rsidP="004249F6">
      <w:pPr>
        <w:ind w:left="0"/>
      </w:pPr>
    </w:p>
    <w:p w14:paraId="456855E5" w14:textId="513CE51B" w:rsidR="004249F6" w:rsidRDefault="004249F6" w:rsidP="004249F6">
      <w:pPr>
        <w:ind w:left="0"/>
      </w:pPr>
      <w:r>
        <w:t xml:space="preserve">A continuación se detallan los diferentes </w:t>
      </w:r>
      <w:r w:rsidRPr="00CA05BE">
        <w:rPr>
          <w:b/>
          <w:bCs/>
          <w:u w:val="single"/>
        </w:rPr>
        <w:t>Estados del Rating:</w:t>
      </w:r>
    </w:p>
    <w:p w14:paraId="353C341E" w14:textId="77777777" w:rsidR="00CA05BE" w:rsidRDefault="00CA05BE" w:rsidP="004249F6">
      <w:pPr>
        <w:ind w:left="0"/>
      </w:pPr>
    </w:p>
    <w:p w14:paraId="4EB3FF97" w14:textId="72792300" w:rsidR="004249F6" w:rsidRDefault="004249F6" w:rsidP="00CA05BE">
      <w:pPr>
        <w:pStyle w:val="ListParagraph"/>
        <w:numPr>
          <w:ilvl w:val="0"/>
          <w:numId w:val="23"/>
        </w:numPr>
      </w:pPr>
      <w:r>
        <w:t>PROVISIONAL: Estado inicial al crear un nuevo rating (IRB) por Originación o una nueva versión por Portfolio. El rating en estado provisional se puede editar. Este rating no se podrá eliminar.</w:t>
      </w:r>
    </w:p>
    <w:p w14:paraId="7D191004" w14:textId="77777777" w:rsidR="00CA05BE" w:rsidRDefault="00CA05BE" w:rsidP="00CA05BE"/>
    <w:p w14:paraId="6A61360B" w14:textId="25D281A6" w:rsidR="004249F6" w:rsidRDefault="004249F6" w:rsidP="00CA05BE">
      <w:pPr>
        <w:pStyle w:val="ListParagraph"/>
        <w:numPr>
          <w:ilvl w:val="0"/>
          <w:numId w:val="23"/>
        </w:numPr>
      </w:pPr>
      <w:r>
        <w:t>PROVISIONAL PRUEBAS. Serán los rating creados como pruebas. Posibilidad de que los rating Provisional Pruebas, se puedan enviar a Riesgos, cumplimentando la información necesaria para su posterior validación. Los ratings con estado Provisional, situación Pruebas, tendrán 3 meses de vigencia, luego se eliminarán automáticamente.</w:t>
      </w:r>
    </w:p>
    <w:p w14:paraId="550E81F4" w14:textId="77777777" w:rsidR="00CA05BE" w:rsidRDefault="00CA05BE" w:rsidP="00CA05BE">
      <w:pPr>
        <w:ind w:left="0"/>
      </w:pPr>
    </w:p>
    <w:p w14:paraId="2E633D4E" w14:textId="27E3B196" w:rsidR="004249F6" w:rsidRDefault="004249F6" w:rsidP="00CA05BE">
      <w:pPr>
        <w:pStyle w:val="ListParagraph"/>
        <w:numPr>
          <w:ilvl w:val="0"/>
          <w:numId w:val="23"/>
        </w:numPr>
      </w:pPr>
      <w:r>
        <w:t>PROVISIONAL ENVIADO A RIESGOS: Rating validado por Negocio y remitido a Riesgos para su revisión. Este rating no se podrá eliminar, pero si desestimar. Únicamente podrá desestimar los ratings el Analista de Riesgos.</w:t>
      </w:r>
    </w:p>
    <w:p w14:paraId="1D7C3C7A" w14:textId="77777777" w:rsidR="00CA05BE" w:rsidRDefault="00CA05BE" w:rsidP="00CA05BE">
      <w:pPr>
        <w:ind w:left="0"/>
      </w:pPr>
    </w:p>
    <w:p w14:paraId="3033B619" w14:textId="1B0E96B7" w:rsidR="004249F6" w:rsidRDefault="004249F6" w:rsidP="00CA05BE">
      <w:pPr>
        <w:pStyle w:val="ListParagraph"/>
        <w:numPr>
          <w:ilvl w:val="0"/>
          <w:numId w:val="23"/>
        </w:numPr>
      </w:pPr>
      <w:r>
        <w:t xml:space="preserve">PROVISIONAL DESESTIMADO. Este rating no se podrá eliminar. </w:t>
      </w:r>
    </w:p>
    <w:p w14:paraId="680EB8D9" w14:textId="77777777" w:rsidR="00CA05BE" w:rsidRDefault="00CA05BE" w:rsidP="00CA05BE">
      <w:pPr>
        <w:ind w:left="0"/>
      </w:pPr>
    </w:p>
    <w:p w14:paraId="4ADDB1FA" w14:textId="6AD16A0F" w:rsidR="004249F6" w:rsidRDefault="004249F6" w:rsidP="00CA05BE">
      <w:pPr>
        <w:pStyle w:val="ListParagraph"/>
        <w:numPr>
          <w:ilvl w:val="0"/>
          <w:numId w:val="23"/>
        </w:numPr>
      </w:pPr>
      <w:r>
        <w:t>DEFINITIVO: Rating validado por Riesgos. Este rating no se podrá eliminar.</w:t>
      </w:r>
    </w:p>
    <w:p w14:paraId="31E46B4E" w14:textId="77777777" w:rsidR="00CA05BE" w:rsidRDefault="00CA05BE" w:rsidP="00CA05BE">
      <w:pPr>
        <w:ind w:left="0"/>
      </w:pPr>
    </w:p>
    <w:p w14:paraId="360195F1" w14:textId="77777777" w:rsidR="004249F6" w:rsidRDefault="004249F6" w:rsidP="00CA05BE">
      <w:pPr>
        <w:ind w:left="0"/>
      </w:pPr>
      <w:r>
        <w:t>A continuación, se muestra un resumen de los estados, situación del rating.</w:t>
      </w:r>
    </w:p>
    <w:p w14:paraId="5530DFF6" w14:textId="77777777" w:rsidR="00CA05BE" w:rsidRDefault="00CA05BE" w:rsidP="00CA05BE">
      <w:pPr>
        <w:ind w:left="0"/>
      </w:pPr>
    </w:p>
    <w:tbl>
      <w:tblPr>
        <w:tblW w:w="5080" w:type="dxa"/>
        <w:tblInd w:w="2055" w:type="dxa"/>
        <w:tblCellMar>
          <w:left w:w="70" w:type="dxa"/>
          <w:right w:w="70" w:type="dxa"/>
        </w:tblCellMar>
        <w:tblLook w:val="04A0" w:firstRow="1" w:lastRow="0" w:firstColumn="1" w:lastColumn="0" w:noHBand="0" w:noVBand="1"/>
      </w:tblPr>
      <w:tblGrid>
        <w:gridCol w:w="2594"/>
        <w:gridCol w:w="2774"/>
      </w:tblGrid>
      <w:tr w:rsidR="00CA05BE" w:rsidRPr="00173BD3" w14:paraId="03FC92E2" w14:textId="77777777" w:rsidTr="00CA05BE">
        <w:trPr>
          <w:trHeight w:val="290"/>
        </w:trPr>
        <w:tc>
          <w:tcPr>
            <w:tcW w:w="2306" w:type="dxa"/>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0453B04C" w14:textId="77777777" w:rsidR="00CA05BE" w:rsidRPr="00173BD3" w:rsidRDefault="00CA05BE" w:rsidP="00CA05BE">
            <w:pPr>
              <w:spacing w:line="240" w:lineRule="auto"/>
              <w:ind w:left="0"/>
              <w:jc w:val="left"/>
              <w:rPr>
                <w:rFonts w:ascii="Franklin Gothic Book" w:hAnsi="Franklin Gothic Book"/>
                <w:color w:val="000000"/>
                <w:lang w:eastAsia="es-ES"/>
              </w:rPr>
            </w:pPr>
            <w:r w:rsidRPr="00173BD3">
              <w:rPr>
                <w:rFonts w:ascii="Franklin Gothic Book" w:hAnsi="Franklin Gothic Book"/>
                <w:color w:val="000000"/>
                <w:lang w:eastAsia="es-ES"/>
              </w:rPr>
              <w:t>ESTADO</w:t>
            </w:r>
          </w:p>
        </w:tc>
        <w:tc>
          <w:tcPr>
            <w:tcW w:w="2774" w:type="dxa"/>
            <w:tcBorders>
              <w:top w:val="single" w:sz="4" w:space="0" w:color="auto"/>
              <w:left w:val="nil"/>
              <w:bottom w:val="single" w:sz="4" w:space="0" w:color="auto"/>
              <w:right w:val="single" w:sz="4" w:space="0" w:color="auto"/>
            </w:tcBorders>
            <w:shd w:val="clear" w:color="000000" w:fill="A6C9EC"/>
            <w:noWrap/>
            <w:vAlign w:val="bottom"/>
            <w:hideMark/>
          </w:tcPr>
          <w:p w14:paraId="199F012B" w14:textId="77777777" w:rsidR="00CA05BE" w:rsidRPr="00173BD3" w:rsidRDefault="00CA05BE" w:rsidP="00CA05BE">
            <w:pPr>
              <w:spacing w:line="240" w:lineRule="auto"/>
              <w:ind w:left="0"/>
              <w:jc w:val="left"/>
              <w:rPr>
                <w:rFonts w:ascii="Franklin Gothic Book" w:hAnsi="Franklin Gothic Book"/>
                <w:color w:val="000000"/>
                <w:lang w:eastAsia="es-ES"/>
              </w:rPr>
            </w:pPr>
            <w:r w:rsidRPr="00173BD3">
              <w:rPr>
                <w:rFonts w:ascii="Franklin Gothic Book" w:hAnsi="Franklin Gothic Book"/>
                <w:color w:val="000000"/>
                <w:lang w:eastAsia="es-ES"/>
              </w:rPr>
              <w:t>SITUACI</w:t>
            </w:r>
            <w:r>
              <w:rPr>
                <w:rFonts w:ascii="Franklin Gothic Book" w:hAnsi="Franklin Gothic Book"/>
                <w:color w:val="000000"/>
                <w:lang w:eastAsia="es-ES"/>
              </w:rPr>
              <w:t>Ó</w:t>
            </w:r>
            <w:r w:rsidRPr="00173BD3">
              <w:rPr>
                <w:rFonts w:ascii="Franklin Gothic Book" w:hAnsi="Franklin Gothic Book"/>
                <w:color w:val="000000"/>
                <w:lang w:eastAsia="es-ES"/>
              </w:rPr>
              <w:t>N</w:t>
            </w:r>
          </w:p>
        </w:tc>
      </w:tr>
      <w:tr w:rsidR="00CA05BE" w:rsidRPr="00173BD3" w14:paraId="79207B81" w14:textId="77777777" w:rsidTr="00CA05BE">
        <w:trPr>
          <w:trHeight w:val="290"/>
        </w:trPr>
        <w:tc>
          <w:tcPr>
            <w:tcW w:w="2306" w:type="dxa"/>
            <w:vMerge w:val="restart"/>
            <w:tcBorders>
              <w:top w:val="nil"/>
              <w:left w:val="single" w:sz="4" w:space="0" w:color="auto"/>
              <w:bottom w:val="single" w:sz="4" w:space="0" w:color="auto"/>
              <w:right w:val="single" w:sz="4" w:space="0" w:color="auto"/>
            </w:tcBorders>
            <w:noWrap/>
            <w:vAlign w:val="center"/>
            <w:hideMark/>
          </w:tcPr>
          <w:p w14:paraId="0B9BADCA" w14:textId="77777777" w:rsidR="00CA05BE" w:rsidRPr="00173BD3" w:rsidRDefault="00CA05BE" w:rsidP="00CA05BE">
            <w:pPr>
              <w:spacing w:line="240" w:lineRule="auto"/>
              <w:ind w:left="0"/>
              <w:jc w:val="left"/>
              <w:rPr>
                <w:rFonts w:ascii="Franklin Gothic Book" w:hAnsi="Franklin Gothic Book"/>
                <w:color w:val="000000"/>
                <w:lang w:eastAsia="es-ES"/>
              </w:rPr>
            </w:pPr>
            <w:r w:rsidRPr="00173BD3">
              <w:rPr>
                <w:rFonts w:ascii="Franklin Gothic Book" w:hAnsi="Franklin Gothic Book"/>
                <w:color w:val="000000"/>
                <w:lang w:eastAsia="es-ES"/>
              </w:rPr>
              <w:t>PROVISIONAL</w:t>
            </w:r>
          </w:p>
        </w:tc>
        <w:tc>
          <w:tcPr>
            <w:tcW w:w="2774" w:type="dxa"/>
            <w:tcBorders>
              <w:top w:val="nil"/>
              <w:left w:val="nil"/>
              <w:bottom w:val="single" w:sz="4" w:space="0" w:color="auto"/>
              <w:right w:val="single" w:sz="4" w:space="0" w:color="auto"/>
            </w:tcBorders>
            <w:noWrap/>
            <w:vAlign w:val="bottom"/>
            <w:hideMark/>
          </w:tcPr>
          <w:p w14:paraId="6E66CF02" w14:textId="77777777" w:rsidR="00CA05BE" w:rsidRPr="00173BD3" w:rsidRDefault="00CA05BE" w:rsidP="00CA05BE">
            <w:pPr>
              <w:spacing w:line="240" w:lineRule="auto"/>
              <w:ind w:left="0"/>
              <w:jc w:val="left"/>
              <w:rPr>
                <w:rFonts w:ascii="Franklin Gothic Book" w:hAnsi="Franklin Gothic Book"/>
                <w:color w:val="000000"/>
                <w:lang w:eastAsia="es-ES"/>
              </w:rPr>
            </w:pPr>
            <w:r w:rsidRPr="00173BD3">
              <w:rPr>
                <w:rFonts w:ascii="Franklin Gothic Book" w:hAnsi="Franklin Gothic Book"/>
                <w:color w:val="000000"/>
                <w:lang w:eastAsia="es-ES"/>
              </w:rPr>
              <w:t>ENVIADO A RIESGOS</w:t>
            </w:r>
          </w:p>
        </w:tc>
      </w:tr>
      <w:tr w:rsidR="00CA05BE" w:rsidRPr="00173BD3" w14:paraId="6E580F3A" w14:textId="77777777" w:rsidTr="00CA05BE">
        <w:trPr>
          <w:trHeight w:val="290"/>
        </w:trPr>
        <w:tc>
          <w:tcPr>
            <w:tcW w:w="2306" w:type="dxa"/>
            <w:vMerge/>
            <w:tcBorders>
              <w:top w:val="nil"/>
              <w:left w:val="single" w:sz="4" w:space="0" w:color="auto"/>
              <w:bottom w:val="single" w:sz="4" w:space="0" w:color="auto"/>
              <w:right w:val="single" w:sz="4" w:space="0" w:color="auto"/>
            </w:tcBorders>
            <w:vAlign w:val="center"/>
            <w:hideMark/>
          </w:tcPr>
          <w:p w14:paraId="6E2F06C3" w14:textId="77777777" w:rsidR="00CA05BE" w:rsidRPr="00173BD3" w:rsidRDefault="00CA05BE" w:rsidP="00CA05BE">
            <w:pPr>
              <w:spacing w:line="240" w:lineRule="auto"/>
              <w:jc w:val="left"/>
              <w:rPr>
                <w:rFonts w:ascii="Franklin Gothic Book" w:hAnsi="Franklin Gothic Book"/>
                <w:color w:val="000000"/>
                <w:lang w:eastAsia="es-ES"/>
              </w:rPr>
            </w:pPr>
          </w:p>
        </w:tc>
        <w:tc>
          <w:tcPr>
            <w:tcW w:w="2774" w:type="dxa"/>
            <w:tcBorders>
              <w:top w:val="nil"/>
              <w:left w:val="nil"/>
              <w:bottom w:val="single" w:sz="4" w:space="0" w:color="auto"/>
              <w:right w:val="single" w:sz="4" w:space="0" w:color="auto"/>
            </w:tcBorders>
            <w:noWrap/>
            <w:vAlign w:val="bottom"/>
            <w:hideMark/>
          </w:tcPr>
          <w:p w14:paraId="1D234D45" w14:textId="77777777" w:rsidR="00CA05BE" w:rsidRPr="00173BD3" w:rsidRDefault="00CA05BE" w:rsidP="00CA05BE">
            <w:pPr>
              <w:spacing w:line="240" w:lineRule="auto"/>
              <w:ind w:left="0"/>
              <w:jc w:val="left"/>
              <w:rPr>
                <w:rFonts w:ascii="Franklin Gothic Book" w:hAnsi="Franklin Gothic Book"/>
                <w:color w:val="000000"/>
                <w:lang w:eastAsia="es-ES"/>
              </w:rPr>
            </w:pPr>
            <w:r w:rsidRPr="00173BD3">
              <w:rPr>
                <w:rFonts w:ascii="Franklin Gothic Book" w:hAnsi="Franklin Gothic Book"/>
                <w:color w:val="000000"/>
                <w:lang w:eastAsia="es-ES"/>
              </w:rPr>
              <w:t>PRUEBAS</w:t>
            </w:r>
          </w:p>
        </w:tc>
      </w:tr>
      <w:tr w:rsidR="00CA05BE" w:rsidRPr="00173BD3" w14:paraId="32C184B0" w14:textId="77777777" w:rsidTr="00CA05BE">
        <w:trPr>
          <w:trHeight w:val="290"/>
        </w:trPr>
        <w:tc>
          <w:tcPr>
            <w:tcW w:w="2306" w:type="dxa"/>
            <w:vMerge/>
            <w:tcBorders>
              <w:top w:val="nil"/>
              <w:left w:val="single" w:sz="4" w:space="0" w:color="auto"/>
              <w:bottom w:val="single" w:sz="4" w:space="0" w:color="auto"/>
              <w:right w:val="single" w:sz="4" w:space="0" w:color="auto"/>
            </w:tcBorders>
            <w:vAlign w:val="center"/>
            <w:hideMark/>
          </w:tcPr>
          <w:p w14:paraId="434D28FE" w14:textId="77777777" w:rsidR="00CA05BE" w:rsidRPr="00173BD3" w:rsidRDefault="00CA05BE" w:rsidP="00CA05BE">
            <w:pPr>
              <w:spacing w:line="240" w:lineRule="auto"/>
              <w:jc w:val="left"/>
              <w:rPr>
                <w:rFonts w:ascii="Franklin Gothic Book" w:hAnsi="Franklin Gothic Book"/>
                <w:color w:val="000000"/>
                <w:lang w:eastAsia="es-ES"/>
              </w:rPr>
            </w:pPr>
          </w:p>
        </w:tc>
        <w:tc>
          <w:tcPr>
            <w:tcW w:w="2774" w:type="dxa"/>
            <w:tcBorders>
              <w:top w:val="nil"/>
              <w:left w:val="nil"/>
              <w:bottom w:val="single" w:sz="4" w:space="0" w:color="auto"/>
              <w:right w:val="single" w:sz="4" w:space="0" w:color="auto"/>
            </w:tcBorders>
            <w:noWrap/>
            <w:vAlign w:val="bottom"/>
            <w:hideMark/>
          </w:tcPr>
          <w:p w14:paraId="022A7B1C" w14:textId="77777777" w:rsidR="00CA05BE" w:rsidRPr="00173BD3" w:rsidRDefault="00CA05BE" w:rsidP="00CA05BE">
            <w:pPr>
              <w:spacing w:line="240" w:lineRule="auto"/>
              <w:ind w:left="0"/>
              <w:jc w:val="left"/>
              <w:rPr>
                <w:rFonts w:ascii="Franklin Gothic Book" w:hAnsi="Franklin Gothic Book"/>
                <w:color w:val="000000"/>
                <w:lang w:eastAsia="es-ES"/>
              </w:rPr>
            </w:pPr>
            <w:r w:rsidRPr="00173BD3">
              <w:rPr>
                <w:rFonts w:ascii="Franklin Gothic Book" w:hAnsi="Franklin Gothic Book"/>
                <w:color w:val="000000"/>
                <w:lang w:eastAsia="es-ES"/>
              </w:rPr>
              <w:t>DESESTIMADO</w:t>
            </w:r>
          </w:p>
        </w:tc>
      </w:tr>
      <w:tr w:rsidR="00CA05BE" w:rsidRPr="00173BD3" w14:paraId="21DC8FF4" w14:textId="77777777" w:rsidTr="00CA05BE">
        <w:trPr>
          <w:trHeight w:val="290"/>
        </w:trPr>
        <w:tc>
          <w:tcPr>
            <w:tcW w:w="2306" w:type="dxa"/>
            <w:tcBorders>
              <w:top w:val="nil"/>
              <w:left w:val="nil"/>
              <w:bottom w:val="nil"/>
              <w:right w:val="nil"/>
            </w:tcBorders>
            <w:shd w:val="clear" w:color="000000" w:fill="FFFFFF"/>
            <w:noWrap/>
            <w:vAlign w:val="center"/>
            <w:hideMark/>
          </w:tcPr>
          <w:p w14:paraId="450C3186" w14:textId="77777777" w:rsidR="00CA05BE" w:rsidRPr="00173BD3" w:rsidRDefault="00CA05BE" w:rsidP="00CA05BE">
            <w:pPr>
              <w:spacing w:line="240" w:lineRule="auto"/>
              <w:jc w:val="left"/>
              <w:rPr>
                <w:rFonts w:ascii="Franklin Gothic Book" w:hAnsi="Franklin Gothic Book"/>
                <w:color w:val="000000"/>
                <w:lang w:eastAsia="es-ES"/>
              </w:rPr>
            </w:pPr>
            <w:r w:rsidRPr="00173BD3">
              <w:rPr>
                <w:rFonts w:ascii="Franklin Gothic Book" w:hAnsi="Franklin Gothic Book"/>
                <w:color w:val="000000"/>
                <w:lang w:eastAsia="es-ES"/>
              </w:rPr>
              <w:t> </w:t>
            </w:r>
          </w:p>
        </w:tc>
        <w:tc>
          <w:tcPr>
            <w:tcW w:w="2774" w:type="dxa"/>
            <w:tcBorders>
              <w:top w:val="nil"/>
              <w:left w:val="nil"/>
              <w:bottom w:val="nil"/>
              <w:right w:val="nil"/>
            </w:tcBorders>
            <w:shd w:val="clear" w:color="000000" w:fill="FFFFFF"/>
            <w:noWrap/>
            <w:vAlign w:val="bottom"/>
            <w:hideMark/>
          </w:tcPr>
          <w:p w14:paraId="7FD4CD7F" w14:textId="77777777" w:rsidR="00CA05BE" w:rsidRPr="00173BD3" w:rsidRDefault="00CA05BE" w:rsidP="00CA05BE">
            <w:pPr>
              <w:spacing w:line="240" w:lineRule="auto"/>
              <w:jc w:val="left"/>
              <w:rPr>
                <w:rFonts w:ascii="Franklin Gothic Book" w:hAnsi="Franklin Gothic Book"/>
                <w:color w:val="000000"/>
                <w:lang w:eastAsia="es-ES"/>
              </w:rPr>
            </w:pPr>
            <w:r w:rsidRPr="00173BD3">
              <w:rPr>
                <w:rFonts w:ascii="Franklin Gothic Book" w:hAnsi="Franklin Gothic Book"/>
                <w:color w:val="000000"/>
                <w:lang w:eastAsia="es-ES"/>
              </w:rPr>
              <w:t> </w:t>
            </w:r>
          </w:p>
        </w:tc>
      </w:tr>
      <w:tr w:rsidR="00CA05BE" w:rsidRPr="00173BD3" w14:paraId="52EAA59F" w14:textId="77777777" w:rsidTr="00CA05BE">
        <w:trPr>
          <w:trHeight w:val="290"/>
        </w:trPr>
        <w:tc>
          <w:tcPr>
            <w:tcW w:w="2306" w:type="dxa"/>
            <w:vMerge w:val="restart"/>
            <w:tcBorders>
              <w:top w:val="single" w:sz="4" w:space="0" w:color="auto"/>
              <w:left w:val="single" w:sz="4" w:space="0" w:color="auto"/>
              <w:bottom w:val="single" w:sz="4" w:space="0" w:color="auto"/>
              <w:right w:val="single" w:sz="4" w:space="0" w:color="auto"/>
            </w:tcBorders>
            <w:noWrap/>
            <w:vAlign w:val="center"/>
            <w:hideMark/>
          </w:tcPr>
          <w:p w14:paraId="258B3F36" w14:textId="77777777" w:rsidR="00CA05BE" w:rsidRPr="00173BD3" w:rsidRDefault="00CA05BE" w:rsidP="00CA05BE">
            <w:pPr>
              <w:spacing w:line="240" w:lineRule="auto"/>
              <w:ind w:left="0"/>
              <w:jc w:val="left"/>
              <w:rPr>
                <w:rFonts w:ascii="Franklin Gothic Book" w:hAnsi="Franklin Gothic Book"/>
                <w:color w:val="000000"/>
                <w:lang w:eastAsia="es-ES"/>
              </w:rPr>
            </w:pPr>
            <w:r w:rsidRPr="00173BD3">
              <w:rPr>
                <w:rFonts w:ascii="Franklin Gothic Book" w:hAnsi="Franklin Gothic Book"/>
                <w:color w:val="000000"/>
                <w:lang w:eastAsia="es-ES"/>
              </w:rPr>
              <w:t>DEFINITIVO</w:t>
            </w:r>
          </w:p>
        </w:tc>
        <w:tc>
          <w:tcPr>
            <w:tcW w:w="2774" w:type="dxa"/>
            <w:tcBorders>
              <w:top w:val="single" w:sz="4" w:space="0" w:color="auto"/>
              <w:left w:val="nil"/>
              <w:bottom w:val="single" w:sz="4" w:space="0" w:color="auto"/>
              <w:right w:val="single" w:sz="4" w:space="0" w:color="auto"/>
            </w:tcBorders>
            <w:noWrap/>
            <w:vAlign w:val="bottom"/>
            <w:hideMark/>
          </w:tcPr>
          <w:p w14:paraId="6A04BD9A" w14:textId="77777777" w:rsidR="00CA05BE" w:rsidRPr="00173BD3" w:rsidRDefault="00CA05BE" w:rsidP="00CA05BE">
            <w:pPr>
              <w:spacing w:line="240" w:lineRule="auto"/>
              <w:ind w:left="0"/>
              <w:jc w:val="left"/>
              <w:rPr>
                <w:rFonts w:ascii="Franklin Gothic Book" w:hAnsi="Franklin Gothic Book"/>
                <w:color w:val="000000"/>
                <w:lang w:eastAsia="es-ES"/>
              </w:rPr>
            </w:pPr>
            <w:r w:rsidRPr="00173BD3">
              <w:rPr>
                <w:rFonts w:ascii="Franklin Gothic Book" w:hAnsi="Franklin Gothic Book"/>
                <w:color w:val="000000"/>
                <w:lang w:eastAsia="es-ES"/>
              </w:rPr>
              <w:t>CANCELADO</w:t>
            </w:r>
          </w:p>
        </w:tc>
      </w:tr>
      <w:tr w:rsidR="00CA05BE" w:rsidRPr="00173BD3" w14:paraId="7B403DAC" w14:textId="77777777" w:rsidTr="00CA05BE">
        <w:trPr>
          <w:trHeight w:val="290"/>
        </w:trPr>
        <w:tc>
          <w:tcPr>
            <w:tcW w:w="2306" w:type="dxa"/>
            <w:vMerge/>
            <w:tcBorders>
              <w:top w:val="single" w:sz="4" w:space="0" w:color="auto"/>
              <w:left w:val="single" w:sz="4" w:space="0" w:color="auto"/>
              <w:bottom w:val="single" w:sz="4" w:space="0" w:color="auto"/>
              <w:right w:val="single" w:sz="4" w:space="0" w:color="auto"/>
            </w:tcBorders>
            <w:vAlign w:val="center"/>
            <w:hideMark/>
          </w:tcPr>
          <w:p w14:paraId="0EE09517" w14:textId="77777777" w:rsidR="00CA05BE" w:rsidRPr="00173BD3" w:rsidRDefault="00CA05BE" w:rsidP="00CA05BE">
            <w:pPr>
              <w:spacing w:line="240" w:lineRule="auto"/>
              <w:jc w:val="left"/>
              <w:rPr>
                <w:rFonts w:ascii="Franklin Gothic Book" w:hAnsi="Franklin Gothic Book"/>
                <w:color w:val="000000"/>
                <w:lang w:eastAsia="es-ES"/>
              </w:rPr>
            </w:pPr>
          </w:p>
        </w:tc>
        <w:tc>
          <w:tcPr>
            <w:tcW w:w="2774" w:type="dxa"/>
            <w:tcBorders>
              <w:top w:val="nil"/>
              <w:left w:val="nil"/>
              <w:bottom w:val="single" w:sz="4" w:space="0" w:color="auto"/>
              <w:right w:val="single" w:sz="4" w:space="0" w:color="auto"/>
            </w:tcBorders>
            <w:noWrap/>
            <w:vAlign w:val="bottom"/>
            <w:hideMark/>
          </w:tcPr>
          <w:p w14:paraId="58C43C0A" w14:textId="77777777" w:rsidR="00CA05BE" w:rsidRPr="00173BD3" w:rsidRDefault="00CA05BE" w:rsidP="00CA05BE">
            <w:pPr>
              <w:spacing w:line="240" w:lineRule="auto"/>
              <w:ind w:left="0"/>
              <w:jc w:val="left"/>
              <w:rPr>
                <w:rFonts w:ascii="Franklin Gothic Book" w:hAnsi="Franklin Gothic Book"/>
                <w:color w:val="000000"/>
                <w:lang w:eastAsia="es-ES"/>
              </w:rPr>
            </w:pPr>
            <w:r w:rsidRPr="00173BD3">
              <w:rPr>
                <w:rFonts w:ascii="Franklin Gothic Book" w:hAnsi="Franklin Gothic Book"/>
                <w:color w:val="000000"/>
                <w:lang w:eastAsia="es-ES"/>
              </w:rPr>
              <w:t>VIGENTE</w:t>
            </w:r>
          </w:p>
        </w:tc>
      </w:tr>
      <w:tr w:rsidR="00CA05BE" w:rsidRPr="00173BD3" w14:paraId="13BB9055" w14:textId="77777777" w:rsidTr="00CA05BE">
        <w:trPr>
          <w:trHeight w:val="290"/>
        </w:trPr>
        <w:tc>
          <w:tcPr>
            <w:tcW w:w="2306" w:type="dxa"/>
            <w:vMerge/>
            <w:tcBorders>
              <w:top w:val="single" w:sz="4" w:space="0" w:color="auto"/>
              <w:left w:val="single" w:sz="4" w:space="0" w:color="auto"/>
              <w:bottom w:val="single" w:sz="4" w:space="0" w:color="auto"/>
              <w:right w:val="single" w:sz="4" w:space="0" w:color="auto"/>
            </w:tcBorders>
            <w:vAlign w:val="center"/>
            <w:hideMark/>
          </w:tcPr>
          <w:p w14:paraId="6A8ADADB" w14:textId="77777777" w:rsidR="00CA05BE" w:rsidRPr="00173BD3" w:rsidRDefault="00CA05BE" w:rsidP="00CA05BE">
            <w:pPr>
              <w:spacing w:line="240" w:lineRule="auto"/>
              <w:jc w:val="left"/>
              <w:rPr>
                <w:rFonts w:ascii="Franklin Gothic Book" w:hAnsi="Franklin Gothic Book"/>
                <w:color w:val="000000"/>
                <w:lang w:eastAsia="es-ES"/>
              </w:rPr>
            </w:pPr>
          </w:p>
        </w:tc>
        <w:tc>
          <w:tcPr>
            <w:tcW w:w="2774" w:type="dxa"/>
            <w:tcBorders>
              <w:top w:val="nil"/>
              <w:left w:val="nil"/>
              <w:bottom w:val="single" w:sz="4" w:space="0" w:color="auto"/>
              <w:right w:val="single" w:sz="4" w:space="0" w:color="auto"/>
            </w:tcBorders>
            <w:noWrap/>
            <w:vAlign w:val="bottom"/>
            <w:hideMark/>
          </w:tcPr>
          <w:p w14:paraId="6BFAE8A2" w14:textId="77777777" w:rsidR="00CA05BE" w:rsidRPr="00173BD3" w:rsidRDefault="00CA05BE" w:rsidP="00CA05BE">
            <w:pPr>
              <w:spacing w:line="240" w:lineRule="auto"/>
              <w:ind w:left="0"/>
              <w:jc w:val="left"/>
              <w:rPr>
                <w:rFonts w:ascii="Franklin Gothic Book" w:hAnsi="Franklin Gothic Book"/>
                <w:color w:val="000000"/>
                <w:lang w:eastAsia="es-ES"/>
              </w:rPr>
            </w:pPr>
            <w:r w:rsidRPr="00173BD3">
              <w:rPr>
                <w:rFonts w:ascii="Franklin Gothic Book" w:hAnsi="Franklin Gothic Book"/>
                <w:color w:val="000000"/>
                <w:lang w:eastAsia="es-ES"/>
              </w:rPr>
              <w:t>CADUCADO</w:t>
            </w:r>
          </w:p>
        </w:tc>
      </w:tr>
      <w:tr w:rsidR="00CA05BE" w:rsidRPr="00173BD3" w14:paraId="09354A53" w14:textId="77777777" w:rsidTr="00CA05BE">
        <w:trPr>
          <w:trHeight w:val="290"/>
        </w:trPr>
        <w:tc>
          <w:tcPr>
            <w:tcW w:w="2306" w:type="dxa"/>
            <w:vMerge/>
            <w:tcBorders>
              <w:top w:val="single" w:sz="4" w:space="0" w:color="auto"/>
              <w:left w:val="single" w:sz="4" w:space="0" w:color="auto"/>
              <w:bottom w:val="single" w:sz="4" w:space="0" w:color="auto"/>
              <w:right w:val="single" w:sz="4" w:space="0" w:color="auto"/>
            </w:tcBorders>
            <w:vAlign w:val="center"/>
            <w:hideMark/>
          </w:tcPr>
          <w:p w14:paraId="1D9CBB90" w14:textId="77777777" w:rsidR="00CA05BE" w:rsidRPr="00173BD3" w:rsidRDefault="00CA05BE" w:rsidP="00CA05BE">
            <w:pPr>
              <w:spacing w:line="240" w:lineRule="auto"/>
              <w:jc w:val="left"/>
              <w:rPr>
                <w:rFonts w:ascii="Franklin Gothic Book" w:hAnsi="Franklin Gothic Book"/>
                <w:color w:val="000000"/>
                <w:lang w:eastAsia="es-ES"/>
              </w:rPr>
            </w:pPr>
          </w:p>
        </w:tc>
        <w:tc>
          <w:tcPr>
            <w:tcW w:w="2774" w:type="dxa"/>
            <w:tcBorders>
              <w:top w:val="nil"/>
              <w:left w:val="nil"/>
              <w:bottom w:val="single" w:sz="4" w:space="0" w:color="auto"/>
              <w:right w:val="single" w:sz="4" w:space="0" w:color="auto"/>
            </w:tcBorders>
            <w:noWrap/>
            <w:vAlign w:val="bottom"/>
            <w:hideMark/>
          </w:tcPr>
          <w:p w14:paraId="20D43D02" w14:textId="77777777" w:rsidR="00CA05BE" w:rsidRPr="00173BD3" w:rsidRDefault="00CA05BE" w:rsidP="00CA05BE">
            <w:pPr>
              <w:spacing w:line="240" w:lineRule="auto"/>
              <w:ind w:left="0"/>
              <w:jc w:val="left"/>
              <w:rPr>
                <w:rFonts w:ascii="Franklin Gothic Book" w:hAnsi="Franklin Gothic Book"/>
                <w:color w:val="000000"/>
                <w:lang w:eastAsia="es-ES"/>
              </w:rPr>
            </w:pPr>
            <w:r w:rsidRPr="00173BD3">
              <w:rPr>
                <w:rFonts w:ascii="Franklin Gothic Book" w:hAnsi="Franklin Gothic Book"/>
                <w:color w:val="000000"/>
                <w:lang w:eastAsia="es-ES"/>
              </w:rPr>
              <w:t>DEPURADO</w:t>
            </w:r>
          </w:p>
        </w:tc>
      </w:tr>
    </w:tbl>
    <w:p w14:paraId="42D7AA85" w14:textId="77777777" w:rsidR="004249F6" w:rsidRDefault="004249F6" w:rsidP="004249F6">
      <w:pPr>
        <w:ind w:left="0"/>
      </w:pPr>
    </w:p>
    <w:p w14:paraId="66B598B1" w14:textId="77777777" w:rsidR="004249F6" w:rsidRDefault="004249F6" w:rsidP="004249F6">
      <w:pPr>
        <w:ind w:left="0"/>
      </w:pPr>
      <w:r>
        <w:t xml:space="preserve">El </w:t>
      </w:r>
      <w:r w:rsidRPr="00CA05BE">
        <w:rPr>
          <w:u w:val="single"/>
        </w:rPr>
        <w:t>estado del rating</w:t>
      </w:r>
      <w:r>
        <w:t>, pasará:</w:t>
      </w:r>
    </w:p>
    <w:p w14:paraId="39C88CF7" w14:textId="77777777" w:rsidR="00CA05BE" w:rsidRDefault="00CA05BE" w:rsidP="004249F6">
      <w:pPr>
        <w:ind w:left="0"/>
      </w:pPr>
    </w:p>
    <w:p w14:paraId="5FAF991D" w14:textId="1C930334" w:rsidR="004249F6" w:rsidRDefault="004249F6" w:rsidP="00CA05BE">
      <w:pPr>
        <w:pStyle w:val="ListParagraph"/>
        <w:numPr>
          <w:ilvl w:val="0"/>
          <w:numId w:val="25"/>
        </w:numPr>
      </w:pPr>
      <w:r>
        <w:t>a Provisional Enviado a Riesgos cuando el gestor envíe a Riesgos el rating para validar.</w:t>
      </w:r>
    </w:p>
    <w:p w14:paraId="6E91CD11" w14:textId="1146B427" w:rsidR="004249F6" w:rsidRDefault="004249F6" w:rsidP="00CA05BE">
      <w:pPr>
        <w:pStyle w:val="ListParagraph"/>
        <w:numPr>
          <w:ilvl w:val="0"/>
          <w:numId w:val="25"/>
        </w:numPr>
      </w:pPr>
      <w:r>
        <w:t>Si riesgos da KO, el estado del rating vuelve a Provisional y podrá volverse a editar por el gestor.</w:t>
      </w:r>
    </w:p>
    <w:p w14:paraId="6A74F5B7" w14:textId="434DC866" w:rsidR="004249F6" w:rsidRDefault="004249F6" w:rsidP="00CA05BE">
      <w:pPr>
        <w:pStyle w:val="ListParagraph"/>
        <w:numPr>
          <w:ilvl w:val="0"/>
          <w:numId w:val="25"/>
        </w:numPr>
      </w:pPr>
      <w:r>
        <w:t>A Estado Definitivo, cuando Riesgos da OK</w:t>
      </w:r>
    </w:p>
    <w:p w14:paraId="24036717" w14:textId="70416492" w:rsidR="004249F6" w:rsidRDefault="004249F6" w:rsidP="00CA05BE">
      <w:pPr>
        <w:pStyle w:val="ListParagraph"/>
        <w:numPr>
          <w:ilvl w:val="0"/>
          <w:numId w:val="25"/>
        </w:numPr>
      </w:pPr>
      <w:r>
        <w:t>Si el gestor quiere anular un rating enviado a Riesgos, lo puede desestimar.</w:t>
      </w:r>
    </w:p>
    <w:p w14:paraId="3196AFA1" w14:textId="494DB7E9" w:rsidR="004249F6" w:rsidRDefault="004249F6" w:rsidP="00CA05BE">
      <w:pPr>
        <w:pStyle w:val="ListParagraph"/>
        <w:numPr>
          <w:ilvl w:val="0"/>
          <w:numId w:val="25"/>
        </w:numPr>
      </w:pPr>
      <w:r>
        <w:t>Si el gestor quiere hacer un rating de prueba, lo podrá marcar como prueba y en tres meses se eliminará.</w:t>
      </w:r>
    </w:p>
    <w:p w14:paraId="5B0A39ED" w14:textId="77777777" w:rsidR="00CA05BE" w:rsidRDefault="00CA05BE" w:rsidP="00CA05BE"/>
    <w:p w14:paraId="7CDC77E5" w14:textId="77777777" w:rsidR="004249F6" w:rsidRDefault="004249F6" w:rsidP="004249F6">
      <w:pPr>
        <w:ind w:left="0"/>
      </w:pPr>
      <w:r>
        <w:t>Nota: Toda esta información de interacción se vuelca en la BBDD workflow, identificando IDRATING, proyecto, fecha de la última interacción, status de la ultima interacción, usuario de la ultima interacción. Esta BBDD será consultable. Por auditoria, no se pueden reabrir rating publicados. Por defecto al dar de alta un nuevo rating, deben de aparecer los datos del rating anterior vigente.</w:t>
      </w:r>
    </w:p>
    <w:p w14:paraId="75F4C4D1" w14:textId="77777777" w:rsidR="00CA05BE" w:rsidRDefault="00CA05BE" w:rsidP="004249F6">
      <w:pPr>
        <w:ind w:left="0"/>
      </w:pPr>
    </w:p>
    <w:p w14:paraId="30F0862D" w14:textId="3004D516" w:rsidR="004249F6" w:rsidRDefault="004249F6" w:rsidP="004249F6">
      <w:pPr>
        <w:ind w:left="0"/>
      </w:pPr>
      <w:r>
        <w:t>Otros campos a nivel informativo (no modificables), que saldrán en el popup en la búsqueda</w:t>
      </w:r>
      <w:r w:rsidR="00CA05BE">
        <w:t>:</w:t>
      </w:r>
    </w:p>
    <w:p w14:paraId="041ED2DF" w14:textId="77777777" w:rsidR="00CA05BE" w:rsidRDefault="00CA05BE" w:rsidP="004249F6">
      <w:pPr>
        <w:ind w:left="0"/>
      </w:pPr>
    </w:p>
    <w:p w14:paraId="16583B1A" w14:textId="77777777" w:rsidR="004249F6" w:rsidRDefault="004249F6" w:rsidP="004249F6">
      <w:pPr>
        <w:ind w:left="0"/>
      </w:pPr>
      <w:r>
        <w:t>-</w:t>
      </w:r>
      <w:r>
        <w:tab/>
      </w:r>
      <w:r w:rsidRPr="00CA05BE">
        <w:rPr>
          <w:u w:val="single"/>
        </w:rPr>
        <w:t>Fase del proyecto (MODELO).</w:t>
      </w:r>
      <w:r>
        <w:t xml:space="preserve"> </w:t>
      </w:r>
    </w:p>
    <w:p w14:paraId="51E00440" w14:textId="08B059B6" w:rsidR="004249F6" w:rsidRDefault="004249F6" w:rsidP="00CA05BE">
      <w:pPr>
        <w:pStyle w:val="ListParagraph"/>
        <w:numPr>
          <w:ilvl w:val="0"/>
          <w:numId w:val="26"/>
        </w:numPr>
        <w:rPr>
          <w:b/>
          <w:bCs/>
        </w:rPr>
      </w:pPr>
      <w:r w:rsidRPr="00CA05BE">
        <w:rPr>
          <w:b/>
          <w:bCs/>
        </w:rPr>
        <w:t>En construcción.</w:t>
      </w:r>
    </w:p>
    <w:p w14:paraId="3D2046A2" w14:textId="77777777" w:rsidR="00CA05BE" w:rsidRPr="00CA05BE" w:rsidRDefault="00CA05BE" w:rsidP="00CA05BE">
      <w:pPr>
        <w:pStyle w:val="ListParagraph"/>
        <w:ind w:left="1778"/>
        <w:rPr>
          <w:b/>
          <w:bCs/>
        </w:rPr>
      </w:pPr>
    </w:p>
    <w:p w14:paraId="1A0FE0BF" w14:textId="5498BA11" w:rsidR="004249F6" w:rsidRDefault="004249F6" w:rsidP="00CA05BE">
      <w:pPr>
        <w:pStyle w:val="ListParagraph"/>
        <w:numPr>
          <w:ilvl w:val="0"/>
          <w:numId w:val="26"/>
        </w:numPr>
      </w:pPr>
      <w:r w:rsidRPr="00CA05BE">
        <w:rPr>
          <w:b/>
          <w:bCs/>
        </w:rPr>
        <w:t>Operativo/Explotación.</w:t>
      </w:r>
      <w:r>
        <w:t xml:space="preserve"> En esta fase para la tipología Energía e Infraestructuras Tradicionales indicar una fecha. Para Infraestructuras Digitales indicar el % obra. (Nota: vinculado a la fecha de explotación ó % de obras para infraestructuras digitales, por ejemplo, si el % de la obra es mayor igual al 51%, la fase del proyecto será operativo/explotación)</w:t>
      </w:r>
    </w:p>
    <w:p w14:paraId="7CF087D5" w14:textId="77777777" w:rsidR="00CA05BE" w:rsidRDefault="00CA05BE" w:rsidP="00CA05BE">
      <w:pPr>
        <w:pStyle w:val="ListParagraph"/>
        <w:ind w:left="1778"/>
      </w:pPr>
    </w:p>
    <w:p w14:paraId="085A80A5" w14:textId="77777777" w:rsidR="00CA05BE" w:rsidRDefault="00CA05BE" w:rsidP="00CA05BE">
      <w:pPr>
        <w:pStyle w:val="ListParagraph"/>
        <w:ind w:left="1778"/>
      </w:pPr>
    </w:p>
    <w:p w14:paraId="651E974B" w14:textId="77777777" w:rsidR="00CA05BE" w:rsidRDefault="00CA05BE" w:rsidP="00CA05BE">
      <w:pPr>
        <w:pStyle w:val="ListParagraph"/>
        <w:ind w:left="1778"/>
      </w:pPr>
    </w:p>
    <w:p w14:paraId="09DB8EF4" w14:textId="77777777" w:rsidR="0054782D" w:rsidRDefault="0054782D" w:rsidP="00CA05BE">
      <w:pPr>
        <w:pStyle w:val="ListParagraph"/>
        <w:ind w:left="1778"/>
      </w:pPr>
    </w:p>
    <w:p w14:paraId="13AC1E0C" w14:textId="77777777" w:rsidR="0054782D" w:rsidRDefault="0054782D" w:rsidP="00CA05BE">
      <w:pPr>
        <w:pStyle w:val="ListParagraph"/>
        <w:ind w:left="1778"/>
      </w:pPr>
    </w:p>
    <w:p w14:paraId="6BA66946" w14:textId="77777777" w:rsidR="004249F6" w:rsidRDefault="004249F6" w:rsidP="004249F6">
      <w:pPr>
        <w:ind w:left="0"/>
      </w:pPr>
    </w:p>
    <w:p w14:paraId="6A21815D" w14:textId="77777777" w:rsidR="004249F6" w:rsidRDefault="004249F6" w:rsidP="004249F6">
      <w:pPr>
        <w:ind w:left="0"/>
        <w:rPr>
          <w:u w:val="single"/>
        </w:rPr>
      </w:pPr>
      <w:r>
        <w:lastRenderedPageBreak/>
        <w:t>-</w:t>
      </w:r>
      <w:r>
        <w:tab/>
      </w:r>
      <w:r w:rsidRPr="00CA05BE">
        <w:rPr>
          <w:u w:val="single"/>
        </w:rPr>
        <w:t>Vigencia del rating (SITUACIÓN):</w:t>
      </w:r>
    </w:p>
    <w:p w14:paraId="18CE2718" w14:textId="77777777" w:rsidR="00CA05BE" w:rsidRPr="00CA05BE" w:rsidRDefault="00CA05BE" w:rsidP="004249F6">
      <w:pPr>
        <w:ind w:left="0"/>
        <w:rPr>
          <w:u w:val="single"/>
        </w:rPr>
      </w:pPr>
    </w:p>
    <w:p w14:paraId="226CAC05" w14:textId="77777777" w:rsidR="004249F6" w:rsidRDefault="004249F6" w:rsidP="004249F6">
      <w:pPr>
        <w:ind w:left="0"/>
      </w:pPr>
      <w:r>
        <w:t>El proceso de caducidades debe aplicar sólo a ratings en Estado Definitivo.</w:t>
      </w:r>
    </w:p>
    <w:p w14:paraId="6F1D5DAF" w14:textId="77777777" w:rsidR="00CA05BE" w:rsidRDefault="00CA05BE" w:rsidP="004249F6">
      <w:pPr>
        <w:ind w:left="0"/>
      </w:pPr>
    </w:p>
    <w:p w14:paraId="3E10107C" w14:textId="143FA2AF" w:rsidR="004249F6" w:rsidRDefault="004249F6" w:rsidP="00CA05BE">
      <w:pPr>
        <w:pStyle w:val="ListParagraph"/>
        <w:numPr>
          <w:ilvl w:val="0"/>
          <w:numId w:val="27"/>
        </w:numPr>
      </w:pPr>
      <w:r w:rsidRPr="00CA05BE">
        <w:rPr>
          <w:b/>
          <w:bCs/>
        </w:rPr>
        <w:t>Vigente (Operativo):</w:t>
      </w:r>
      <w:r>
        <w:t xml:space="preserve"> hasta 12 meses desde la fecha de calificación, siempre que no exista un Definitivo posterior para el mismo proyecto.</w:t>
      </w:r>
    </w:p>
    <w:p w14:paraId="12186A93" w14:textId="77777777" w:rsidR="00CA05BE" w:rsidRDefault="00CA05BE" w:rsidP="00CA05BE">
      <w:pPr>
        <w:pStyle w:val="ListParagraph"/>
      </w:pPr>
    </w:p>
    <w:p w14:paraId="095548A1" w14:textId="60B79DA7" w:rsidR="004249F6" w:rsidRDefault="004249F6" w:rsidP="00CA05BE">
      <w:pPr>
        <w:pStyle w:val="ListParagraph"/>
        <w:numPr>
          <w:ilvl w:val="0"/>
          <w:numId w:val="27"/>
        </w:numPr>
      </w:pPr>
      <w:r w:rsidRPr="00CA05BE">
        <w:rPr>
          <w:b/>
          <w:bCs/>
        </w:rPr>
        <w:t xml:space="preserve">Caducado: </w:t>
      </w:r>
      <w:r>
        <w:t>desde el mes 12 hasta el mes 15 (ambos inclusive). En este tramo, el aplicativo debe alertar al gestor para recalcular.</w:t>
      </w:r>
    </w:p>
    <w:p w14:paraId="24E63D30" w14:textId="77777777" w:rsidR="00CA05BE" w:rsidRDefault="00CA05BE" w:rsidP="00CA05BE">
      <w:pPr>
        <w:ind w:left="0"/>
      </w:pPr>
    </w:p>
    <w:p w14:paraId="27D00B53" w14:textId="76B1C9FE" w:rsidR="004249F6" w:rsidRDefault="004249F6" w:rsidP="00CA05BE">
      <w:pPr>
        <w:pStyle w:val="ListParagraph"/>
        <w:numPr>
          <w:ilvl w:val="0"/>
          <w:numId w:val="27"/>
        </w:numPr>
      </w:pPr>
      <w:r w:rsidRPr="00CA05BE">
        <w:rPr>
          <w:b/>
          <w:bCs/>
        </w:rPr>
        <w:t>Depurado</w:t>
      </w:r>
      <w:r>
        <w:t>: cuando se superen los 15 meses desde la calificación o se haya registrado un Definitivo más reciente para ese proyecto.[ (+15 meses o nuevo rating definitivo sobre el mismo proyecto, pero no mientras el nuevo rating esté en provisional y el anterior tenga &lt;15m)]</w:t>
      </w:r>
    </w:p>
    <w:p w14:paraId="0F26A6AA" w14:textId="77777777" w:rsidR="00CA05BE" w:rsidRDefault="00CA05BE" w:rsidP="00CA05BE"/>
    <w:p w14:paraId="734F49E3" w14:textId="77777777" w:rsidR="004249F6" w:rsidRDefault="004249F6" w:rsidP="004249F6">
      <w:pPr>
        <w:ind w:left="0"/>
      </w:pPr>
      <w:r>
        <w:t xml:space="preserve">El funcionamiento descrito es el mismo que en el aplicativo PF. Guardar e historificar esta información en una tabla. Funcionamiento idéntico a la tabla actual PF.SITUACION_RATINGS_APF. </w:t>
      </w:r>
    </w:p>
    <w:p w14:paraId="085477DD" w14:textId="77777777" w:rsidR="00CA05BE" w:rsidRDefault="00CA05BE" w:rsidP="004249F6">
      <w:pPr>
        <w:ind w:left="0"/>
      </w:pPr>
    </w:p>
    <w:p w14:paraId="43D28865" w14:textId="77777777" w:rsidR="004249F6" w:rsidRDefault="004249F6" w:rsidP="004249F6">
      <w:pPr>
        <w:ind w:left="0"/>
      </w:pPr>
      <w:r>
        <w:t>Adicionalmente, establecer un periodo de vigencia de los datos para garantizar que el aplicativo escala correctamente con el paso de los años. Por ejemplo, actualmente la vigencia de RATINGS en SIBIS es de 10 años. Implementar procesos de historificación para mantener los datos fuera de sistema.</w:t>
      </w:r>
    </w:p>
    <w:p w14:paraId="74D0DFBA" w14:textId="77777777" w:rsidR="00CA05BE" w:rsidRDefault="00CA05BE" w:rsidP="004249F6">
      <w:pPr>
        <w:ind w:left="0"/>
      </w:pPr>
    </w:p>
    <w:p w14:paraId="7EC75923" w14:textId="77777777" w:rsidR="004249F6" w:rsidRDefault="004249F6" w:rsidP="004249F6">
      <w:pPr>
        <w:ind w:left="0"/>
      </w:pPr>
      <w:r>
        <w:t>El Analista de Riesgos, podrá modificar los campos de los diferentes cuestionarios y lanzar de nuevo el cálculo del rating. (tanto Riesgos como gestor pueden lanzar el cálculo del rating y modificar datos, siempre que el rating esté en su poder. Si ya se ha traspasado a Riesgos, sólo el Analista de Riesgos puede modificar ese rating).</w:t>
      </w:r>
    </w:p>
    <w:p w14:paraId="5760BC05" w14:textId="77777777" w:rsidR="00CA05BE" w:rsidRDefault="00CA05BE" w:rsidP="004249F6">
      <w:pPr>
        <w:ind w:left="0"/>
      </w:pPr>
    </w:p>
    <w:p w14:paraId="40B39ABC" w14:textId="77777777" w:rsidR="004249F6" w:rsidRDefault="004249F6" w:rsidP="004249F6">
      <w:pPr>
        <w:ind w:left="0"/>
      </w:pPr>
      <w:r>
        <w:t>Cuando el estado del rating sea definitivo, se bloquearan todos los cuestionarios, no se podrán modificar, sólo visualizar.(Nota: En caso de absoluta necesidad, valoraría dar permisos a los perfiles “Administrador” para poder volver a abrir un rating definitivo)</w:t>
      </w:r>
    </w:p>
    <w:p w14:paraId="3CF3D68F" w14:textId="77777777" w:rsidR="00CA05BE" w:rsidRDefault="00CA05BE" w:rsidP="004249F6">
      <w:pPr>
        <w:ind w:left="0"/>
      </w:pPr>
    </w:p>
    <w:p w14:paraId="79252205" w14:textId="4544046D" w:rsidR="004249F6" w:rsidRDefault="004249F6" w:rsidP="004249F6">
      <w:pPr>
        <w:ind w:left="0"/>
      </w:pPr>
      <w:r>
        <w:t xml:space="preserve">Dependiendo de la tipología del proyecto (energía, infraestructura), </w:t>
      </w:r>
      <w:commentRangeStart w:id="38"/>
      <w:r>
        <w:t xml:space="preserve">aparecerán unas pantallas u otras de IRB, Factor de Apoyo, CRR3 y Características del Rating. </w:t>
      </w:r>
      <w:commentRangeEnd w:id="38"/>
      <w:r w:rsidR="00CA05BE">
        <w:rPr>
          <w:rStyle w:val="CommentReference"/>
          <w:sz w:val="20"/>
          <w:szCs w:val="20"/>
        </w:rPr>
        <w:commentReference w:id="38"/>
      </w:r>
      <w:r>
        <w:t>Todas las preguntas podrán ser parametrizables.</w:t>
      </w:r>
    </w:p>
    <w:p w14:paraId="69F63EB4" w14:textId="77777777" w:rsidR="000C2081" w:rsidRDefault="000C2081" w:rsidP="004249F6">
      <w:pPr>
        <w:ind w:left="0"/>
      </w:pPr>
    </w:p>
    <w:p w14:paraId="22E1F3C3" w14:textId="6D60F53A" w:rsidR="000C2081" w:rsidRDefault="000C2081" w:rsidP="004249F6">
      <w:pPr>
        <w:ind w:left="0"/>
      </w:pPr>
      <w:r>
        <w:t>Adjuntamos ejemplo del cuestionario actual de Energía:</w:t>
      </w:r>
    </w:p>
    <w:p w14:paraId="4335919D" w14:textId="77777777" w:rsidR="004249F6" w:rsidRDefault="004249F6" w:rsidP="004249F6"/>
    <w:p w14:paraId="5CBE67AF" w14:textId="77777777" w:rsidR="004249F6" w:rsidRDefault="004249F6" w:rsidP="004249F6"/>
    <w:p w14:paraId="05704EBB" w14:textId="77777777" w:rsidR="004249F6" w:rsidRDefault="004249F6" w:rsidP="004249F6"/>
    <w:p w14:paraId="6485C7CC" w14:textId="47D164F5" w:rsidR="004249F6" w:rsidRDefault="00E76C22" w:rsidP="004249F6">
      <w:r>
        <w:rPr>
          <w:noProof/>
        </w:rPr>
        <w:object w:dxaOrig="1508" w:dyaOrig="984" w14:anchorId="755491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74.8pt;height:48.95pt;mso-width-percent:0;mso-height-percent:0;mso-width-percent:0;mso-height-percent:0" o:ole="">
            <v:imagedata r:id="rId30" o:title=""/>
          </v:shape>
          <o:OLEObject Type="Embed" ProgID="Excel.Sheet.12" ShapeID="_x0000_i1027" DrawAspect="Icon" ObjectID="_1844591136" r:id="rId31"/>
        </w:object>
      </w:r>
    </w:p>
    <w:p w14:paraId="5FE690B6" w14:textId="6E2C052F" w:rsidR="00430D38" w:rsidRDefault="00430D38" w:rsidP="00430D38">
      <w:pPr>
        <w:ind w:left="0"/>
      </w:pPr>
    </w:p>
    <w:p w14:paraId="25D24683" w14:textId="64B54B02" w:rsidR="00430D38" w:rsidRDefault="00430D38" w:rsidP="00430D38">
      <w:pPr>
        <w:ind w:left="0"/>
      </w:pPr>
    </w:p>
    <w:p w14:paraId="2BE39716" w14:textId="77777777" w:rsidR="004249F6" w:rsidRDefault="004249F6" w:rsidP="00C55198">
      <w:pPr>
        <w:ind w:left="0"/>
      </w:pPr>
    </w:p>
    <w:p w14:paraId="6F2B943B" w14:textId="64ABB31A" w:rsidR="00C55198" w:rsidRDefault="00C55198" w:rsidP="00C55198">
      <w:pPr>
        <w:ind w:left="0"/>
      </w:pPr>
      <w:r>
        <w:t>Respecto a las Características del Rating, según la tipología del proyecto, serán las siguiente:</w:t>
      </w:r>
    </w:p>
    <w:p w14:paraId="7537331C" w14:textId="77777777" w:rsidR="00C55198" w:rsidRDefault="00C55198" w:rsidP="00C55198">
      <w:pPr>
        <w:ind w:left="0"/>
      </w:pPr>
    </w:p>
    <w:p w14:paraId="7ADCFB3D" w14:textId="29C1576D" w:rsidR="004249F6" w:rsidRDefault="00C55198" w:rsidP="00C55198">
      <w:pPr>
        <w:pStyle w:val="ListParagraph"/>
        <w:numPr>
          <w:ilvl w:val="0"/>
          <w:numId w:val="9"/>
        </w:numPr>
      </w:pPr>
      <w:r>
        <w:t>Para Energía</w:t>
      </w:r>
    </w:p>
    <w:p w14:paraId="1BE603D5" w14:textId="198AE807" w:rsidR="00C55198" w:rsidRDefault="00C55198" w:rsidP="00C55198">
      <w:r w:rsidRPr="00C55198">
        <w:rPr>
          <w:noProof/>
        </w:rPr>
        <w:lastRenderedPageBreak/>
        <w:drawing>
          <wp:inline distT="0" distB="0" distL="0" distR="0" wp14:anchorId="392B61B8" wp14:editId="3FCBDBA0">
            <wp:extent cx="4514850" cy="9450470"/>
            <wp:effectExtent l="0" t="0" r="0" b="0"/>
            <wp:docPr id="128501642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17567" cy="9456157"/>
                    </a:xfrm>
                    <a:prstGeom prst="rect">
                      <a:avLst/>
                    </a:prstGeom>
                    <a:noFill/>
                    <a:ln>
                      <a:noFill/>
                    </a:ln>
                  </pic:spPr>
                </pic:pic>
              </a:graphicData>
            </a:graphic>
          </wp:inline>
        </w:drawing>
      </w:r>
    </w:p>
    <w:p w14:paraId="22E53271" w14:textId="77777777" w:rsidR="00C55198" w:rsidRDefault="00C55198" w:rsidP="00C55198">
      <w:pPr>
        <w:pStyle w:val="ListParagraph"/>
        <w:ind w:left="1778"/>
      </w:pPr>
    </w:p>
    <w:p w14:paraId="360AFB45" w14:textId="3AE29A3D" w:rsidR="00C55198" w:rsidRDefault="00C55198" w:rsidP="00C55198">
      <w:pPr>
        <w:pStyle w:val="ListParagraph"/>
        <w:numPr>
          <w:ilvl w:val="0"/>
          <w:numId w:val="9"/>
        </w:numPr>
      </w:pPr>
      <w:r>
        <w:t>Para Infraestructura</w:t>
      </w:r>
    </w:p>
    <w:p w14:paraId="2C576134" w14:textId="77777777" w:rsidR="00430D38" w:rsidRDefault="00430D38" w:rsidP="00430D38">
      <w:pPr>
        <w:ind w:left="0"/>
      </w:pPr>
    </w:p>
    <w:p w14:paraId="5C4733BE" w14:textId="63EEA7CF" w:rsidR="00430D38" w:rsidRDefault="00430D38" w:rsidP="00430D38">
      <w:pPr>
        <w:ind w:left="709"/>
      </w:pPr>
      <w:r w:rsidRPr="00430D38">
        <w:rPr>
          <w:noProof/>
        </w:rPr>
        <w:drawing>
          <wp:inline distT="0" distB="0" distL="0" distR="0" wp14:anchorId="61451DE2" wp14:editId="24E8D7D3">
            <wp:extent cx="6660515" cy="6202680"/>
            <wp:effectExtent l="0" t="0" r="6985" b="7620"/>
            <wp:docPr id="94468263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660515" cy="6202680"/>
                    </a:xfrm>
                    <a:prstGeom prst="rect">
                      <a:avLst/>
                    </a:prstGeom>
                    <a:noFill/>
                    <a:ln>
                      <a:noFill/>
                    </a:ln>
                  </pic:spPr>
                </pic:pic>
              </a:graphicData>
            </a:graphic>
          </wp:inline>
        </w:drawing>
      </w:r>
    </w:p>
    <w:p w14:paraId="5834AF97" w14:textId="77777777" w:rsidR="00C55198" w:rsidRDefault="00C55198" w:rsidP="00C55198">
      <w:pPr>
        <w:pStyle w:val="ListParagraph"/>
      </w:pPr>
    </w:p>
    <w:p w14:paraId="1A570AAD" w14:textId="77777777" w:rsidR="004249F6" w:rsidRDefault="004249F6" w:rsidP="004249F6"/>
    <w:p w14:paraId="1DA538C7" w14:textId="77777777" w:rsidR="004249F6" w:rsidRDefault="004249F6" w:rsidP="004249F6"/>
    <w:p w14:paraId="5776462B" w14:textId="77777777" w:rsidR="004249F6" w:rsidRDefault="004249F6" w:rsidP="004249F6"/>
    <w:p w14:paraId="0A26237E" w14:textId="77777777" w:rsidR="004249F6" w:rsidRDefault="004249F6" w:rsidP="004249F6"/>
    <w:p w14:paraId="64DD293F" w14:textId="77777777" w:rsidR="004249F6" w:rsidRDefault="004249F6" w:rsidP="004249F6"/>
    <w:p w14:paraId="25D42883" w14:textId="77777777" w:rsidR="00F62743" w:rsidRDefault="00F62743" w:rsidP="004249F6"/>
    <w:p w14:paraId="73A3B783" w14:textId="77777777" w:rsidR="00F62743" w:rsidRDefault="00F62743" w:rsidP="004249F6"/>
    <w:p w14:paraId="7EAE7F37" w14:textId="77777777" w:rsidR="00F62743" w:rsidRDefault="00F62743" w:rsidP="004249F6"/>
    <w:p w14:paraId="26032B8B" w14:textId="77777777" w:rsidR="00F62743" w:rsidRDefault="00F62743" w:rsidP="004249F6"/>
    <w:p w14:paraId="371B73CF" w14:textId="77777777" w:rsidR="00F62743" w:rsidRDefault="00F62743" w:rsidP="004249F6"/>
    <w:p w14:paraId="4F7622DE" w14:textId="77777777" w:rsidR="00F62743" w:rsidRDefault="00F62743" w:rsidP="004249F6"/>
    <w:p w14:paraId="4F3A2209" w14:textId="77777777" w:rsidR="00F62743" w:rsidRDefault="00F62743" w:rsidP="004249F6"/>
    <w:p w14:paraId="07D53BFF" w14:textId="77777777" w:rsidR="00F62743" w:rsidRDefault="00F62743" w:rsidP="004249F6"/>
    <w:p w14:paraId="26431CCF" w14:textId="77777777" w:rsidR="00F62743" w:rsidRDefault="00F62743" w:rsidP="004249F6"/>
    <w:p w14:paraId="7416F719" w14:textId="77777777" w:rsidR="00F62743" w:rsidRDefault="00F62743" w:rsidP="004249F6"/>
    <w:p w14:paraId="473AA693" w14:textId="77777777" w:rsidR="00C55198" w:rsidRDefault="00C55198" w:rsidP="004249F6"/>
    <w:p w14:paraId="38C4E38F" w14:textId="77777777" w:rsidR="00C55198" w:rsidRDefault="00C55198" w:rsidP="004249F6"/>
    <w:p w14:paraId="512C05C8" w14:textId="77777777" w:rsidR="00F62743" w:rsidRDefault="00F62743" w:rsidP="004249F6"/>
    <w:p w14:paraId="65D55B2A" w14:textId="42F11A59" w:rsidR="00380F1D" w:rsidRDefault="009508A6" w:rsidP="00380F1D">
      <w:pPr>
        <w:pStyle w:val="Heading3"/>
        <w:tabs>
          <w:tab w:val="clear" w:pos="720"/>
          <w:tab w:val="num" w:pos="2138"/>
        </w:tabs>
        <w:ind w:left="2138"/>
        <w:rPr>
          <w:rFonts w:ascii="Verdana" w:hAnsi="Verdana"/>
        </w:rPr>
      </w:pPr>
      <w:bookmarkStart w:id="39" w:name="_Toc231986874"/>
      <w:r>
        <w:rPr>
          <w:rFonts w:ascii="Verdana" w:hAnsi="Verdana"/>
        </w:rPr>
        <w:t>Repositorio y Consulta de Documentación</w:t>
      </w:r>
      <w:r w:rsidR="00380F1D">
        <w:rPr>
          <w:rFonts w:ascii="Verdana" w:hAnsi="Verdana"/>
        </w:rPr>
        <w:t>.</w:t>
      </w:r>
      <w:bookmarkEnd w:id="39"/>
    </w:p>
    <w:p w14:paraId="399BD2C7" w14:textId="1E97DD9C" w:rsidR="009508A6" w:rsidRDefault="009508A6" w:rsidP="009508A6">
      <w:pPr>
        <w:ind w:left="0"/>
      </w:pPr>
    </w:p>
    <w:p w14:paraId="7EBDD171" w14:textId="28268B3A" w:rsidR="004249F6" w:rsidRDefault="004249F6" w:rsidP="004249F6">
      <w:pPr>
        <w:ind w:left="709"/>
      </w:pPr>
      <w:r>
        <w:t>Esta pantalla permite introducir el ID Proyecto o ID Rating para iniciar el procedimiento o consulta (mediante un buscador). Si venimos de pestañas anteriores, estos campos vendrán completados.</w:t>
      </w:r>
    </w:p>
    <w:p w14:paraId="1CEDCCDA" w14:textId="69B7F65A" w:rsidR="004249F6" w:rsidRDefault="004249F6" w:rsidP="004249F6">
      <w:pPr>
        <w:ind w:left="709"/>
      </w:pPr>
      <w:r w:rsidRPr="00D743F7">
        <w:rPr>
          <w:rFonts w:ascii="Franklin Gothic Book" w:hAnsi="Franklin Gothic Book"/>
          <w:noProof/>
        </w:rPr>
        <w:drawing>
          <wp:anchor distT="0" distB="0" distL="114300" distR="114300" simplePos="0" relativeHeight="251655680" behindDoc="0" locked="0" layoutInCell="1" allowOverlap="1" wp14:anchorId="319C0203" wp14:editId="76CC951E">
            <wp:simplePos x="0" y="0"/>
            <wp:positionH relativeFrom="margin">
              <wp:posOffset>1123315</wp:posOffset>
            </wp:positionH>
            <wp:positionV relativeFrom="paragraph">
              <wp:posOffset>137160</wp:posOffset>
            </wp:positionV>
            <wp:extent cx="4393110" cy="3282950"/>
            <wp:effectExtent l="0" t="0" r="7620" b="0"/>
            <wp:wrapNone/>
            <wp:docPr id="51917454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399008" cy="32873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637B60" w14:textId="77777777" w:rsidR="004249F6" w:rsidRDefault="004249F6" w:rsidP="004249F6">
      <w:pPr>
        <w:ind w:left="709"/>
      </w:pPr>
    </w:p>
    <w:p w14:paraId="47C71FAF" w14:textId="77777777" w:rsidR="004249F6" w:rsidRDefault="004249F6" w:rsidP="004249F6">
      <w:pPr>
        <w:ind w:left="709"/>
      </w:pPr>
    </w:p>
    <w:p w14:paraId="28333876" w14:textId="77777777" w:rsidR="004249F6" w:rsidRDefault="004249F6" w:rsidP="004249F6">
      <w:pPr>
        <w:ind w:left="709"/>
      </w:pPr>
    </w:p>
    <w:p w14:paraId="24C7DF65" w14:textId="77777777" w:rsidR="004249F6" w:rsidRDefault="004249F6" w:rsidP="004249F6">
      <w:pPr>
        <w:ind w:left="709"/>
      </w:pPr>
    </w:p>
    <w:p w14:paraId="6AE9313C" w14:textId="77777777" w:rsidR="004249F6" w:rsidRDefault="004249F6" w:rsidP="004249F6">
      <w:pPr>
        <w:ind w:left="709"/>
      </w:pPr>
    </w:p>
    <w:p w14:paraId="5C67AEC0" w14:textId="77777777" w:rsidR="004249F6" w:rsidRDefault="004249F6" w:rsidP="004249F6">
      <w:pPr>
        <w:ind w:left="709"/>
      </w:pPr>
    </w:p>
    <w:p w14:paraId="1240ED74" w14:textId="77777777" w:rsidR="004249F6" w:rsidRDefault="004249F6" w:rsidP="004249F6">
      <w:pPr>
        <w:ind w:left="709"/>
      </w:pPr>
    </w:p>
    <w:p w14:paraId="02CA1915" w14:textId="77777777" w:rsidR="004249F6" w:rsidRDefault="004249F6" w:rsidP="004249F6">
      <w:pPr>
        <w:ind w:left="709"/>
      </w:pPr>
    </w:p>
    <w:p w14:paraId="5127C43E" w14:textId="77777777" w:rsidR="004249F6" w:rsidRDefault="004249F6" w:rsidP="004249F6">
      <w:pPr>
        <w:ind w:left="709"/>
      </w:pPr>
    </w:p>
    <w:p w14:paraId="0B597A3D" w14:textId="77777777" w:rsidR="004249F6" w:rsidRDefault="004249F6" w:rsidP="004249F6">
      <w:pPr>
        <w:ind w:left="709"/>
      </w:pPr>
    </w:p>
    <w:p w14:paraId="2C34BC34" w14:textId="77777777" w:rsidR="004249F6" w:rsidRDefault="004249F6" w:rsidP="004249F6">
      <w:pPr>
        <w:ind w:left="709"/>
      </w:pPr>
    </w:p>
    <w:p w14:paraId="658294AA" w14:textId="77777777" w:rsidR="004249F6" w:rsidRDefault="004249F6" w:rsidP="004249F6">
      <w:pPr>
        <w:ind w:left="709"/>
      </w:pPr>
    </w:p>
    <w:p w14:paraId="32F1EECD" w14:textId="77777777" w:rsidR="004249F6" w:rsidRDefault="004249F6" w:rsidP="004249F6">
      <w:pPr>
        <w:ind w:left="709"/>
      </w:pPr>
    </w:p>
    <w:p w14:paraId="1FA77DB8" w14:textId="77777777" w:rsidR="004249F6" w:rsidRDefault="004249F6" w:rsidP="004249F6">
      <w:pPr>
        <w:ind w:left="709"/>
      </w:pPr>
    </w:p>
    <w:p w14:paraId="3C71FA37" w14:textId="77777777" w:rsidR="004249F6" w:rsidRDefault="004249F6" w:rsidP="004249F6">
      <w:pPr>
        <w:ind w:left="709"/>
      </w:pPr>
    </w:p>
    <w:p w14:paraId="31F909DD" w14:textId="77777777" w:rsidR="004249F6" w:rsidRDefault="004249F6" w:rsidP="004249F6">
      <w:pPr>
        <w:ind w:left="709"/>
      </w:pPr>
    </w:p>
    <w:p w14:paraId="18F07245" w14:textId="77777777" w:rsidR="004249F6" w:rsidRDefault="004249F6" w:rsidP="004249F6">
      <w:pPr>
        <w:ind w:left="709"/>
      </w:pPr>
    </w:p>
    <w:p w14:paraId="07E0E84A" w14:textId="77777777" w:rsidR="004249F6" w:rsidRDefault="004249F6" w:rsidP="004249F6">
      <w:pPr>
        <w:ind w:left="709"/>
      </w:pPr>
    </w:p>
    <w:p w14:paraId="4CB32F70" w14:textId="77777777" w:rsidR="004249F6" w:rsidRDefault="004249F6" w:rsidP="004249F6">
      <w:pPr>
        <w:ind w:left="709"/>
      </w:pPr>
    </w:p>
    <w:p w14:paraId="71AC672C" w14:textId="77777777" w:rsidR="004249F6" w:rsidRDefault="004249F6" w:rsidP="004249F6">
      <w:pPr>
        <w:ind w:left="709"/>
      </w:pPr>
    </w:p>
    <w:p w14:paraId="57FFDE67" w14:textId="77777777" w:rsidR="004249F6" w:rsidRDefault="004249F6" w:rsidP="004249F6">
      <w:pPr>
        <w:ind w:left="709"/>
      </w:pPr>
    </w:p>
    <w:p w14:paraId="4871837A" w14:textId="77777777" w:rsidR="004249F6" w:rsidRDefault="004249F6" w:rsidP="004249F6">
      <w:pPr>
        <w:ind w:left="709"/>
      </w:pPr>
    </w:p>
    <w:p w14:paraId="7E7EFFFF" w14:textId="77777777" w:rsidR="004249F6" w:rsidRDefault="004249F6" w:rsidP="004249F6">
      <w:pPr>
        <w:ind w:left="709"/>
      </w:pPr>
    </w:p>
    <w:p w14:paraId="5318CEEA" w14:textId="77777777" w:rsidR="004249F6" w:rsidRDefault="004249F6" w:rsidP="004249F6">
      <w:pPr>
        <w:ind w:left="709"/>
      </w:pPr>
      <w:r>
        <w:t>Esto facilitará la entrada de documentación en el gestor documental y la visualización de la misma, pudiéndose descargar.</w:t>
      </w:r>
    </w:p>
    <w:p w14:paraId="0CA6CDC8" w14:textId="77777777" w:rsidR="004249F6" w:rsidRDefault="004249F6" w:rsidP="004249F6">
      <w:pPr>
        <w:ind w:left="709"/>
      </w:pPr>
    </w:p>
    <w:p w14:paraId="79C6D260" w14:textId="7480CF8A" w:rsidR="004249F6" w:rsidRDefault="004249F6" w:rsidP="004249F6">
      <w:pPr>
        <w:ind w:left="709"/>
      </w:pPr>
      <w:r>
        <w:t>Realizar un control de la nomenclatura de ficheros que se efectúe al subir la documentación.</w:t>
      </w:r>
    </w:p>
    <w:p w14:paraId="589DC1AD" w14:textId="77777777" w:rsidR="004249F6" w:rsidRDefault="004249F6" w:rsidP="004249F6">
      <w:pPr>
        <w:ind w:left="709"/>
      </w:pPr>
    </w:p>
    <w:p w14:paraId="5B81B83E" w14:textId="763133D1" w:rsidR="004249F6" w:rsidRDefault="004249F6" w:rsidP="004249F6">
      <w:pPr>
        <w:ind w:left="709"/>
      </w:pPr>
      <w:r>
        <w:t>La documentación consultable dentro el aplicativo facilitaría la revisión por parte de Riesgos y evitaría que todos los usuarios tuvieran acceso a la red ya que puede conllevar mucho errores y cambios de ficheros que luego no coincidan con los resultados validado.</w:t>
      </w:r>
    </w:p>
    <w:p w14:paraId="439EACBF" w14:textId="77777777" w:rsidR="004249F6" w:rsidRDefault="004249F6" w:rsidP="004249F6">
      <w:pPr>
        <w:ind w:left="709"/>
      </w:pPr>
    </w:p>
    <w:p w14:paraId="3420278D" w14:textId="77777777" w:rsidR="004249F6" w:rsidRDefault="004249F6" w:rsidP="004249F6">
      <w:pPr>
        <w:ind w:left="709"/>
      </w:pPr>
    </w:p>
    <w:p w14:paraId="1A85F6AC" w14:textId="39560590" w:rsidR="004249F6" w:rsidRDefault="004249F6" w:rsidP="004249F6">
      <w:pPr>
        <w:ind w:left="709"/>
      </w:pPr>
      <w:r>
        <w:t xml:space="preserve">Los documentos </w:t>
      </w:r>
      <w:r w:rsidRPr="004249F6">
        <w:rPr>
          <w:b/>
          <w:bCs/>
          <w:u w:val="single"/>
        </w:rPr>
        <w:t>obligatorios</w:t>
      </w:r>
      <w:r>
        <w:t xml:space="preserve"> para la simulación son dos:</w:t>
      </w:r>
    </w:p>
    <w:p w14:paraId="64AF134B" w14:textId="77777777" w:rsidR="004249F6" w:rsidRDefault="004249F6" w:rsidP="004249F6">
      <w:pPr>
        <w:ind w:left="709"/>
      </w:pPr>
    </w:p>
    <w:p w14:paraId="2054D74A" w14:textId="49E5890A" w:rsidR="004249F6" w:rsidRDefault="004249F6" w:rsidP="004249F6">
      <w:pPr>
        <w:pStyle w:val="ListParagraph"/>
        <w:numPr>
          <w:ilvl w:val="0"/>
          <w:numId w:val="22"/>
        </w:numPr>
      </w:pPr>
      <w:r w:rsidRPr="004249F6">
        <w:rPr>
          <w:u w:val="single"/>
        </w:rPr>
        <w:t>Template</w:t>
      </w:r>
    </w:p>
    <w:p w14:paraId="101EBD0C" w14:textId="77777777" w:rsidR="004249F6" w:rsidRDefault="004249F6" w:rsidP="004249F6">
      <w:pPr>
        <w:ind w:left="709"/>
      </w:pPr>
    </w:p>
    <w:p w14:paraId="71D3EB33" w14:textId="3ED518A1" w:rsidR="004249F6" w:rsidRDefault="004249F6" w:rsidP="004249F6">
      <w:pPr>
        <w:ind w:left="709"/>
      </w:pPr>
      <w:r>
        <w:t>Para que pueda ejecutar, el nombre de la template se debe construir así, (generar automáticamente por el aplicativo para eliminar error operacional):</w:t>
      </w:r>
    </w:p>
    <w:p w14:paraId="7197BB30" w14:textId="77777777" w:rsidR="004249F6" w:rsidRDefault="004249F6" w:rsidP="004249F6">
      <w:pPr>
        <w:ind w:left="709"/>
      </w:pPr>
    </w:p>
    <w:p w14:paraId="69F30201" w14:textId="06471FB3" w:rsidR="004249F6" w:rsidRDefault="004249F6" w:rsidP="004249F6">
      <w:pPr>
        <w:ind w:left="709"/>
      </w:pPr>
      <w:r>
        <w:t>A partir del fichero subido, concatena:</w:t>
      </w:r>
    </w:p>
    <w:p w14:paraId="2AA0D195" w14:textId="05B984FD" w:rsidR="004249F6" w:rsidRDefault="004249F6" w:rsidP="004249F6">
      <w:pPr>
        <w:pStyle w:val="ListParagraph"/>
        <w:numPr>
          <w:ilvl w:val="0"/>
          <w:numId w:val="21"/>
        </w:numPr>
      </w:pPr>
      <w:r>
        <w:t>“250_”</w:t>
      </w:r>
    </w:p>
    <w:p w14:paraId="76950636" w14:textId="7F67A505" w:rsidR="004249F6" w:rsidRDefault="004249F6" w:rsidP="004249F6">
      <w:pPr>
        <w:pStyle w:val="ListParagraph"/>
        <w:numPr>
          <w:ilvl w:val="0"/>
          <w:numId w:val="21"/>
        </w:numPr>
      </w:pPr>
      <w:r>
        <w:t>IDRATING generado para el rating</w:t>
      </w:r>
    </w:p>
    <w:p w14:paraId="4E1C3197" w14:textId="6B034F4C" w:rsidR="004249F6" w:rsidRDefault="004249F6" w:rsidP="004249F6">
      <w:pPr>
        <w:pStyle w:val="ListParagraph"/>
        <w:numPr>
          <w:ilvl w:val="0"/>
          <w:numId w:val="21"/>
        </w:numPr>
      </w:pPr>
      <w:r>
        <w:t>“_”</w:t>
      </w:r>
    </w:p>
    <w:p w14:paraId="2AA73DF5" w14:textId="11E3F76E" w:rsidR="004249F6" w:rsidRDefault="004249F6" w:rsidP="004249F6">
      <w:pPr>
        <w:pStyle w:val="ListParagraph"/>
        <w:numPr>
          <w:ilvl w:val="0"/>
          <w:numId w:val="21"/>
        </w:numPr>
      </w:pPr>
      <w:r>
        <w:t>IDPROYECTO del proyecto</w:t>
      </w:r>
    </w:p>
    <w:p w14:paraId="6D009A25" w14:textId="4B349DA3" w:rsidR="004249F6" w:rsidRDefault="004249F6" w:rsidP="004249F6">
      <w:pPr>
        <w:pStyle w:val="ListParagraph"/>
        <w:numPr>
          <w:ilvl w:val="0"/>
          <w:numId w:val="21"/>
        </w:numPr>
      </w:pPr>
      <w:r>
        <w:t>“_”</w:t>
      </w:r>
    </w:p>
    <w:p w14:paraId="4B267BD8" w14:textId="06163289" w:rsidR="004249F6" w:rsidRDefault="004249F6" w:rsidP="004249F6">
      <w:pPr>
        <w:pStyle w:val="ListParagraph"/>
        <w:numPr>
          <w:ilvl w:val="0"/>
          <w:numId w:val="21"/>
        </w:numPr>
      </w:pPr>
      <w:r>
        <w:t xml:space="preserve">Año a partir de la fecha del día </w:t>
      </w:r>
    </w:p>
    <w:p w14:paraId="1E69F7CB" w14:textId="789E7ECC" w:rsidR="004249F6" w:rsidRDefault="004249F6" w:rsidP="004249F6">
      <w:pPr>
        <w:pStyle w:val="ListParagraph"/>
        <w:numPr>
          <w:ilvl w:val="0"/>
          <w:numId w:val="21"/>
        </w:numPr>
      </w:pPr>
      <w:r>
        <w:t>“_”</w:t>
      </w:r>
    </w:p>
    <w:p w14:paraId="6253F6EB" w14:textId="05F29105" w:rsidR="004249F6" w:rsidRDefault="004249F6" w:rsidP="004249F6">
      <w:pPr>
        <w:pStyle w:val="ListParagraph"/>
        <w:numPr>
          <w:ilvl w:val="0"/>
          <w:numId w:val="21"/>
        </w:numPr>
      </w:pPr>
      <w:r>
        <w:t>Nombre del proyecto tal y como rellenado en datos básicos</w:t>
      </w:r>
    </w:p>
    <w:p w14:paraId="4A347CD9" w14:textId="3E788B22" w:rsidR="004249F6" w:rsidRDefault="004249F6" w:rsidP="004249F6">
      <w:pPr>
        <w:pStyle w:val="ListParagraph"/>
        <w:numPr>
          <w:ilvl w:val="0"/>
          <w:numId w:val="21"/>
        </w:numPr>
      </w:pPr>
      <w:r>
        <w:t>”.xlsm”</w:t>
      </w:r>
    </w:p>
    <w:p w14:paraId="5AA664C0" w14:textId="77777777" w:rsidR="004249F6" w:rsidRDefault="004249F6" w:rsidP="004249F6">
      <w:pPr>
        <w:ind w:left="709"/>
      </w:pPr>
    </w:p>
    <w:p w14:paraId="3C740460" w14:textId="77777777" w:rsidR="004249F6" w:rsidRDefault="004249F6" w:rsidP="004249F6">
      <w:pPr>
        <w:ind w:left="709"/>
      </w:pPr>
      <w:r>
        <w:t>Ejemplo: 250_IDRATING_PFEXXXXX_YYYY_DEAL NAME.xlsm</w:t>
      </w:r>
    </w:p>
    <w:p w14:paraId="49D89C8F" w14:textId="77777777" w:rsidR="004249F6" w:rsidRDefault="004249F6" w:rsidP="004249F6">
      <w:pPr>
        <w:ind w:left="709"/>
      </w:pPr>
      <w:r>
        <w:t>Tipo de documento: excel</w:t>
      </w:r>
    </w:p>
    <w:p w14:paraId="423AA1F0" w14:textId="77777777" w:rsidR="004249F6" w:rsidRDefault="004249F6" w:rsidP="004249F6">
      <w:pPr>
        <w:ind w:left="709"/>
      </w:pPr>
    </w:p>
    <w:p w14:paraId="498BEC28" w14:textId="77777777" w:rsidR="00F62743" w:rsidRDefault="00F62743" w:rsidP="004249F6">
      <w:pPr>
        <w:ind w:left="709"/>
      </w:pPr>
    </w:p>
    <w:p w14:paraId="5BB76238" w14:textId="77777777" w:rsidR="00F62743" w:rsidRDefault="00F62743" w:rsidP="004249F6">
      <w:pPr>
        <w:ind w:left="709"/>
      </w:pPr>
    </w:p>
    <w:p w14:paraId="1F1B8051" w14:textId="77777777" w:rsidR="00F62743" w:rsidRDefault="00F62743" w:rsidP="004249F6">
      <w:pPr>
        <w:ind w:left="709"/>
      </w:pPr>
    </w:p>
    <w:p w14:paraId="15FAF0F2" w14:textId="74047919" w:rsidR="004249F6" w:rsidRPr="004249F6" w:rsidRDefault="004249F6" w:rsidP="004249F6">
      <w:pPr>
        <w:pStyle w:val="ListParagraph"/>
        <w:numPr>
          <w:ilvl w:val="0"/>
          <w:numId w:val="22"/>
        </w:numPr>
      </w:pPr>
      <w:r w:rsidRPr="004249F6">
        <w:rPr>
          <w:u w:val="single"/>
        </w:rPr>
        <w:t>Caso Base</w:t>
      </w:r>
    </w:p>
    <w:p w14:paraId="4CEA05E7" w14:textId="77777777" w:rsidR="004249F6" w:rsidRDefault="004249F6" w:rsidP="004249F6">
      <w:pPr>
        <w:pStyle w:val="ListParagraph"/>
        <w:ind w:left="1429"/>
      </w:pPr>
    </w:p>
    <w:p w14:paraId="56FA22F8" w14:textId="77777777" w:rsidR="004249F6" w:rsidRDefault="004249F6" w:rsidP="004249F6">
      <w:pPr>
        <w:ind w:left="709"/>
      </w:pPr>
      <w:r>
        <w:t>Para que se pueda ejecutar, el nombre del Caso Base se debe construir así (generar automáticamente por el aplicativo para eliminar error operacional): CB_FM_6XXXXXXX_PF0XXXXXX_YYYY (Ejemplo: se sube el “Caso Base energia.pdf”, el aplicativo le renombra como “CB_FM_IDRATING_IDPROYECTO_YYYY_Caso Base energia.pdf”)</w:t>
      </w:r>
    </w:p>
    <w:p w14:paraId="551C60A1" w14:textId="77777777" w:rsidR="004249F6" w:rsidRDefault="004249F6" w:rsidP="004249F6">
      <w:pPr>
        <w:ind w:left="709"/>
      </w:pPr>
    </w:p>
    <w:p w14:paraId="3CB3E6D7" w14:textId="77777777" w:rsidR="004249F6" w:rsidRDefault="004249F6" w:rsidP="004249F6">
      <w:pPr>
        <w:ind w:left="709"/>
      </w:pPr>
      <w:r>
        <w:t>Nota: Se tiene que poder dejar subir todos los ficheros necesarios, ya que a veces hay varios ficheros de Caso Base. El/Los fichero(s) caso base se refieren a una calificación (ID RATING) ya que durante la vida de un mismo proyecto puede evolucionar el CB. El nombre del Caso base debería incluir el año. Cada año se actualiza el caso base y debe ser posible cargar cada Caso Base anual y tener el track record.</w:t>
      </w:r>
    </w:p>
    <w:p w14:paraId="5CABA497" w14:textId="77777777" w:rsidR="004249F6" w:rsidRDefault="004249F6" w:rsidP="004249F6">
      <w:pPr>
        <w:ind w:left="709"/>
      </w:pPr>
    </w:p>
    <w:p w14:paraId="3FD61091" w14:textId="77777777" w:rsidR="004249F6" w:rsidRDefault="004249F6" w:rsidP="004249F6">
      <w:pPr>
        <w:ind w:left="709"/>
      </w:pPr>
      <w:r>
        <w:t>Tipo de documento: pdf</w:t>
      </w:r>
    </w:p>
    <w:p w14:paraId="1246711B" w14:textId="77777777" w:rsidR="004249F6" w:rsidRDefault="004249F6" w:rsidP="004249F6">
      <w:pPr>
        <w:ind w:left="709"/>
      </w:pPr>
    </w:p>
    <w:p w14:paraId="336DD7E6" w14:textId="77777777" w:rsidR="004249F6" w:rsidRDefault="004249F6" w:rsidP="004249F6">
      <w:pPr>
        <w:ind w:left="709"/>
      </w:pPr>
      <w:r>
        <w:t>*Si no está marcado pendiente de un tercero el certificado DNSH, también será obligatorio.</w:t>
      </w:r>
    </w:p>
    <w:p w14:paraId="18006A26" w14:textId="77777777" w:rsidR="004249F6" w:rsidRDefault="004249F6" w:rsidP="004249F6">
      <w:pPr>
        <w:ind w:left="709"/>
      </w:pPr>
    </w:p>
    <w:p w14:paraId="62F4F43E" w14:textId="77777777" w:rsidR="004249F6" w:rsidRDefault="004249F6" w:rsidP="004249F6">
      <w:pPr>
        <w:ind w:left="709"/>
      </w:pPr>
    </w:p>
    <w:p w14:paraId="6A4AD074" w14:textId="77777777" w:rsidR="004249F6" w:rsidRDefault="004249F6" w:rsidP="004249F6">
      <w:pPr>
        <w:ind w:left="709"/>
        <w:rPr>
          <w:b/>
          <w:bCs/>
          <w:u w:val="single"/>
        </w:rPr>
      </w:pPr>
      <w:r>
        <w:t xml:space="preserve">Respecto al </w:t>
      </w:r>
      <w:r w:rsidRPr="004249F6">
        <w:rPr>
          <w:b/>
          <w:bCs/>
          <w:u w:val="single"/>
        </w:rPr>
        <w:t>resto de documentos (no obligatorios):</w:t>
      </w:r>
    </w:p>
    <w:p w14:paraId="6E91C8D7" w14:textId="77777777" w:rsidR="004249F6" w:rsidRPr="004249F6" w:rsidRDefault="004249F6" w:rsidP="004249F6">
      <w:pPr>
        <w:ind w:left="709"/>
        <w:rPr>
          <w:b/>
          <w:bCs/>
          <w:u w:val="single"/>
        </w:rPr>
      </w:pPr>
    </w:p>
    <w:p w14:paraId="532BDB7D" w14:textId="229E7B9C" w:rsidR="004249F6" w:rsidRDefault="004249F6" w:rsidP="004249F6">
      <w:pPr>
        <w:pStyle w:val="ListParagraph"/>
        <w:numPr>
          <w:ilvl w:val="0"/>
          <w:numId w:val="22"/>
        </w:numPr>
      </w:pPr>
      <w:r>
        <w:t xml:space="preserve">Certificado DNSH. </w:t>
      </w:r>
    </w:p>
    <w:p w14:paraId="54903316" w14:textId="77777777" w:rsidR="004249F6" w:rsidRDefault="004249F6" w:rsidP="004249F6">
      <w:pPr>
        <w:ind w:left="709"/>
      </w:pPr>
      <w:r>
        <w:t>Tipo de documento: pdf</w:t>
      </w:r>
    </w:p>
    <w:p w14:paraId="3B04A351" w14:textId="77777777" w:rsidR="004249F6" w:rsidRDefault="004249F6" w:rsidP="004249F6">
      <w:pPr>
        <w:ind w:left="709"/>
      </w:pPr>
    </w:p>
    <w:p w14:paraId="3BFA297A" w14:textId="0C1D719B" w:rsidR="004249F6" w:rsidRDefault="004249F6" w:rsidP="004249F6">
      <w:pPr>
        <w:pStyle w:val="ListParagraph"/>
        <w:numPr>
          <w:ilvl w:val="0"/>
          <w:numId w:val="22"/>
        </w:numPr>
      </w:pPr>
      <w:r>
        <w:t xml:space="preserve">Otros documentos. </w:t>
      </w:r>
    </w:p>
    <w:p w14:paraId="0715F900" w14:textId="77777777" w:rsidR="004249F6" w:rsidRDefault="004249F6" w:rsidP="004249F6">
      <w:pPr>
        <w:ind w:left="709"/>
      </w:pPr>
      <w:r>
        <w:t>Permite guardar en la carpeta del rating, Tipo de documento: cualquier tipo.</w:t>
      </w:r>
    </w:p>
    <w:p w14:paraId="70FE3A02" w14:textId="77777777" w:rsidR="004249F6" w:rsidRDefault="004249F6" w:rsidP="004249F6">
      <w:pPr>
        <w:ind w:left="709"/>
      </w:pPr>
      <w:r>
        <w:t xml:space="preserve"> </w:t>
      </w:r>
    </w:p>
    <w:p w14:paraId="640443BA" w14:textId="77777777" w:rsidR="004249F6" w:rsidRDefault="004249F6" w:rsidP="004249F6">
      <w:pPr>
        <w:ind w:left="709"/>
      </w:pPr>
      <w:r>
        <w:t>Cuando se suba nueva información, esta deberá versionarse, sin eliminar la información existente. Una vez que el estado del rating pase a definitivo, se deberá almacenar únicamente la última versión del documento, eliminando las versiones anteriores para mantener la trazabilidad y la consistencia de los datos.</w:t>
      </w:r>
    </w:p>
    <w:p w14:paraId="0EA308F0" w14:textId="77777777" w:rsidR="004249F6" w:rsidRDefault="004249F6" w:rsidP="004249F6">
      <w:pPr>
        <w:ind w:left="709"/>
      </w:pPr>
    </w:p>
    <w:p w14:paraId="12A73115" w14:textId="5DAE9BFC" w:rsidR="004249F6" w:rsidRDefault="004249F6" w:rsidP="004249F6">
      <w:pPr>
        <w:ind w:left="709"/>
      </w:pPr>
      <w:r>
        <w:t>Botón Guardar y Salir: Guardar información y volver a la pantalla inicial</w:t>
      </w:r>
    </w:p>
    <w:p w14:paraId="03B3A81D" w14:textId="77777777" w:rsidR="004249F6" w:rsidRDefault="004249F6" w:rsidP="004249F6">
      <w:pPr>
        <w:ind w:left="709"/>
      </w:pPr>
    </w:p>
    <w:p w14:paraId="3312A56E" w14:textId="4A358ECA" w:rsidR="004249F6" w:rsidRDefault="004249F6" w:rsidP="004249F6">
      <w:pPr>
        <w:ind w:left="709"/>
      </w:pPr>
      <w:r>
        <w:t>Botón Siguiente: Ir a la pantalla Cálculo del Rating</w:t>
      </w:r>
    </w:p>
    <w:p w14:paraId="07EDD5F3" w14:textId="77777777" w:rsidR="004249F6" w:rsidRDefault="004249F6" w:rsidP="004249F6">
      <w:pPr>
        <w:ind w:left="709"/>
      </w:pPr>
    </w:p>
    <w:p w14:paraId="38C83BCD" w14:textId="77777777" w:rsidR="004249F6" w:rsidRPr="009508A6" w:rsidRDefault="004249F6" w:rsidP="004249F6">
      <w:pPr>
        <w:ind w:left="709"/>
      </w:pPr>
    </w:p>
    <w:p w14:paraId="57A518A8" w14:textId="18EB3E07" w:rsidR="009508A6" w:rsidRDefault="009508A6" w:rsidP="009508A6">
      <w:pPr>
        <w:pStyle w:val="Heading3"/>
        <w:tabs>
          <w:tab w:val="clear" w:pos="720"/>
          <w:tab w:val="num" w:pos="2138"/>
        </w:tabs>
        <w:ind w:left="2138"/>
        <w:rPr>
          <w:rFonts w:ascii="Verdana" w:hAnsi="Verdana"/>
        </w:rPr>
      </w:pPr>
      <w:bookmarkStart w:id="40" w:name="_Toc231986875"/>
      <w:r>
        <w:rPr>
          <w:rFonts w:ascii="Verdana" w:hAnsi="Verdana"/>
        </w:rPr>
        <w:t>Estado y Simulación Del Rating</w:t>
      </w:r>
      <w:bookmarkEnd w:id="40"/>
    </w:p>
    <w:p w14:paraId="1E851FD1" w14:textId="77777777" w:rsidR="00790706" w:rsidRDefault="00790706" w:rsidP="00790706">
      <w:pPr>
        <w:ind w:left="709"/>
      </w:pPr>
    </w:p>
    <w:p w14:paraId="1E0AD39A" w14:textId="59298274" w:rsidR="00790706" w:rsidRDefault="00790706" w:rsidP="00790706">
      <w:pPr>
        <w:ind w:left="709"/>
      </w:pPr>
      <w:r>
        <w:t>A Continuación se muestra un ejemplo de pantalla del Estado y Simulación del Rating</w:t>
      </w:r>
    </w:p>
    <w:p w14:paraId="2D0BB799" w14:textId="77777777" w:rsidR="00790706" w:rsidRDefault="00790706" w:rsidP="00790706">
      <w:pPr>
        <w:ind w:left="709"/>
      </w:pPr>
    </w:p>
    <w:p w14:paraId="5272CC3C" w14:textId="2D1A2382" w:rsidR="00790706" w:rsidRDefault="00790706" w:rsidP="00790706">
      <w:pPr>
        <w:ind w:left="709"/>
      </w:pPr>
      <w:r w:rsidRPr="00D743F7">
        <w:rPr>
          <w:rFonts w:ascii="Franklin Gothic Book" w:hAnsi="Franklin Gothic Book"/>
          <w:noProof/>
        </w:rPr>
        <w:drawing>
          <wp:inline distT="0" distB="0" distL="0" distR="0" wp14:anchorId="5ED0FCB4" wp14:editId="6CE784B7">
            <wp:extent cx="4000500" cy="3290628"/>
            <wp:effectExtent l="0" t="0" r="0" b="5080"/>
            <wp:docPr id="13813753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009686" cy="3298184"/>
                    </a:xfrm>
                    <a:prstGeom prst="rect">
                      <a:avLst/>
                    </a:prstGeom>
                    <a:noFill/>
                    <a:ln>
                      <a:noFill/>
                    </a:ln>
                  </pic:spPr>
                </pic:pic>
              </a:graphicData>
            </a:graphic>
          </wp:inline>
        </w:drawing>
      </w:r>
    </w:p>
    <w:p w14:paraId="62EFEC89" w14:textId="77777777" w:rsidR="00790706" w:rsidRDefault="00790706" w:rsidP="00790706">
      <w:pPr>
        <w:ind w:left="709"/>
      </w:pPr>
    </w:p>
    <w:p w14:paraId="53A4BD86" w14:textId="77777777" w:rsidR="00790706" w:rsidRDefault="00790706" w:rsidP="00790706">
      <w:pPr>
        <w:ind w:left="709"/>
      </w:pPr>
    </w:p>
    <w:p w14:paraId="65D18CD1" w14:textId="3A6A5824" w:rsidR="00790706" w:rsidRDefault="00790706" w:rsidP="00790706">
      <w:pPr>
        <w:ind w:left="709"/>
      </w:pPr>
      <w:r>
        <w:t>Una vez que se da de alta un nuevo rating en el proceso IRB y el Gestor de Negocio ha subido la Template IRB, el cálculo del rating se inicia mediante el botón “Iniciar Cálculo”.</w:t>
      </w:r>
    </w:p>
    <w:p w14:paraId="1FE27951" w14:textId="77777777" w:rsidR="00790706" w:rsidRDefault="00790706" w:rsidP="00790706">
      <w:pPr>
        <w:ind w:left="709"/>
      </w:pPr>
    </w:p>
    <w:p w14:paraId="27B47C5B" w14:textId="3495560C" w:rsidR="00790706" w:rsidRPr="00790706" w:rsidRDefault="00790706" w:rsidP="00790706">
      <w:pPr>
        <w:ind w:left="709"/>
        <w:rPr>
          <w:lang w:val="es-ES"/>
        </w:rPr>
      </w:pPr>
      <w:r w:rsidRPr="00790706">
        <w:rPr>
          <w:lang w:val="es-ES"/>
        </w:rPr>
        <w:t>El ID Rating / ID Proyecto</w:t>
      </w:r>
      <w:r>
        <w:rPr>
          <w:lang w:val="es-ES"/>
        </w:rPr>
        <w:t xml:space="preserve"> , vendrán dados si se accede directamente desde el modulo procedimiento del rating. En cambio, si se entra en esta pantalla desde el inicio, ID Rating / ID Proyecto será un buscador.</w:t>
      </w:r>
    </w:p>
    <w:p w14:paraId="61B66F4C" w14:textId="77777777" w:rsidR="00790706" w:rsidRPr="00790706" w:rsidRDefault="00790706" w:rsidP="00790706">
      <w:pPr>
        <w:ind w:left="709"/>
        <w:rPr>
          <w:lang w:val="es-ES"/>
        </w:rPr>
      </w:pPr>
    </w:p>
    <w:p w14:paraId="33140CC9" w14:textId="742244CD" w:rsidR="00790706" w:rsidRDefault="00790706" w:rsidP="00790706">
      <w:pPr>
        <w:ind w:left="709"/>
      </w:pPr>
      <w:r>
        <w:t>Para poder iniciar el cálculo del rating, se deberá verificar previamente que todos los cuestionarios y documentos obligatorios han sido completados.</w:t>
      </w:r>
    </w:p>
    <w:p w14:paraId="4EA41764" w14:textId="77777777" w:rsidR="00790706" w:rsidRDefault="00790706" w:rsidP="00790706">
      <w:pPr>
        <w:ind w:left="709"/>
      </w:pPr>
    </w:p>
    <w:p w14:paraId="227493EB" w14:textId="3CFE1309" w:rsidR="00790706" w:rsidRDefault="00790706" w:rsidP="00790706">
      <w:pPr>
        <w:ind w:left="709"/>
      </w:pPr>
      <w:r>
        <w:t>En Estado de la ejecución, nos saldrán los datos de la última ejecución del rating.</w:t>
      </w:r>
    </w:p>
    <w:p w14:paraId="4604D39F" w14:textId="77777777" w:rsidR="00790706" w:rsidRDefault="00790706" w:rsidP="00790706">
      <w:pPr>
        <w:ind w:left="709"/>
      </w:pPr>
    </w:p>
    <w:p w14:paraId="233B5336" w14:textId="2ED89625" w:rsidR="00790706" w:rsidRDefault="00790706" w:rsidP="00790706">
      <w:pPr>
        <w:ind w:left="709"/>
      </w:pPr>
      <w:r>
        <w:t xml:space="preserve">Al pulsar “Iniciar Cálculo”, la ejecución del rating se envía automáticamente al sistema. El cálculo se ejecutará de manera automatizada aproximadamente cada 4 horas, recogiendo los primeros 15 inputs solicitados y ejecutando cada uno de manera independiente. La carga de inputs es automática, sin necesidad de notificar su subida a ningún buzón. El proceso actual contempla 4 ejecuciones diarias: 08:00, 11:00, 15:00 y 17:00. </w:t>
      </w:r>
    </w:p>
    <w:p w14:paraId="2574005C" w14:textId="77777777" w:rsidR="00790706" w:rsidRDefault="00790706" w:rsidP="00790706">
      <w:pPr>
        <w:ind w:left="709"/>
      </w:pPr>
    </w:p>
    <w:p w14:paraId="35F41071" w14:textId="08E071A2" w:rsidR="00790706" w:rsidRDefault="00790706" w:rsidP="00790706">
      <w:pPr>
        <w:ind w:left="709"/>
      </w:pPr>
      <w:r>
        <w:t>Nota: añadir que el número de ejecuciones sean parametrizables según necesidad.</w:t>
      </w:r>
    </w:p>
    <w:p w14:paraId="5EB2B541" w14:textId="77777777" w:rsidR="00790706" w:rsidRDefault="00790706" w:rsidP="00790706">
      <w:pPr>
        <w:ind w:left="709"/>
      </w:pPr>
    </w:p>
    <w:p w14:paraId="6F278003" w14:textId="42374DDB" w:rsidR="00790706" w:rsidRDefault="00790706" w:rsidP="00790706">
      <w:pPr>
        <w:ind w:left="709"/>
      </w:pPr>
      <w:r>
        <w:t>En la nuevo aplicativo IRB deberá aparecer en qué estado está el cálculo del rating y qué persona es la responsable de la gestión el rating.</w:t>
      </w:r>
    </w:p>
    <w:p w14:paraId="736ED9FE" w14:textId="77777777" w:rsidR="00790706" w:rsidRDefault="00790706" w:rsidP="00790706">
      <w:pPr>
        <w:ind w:left="709"/>
      </w:pPr>
    </w:p>
    <w:p w14:paraId="5966DF6F" w14:textId="6E3E9F36" w:rsidR="00790706" w:rsidRDefault="00790706" w:rsidP="00790706">
      <w:pPr>
        <w:ind w:left="709"/>
      </w:pPr>
      <w:r>
        <w:t>Una vez finalizado el cálculo, cualquier usuario podrá visualizar la nota del rating (los campos se rellenaran en función del output generado). Se mandará además un email a la persona que ha lanzado el cálculo</w:t>
      </w:r>
    </w:p>
    <w:p w14:paraId="5A969856" w14:textId="77777777" w:rsidR="00790706" w:rsidRDefault="00790706" w:rsidP="00790706">
      <w:pPr>
        <w:ind w:left="709"/>
      </w:pPr>
      <w:r>
        <w:t>Gestión de errores de ejecución: Si la ejecución falla, la pantalla mostrará el error y proporcionará indicaciones para que el gestor pueda corregirlo. Se implementará un mapeo paramétrico que traduzca los logs de Python a explicaciones comprensibles. Si no existe explicación parametrizada, se mostrará el log original.</w:t>
      </w:r>
    </w:p>
    <w:p w14:paraId="6F12D908" w14:textId="77777777" w:rsidR="00790706" w:rsidRDefault="00790706" w:rsidP="00790706">
      <w:pPr>
        <w:ind w:left="709"/>
      </w:pPr>
    </w:p>
    <w:p w14:paraId="5E5F147A" w14:textId="7EADDD61" w:rsidR="00790706" w:rsidRDefault="00790706" w:rsidP="00790706">
      <w:pPr>
        <w:ind w:left="709"/>
      </w:pPr>
      <w:r>
        <w:t>El Gestor de Negocio revisará los resultados en el aplicativo. Durante esta fase, el estado del rating será “Provisional”, permitiendo:</w:t>
      </w:r>
    </w:p>
    <w:p w14:paraId="00A1621E" w14:textId="77777777" w:rsidR="00790706" w:rsidRDefault="00790706" w:rsidP="00790706">
      <w:pPr>
        <w:ind w:left="709"/>
      </w:pPr>
      <w:r>
        <w:t>-</w:t>
      </w:r>
      <w:r>
        <w:tab/>
        <w:t>Modificar cualquier input (cuestionarios, templates, preguntas)</w:t>
      </w:r>
    </w:p>
    <w:p w14:paraId="4A3DCB8D" w14:textId="77777777" w:rsidR="00790706" w:rsidRDefault="00790706" w:rsidP="00790706">
      <w:pPr>
        <w:ind w:left="709"/>
      </w:pPr>
      <w:r>
        <w:t>-</w:t>
      </w:r>
      <w:r>
        <w:tab/>
        <w:t>Realizar nuevas ejecuciones del cálculo</w:t>
      </w:r>
    </w:p>
    <w:p w14:paraId="107F7AEC" w14:textId="77777777" w:rsidR="00790706" w:rsidRDefault="00790706" w:rsidP="00790706">
      <w:pPr>
        <w:ind w:left="709"/>
      </w:pPr>
    </w:p>
    <w:p w14:paraId="610E0507" w14:textId="07387DFF" w:rsidR="00DB341C" w:rsidRDefault="00DB341C" w:rsidP="00DB341C">
      <w:pPr>
        <w:ind w:left="709"/>
        <w:rPr>
          <w:u w:val="single"/>
        </w:rPr>
      </w:pPr>
      <w:r w:rsidRPr="00DB341C">
        <w:rPr>
          <w:u w:val="single"/>
        </w:rPr>
        <w:t>Botón “OK Negocio” / Enviar a Validación de Riesgos</w:t>
      </w:r>
      <w:r>
        <w:rPr>
          <w:u w:val="single"/>
        </w:rPr>
        <w:t>:</w:t>
      </w:r>
    </w:p>
    <w:p w14:paraId="2E316E3C" w14:textId="77777777" w:rsidR="00DB341C" w:rsidRPr="00DB341C" w:rsidRDefault="00DB341C" w:rsidP="00DB341C">
      <w:pPr>
        <w:ind w:left="709"/>
        <w:rPr>
          <w:u w:val="single"/>
        </w:rPr>
      </w:pPr>
    </w:p>
    <w:p w14:paraId="6DA0FD01" w14:textId="443C86D9" w:rsidR="00DB341C" w:rsidRDefault="00DB341C" w:rsidP="00DB341C">
      <w:pPr>
        <w:ind w:left="1418"/>
      </w:pPr>
      <w:r>
        <w:t>Una vez validado por Negocio, se notificará al Analista de Riesgos, ya sea por correo electrónico o a través del aplicativo, que existe un nuevo rating IRB pendiente de revisión.</w:t>
      </w:r>
    </w:p>
    <w:p w14:paraId="5416FE08" w14:textId="77777777" w:rsidR="00DB341C" w:rsidRDefault="00DB341C" w:rsidP="00DB341C">
      <w:pPr>
        <w:ind w:left="1418"/>
      </w:pPr>
    </w:p>
    <w:p w14:paraId="111C5DB0" w14:textId="77777777" w:rsidR="00DB341C" w:rsidRDefault="00DB341C" w:rsidP="00DB341C">
      <w:pPr>
        <w:ind w:left="1418"/>
      </w:pPr>
      <w:r>
        <w:t>En ese momento, el estado del rating cambiará a “Provisional enviado a Riesgos” y el botón “OK Negocio” quedará deshabilitado.</w:t>
      </w:r>
    </w:p>
    <w:p w14:paraId="0842E82E" w14:textId="77777777" w:rsidR="00DB341C" w:rsidRDefault="00DB341C" w:rsidP="00DB341C">
      <w:pPr>
        <w:ind w:left="1418"/>
      </w:pPr>
    </w:p>
    <w:p w14:paraId="09D1EBE1" w14:textId="77777777" w:rsidR="00DB341C" w:rsidRDefault="00DB341C" w:rsidP="00DB341C">
      <w:pPr>
        <w:ind w:left="1418"/>
      </w:pPr>
      <w:r>
        <w:t>A partir de este estado, únicamente los Analistas de Riesgos podrán volver a ejecutar el cálculo del rating, siempre que realicen modificaciones en los cuestionarios.</w:t>
      </w:r>
    </w:p>
    <w:p w14:paraId="5552CEEF" w14:textId="77777777" w:rsidR="00DB341C" w:rsidRDefault="00DB341C" w:rsidP="00DB341C">
      <w:pPr>
        <w:ind w:left="1418"/>
      </w:pPr>
    </w:p>
    <w:p w14:paraId="38DA5684" w14:textId="64D98981" w:rsidR="00790706" w:rsidRDefault="00DB341C" w:rsidP="00DB341C">
      <w:pPr>
        <w:ind w:left="1418"/>
      </w:pPr>
      <w:r>
        <w:t>Al pulsar el botón “OK Negocio”, si el rating no tiene asignado un Analista de Riesgos, el sistema deberá mostrar un popup informando de que dicho analista no ha sido indicado. En el mismo popup se mostrará un desplegable que permita seleccionar el Analista de Riesgos al que se enviará el rating para su validación.</w:t>
      </w:r>
    </w:p>
    <w:p w14:paraId="3DE2E373" w14:textId="77777777" w:rsidR="00DB341C" w:rsidRDefault="00DB341C" w:rsidP="00DB341C">
      <w:pPr>
        <w:ind w:left="709"/>
      </w:pPr>
    </w:p>
    <w:p w14:paraId="023DB7D6" w14:textId="77777777" w:rsidR="00DB341C" w:rsidRDefault="00790706" w:rsidP="00790706">
      <w:pPr>
        <w:ind w:left="709"/>
      </w:pPr>
      <w:r w:rsidRPr="00DB341C">
        <w:rPr>
          <w:u w:val="single"/>
        </w:rPr>
        <w:t>Botón OK Riesgos/Rating Definitivo.</w:t>
      </w:r>
      <w:r>
        <w:t xml:space="preserve"> </w:t>
      </w:r>
    </w:p>
    <w:p w14:paraId="335718E9" w14:textId="77777777" w:rsidR="00DB341C" w:rsidRDefault="00DB341C" w:rsidP="00DB341C">
      <w:pPr>
        <w:ind w:left="1418"/>
      </w:pPr>
    </w:p>
    <w:p w14:paraId="786635B3" w14:textId="04470352" w:rsidR="00DB341C" w:rsidRDefault="00790706" w:rsidP="00DB341C">
      <w:pPr>
        <w:ind w:left="1418"/>
      </w:pPr>
      <w:r>
        <w:t xml:space="preserve">Si el Analista de Riesgos valida, el rating se marca como Definitivo y se envía automáticamente un email de publicación, con posibilidad de incluir comentarios mediante un popup. </w:t>
      </w:r>
    </w:p>
    <w:p w14:paraId="69B5F363" w14:textId="77777777" w:rsidR="00DB341C" w:rsidRDefault="00DB341C" w:rsidP="00DB341C">
      <w:pPr>
        <w:ind w:left="1418"/>
      </w:pPr>
    </w:p>
    <w:p w14:paraId="16F34F7D" w14:textId="4E8DB3A9" w:rsidR="00DB341C" w:rsidRDefault="00790706" w:rsidP="00DB341C">
      <w:pPr>
        <w:ind w:left="1418"/>
      </w:pPr>
      <w:r>
        <w:t>Se bloquea el cuestionario de IRB y el resto de los cuestionarios (Factor de Apoyo, CRR3,..) serán modificables</w:t>
      </w:r>
      <w:r w:rsidR="00DB341C">
        <w:t>, guardando una copia del cuestionario de publicación.</w:t>
      </w:r>
    </w:p>
    <w:p w14:paraId="39075F18" w14:textId="77777777" w:rsidR="00DB341C" w:rsidRDefault="00DB341C" w:rsidP="00DB341C">
      <w:pPr>
        <w:ind w:left="1418"/>
      </w:pPr>
    </w:p>
    <w:p w14:paraId="5ED662EA" w14:textId="0F3D2D81" w:rsidR="00790706" w:rsidRDefault="00790706" w:rsidP="00DB341C">
      <w:pPr>
        <w:ind w:left="1418"/>
      </w:pPr>
      <w:r>
        <w:t>Se deberá mantener la traza de los cambios que se realicen en ellos.</w:t>
      </w:r>
    </w:p>
    <w:p w14:paraId="602AAD26" w14:textId="77777777" w:rsidR="00A34BDB" w:rsidRDefault="00A34BDB" w:rsidP="00DB341C">
      <w:pPr>
        <w:ind w:left="1418"/>
      </w:pPr>
    </w:p>
    <w:p w14:paraId="4E838D26" w14:textId="77777777" w:rsidR="00790706" w:rsidRDefault="00790706" w:rsidP="00790706">
      <w:pPr>
        <w:ind w:left="709"/>
      </w:pPr>
    </w:p>
    <w:p w14:paraId="7A07D398" w14:textId="77777777" w:rsidR="00DB341C" w:rsidRDefault="00790706" w:rsidP="00790706">
      <w:pPr>
        <w:ind w:left="709"/>
      </w:pPr>
      <w:r w:rsidRPr="00DB341C">
        <w:rPr>
          <w:u w:val="single"/>
        </w:rPr>
        <w:lastRenderedPageBreak/>
        <w:t>Botón KO Riesgos.</w:t>
      </w:r>
      <w:r>
        <w:t xml:space="preserve"> </w:t>
      </w:r>
    </w:p>
    <w:p w14:paraId="4B1ED092" w14:textId="77777777" w:rsidR="00DB341C" w:rsidRDefault="00DB341C" w:rsidP="00790706">
      <w:pPr>
        <w:ind w:left="709"/>
      </w:pPr>
    </w:p>
    <w:p w14:paraId="619D9375" w14:textId="194D7218" w:rsidR="00790706" w:rsidRDefault="00790706" w:rsidP="00DB341C">
      <w:pPr>
        <w:ind w:left="1418"/>
      </w:pPr>
      <w:r>
        <w:t>Si el Analista de Riesgos no valida, se envía un email al Gestor de Negocio con opción de agregar comentarios. El rating regresa a estado Provisional, permitiendo que el Gestor modifique los inputs necesarios.</w:t>
      </w:r>
    </w:p>
    <w:p w14:paraId="28CCE0C7" w14:textId="77777777" w:rsidR="00790706" w:rsidRDefault="00790706" w:rsidP="00790706">
      <w:pPr>
        <w:ind w:left="709"/>
      </w:pPr>
    </w:p>
    <w:p w14:paraId="752ED148" w14:textId="27CAC3F9" w:rsidR="00790706" w:rsidRDefault="00790706" w:rsidP="00790706">
      <w:pPr>
        <w:ind w:left="709"/>
      </w:pPr>
      <w:r>
        <w:t>La vigencia de los ratings se aplica únicamente cuando el rating es validado y ha cambiado su estado a Definitivo. En el momento en que se marca como Definitivo se determinará la fecha de cálculo según la normativa.</w:t>
      </w:r>
    </w:p>
    <w:p w14:paraId="39142900" w14:textId="77777777" w:rsidR="00790706" w:rsidRDefault="00790706" w:rsidP="00790706">
      <w:pPr>
        <w:ind w:left="709"/>
      </w:pPr>
    </w:p>
    <w:p w14:paraId="664B9453" w14:textId="56D80A68" w:rsidR="009508A6" w:rsidRPr="009508A6" w:rsidRDefault="00790706" w:rsidP="00790706">
      <w:pPr>
        <w:ind w:left="709"/>
      </w:pPr>
      <w:r>
        <w:t>Nota: Guardar la fecha de cálculo y mostrar junto con cada uno de los idratings que tenga asociados un proyecto. Esta fecha es la que se utiliza para obtener la caducidad. Mostrar la fecha de caducidad y la fecha de depuración (al menos del último).</w:t>
      </w:r>
    </w:p>
    <w:p w14:paraId="4517427C" w14:textId="77777777" w:rsidR="00380F1D" w:rsidRPr="0005611A" w:rsidRDefault="00380F1D" w:rsidP="00380F1D">
      <w:pPr>
        <w:ind w:left="2138"/>
      </w:pPr>
    </w:p>
    <w:p w14:paraId="285E5BED" w14:textId="4A47CD74" w:rsidR="00380F1D" w:rsidRPr="0005611A" w:rsidRDefault="009508A6" w:rsidP="00380F1D">
      <w:pPr>
        <w:pStyle w:val="Heading3"/>
        <w:tabs>
          <w:tab w:val="clear" w:pos="720"/>
          <w:tab w:val="num" w:pos="2138"/>
        </w:tabs>
        <w:ind w:left="2138"/>
        <w:rPr>
          <w:rFonts w:ascii="Verdana" w:hAnsi="Verdana"/>
        </w:rPr>
      </w:pPr>
      <w:bookmarkStart w:id="41" w:name="_Toc231986876"/>
      <w:r>
        <w:rPr>
          <w:rFonts w:ascii="Verdana" w:hAnsi="Verdana"/>
        </w:rPr>
        <w:t>Reporting</w:t>
      </w:r>
      <w:r w:rsidR="00380F1D">
        <w:rPr>
          <w:rFonts w:ascii="Verdana" w:hAnsi="Verdana"/>
        </w:rPr>
        <w:t>.</w:t>
      </w:r>
      <w:bookmarkEnd w:id="41"/>
    </w:p>
    <w:p w14:paraId="761A5A24" w14:textId="77777777" w:rsidR="00380F1D" w:rsidRPr="00DB341C" w:rsidRDefault="00380F1D" w:rsidP="00380F1D">
      <w:pPr>
        <w:rPr>
          <w:rFonts w:cs="Arial"/>
        </w:rPr>
      </w:pPr>
    </w:p>
    <w:p w14:paraId="28FED43C" w14:textId="77777777" w:rsidR="00DB341C" w:rsidRDefault="00DB341C" w:rsidP="00DB341C">
      <w:pPr>
        <w:ind w:left="708"/>
        <w:rPr>
          <w:rFonts w:cs="Arial"/>
        </w:rPr>
      </w:pPr>
      <w:r w:rsidRPr="00DB341C">
        <w:rPr>
          <w:rFonts w:cs="Arial"/>
        </w:rPr>
        <w:t>Nota: Las pantallas propuestas son un borrador requerido por los usuarios, la versión definitiva del interfaz vendrá dado por el equipo de  Diseño de UX.</w:t>
      </w:r>
    </w:p>
    <w:p w14:paraId="2431AE8C" w14:textId="77777777" w:rsidR="00DB341C" w:rsidRPr="00DB341C" w:rsidRDefault="00DB341C" w:rsidP="00DB341C">
      <w:pPr>
        <w:ind w:left="708"/>
        <w:rPr>
          <w:rFonts w:cs="Arial"/>
        </w:rPr>
      </w:pPr>
    </w:p>
    <w:p w14:paraId="5320B9FE" w14:textId="4DDB7CE1" w:rsidR="00DB341C" w:rsidRPr="00DB341C" w:rsidRDefault="00DB341C" w:rsidP="0054782D">
      <w:pPr>
        <w:pStyle w:val="Heading1"/>
        <w:numPr>
          <w:ilvl w:val="1"/>
          <w:numId w:val="39"/>
        </w:numPr>
        <w:rPr>
          <w:rFonts w:ascii="Arial" w:hAnsi="Arial" w:cs="Arial"/>
          <w:b w:val="0"/>
          <w:sz w:val="20"/>
        </w:rPr>
      </w:pPr>
      <w:bookmarkStart w:id="42" w:name="_Toc221634895"/>
      <w:bookmarkStart w:id="43" w:name="_Toc231986877"/>
      <w:r w:rsidRPr="00DB341C">
        <w:rPr>
          <w:rFonts w:ascii="Arial" w:hAnsi="Arial" w:cs="Arial"/>
          <w:sz w:val="20"/>
        </w:rPr>
        <w:t>Pantalla Introducción Datos Informativos Seguimiento del Rating</w:t>
      </w:r>
      <w:bookmarkEnd w:id="42"/>
      <w:bookmarkEnd w:id="43"/>
    </w:p>
    <w:p w14:paraId="131DF7D5" w14:textId="77777777" w:rsidR="00DB341C" w:rsidRDefault="00DB341C" w:rsidP="00DB341C">
      <w:pPr>
        <w:ind w:left="0"/>
        <w:rPr>
          <w:rFonts w:cs="Arial"/>
        </w:rPr>
      </w:pPr>
    </w:p>
    <w:p w14:paraId="298C27F5" w14:textId="785294A8" w:rsidR="00DB341C" w:rsidRDefault="00DB341C" w:rsidP="00DB341C">
      <w:pPr>
        <w:ind w:left="709"/>
        <w:rPr>
          <w:rFonts w:cs="Arial"/>
        </w:rPr>
      </w:pPr>
      <w:r w:rsidRPr="00DB341C">
        <w:rPr>
          <w:rFonts w:cs="Arial"/>
        </w:rPr>
        <w:t>Dependiendo de la tipología del proyecto, se habilitarán las diferentes pestañas, para poder introducir los datos de seguimiento del rating.</w:t>
      </w:r>
    </w:p>
    <w:p w14:paraId="0FD295A9" w14:textId="77777777" w:rsidR="008509C5" w:rsidRDefault="008509C5" w:rsidP="00DB341C">
      <w:pPr>
        <w:ind w:left="709"/>
        <w:rPr>
          <w:rFonts w:cs="Arial"/>
        </w:rPr>
      </w:pPr>
    </w:p>
    <w:p w14:paraId="2B0115C8" w14:textId="5605F73D" w:rsidR="008509C5" w:rsidRDefault="008509C5" w:rsidP="008509C5">
      <w:pPr>
        <w:pStyle w:val="ListParagraph"/>
        <w:numPr>
          <w:ilvl w:val="0"/>
          <w:numId w:val="39"/>
        </w:numPr>
        <w:rPr>
          <w:rFonts w:cs="Arial"/>
        </w:rPr>
      </w:pPr>
      <w:r>
        <w:rPr>
          <w:rFonts w:cs="Arial"/>
        </w:rPr>
        <w:t>Para Energía:</w:t>
      </w:r>
    </w:p>
    <w:p w14:paraId="25EC09D9" w14:textId="77777777" w:rsidR="008509C5" w:rsidRDefault="008509C5" w:rsidP="008509C5">
      <w:pPr>
        <w:rPr>
          <w:rFonts w:cs="Arial"/>
        </w:rPr>
      </w:pPr>
    </w:p>
    <w:p w14:paraId="4F442BF5" w14:textId="4E160CD2" w:rsidR="008509C5" w:rsidRDefault="008509C5" w:rsidP="008509C5">
      <w:pPr>
        <w:rPr>
          <w:rFonts w:cs="Arial"/>
        </w:rPr>
      </w:pPr>
      <w:r>
        <w:rPr>
          <w:rFonts w:cs="Arial"/>
          <w:noProof/>
        </w:rPr>
        <w:drawing>
          <wp:inline distT="0" distB="0" distL="0" distR="0" wp14:anchorId="76ECE5B1" wp14:editId="358EA903">
            <wp:extent cx="4325046" cy="3373190"/>
            <wp:effectExtent l="0" t="0" r="0" b="0"/>
            <wp:docPr id="4153731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328578" cy="3375945"/>
                    </a:xfrm>
                    <a:prstGeom prst="rect">
                      <a:avLst/>
                    </a:prstGeom>
                    <a:noFill/>
                  </pic:spPr>
                </pic:pic>
              </a:graphicData>
            </a:graphic>
          </wp:inline>
        </w:drawing>
      </w:r>
    </w:p>
    <w:p w14:paraId="37A2C0F6" w14:textId="77777777" w:rsidR="00A4593E" w:rsidRDefault="00A4593E" w:rsidP="008509C5">
      <w:pPr>
        <w:rPr>
          <w:rFonts w:cs="Arial"/>
        </w:rPr>
      </w:pPr>
    </w:p>
    <w:p w14:paraId="1DBD982F" w14:textId="77777777" w:rsidR="00A4593E" w:rsidRDefault="00A4593E" w:rsidP="008509C5">
      <w:pPr>
        <w:rPr>
          <w:rFonts w:cs="Arial"/>
        </w:rPr>
      </w:pPr>
    </w:p>
    <w:p w14:paraId="1B7F266C" w14:textId="77777777" w:rsidR="00A4593E" w:rsidRDefault="00A4593E" w:rsidP="008509C5">
      <w:pPr>
        <w:rPr>
          <w:rFonts w:cs="Arial"/>
        </w:rPr>
      </w:pPr>
    </w:p>
    <w:p w14:paraId="0FBB94C8" w14:textId="77777777" w:rsidR="00A4593E" w:rsidRDefault="00A4593E" w:rsidP="008509C5">
      <w:pPr>
        <w:rPr>
          <w:rFonts w:cs="Arial"/>
        </w:rPr>
      </w:pPr>
    </w:p>
    <w:p w14:paraId="12CACCD6" w14:textId="77777777" w:rsidR="00A4593E" w:rsidRDefault="00A4593E" w:rsidP="008509C5">
      <w:pPr>
        <w:rPr>
          <w:rFonts w:cs="Arial"/>
        </w:rPr>
      </w:pPr>
    </w:p>
    <w:p w14:paraId="4D9AF0F2" w14:textId="77777777" w:rsidR="00A4593E" w:rsidRDefault="00A4593E" w:rsidP="008509C5">
      <w:pPr>
        <w:rPr>
          <w:rFonts w:cs="Arial"/>
        </w:rPr>
      </w:pPr>
    </w:p>
    <w:p w14:paraId="29B264F1" w14:textId="77777777" w:rsidR="00A4593E" w:rsidRDefault="00A4593E" w:rsidP="008509C5">
      <w:pPr>
        <w:rPr>
          <w:rFonts w:cs="Arial"/>
        </w:rPr>
      </w:pPr>
    </w:p>
    <w:p w14:paraId="48A5C45A" w14:textId="77777777" w:rsidR="00A4593E" w:rsidRDefault="00A4593E" w:rsidP="008509C5">
      <w:pPr>
        <w:rPr>
          <w:rFonts w:cs="Arial"/>
        </w:rPr>
      </w:pPr>
    </w:p>
    <w:p w14:paraId="041DBDC6" w14:textId="77777777" w:rsidR="00A4593E" w:rsidRDefault="00A4593E" w:rsidP="008509C5">
      <w:pPr>
        <w:rPr>
          <w:rFonts w:cs="Arial"/>
        </w:rPr>
      </w:pPr>
    </w:p>
    <w:p w14:paraId="760A54A0" w14:textId="77777777" w:rsidR="00A4593E" w:rsidRDefault="00A4593E" w:rsidP="008509C5">
      <w:pPr>
        <w:rPr>
          <w:rFonts w:cs="Arial"/>
        </w:rPr>
      </w:pPr>
    </w:p>
    <w:p w14:paraId="6AA81D98" w14:textId="77777777" w:rsidR="00A4593E" w:rsidRDefault="00A4593E" w:rsidP="008509C5">
      <w:pPr>
        <w:rPr>
          <w:rFonts w:cs="Arial"/>
        </w:rPr>
      </w:pPr>
    </w:p>
    <w:p w14:paraId="421A12EB" w14:textId="77777777" w:rsidR="00A4593E" w:rsidRDefault="00A4593E" w:rsidP="008509C5">
      <w:pPr>
        <w:rPr>
          <w:rFonts w:cs="Arial"/>
        </w:rPr>
      </w:pPr>
    </w:p>
    <w:p w14:paraId="3334C862" w14:textId="77777777" w:rsidR="00A4593E" w:rsidRDefault="00A4593E" w:rsidP="008509C5">
      <w:pPr>
        <w:rPr>
          <w:rFonts w:cs="Arial"/>
        </w:rPr>
      </w:pPr>
    </w:p>
    <w:p w14:paraId="0AFD2E06" w14:textId="77777777" w:rsidR="008509C5" w:rsidRPr="008509C5" w:rsidRDefault="008509C5" w:rsidP="008509C5">
      <w:pPr>
        <w:rPr>
          <w:rFonts w:cs="Arial"/>
        </w:rPr>
      </w:pPr>
    </w:p>
    <w:p w14:paraId="43C03BE4" w14:textId="38E13694" w:rsidR="002D1196" w:rsidRPr="002D1196" w:rsidRDefault="008509C5" w:rsidP="002D1196">
      <w:pPr>
        <w:pStyle w:val="ListParagraph"/>
        <w:numPr>
          <w:ilvl w:val="0"/>
          <w:numId w:val="39"/>
        </w:numPr>
        <w:rPr>
          <w:rFonts w:cs="Arial"/>
        </w:rPr>
      </w:pPr>
      <w:r>
        <w:rPr>
          <w:rFonts w:cs="Arial"/>
        </w:rPr>
        <w:lastRenderedPageBreak/>
        <w:t>Para Infraestructura</w:t>
      </w:r>
      <w:r w:rsidR="00B17A30">
        <w:rPr>
          <w:rFonts w:cs="Arial"/>
        </w:rPr>
        <w:t xml:space="preserve"> (</w:t>
      </w:r>
      <w:r w:rsidR="006B33D0">
        <w:rPr>
          <w:rFonts w:cs="Arial"/>
        </w:rPr>
        <w:t>Resto Infras</w:t>
      </w:r>
      <w:r w:rsidR="00B17A30">
        <w:rPr>
          <w:rFonts w:cs="Arial"/>
        </w:rPr>
        <w:t>), sector</w:t>
      </w:r>
      <w:r w:rsidR="002D1196">
        <w:rPr>
          <w:rFonts w:cs="Arial"/>
        </w:rPr>
        <w:t xml:space="preserve"> </w:t>
      </w:r>
      <w:r w:rsidR="002D1196" w:rsidRPr="002D1196">
        <w:rPr>
          <w:rFonts w:cs="Arial"/>
        </w:rPr>
        <w:t>Transportation-linked infrastructure</w:t>
      </w:r>
      <w:r w:rsidR="002D1196">
        <w:rPr>
          <w:rFonts w:cs="Arial"/>
        </w:rPr>
        <w:t xml:space="preserve"> y </w:t>
      </w:r>
      <w:r w:rsidR="002D1196" w:rsidRPr="002D1196">
        <w:rPr>
          <w:rFonts w:cs="Arial"/>
        </w:rPr>
        <w:t>Urban and environment infrastructure</w:t>
      </w:r>
    </w:p>
    <w:p w14:paraId="617EB92C" w14:textId="77777777" w:rsidR="00B17A30" w:rsidRDefault="00B17A30" w:rsidP="00B17A30">
      <w:pPr>
        <w:rPr>
          <w:rFonts w:cs="Arial"/>
        </w:rPr>
      </w:pPr>
    </w:p>
    <w:p w14:paraId="73A080DA" w14:textId="057D39B9" w:rsidR="00B17A30" w:rsidRDefault="00A4593E" w:rsidP="00B17A30">
      <w:pPr>
        <w:rPr>
          <w:rFonts w:cs="Arial"/>
        </w:rPr>
      </w:pPr>
      <w:r w:rsidRPr="00A4593E">
        <w:rPr>
          <w:noProof/>
        </w:rPr>
        <w:drawing>
          <wp:inline distT="0" distB="0" distL="0" distR="0" wp14:anchorId="1814F6D4" wp14:editId="77983945">
            <wp:extent cx="4858412" cy="3819474"/>
            <wp:effectExtent l="0" t="0" r="0" b="0"/>
            <wp:docPr id="2926081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861586" cy="3821969"/>
                    </a:xfrm>
                    <a:prstGeom prst="rect">
                      <a:avLst/>
                    </a:prstGeom>
                    <a:noFill/>
                    <a:ln>
                      <a:noFill/>
                    </a:ln>
                  </pic:spPr>
                </pic:pic>
              </a:graphicData>
            </a:graphic>
          </wp:inline>
        </w:drawing>
      </w:r>
    </w:p>
    <w:p w14:paraId="080A2BB5" w14:textId="77777777" w:rsidR="00B17A30" w:rsidRDefault="00B17A30" w:rsidP="00B17A30">
      <w:pPr>
        <w:rPr>
          <w:rFonts w:cs="Arial"/>
        </w:rPr>
      </w:pPr>
    </w:p>
    <w:p w14:paraId="5C00D1DB" w14:textId="77777777" w:rsidR="00B17A30" w:rsidRPr="00B17A30" w:rsidRDefault="00B17A30" w:rsidP="00A4593E">
      <w:pPr>
        <w:ind w:left="0"/>
        <w:rPr>
          <w:rFonts w:cs="Arial"/>
        </w:rPr>
      </w:pPr>
    </w:p>
    <w:p w14:paraId="77B986F1" w14:textId="3F0257F8" w:rsidR="00B17A30" w:rsidRDefault="00B17A30" w:rsidP="008509C5">
      <w:pPr>
        <w:pStyle w:val="ListParagraph"/>
        <w:numPr>
          <w:ilvl w:val="0"/>
          <w:numId w:val="39"/>
        </w:numPr>
        <w:rPr>
          <w:rFonts w:cs="Arial"/>
        </w:rPr>
      </w:pPr>
      <w:r>
        <w:rPr>
          <w:rFonts w:cs="Arial"/>
        </w:rPr>
        <w:t>Para Infraestructura (Digitales), sector</w:t>
      </w:r>
      <w:r w:rsidR="002D1196">
        <w:rPr>
          <w:rFonts w:cs="Arial"/>
        </w:rPr>
        <w:t xml:space="preserve"> </w:t>
      </w:r>
      <w:r w:rsidR="002D1196">
        <w:t>Digital Infrastructure</w:t>
      </w:r>
      <w:r>
        <w:rPr>
          <w:rFonts w:cs="Arial"/>
        </w:rPr>
        <w:t>:</w:t>
      </w:r>
    </w:p>
    <w:p w14:paraId="6D45DC77" w14:textId="77777777" w:rsidR="00A4593E" w:rsidRDefault="00A4593E" w:rsidP="00A4593E">
      <w:pPr>
        <w:rPr>
          <w:rFonts w:cs="Arial"/>
        </w:rPr>
      </w:pPr>
    </w:p>
    <w:p w14:paraId="5D531484" w14:textId="05C1C623" w:rsidR="00A4593E" w:rsidRPr="00A4593E" w:rsidRDefault="00A4593E" w:rsidP="00A4593E">
      <w:pPr>
        <w:rPr>
          <w:rFonts w:cs="Arial"/>
        </w:rPr>
      </w:pPr>
      <w:r w:rsidRPr="00A4593E">
        <w:rPr>
          <w:noProof/>
        </w:rPr>
        <w:drawing>
          <wp:inline distT="0" distB="0" distL="0" distR="0" wp14:anchorId="4494171C" wp14:editId="406AFCBC">
            <wp:extent cx="4232731" cy="4365092"/>
            <wp:effectExtent l="0" t="0" r="0" b="0"/>
            <wp:docPr id="105280647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251610" cy="4384561"/>
                    </a:xfrm>
                    <a:prstGeom prst="rect">
                      <a:avLst/>
                    </a:prstGeom>
                    <a:noFill/>
                    <a:ln>
                      <a:noFill/>
                    </a:ln>
                  </pic:spPr>
                </pic:pic>
              </a:graphicData>
            </a:graphic>
          </wp:inline>
        </w:drawing>
      </w:r>
    </w:p>
    <w:p w14:paraId="77F17D18" w14:textId="77777777" w:rsidR="00DB341C" w:rsidRDefault="00DB341C" w:rsidP="00DB341C">
      <w:pPr>
        <w:ind w:left="0"/>
        <w:rPr>
          <w:rFonts w:cs="Arial"/>
        </w:rPr>
      </w:pPr>
    </w:p>
    <w:p w14:paraId="00E59DF3" w14:textId="4F2FCDA8" w:rsidR="00DB341C" w:rsidRDefault="00DB341C" w:rsidP="00DB341C">
      <w:pPr>
        <w:ind w:left="709"/>
        <w:rPr>
          <w:rFonts w:cs="Arial"/>
        </w:rPr>
      </w:pPr>
      <w:r w:rsidRPr="00DB341C">
        <w:rPr>
          <w:rFonts w:cs="Arial"/>
        </w:rPr>
        <w:lastRenderedPageBreak/>
        <w:t>Los datos añadidos pueden ser exportables y acumulativos a través de PowerBI. Son datos independientes al cálculo del rating.</w:t>
      </w:r>
    </w:p>
    <w:p w14:paraId="4BA497F2" w14:textId="575DF1C6" w:rsidR="008509C5" w:rsidRDefault="008509C5" w:rsidP="008509C5">
      <w:pPr>
        <w:ind w:left="0"/>
        <w:rPr>
          <w:rFonts w:cs="Arial"/>
        </w:rPr>
      </w:pPr>
    </w:p>
    <w:p w14:paraId="752987B7" w14:textId="77777777" w:rsidR="004249F6" w:rsidRPr="00DB341C" w:rsidRDefault="004249F6" w:rsidP="00DB341C">
      <w:pPr>
        <w:ind w:left="709"/>
        <w:rPr>
          <w:rFonts w:cs="Arial"/>
          <w:color w:val="FF0000"/>
        </w:rPr>
      </w:pPr>
    </w:p>
    <w:p w14:paraId="244C7719" w14:textId="00F75066" w:rsidR="00DB341C" w:rsidRPr="00DB341C" w:rsidRDefault="00DB341C" w:rsidP="0054782D">
      <w:pPr>
        <w:pStyle w:val="Heading1"/>
        <w:numPr>
          <w:ilvl w:val="1"/>
          <w:numId w:val="38"/>
        </w:numPr>
        <w:rPr>
          <w:rFonts w:ascii="Arial" w:hAnsi="Arial" w:cs="Arial"/>
          <w:b w:val="0"/>
          <w:sz w:val="20"/>
        </w:rPr>
      </w:pPr>
      <w:bookmarkStart w:id="44" w:name="_Toc221634896"/>
      <w:bookmarkStart w:id="45" w:name="_Toc231986878"/>
      <w:r w:rsidRPr="00DB341C">
        <w:rPr>
          <w:rFonts w:ascii="Arial" w:hAnsi="Arial" w:cs="Arial"/>
          <w:sz w:val="20"/>
        </w:rPr>
        <w:t>Informes Rating</w:t>
      </w:r>
      <w:bookmarkEnd w:id="44"/>
      <w:bookmarkEnd w:id="45"/>
    </w:p>
    <w:p w14:paraId="24282CA0" w14:textId="77777777" w:rsidR="004249F6" w:rsidRDefault="004249F6" w:rsidP="004249F6">
      <w:pPr>
        <w:ind w:left="0"/>
        <w:rPr>
          <w:rFonts w:cs="Arial"/>
        </w:rPr>
      </w:pPr>
    </w:p>
    <w:p w14:paraId="2481B16A" w14:textId="2AD40DF5" w:rsidR="00DB341C" w:rsidRPr="00DB341C" w:rsidRDefault="00DB341C" w:rsidP="004249F6">
      <w:pPr>
        <w:ind w:left="0" w:firstLine="709"/>
        <w:rPr>
          <w:rFonts w:cs="Arial"/>
        </w:rPr>
      </w:pPr>
      <w:r w:rsidRPr="00DB341C">
        <w:rPr>
          <w:rFonts w:cs="Arial"/>
        </w:rPr>
        <w:t xml:space="preserve">Todos los informes del sistema se generarán mediante la herramienta Power BI. </w:t>
      </w:r>
    </w:p>
    <w:p w14:paraId="4A96EA42" w14:textId="77777777" w:rsidR="004249F6" w:rsidRDefault="004249F6" w:rsidP="004249F6">
      <w:pPr>
        <w:ind w:left="0"/>
        <w:rPr>
          <w:rFonts w:cs="Arial"/>
        </w:rPr>
      </w:pPr>
    </w:p>
    <w:p w14:paraId="1E7FF3F5" w14:textId="3444B315" w:rsidR="00DB341C" w:rsidRPr="00DB341C" w:rsidRDefault="00DB341C" w:rsidP="004249F6">
      <w:pPr>
        <w:ind w:left="709"/>
        <w:rPr>
          <w:rFonts w:cs="Arial"/>
        </w:rPr>
      </w:pPr>
      <w:r w:rsidRPr="00DB341C">
        <w:rPr>
          <w:rFonts w:cs="Arial"/>
        </w:rPr>
        <w:t>Se definirán informes estándar que estarán disponibles por defecto, y adicionalmente se permitirá la creación de nuevos informes en función de las necesidades del usuario.</w:t>
      </w:r>
    </w:p>
    <w:p w14:paraId="2DBEC1EE" w14:textId="77777777" w:rsidR="00DB341C" w:rsidRPr="00DB341C" w:rsidRDefault="00DB341C" w:rsidP="004249F6">
      <w:pPr>
        <w:ind w:left="709"/>
        <w:rPr>
          <w:rFonts w:cs="Arial"/>
        </w:rPr>
      </w:pPr>
      <w:r w:rsidRPr="00DB341C">
        <w:rPr>
          <w:rFonts w:cs="Arial"/>
        </w:rPr>
        <w:t>Todos los informes deberán ser visualizables y descargables, garantizando su disponibilidad para análisis, seguimiento y soporte a la toma de decisiones</w:t>
      </w:r>
    </w:p>
    <w:p w14:paraId="1D8AEB4C" w14:textId="77777777" w:rsidR="004249F6" w:rsidRDefault="004249F6" w:rsidP="004249F6">
      <w:pPr>
        <w:ind w:left="0"/>
        <w:rPr>
          <w:rFonts w:cs="Arial"/>
        </w:rPr>
      </w:pPr>
    </w:p>
    <w:p w14:paraId="0A2280F9" w14:textId="2358B7AB" w:rsidR="00DB341C" w:rsidRDefault="00DB341C" w:rsidP="004249F6">
      <w:pPr>
        <w:ind w:left="0" w:firstLine="709"/>
        <w:rPr>
          <w:rFonts w:cs="Arial"/>
        </w:rPr>
      </w:pPr>
      <w:r w:rsidRPr="00DB341C">
        <w:rPr>
          <w:rFonts w:cs="Arial"/>
        </w:rPr>
        <w:t>A continuación detallamos los informes que se necesitan como estándar:</w:t>
      </w:r>
    </w:p>
    <w:p w14:paraId="710AAC8C" w14:textId="77777777" w:rsidR="004249F6" w:rsidRPr="00DB341C" w:rsidRDefault="004249F6" w:rsidP="004249F6">
      <w:pPr>
        <w:ind w:left="0" w:firstLine="709"/>
        <w:rPr>
          <w:rFonts w:cs="Arial"/>
        </w:rPr>
      </w:pPr>
    </w:p>
    <w:p w14:paraId="68BA8072" w14:textId="77777777" w:rsidR="00DB341C" w:rsidRPr="00DB341C" w:rsidRDefault="00DB341C" w:rsidP="00A34BDB">
      <w:pPr>
        <w:pStyle w:val="ListParagraph"/>
        <w:numPr>
          <w:ilvl w:val="0"/>
          <w:numId w:val="19"/>
        </w:numPr>
        <w:spacing w:after="160" w:line="259" w:lineRule="auto"/>
        <w:ind w:left="1429" w:right="0"/>
        <w:jc w:val="left"/>
        <w:rPr>
          <w:rFonts w:cs="Arial"/>
        </w:rPr>
      </w:pPr>
      <w:r w:rsidRPr="00DB341C">
        <w:rPr>
          <w:rFonts w:cs="Arial"/>
          <w:b/>
          <w:bCs/>
        </w:rPr>
        <w:t>Reporting 1</w:t>
      </w:r>
      <w:r w:rsidRPr="00DB341C">
        <w:rPr>
          <w:rFonts w:cs="Arial"/>
        </w:rPr>
        <w:t>: Report informativo-comparativo de evolución de Ratings por características.</w:t>
      </w:r>
    </w:p>
    <w:p w14:paraId="76F27EF9" w14:textId="77777777" w:rsidR="004249F6" w:rsidRDefault="004249F6" w:rsidP="00A34BDB">
      <w:pPr>
        <w:pStyle w:val="ListParagraph"/>
        <w:ind w:left="1429"/>
        <w:rPr>
          <w:rFonts w:cs="Arial"/>
        </w:rPr>
      </w:pPr>
    </w:p>
    <w:p w14:paraId="55DE8F82" w14:textId="418A6FDE" w:rsidR="00DB341C" w:rsidRPr="00DB341C" w:rsidRDefault="00DB341C" w:rsidP="00A34BDB">
      <w:pPr>
        <w:pStyle w:val="ListParagraph"/>
        <w:ind w:left="1429"/>
        <w:rPr>
          <w:rFonts w:cs="Arial"/>
        </w:rPr>
      </w:pPr>
      <w:r w:rsidRPr="00DB341C">
        <w:rPr>
          <w:rFonts w:cs="Arial"/>
        </w:rPr>
        <w:t>Posibilidad de filtrar por cada una de las características incluyendo Estado, Sponsor (Que saldrían todas las operaciones de un mismo sponsor), nombre del proyecto (debería salir la posibilidad de buscar) e ID Proyecto (capacidad de introducir un PFExxxx)</w:t>
      </w:r>
    </w:p>
    <w:p w14:paraId="5EBE657C" w14:textId="77777777" w:rsidR="004249F6" w:rsidRDefault="004249F6" w:rsidP="00DB341C">
      <w:pPr>
        <w:ind w:left="-360" w:firstLine="708"/>
        <w:rPr>
          <w:rFonts w:cs="Arial"/>
        </w:rPr>
      </w:pPr>
    </w:p>
    <w:p w14:paraId="56345A92" w14:textId="4FFE02CD" w:rsidR="00DB341C" w:rsidRDefault="00DB341C" w:rsidP="00A34BDB">
      <w:pPr>
        <w:ind w:left="349" w:firstLine="1069"/>
        <w:rPr>
          <w:rFonts w:cs="Arial"/>
        </w:rPr>
      </w:pPr>
      <w:r w:rsidRPr="00DB341C">
        <w:rPr>
          <w:rFonts w:cs="Arial"/>
        </w:rPr>
        <w:t>Ejemplo:</w:t>
      </w:r>
    </w:p>
    <w:p w14:paraId="2F05DA44" w14:textId="77777777" w:rsidR="004249F6" w:rsidRPr="00DB341C" w:rsidRDefault="004249F6" w:rsidP="00DB341C">
      <w:pPr>
        <w:ind w:left="-360" w:firstLine="708"/>
        <w:rPr>
          <w:rFonts w:cs="Arial"/>
        </w:rPr>
      </w:pPr>
    </w:p>
    <w:p w14:paraId="318385E8" w14:textId="77777777" w:rsidR="00DB341C" w:rsidRDefault="00DB341C" w:rsidP="00DB341C">
      <w:pPr>
        <w:ind w:left="-360" w:firstLine="708"/>
        <w:rPr>
          <w:rFonts w:cs="Arial"/>
        </w:rPr>
      </w:pPr>
      <w:r w:rsidRPr="00DB341C">
        <w:rPr>
          <w:rFonts w:cs="Arial"/>
          <w:noProof/>
        </w:rPr>
        <w:drawing>
          <wp:inline distT="0" distB="0" distL="0" distR="0" wp14:anchorId="6D1168FF" wp14:editId="4FF5EFED">
            <wp:extent cx="5766179" cy="1874465"/>
            <wp:effectExtent l="0" t="0" r="6350" b="0"/>
            <wp:docPr id="15284142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66179" cy="1874465"/>
                    </a:xfrm>
                    <a:prstGeom prst="rect">
                      <a:avLst/>
                    </a:prstGeom>
                    <a:noFill/>
                    <a:ln>
                      <a:noFill/>
                    </a:ln>
                  </pic:spPr>
                </pic:pic>
              </a:graphicData>
            </a:graphic>
          </wp:inline>
        </w:drawing>
      </w:r>
    </w:p>
    <w:p w14:paraId="1141AEDD" w14:textId="77777777" w:rsidR="00A34BDB" w:rsidRDefault="00A34BDB" w:rsidP="00DB341C">
      <w:pPr>
        <w:ind w:left="-360" w:firstLine="708"/>
        <w:rPr>
          <w:rFonts w:cs="Arial"/>
        </w:rPr>
      </w:pPr>
    </w:p>
    <w:p w14:paraId="23B45753" w14:textId="77777777" w:rsidR="00A34BDB" w:rsidRDefault="00A34BDB" w:rsidP="00DB341C">
      <w:pPr>
        <w:ind w:left="-360" w:firstLine="708"/>
        <w:rPr>
          <w:rFonts w:cs="Arial"/>
        </w:rPr>
      </w:pPr>
    </w:p>
    <w:p w14:paraId="73B082F2" w14:textId="77777777" w:rsidR="004249F6" w:rsidRPr="00DB341C" w:rsidRDefault="004249F6" w:rsidP="00DB341C">
      <w:pPr>
        <w:ind w:left="-360" w:firstLine="708"/>
        <w:rPr>
          <w:rFonts w:cs="Arial"/>
        </w:rPr>
      </w:pPr>
    </w:p>
    <w:p w14:paraId="1DB4DA38" w14:textId="77777777" w:rsidR="00DB341C" w:rsidRPr="00DB341C" w:rsidRDefault="00DB341C" w:rsidP="00A34BDB">
      <w:pPr>
        <w:pStyle w:val="ListParagraph"/>
        <w:numPr>
          <w:ilvl w:val="0"/>
          <w:numId w:val="19"/>
        </w:numPr>
        <w:spacing w:after="160" w:line="259" w:lineRule="auto"/>
        <w:ind w:left="1417" w:right="0"/>
        <w:jc w:val="left"/>
        <w:rPr>
          <w:rFonts w:cs="Arial"/>
        </w:rPr>
      </w:pPr>
      <w:r w:rsidRPr="00DB341C">
        <w:rPr>
          <w:rFonts w:cs="Arial"/>
          <w:b/>
          <w:bCs/>
          <w:lang w:val="pt-BR"/>
        </w:rPr>
        <w:t xml:space="preserve">Reporting 2: </w:t>
      </w:r>
      <w:r w:rsidRPr="00DB341C">
        <w:rPr>
          <w:rFonts w:cs="Arial"/>
        </w:rPr>
        <w:t>Report evolución Rating proyecto</w:t>
      </w:r>
    </w:p>
    <w:p w14:paraId="3E244E04" w14:textId="77777777" w:rsidR="00DB341C" w:rsidRPr="00DB341C" w:rsidRDefault="00DB341C" w:rsidP="00A34BDB">
      <w:pPr>
        <w:ind w:left="1405"/>
        <w:rPr>
          <w:rFonts w:cs="Arial"/>
        </w:rPr>
      </w:pPr>
      <w:r w:rsidRPr="00DB341C">
        <w:rPr>
          <w:rFonts w:cs="Arial"/>
        </w:rPr>
        <w:t>Este informe permitirá analizar la evolución del rating de un proyecto a lo largo del tiempo, ofreciendo la posibilidad de filtrar por proyecto específico. Esta funcionalidad permitirá al usuario comprender cómo ha evolucionado el perfil de riesgo del proyecto y apoyar la toma de decisiones basada en datos históricos. El reporte mostrará:</w:t>
      </w:r>
    </w:p>
    <w:p w14:paraId="11D1C7B9" w14:textId="77777777" w:rsidR="00DB341C" w:rsidRPr="00DB341C" w:rsidRDefault="00DB341C" w:rsidP="00A34BDB">
      <w:pPr>
        <w:pStyle w:val="ListParagraph"/>
        <w:numPr>
          <w:ilvl w:val="1"/>
          <w:numId w:val="19"/>
        </w:numPr>
        <w:spacing w:after="160" w:line="259" w:lineRule="auto"/>
        <w:ind w:left="2137" w:right="0"/>
        <w:jc w:val="left"/>
        <w:rPr>
          <w:rFonts w:cs="Arial"/>
        </w:rPr>
      </w:pPr>
      <w:r w:rsidRPr="00DB341C">
        <w:rPr>
          <w:rFonts w:cs="Arial"/>
        </w:rPr>
        <w:t>La evolución histórica del rating por ejercicio/año.</w:t>
      </w:r>
    </w:p>
    <w:p w14:paraId="37E7B6A2" w14:textId="77777777" w:rsidR="00DB341C" w:rsidRPr="00DB341C" w:rsidRDefault="00DB341C" w:rsidP="00A34BDB">
      <w:pPr>
        <w:pStyle w:val="ListParagraph"/>
        <w:numPr>
          <w:ilvl w:val="1"/>
          <w:numId w:val="19"/>
        </w:numPr>
        <w:spacing w:after="160" w:line="259" w:lineRule="auto"/>
        <w:ind w:left="2137" w:right="0"/>
        <w:jc w:val="left"/>
        <w:rPr>
          <w:rFonts w:cs="Arial"/>
        </w:rPr>
      </w:pPr>
      <w:r w:rsidRPr="00DB341C">
        <w:rPr>
          <w:rFonts w:cs="Arial"/>
        </w:rPr>
        <w:t>El comportamiento y los cambios en los diferentes módulos y capas del modelo de rating.</w:t>
      </w:r>
    </w:p>
    <w:p w14:paraId="4F56480E" w14:textId="3583FDAA" w:rsidR="00DB341C" w:rsidRPr="00DB341C" w:rsidRDefault="00DB341C" w:rsidP="00A34BDB">
      <w:pPr>
        <w:pStyle w:val="ListParagraph"/>
        <w:numPr>
          <w:ilvl w:val="1"/>
          <w:numId w:val="19"/>
        </w:numPr>
        <w:spacing w:after="160" w:line="259" w:lineRule="auto"/>
        <w:ind w:left="2137" w:right="0"/>
        <w:jc w:val="left"/>
        <w:rPr>
          <w:rFonts w:cs="Arial"/>
        </w:rPr>
      </w:pPr>
      <w:r w:rsidRPr="00DB341C">
        <w:rPr>
          <w:rFonts w:cs="Arial"/>
        </w:rPr>
        <w:t>Un gráfico visual de evolución del rating, que facilite el análisis comparativo y la identificación de tendencias.</w:t>
      </w:r>
    </w:p>
    <w:p w14:paraId="3FEFA846" w14:textId="77777777" w:rsidR="006B33D0" w:rsidRDefault="006B33D0" w:rsidP="00A34BDB">
      <w:pPr>
        <w:ind w:left="697" w:firstLine="708"/>
        <w:rPr>
          <w:rFonts w:cs="Arial"/>
        </w:rPr>
      </w:pPr>
    </w:p>
    <w:p w14:paraId="621F1DB6" w14:textId="77777777" w:rsidR="006B33D0" w:rsidRDefault="006B33D0" w:rsidP="00A34BDB">
      <w:pPr>
        <w:ind w:left="697" w:firstLine="708"/>
        <w:rPr>
          <w:rFonts w:cs="Arial"/>
        </w:rPr>
      </w:pPr>
    </w:p>
    <w:p w14:paraId="187F73C4" w14:textId="77777777" w:rsidR="006B33D0" w:rsidRDefault="006B33D0" w:rsidP="00A34BDB">
      <w:pPr>
        <w:ind w:left="697" w:firstLine="708"/>
        <w:rPr>
          <w:rFonts w:cs="Arial"/>
        </w:rPr>
      </w:pPr>
    </w:p>
    <w:p w14:paraId="5B557FE3" w14:textId="77777777" w:rsidR="006B33D0" w:rsidRDefault="006B33D0" w:rsidP="00A34BDB">
      <w:pPr>
        <w:ind w:left="697" w:firstLine="708"/>
        <w:rPr>
          <w:rFonts w:cs="Arial"/>
        </w:rPr>
      </w:pPr>
    </w:p>
    <w:p w14:paraId="084144A1" w14:textId="77777777" w:rsidR="006B33D0" w:rsidRDefault="006B33D0" w:rsidP="00A34BDB">
      <w:pPr>
        <w:ind w:left="697" w:firstLine="708"/>
        <w:rPr>
          <w:rFonts w:cs="Arial"/>
        </w:rPr>
      </w:pPr>
    </w:p>
    <w:p w14:paraId="55C9DB3A" w14:textId="77777777" w:rsidR="006B33D0" w:rsidRDefault="006B33D0" w:rsidP="00A34BDB">
      <w:pPr>
        <w:ind w:left="697" w:firstLine="708"/>
        <w:rPr>
          <w:rFonts w:cs="Arial"/>
        </w:rPr>
      </w:pPr>
    </w:p>
    <w:p w14:paraId="6FA46388" w14:textId="77777777" w:rsidR="006B33D0" w:rsidRDefault="006B33D0" w:rsidP="00A34BDB">
      <w:pPr>
        <w:ind w:left="697" w:firstLine="708"/>
        <w:rPr>
          <w:rFonts w:cs="Arial"/>
        </w:rPr>
      </w:pPr>
    </w:p>
    <w:p w14:paraId="4C99AD01" w14:textId="77777777" w:rsidR="006B33D0" w:rsidRDefault="006B33D0" w:rsidP="00A34BDB">
      <w:pPr>
        <w:ind w:left="697" w:firstLine="708"/>
        <w:rPr>
          <w:rFonts w:cs="Arial"/>
        </w:rPr>
      </w:pPr>
    </w:p>
    <w:p w14:paraId="0B03FC7C" w14:textId="77777777" w:rsidR="006B33D0" w:rsidRDefault="006B33D0" w:rsidP="00A34BDB">
      <w:pPr>
        <w:ind w:left="697" w:firstLine="708"/>
        <w:rPr>
          <w:rFonts w:cs="Arial"/>
        </w:rPr>
      </w:pPr>
    </w:p>
    <w:p w14:paraId="381B2AAB" w14:textId="77777777" w:rsidR="006B33D0" w:rsidRDefault="006B33D0" w:rsidP="00A34BDB">
      <w:pPr>
        <w:ind w:left="697" w:firstLine="708"/>
        <w:rPr>
          <w:rFonts w:cs="Arial"/>
        </w:rPr>
      </w:pPr>
    </w:p>
    <w:p w14:paraId="1D91D3E6" w14:textId="77777777" w:rsidR="006B33D0" w:rsidRDefault="006B33D0" w:rsidP="00A34BDB">
      <w:pPr>
        <w:ind w:left="697" w:firstLine="708"/>
        <w:rPr>
          <w:rFonts w:cs="Arial"/>
        </w:rPr>
      </w:pPr>
    </w:p>
    <w:p w14:paraId="49AA2523" w14:textId="77777777" w:rsidR="006B33D0" w:rsidRDefault="006B33D0" w:rsidP="00A34BDB">
      <w:pPr>
        <w:ind w:left="697" w:firstLine="708"/>
        <w:rPr>
          <w:rFonts w:cs="Arial"/>
        </w:rPr>
      </w:pPr>
    </w:p>
    <w:p w14:paraId="3007546E" w14:textId="77777777" w:rsidR="006B33D0" w:rsidRDefault="006B33D0" w:rsidP="00A34BDB">
      <w:pPr>
        <w:ind w:left="697" w:firstLine="708"/>
        <w:rPr>
          <w:rFonts w:cs="Arial"/>
        </w:rPr>
      </w:pPr>
    </w:p>
    <w:p w14:paraId="3C172DCF" w14:textId="2FF975B3" w:rsidR="00DB341C" w:rsidRPr="00DB341C" w:rsidRDefault="00DB341C" w:rsidP="00A34BDB">
      <w:pPr>
        <w:ind w:left="697" w:firstLine="708"/>
        <w:rPr>
          <w:rFonts w:cs="Arial"/>
        </w:rPr>
      </w:pPr>
      <w:r w:rsidRPr="00DB341C">
        <w:rPr>
          <w:rFonts w:cs="Arial"/>
        </w:rPr>
        <w:lastRenderedPageBreak/>
        <w:t>Ejemplo:</w:t>
      </w:r>
    </w:p>
    <w:p w14:paraId="6045272D" w14:textId="35976E7F" w:rsidR="00DB341C" w:rsidRPr="00DB341C" w:rsidRDefault="006B33D0" w:rsidP="00DB341C">
      <w:pPr>
        <w:ind w:left="-360" w:firstLine="708"/>
        <w:rPr>
          <w:rFonts w:cs="Arial"/>
        </w:rPr>
      </w:pPr>
      <w:r w:rsidRPr="00DB341C">
        <w:rPr>
          <w:rFonts w:cs="Arial"/>
          <w:noProof/>
        </w:rPr>
        <w:drawing>
          <wp:anchor distT="0" distB="0" distL="114300" distR="114300" simplePos="0" relativeHeight="251660800" behindDoc="1" locked="0" layoutInCell="1" allowOverlap="1" wp14:anchorId="29024984" wp14:editId="170E7A4D">
            <wp:simplePos x="0" y="0"/>
            <wp:positionH relativeFrom="column">
              <wp:posOffset>1261295</wp:posOffset>
            </wp:positionH>
            <wp:positionV relativeFrom="paragraph">
              <wp:posOffset>14693</wp:posOffset>
            </wp:positionV>
            <wp:extent cx="3724344" cy="3868430"/>
            <wp:effectExtent l="0" t="0" r="9525" b="0"/>
            <wp:wrapNone/>
            <wp:docPr id="10146509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24344" cy="38684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FCE667" w14:textId="37E3B4AF" w:rsidR="00DB341C" w:rsidRPr="00DB341C" w:rsidRDefault="00DB341C" w:rsidP="00DB341C">
      <w:pPr>
        <w:ind w:left="-360" w:firstLine="708"/>
        <w:rPr>
          <w:rFonts w:cs="Arial"/>
        </w:rPr>
      </w:pPr>
    </w:p>
    <w:p w14:paraId="1C1FDD54" w14:textId="7A1192AD" w:rsidR="00DB341C" w:rsidRPr="00DB341C" w:rsidRDefault="00DB341C" w:rsidP="00DB341C">
      <w:pPr>
        <w:ind w:left="-360" w:firstLine="708"/>
        <w:rPr>
          <w:rFonts w:cs="Arial"/>
        </w:rPr>
      </w:pPr>
    </w:p>
    <w:p w14:paraId="0D7AA62D" w14:textId="4A90F7BB" w:rsidR="00DB341C" w:rsidRPr="00DB341C" w:rsidRDefault="00DB341C" w:rsidP="00DB341C">
      <w:pPr>
        <w:ind w:left="-360" w:firstLine="708"/>
        <w:rPr>
          <w:rFonts w:cs="Arial"/>
        </w:rPr>
      </w:pPr>
    </w:p>
    <w:p w14:paraId="3545CAD7" w14:textId="0A1C11F0" w:rsidR="00DB341C" w:rsidRPr="00DB341C" w:rsidRDefault="00DB341C" w:rsidP="00DB341C">
      <w:pPr>
        <w:ind w:left="-360" w:firstLine="708"/>
        <w:rPr>
          <w:rFonts w:cs="Arial"/>
        </w:rPr>
      </w:pPr>
    </w:p>
    <w:p w14:paraId="51836050" w14:textId="34B0D48A" w:rsidR="00DB341C" w:rsidRPr="00DB341C" w:rsidRDefault="00DB341C" w:rsidP="00DB341C">
      <w:pPr>
        <w:ind w:left="-360" w:firstLine="708"/>
        <w:rPr>
          <w:rFonts w:cs="Arial"/>
        </w:rPr>
      </w:pPr>
    </w:p>
    <w:p w14:paraId="3812BE78" w14:textId="12F4B601" w:rsidR="00DB341C" w:rsidRPr="00DB341C" w:rsidRDefault="00DB341C" w:rsidP="00DB341C">
      <w:pPr>
        <w:ind w:left="-360" w:firstLine="708"/>
        <w:rPr>
          <w:rFonts w:cs="Arial"/>
        </w:rPr>
      </w:pPr>
    </w:p>
    <w:p w14:paraId="4221E087" w14:textId="75A214E7" w:rsidR="00DB341C" w:rsidRPr="00DB341C" w:rsidRDefault="00DB341C" w:rsidP="00DB341C">
      <w:pPr>
        <w:ind w:left="-360" w:firstLine="708"/>
        <w:rPr>
          <w:rFonts w:cs="Arial"/>
        </w:rPr>
      </w:pPr>
    </w:p>
    <w:p w14:paraId="28AF7A34" w14:textId="6908A32D" w:rsidR="00DB341C" w:rsidRPr="00DB341C" w:rsidRDefault="00DB341C" w:rsidP="00DB341C">
      <w:pPr>
        <w:ind w:left="-360" w:firstLine="708"/>
        <w:rPr>
          <w:rFonts w:cs="Arial"/>
        </w:rPr>
      </w:pPr>
    </w:p>
    <w:p w14:paraId="6EEFEA97" w14:textId="465BFFDB" w:rsidR="00DB341C" w:rsidRPr="00DB341C" w:rsidRDefault="00DB341C" w:rsidP="00DB341C">
      <w:pPr>
        <w:ind w:left="-360" w:firstLine="708"/>
        <w:rPr>
          <w:rFonts w:cs="Arial"/>
        </w:rPr>
      </w:pPr>
    </w:p>
    <w:p w14:paraId="05078A8F" w14:textId="296E84B6" w:rsidR="00DB341C" w:rsidRPr="00DB341C" w:rsidRDefault="00DB341C" w:rsidP="00DB341C">
      <w:pPr>
        <w:ind w:left="-360" w:firstLine="708"/>
        <w:rPr>
          <w:rFonts w:cs="Arial"/>
        </w:rPr>
      </w:pPr>
    </w:p>
    <w:p w14:paraId="0D5B526A" w14:textId="0E250112" w:rsidR="00DB341C" w:rsidRPr="00DB341C" w:rsidRDefault="00DB341C" w:rsidP="00DB341C">
      <w:pPr>
        <w:ind w:left="-360" w:firstLine="708"/>
        <w:rPr>
          <w:rFonts w:cs="Arial"/>
        </w:rPr>
      </w:pPr>
    </w:p>
    <w:p w14:paraId="03756469" w14:textId="35418645" w:rsidR="00DB341C" w:rsidRPr="00DB341C" w:rsidRDefault="00DB341C" w:rsidP="00DB341C">
      <w:pPr>
        <w:ind w:left="-360" w:firstLine="708"/>
        <w:rPr>
          <w:rFonts w:cs="Arial"/>
        </w:rPr>
      </w:pPr>
    </w:p>
    <w:p w14:paraId="4999B097" w14:textId="77777777" w:rsidR="00DB341C" w:rsidRDefault="00DB341C" w:rsidP="00DB341C">
      <w:pPr>
        <w:ind w:left="-360" w:firstLine="708"/>
        <w:rPr>
          <w:rFonts w:cs="Arial"/>
        </w:rPr>
      </w:pPr>
    </w:p>
    <w:p w14:paraId="6F7F77FE" w14:textId="77777777" w:rsidR="004249F6" w:rsidRDefault="004249F6" w:rsidP="00DB341C">
      <w:pPr>
        <w:ind w:left="-360" w:firstLine="708"/>
        <w:rPr>
          <w:rFonts w:cs="Arial"/>
        </w:rPr>
      </w:pPr>
    </w:p>
    <w:p w14:paraId="7B35B01A" w14:textId="77777777" w:rsidR="004249F6" w:rsidRDefault="004249F6" w:rsidP="00DB341C">
      <w:pPr>
        <w:ind w:left="-360" w:firstLine="708"/>
        <w:rPr>
          <w:rFonts w:cs="Arial"/>
        </w:rPr>
      </w:pPr>
    </w:p>
    <w:p w14:paraId="2266B2BE" w14:textId="77777777" w:rsidR="004249F6" w:rsidRDefault="004249F6" w:rsidP="00DB341C">
      <w:pPr>
        <w:ind w:left="-360" w:firstLine="708"/>
        <w:rPr>
          <w:rFonts w:cs="Arial"/>
        </w:rPr>
      </w:pPr>
    </w:p>
    <w:p w14:paraId="37D3DC3C" w14:textId="77777777" w:rsidR="004249F6" w:rsidRDefault="004249F6" w:rsidP="00DB341C">
      <w:pPr>
        <w:ind w:left="-360" w:firstLine="708"/>
        <w:rPr>
          <w:rFonts w:cs="Arial"/>
        </w:rPr>
      </w:pPr>
    </w:p>
    <w:p w14:paraId="0F2D1F25" w14:textId="77777777" w:rsidR="004249F6" w:rsidRDefault="004249F6" w:rsidP="00DB341C">
      <w:pPr>
        <w:ind w:left="-360" w:firstLine="708"/>
        <w:rPr>
          <w:rFonts w:cs="Arial"/>
        </w:rPr>
      </w:pPr>
    </w:p>
    <w:p w14:paraId="02CD751B" w14:textId="77777777" w:rsidR="004249F6" w:rsidRDefault="004249F6" w:rsidP="00DB341C">
      <w:pPr>
        <w:ind w:left="-360" w:firstLine="708"/>
        <w:rPr>
          <w:rFonts w:cs="Arial"/>
        </w:rPr>
      </w:pPr>
    </w:p>
    <w:p w14:paraId="19BD67C2" w14:textId="77777777" w:rsidR="004249F6" w:rsidRDefault="004249F6" w:rsidP="00DB341C">
      <w:pPr>
        <w:ind w:left="-360" w:firstLine="708"/>
        <w:rPr>
          <w:rFonts w:cs="Arial"/>
        </w:rPr>
      </w:pPr>
    </w:p>
    <w:p w14:paraId="118D849B" w14:textId="77777777" w:rsidR="004249F6" w:rsidRDefault="004249F6" w:rsidP="00DB341C">
      <w:pPr>
        <w:ind w:left="-360" w:firstLine="708"/>
        <w:rPr>
          <w:rFonts w:cs="Arial"/>
        </w:rPr>
      </w:pPr>
    </w:p>
    <w:p w14:paraId="0E6C05DD" w14:textId="77777777" w:rsidR="004249F6" w:rsidRDefault="004249F6" w:rsidP="00DB341C">
      <w:pPr>
        <w:ind w:left="-360" w:firstLine="708"/>
        <w:rPr>
          <w:rFonts w:cs="Arial"/>
        </w:rPr>
      </w:pPr>
    </w:p>
    <w:p w14:paraId="14CBEAB9" w14:textId="77777777" w:rsidR="004249F6" w:rsidRDefault="004249F6" w:rsidP="00DB341C">
      <w:pPr>
        <w:ind w:left="-360" w:firstLine="708"/>
        <w:rPr>
          <w:rFonts w:cs="Arial"/>
        </w:rPr>
      </w:pPr>
    </w:p>
    <w:p w14:paraId="6F8FB7AC" w14:textId="77777777" w:rsidR="004249F6" w:rsidRDefault="004249F6" w:rsidP="00DB341C">
      <w:pPr>
        <w:ind w:left="-360" w:firstLine="708"/>
        <w:rPr>
          <w:rFonts w:cs="Arial"/>
        </w:rPr>
      </w:pPr>
    </w:p>
    <w:p w14:paraId="74CC4C18" w14:textId="77777777" w:rsidR="004249F6" w:rsidRPr="00DB341C" w:rsidRDefault="004249F6" w:rsidP="00DB341C">
      <w:pPr>
        <w:ind w:left="-360" w:firstLine="708"/>
        <w:rPr>
          <w:rFonts w:cs="Arial"/>
        </w:rPr>
      </w:pPr>
    </w:p>
    <w:p w14:paraId="28185D49" w14:textId="77777777" w:rsidR="00DB341C" w:rsidRPr="00DB341C" w:rsidRDefault="00DB341C" w:rsidP="00A34BDB">
      <w:pPr>
        <w:pStyle w:val="ListParagraph"/>
        <w:numPr>
          <w:ilvl w:val="0"/>
          <w:numId w:val="19"/>
        </w:numPr>
        <w:spacing w:after="160" w:line="259" w:lineRule="auto"/>
        <w:ind w:left="1417" w:right="0"/>
        <w:jc w:val="left"/>
        <w:rPr>
          <w:rFonts w:cs="Arial"/>
          <w:lang w:val="pt-BR"/>
        </w:rPr>
      </w:pPr>
      <w:r w:rsidRPr="00DB341C">
        <w:rPr>
          <w:rFonts w:cs="Arial"/>
          <w:b/>
          <w:bCs/>
          <w:lang w:val="pt-BR"/>
        </w:rPr>
        <w:t>Reporting 3:</w:t>
      </w:r>
      <w:r w:rsidRPr="00DB341C">
        <w:rPr>
          <w:rFonts w:cs="Arial"/>
          <w:lang w:val="pt-BR"/>
        </w:rPr>
        <w:t xml:space="preserve"> Report de estado de Ratings</w:t>
      </w:r>
    </w:p>
    <w:p w14:paraId="49BF777C" w14:textId="77777777" w:rsidR="00DB341C" w:rsidRPr="00DB341C" w:rsidRDefault="00DB341C" w:rsidP="00A34BDB">
      <w:pPr>
        <w:ind w:left="1405"/>
        <w:rPr>
          <w:rFonts w:cs="Arial"/>
        </w:rPr>
      </w:pPr>
      <w:r w:rsidRPr="00DB341C">
        <w:rPr>
          <w:rFonts w:cs="Arial"/>
        </w:rPr>
        <w:t>Este informe permitirá analizar el estado de los ratings de los proyectos mediante distintos filtros, incluyendo:</w:t>
      </w:r>
    </w:p>
    <w:p w14:paraId="5157B234" w14:textId="77777777" w:rsidR="00DB341C" w:rsidRPr="00DB341C" w:rsidRDefault="00DB341C" w:rsidP="00A34BDB">
      <w:pPr>
        <w:pStyle w:val="ListParagraph"/>
        <w:numPr>
          <w:ilvl w:val="0"/>
          <w:numId w:val="20"/>
        </w:numPr>
        <w:spacing w:after="160" w:line="259" w:lineRule="auto"/>
        <w:ind w:left="2125" w:right="0"/>
        <w:jc w:val="left"/>
        <w:rPr>
          <w:rFonts w:cs="Arial"/>
        </w:rPr>
      </w:pPr>
      <w:r w:rsidRPr="00DB341C">
        <w:rPr>
          <w:rFonts w:cs="Arial"/>
        </w:rPr>
        <w:t>Gestor de Portfolio, Gestor de Originación o Analista de Riesgos</w:t>
      </w:r>
    </w:p>
    <w:p w14:paraId="2C5C4CC8" w14:textId="77777777" w:rsidR="00DB341C" w:rsidRPr="00DB341C" w:rsidRDefault="00DB341C" w:rsidP="00A34BDB">
      <w:pPr>
        <w:pStyle w:val="ListParagraph"/>
        <w:numPr>
          <w:ilvl w:val="0"/>
          <w:numId w:val="20"/>
        </w:numPr>
        <w:spacing w:after="160" w:line="259" w:lineRule="auto"/>
        <w:ind w:left="2125" w:right="0"/>
        <w:jc w:val="left"/>
        <w:rPr>
          <w:rFonts w:cs="Arial"/>
        </w:rPr>
      </w:pPr>
      <w:r w:rsidRPr="00DB341C">
        <w:rPr>
          <w:rFonts w:cs="Arial"/>
        </w:rPr>
        <w:t>Portfolio, segmento, sector, sub-sector, país o fase del proyecto</w:t>
      </w:r>
    </w:p>
    <w:p w14:paraId="6BFA70F7" w14:textId="77777777" w:rsidR="00DB341C" w:rsidRPr="00DB341C" w:rsidRDefault="00DB341C" w:rsidP="00A34BDB">
      <w:pPr>
        <w:ind w:left="1405"/>
        <w:rPr>
          <w:rFonts w:cs="Arial"/>
        </w:rPr>
      </w:pPr>
      <w:r w:rsidRPr="00DB341C">
        <w:rPr>
          <w:rFonts w:cs="Arial"/>
        </w:rPr>
        <w:t>El reporte ofrecerá información sobre el estado de los ratings, permitiendo identificar: Proyectos depurados, Proyectos caducados, Proyectos provisionales, Proyectos definitivos, etc.</w:t>
      </w:r>
    </w:p>
    <w:p w14:paraId="69EBB679" w14:textId="77777777" w:rsidR="004249F6" w:rsidRDefault="004249F6" w:rsidP="00A34BDB">
      <w:pPr>
        <w:ind w:left="1405"/>
        <w:rPr>
          <w:rFonts w:cs="Arial"/>
        </w:rPr>
      </w:pPr>
    </w:p>
    <w:p w14:paraId="01CCAB8C" w14:textId="3EAF6613" w:rsidR="00DB341C" w:rsidRPr="00DB341C" w:rsidRDefault="00DB341C" w:rsidP="00A34BDB">
      <w:pPr>
        <w:ind w:left="1405"/>
        <w:rPr>
          <w:rFonts w:cs="Arial"/>
        </w:rPr>
      </w:pPr>
      <w:r w:rsidRPr="00DB341C">
        <w:rPr>
          <w:rFonts w:cs="Arial"/>
        </w:rPr>
        <w:t>Nota: El listado de Proyectos Definitivos deberá mostrarse ordenado desde los más recientes hasta los más antiguos, facilitando la revisión cronológica de los proyectos finalizados.</w:t>
      </w:r>
    </w:p>
    <w:p w14:paraId="0D4E7D09" w14:textId="77777777" w:rsidR="004249F6" w:rsidRDefault="004249F6" w:rsidP="00A34BDB">
      <w:pPr>
        <w:ind w:left="697" w:firstLine="708"/>
        <w:rPr>
          <w:rFonts w:cs="Arial"/>
        </w:rPr>
      </w:pPr>
    </w:p>
    <w:p w14:paraId="23DDB80F" w14:textId="12C43C6A" w:rsidR="00DB341C" w:rsidRPr="00DB341C" w:rsidRDefault="00DB341C" w:rsidP="00A34BDB">
      <w:pPr>
        <w:ind w:left="697" w:firstLine="708"/>
        <w:rPr>
          <w:rFonts w:cs="Arial"/>
        </w:rPr>
      </w:pPr>
      <w:r w:rsidRPr="00DB341C">
        <w:rPr>
          <w:rFonts w:cs="Arial"/>
        </w:rPr>
        <w:t>Ejemplo:</w:t>
      </w:r>
    </w:p>
    <w:p w14:paraId="0BEAD2A6" w14:textId="77777777" w:rsidR="00DB341C" w:rsidRDefault="00DB341C" w:rsidP="00DB341C">
      <w:pPr>
        <w:ind w:left="-360" w:firstLine="708"/>
        <w:rPr>
          <w:rFonts w:cs="Arial"/>
        </w:rPr>
      </w:pPr>
      <w:r w:rsidRPr="00DB341C">
        <w:rPr>
          <w:rFonts w:cs="Arial"/>
          <w:noProof/>
        </w:rPr>
        <w:lastRenderedPageBreak/>
        <w:drawing>
          <wp:inline distT="0" distB="0" distL="0" distR="0" wp14:anchorId="23F5D573" wp14:editId="290A72CC">
            <wp:extent cx="5400040" cy="4523740"/>
            <wp:effectExtent l="0" t="0" r="0" b="0"/>
            <wp:docPr id="54103422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00040" cy="4523740"/>
                    </a:xfrm>
                    <a:prstGeom prst="rect">
                      <a:avLst/>
                    </a:prstGeom>
                    <a:noFill/>
                    <a:ln>
                      <a:noFill/>
                    </a:ln>
                  </pic:spPr>
                </pic:pic>
              </a:graphicData>
            </a:graphic>
          </wp:inline>
        </w:drawing>
      </w:r>
    </w:p>
    <w:p w14:paraId="236D91EE" w14:textId="77777777" w:rsidR="004249F6" w:rsidRPr="00DB341C" w:rsidRDefault="004249F6" w:rsidP="00DB341C">
      <w:pPr>
        <w:ind w:left="-360" w:firstLine="708"/>
        <w:rPr>
          <w:rFonts w:cs="Arial"/>
        </w:rPr>
      </w:pPr>
    </w:p>
    <w:p w14:paraId="4A9FE174" w14:textId="77777777" w:rsidR="00DB341C" w:rsidRPr="00DB341C" w:rsidRDefault="00DB341C" w:rsidP="00A34BDB">
      <w:pPr>
        <w:pStyle w:val="ListParagraph"/>
        <w:numPr>
          <w:ilvl w:val="0"/>
          <w:numId w:val="19"/>
        </w:numPr>
        <w:spacing w:after="160" w:line="259" w:lineRule="auto"/>
        <w:ind w:left="1069" w:right="0"/>
        <w:jc w:val="left"/>
        <w:rPr>
          <w:rFonts w:cs="Arial"/>
          <w:lang w:val="pt-BR"/>
        </w:rPr>
      </w:pPr>
      <w:r w:rsidRPr="00DB341C">
        <w:rPr>
          <w:rFonts w:cs="Arial"/>
          <w:b/>
          <w:bCs/>
          <w:lang w:val="pt-BR"/>
        </w:rPr>
        <w:t>Reporting 4:</w:t>
      </w:r>
      <w:r w:rsidRPr="00DB341C">
        <w:rPr>
          <w:rFonts w:cs="Arial"/>
          <w:lang w:val="pt-BR"/>
        </w:rPr>
        <w:t xml:space="preserve"> Report de Ratings vigentes por segmento</w:t>
      </w:r>
    </w:p>
    <w:p w14:paraId="12B4D089" w14:textId="77777777" w:rsidR="004249F6" w:rsidRPr="00F62743" w:rsidRDefault="004249F6" w:rsidP="00A34BDB">
      <w:pPr>
        <w:pStyle w:val="ListParagraph"/>
        <w:ind w:left="1069"/>
        <w:rPr>
          <w:rFonts w:cs="Arial"/>
          <w:lang w:val="pt-BR"/>
        </w:rPr>
      </w:pPr>
    </w:p>
    <w:p w14:paraId="458E3DBC" w14:textId="43456CF4" w:rsidR="004249F6" w:rsidRDefault="00DB341C" w:rsidP="00A34BDB">
      <w:pPr>
        <w:pStyle w:val="ListParagraph"/>
        <w:ind w:left="1069"/>
        <w:rPr>
          <w:rFonts w:cs="Arial"/>
        </w:rPr>
      </w:pPr>
      <w:r w:rsidRPr="00DB341C">
        <w:rPr>
          <w:rFonts w:cs="Arial"/>
        </w:rPr>
        <w:t>Permitir al usuario analizar el estado actual de los ratings de los proyectos o clientes, agrupados por segmento, facilitando la identificación de tendencias, riesgos y desempeño por categoría.</w:t>
      </w:r>
    </w:p>
    <w:p w14:paraId="04E6C464" w14:textId="49D79886" w:rsidR="004249F6" w:rsidRDefault="00DB341C" w:rsidP="00A34BDB">
      <w:pPr>
        <w:ind w:left="1057"/>
        <w:rPr>
          <w:rFonts w:cs="Arial"/>
        </w:rPr>
      </w:pPr>
      <w:r w:rsidRPr="00DB341C">
        <w:rPr>
          <w:rFonts w:cs="Arial"/>
        </w:rPr>
        <w:t>Se podrá filtrar por los siguientes campos: Portfolio, Segment, Sector, Sub-Sector, País, Región, Fase, Fecha inicio Explotación.</w:t>
      </w:r>
      <w:r w:rsidR="00A34BDB">
        <w:rPr>
          <w:rFonts w:cs="Arial"/>
        </w:rPr>
        <w:t xml:space="preserve"> </w:t>
      </w:r>
      <w:r w:rsidRPr="00DB341C">
        <w:rPr>
          <w:rFonts w:cs="Arial"/>
        </w:rPr>
        <w:t>Se mostrará una tabla de resultados y un grafico por segmento, además de otros detalles</w:t>
      </w:r>
      <w:r w:rsidR="00A34BDB">
        <w:rPr>
          <w:rFonts w:cs="Arial"/>
        </w:rPr>
        <w:t>.</w:t>
      </w:r>
    </w:p>
    <w:p w14:paraId="7AB2EFD5" w14:textId="77777777" w:rsidR="00A34BDB" w:rsidRDefault="00A34BDB" w:rsidP="00A34BDB">
      <w:pPr>
        <w:ind w:left="1057"/>
        <w:rPr>
          <w:rFonts w:cs="Arial"/>
        </w:rPr>
      </w:pPr>
    </w:p>
    <w:p w14:paraId="5FCD1AC2" w14:textId="6C2785D0" w:rsidR="00A34BDB" w:rsidRDefault="00A34BDB" w:rsidP="00A34BDB">
      <w:pPr>
        <w:ind w:left="1057"/>
        <w:rPr>
          <w:rFonts w:cs="Arial"/>
        </w:rPr>
      </w:pPr>
      <w:r>
        <w:rPr>
          <w:rFonts w:cs="Arial"/>
        </w:rPr>
        <w:t>Ejemplo:</w:t>
      </w:r>
    </w:p>
    <w:p w14:paraId="4361F3F7" w14:textId="6AC6CAE7" w:rsidR="00A34BDB" w:rsidRDefault="00A34BDB" w:rsidP="00A34BDB">
      <w:pPr>
        <w:ind w:left="1057"/>
        <w:rPr>
          <w:rFonts w:cs="Arial"/>
        </w:rPr>
      </w:pPr>
    </w:p>
    <w:p w14:paraId="184DA94E" w14:textId="653083EE" w:rsidR="00DB341C" w:rsidRPr="00DB341C" w:rsidRDefault="00DB341C" w:rsidP="00A34BDB">
      <w:pPr>
        <w:ind w:left="1057"/>
        <w:rPr>
          <w:rFonts w:cs="Arial"/>
        </w:rPr>
      </w:pPr>
      <w:r w:rsidRPr="00DB341C">
        <w:rPr>
          <w:rFonts w:cs="Arial"/>
          <w:noProof/>
        </w:rPr>
        <w:drawing>
          <wp:inline distT="0" distB="0" distL="0" distR="0" wp14:anchorId="10E2C3AB" wp14:editId="19127FF4">
            <wp:extent cx="2711450" cy="3200237"/>
            <wp:effectExtent l="0" t="0" r="0" b="635"/>
            <wp:docPr id="20461249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721124" cy="3211655"/>
                    </a:xfrm>
                    <a:prstGeom prst="rect">
                      <a:avLst/>
                    </a:prstGeom>
                    <a:noFill/>
                    <a:ln>
                      <a:noFill/>
                    </a:ln>
                  </pic:spPr>
                </pic:pic>
              </a:graphicData>
            </a:graphic>
          </wp:inline>
        </w:drawing>
      </w:r>
    </w:p>
    <w:p w14:paraId="7664E283" w14:textId="77777777" w:rsidR="00DB341C" w:rsidRPr="00DB341C" w:rsidRDefault="00DB341C" w:rsidP="00A34BDB">
      <w:pPr>
        <w:ind w:left="360" w:firstLine="708"/>
        <w:rPr>
          <w:rFonts w:cs="Arial"/>
        </w:rPr>
      </w:pPr>
    </w:p>
    <w:p w14:paraId="1752A461" w14:textId="77777777" w:rsidR="00DB341C" w:rsidRPr="00DB341C" w:rsidRDefault="00DB341C" w:rsidP="00A34BDB">
      <w:pPr>
        <w:pStyle w:val="ListParagraph"/>
        <w:numPr>
          <w:ilvl w:val="0"/>
          <w:numId w:val="18"/>
        </w:numPr>
        <w:spacing w:after="160" w:line="259" w:lineRule="auto"/>
        <w:ind w:left="1080" w:right="0"/>
        <w:jc w:val="left"/>
        <w:rPr>
          <w:rFonts w:cs="Arial"/>
          <w:lang w:val="pt-BR"/>
        </w:rPr>
      </w:pPr>
      <w:r w:rsidRPr="00DB341C">
        <w:rPr>
          <w:rFonts w:cs="Arial"/>
          <w:b/>
          <w:bCs/>
          <w:lang w:val="pt-BR"/>
        </w:rPr>
        <w:t>Reporting 5:</w:t>
      </w:r>
      <w:r w:rsidRPr="00DB341C">
        <w:rPr>
          <w:rFonts w:cs="Arial"/>
        </w:rPr>
        <w:t xml:space="preserve"> </w:t>
      </w:r>
      <w:r w:rsidRPr="00DB341C">
        <w:rPr>
          <w:rFonts w:cs="Arial"/>
          <w:lang w:val="pt-BR"/>
        </w:rPr>
        <w:t>Report de evolución de Ratings por segmento</w:t>
      </w:r>
    </w:p>
    <w:p w14:paraId="26CD86BE" w14:textId="77777777" w:rsidR="004249F6" w:rsidRDefault="004249F6" w:rsidP="00A34BDB">
      <w:pPr>
        <w:pStyle w:val="ListParagraph"/>
        <w:ind w:left="1080"/>
        <w:rPr>
          <w:rFonts w:cs="Arial"/>
        </w:rPr>
      </w:pPr>
    </w:p>
    <w:p w14:paraId="5878E4F2" w14:textId="233797F6" w:rsidR="00DB341C" w:rsidRPr="00DB341C" w:rsidRDefault="00DB341C" w:rsidP="00A34BDB">
      <w:pPr>
        <w:pStyle w:val="ListParagraph"/>
        <w:ind w:left="1080"/>
        <w:rPr>
          <w:rFonts w:cs="Arial"/>
        </w:rPr>
      </w:pPr>
      <w:r w:rsidRPr="00DB341C">
        <w:rPr>
          <w:rFonts w:cs="Arial"/>
        </w:rPr>
        <w:t>Permitir al usuario analizar la evolución de ratings agrupados por segmento, facilitando la identificación de tendencias, riesgos y desempeño por categoría.</w:t>
      </w:r>
    </w:p>
    <w:p w14:paraId="48A33037" w14:textId="77777777" w:rsidR="004249F6" w:rsidRDefault="004249F6" w:rsidP="00A34BDB">
      <w:pPr>
        <w:ind w:left="1068"/>
        <w:rPr>
          <w:rFonts w:cs="Arial"/>
        </w:rPr>
      </w:pPr>
    </w:p>
    <w:p w14:paraId="30F3EB3C" w14:textId="35B700B7" w:rsidR="00DB341C" w:rsidRPr="00DB341C" w:rsidRDefault="00DB341C" w:rsidP="00A34BDB">
      <w:pPr>
        <w:ind w:left="1068"/>
        <w:rPr>
          <w:rFonts w:cs="Arial"/>
        </w:rPr>
      </w:pPr>
      <w:r w:rsidRPr="00DB341C">
        <w:rPr>
          <w:rFonts w:cs="Arial"/>
        </w:rPr>
        <w:t>Se podrá filtrar por los siguientes campos: Portfolio, Segment, Sector, Sub-Sector, País, Región, Fase, Fecha inicio Explotación.</w:t>
      </w:r>
    </w:p>
    <w:p w14:paraId="66FB4782" w14:textId="77777777" w:rsidR="004249F6" w:rsidRDefault="004249F6" w:rsidP="00A34BDB">
      <w:pPr>
        <w:ind w:left="1068"/>
        <w:rPr>
          <w:rFonts w:cs="Arial"/>
        </w:rPr>
      </w:pPr>
    </w:p>
    <w:p w14:paraId="6CFF6C6E" w14:textId="6DB7F57E" w:rsidR="004249F6" w:rsidRDefault="00DB341C" w:rsidP="00A34BDB">
      <w:pPr>
        <w:ind w:left="1068"/>
        <w:rPr>
          <w:rFonts w:cs="Arial"/>
        </w:rPr>
      </w:pPr>
      <w:r w:rsidRPr="00DB341C">
        <w:rPr>
          <w:rFonts w:cs="Arial"/>
        </w:rPr>
        <w:t>Se mostrará una tabla de resultados y un grafico por segmento a lo largo de los años, además de otros detalles.</w:t>
      </w:r>
    </w:p>
    <w:p w14:paraId="0BC76B11" w14:textId="77777777" w:rsidR="004249F6" w:rsidRDefault="004249F6" w:rsidP="00DB341C">
      <w:pPr>
        <w:ind w:left="-360" w:firstLine="708"/>
        <w:rPr>
          <w:rFonts w:cs="Arial"/>
        </w:rPr>
      </w:pPr>
    </w:p>
    <w:p w14:paraId="08E9DDED" w14:textId="1DEF98D8" w:rsidR="00DB341C" w:rsidRPr="00DB341C" w:rsidRDefault="00DB341C" w:rsidP="00A34BDB">
      <w:pPr>
        <w:ind w:left="359" w:firstLine="709"/>
        <w:rPr>
          <w:rFonts w:cs="Arial"/>
        </w:rPr>
      </w:pPr>
      <w:r w:rsidRPr="00DB341C">
        <w:rPr>
          <w:rFonts w:cs="Arial"/>
        </w:rPr>
        <w:t>Ejemplo:</w:t>
      </w:r>
    </w:p>
    <w:p w14:paraId="0EF37ABB" w14:textId="77777777" w:rsidR="00DB341C" w:rsidRDefault="00DB341C" w:rsidP="00DB341C">
      <w:pPr>
        <w:ind w:left="-360" w:firstLine="708"/>
        <w:rPr>
          <w:rFonts w:cs="Arial"/>
        </w:rPr>
      </w:pPr>
      <w:r w:rsidRPr="00DB341C">
        <w:rPr>
          <w:rFonts w:cs="Arial"/>
          <w:noProof/>
        </w:rPr>
        <w:drawing>
          <wp:inline distT="0" distB="0" distL="0" distR="0" wp14:anchorId="54130258" wp14:editId="784DCFDE">
            <wp:extent cx="5400040" cy="4412615"/>
            <wp:effectExtent l="0" t="0" r="0" b="6985"/>
            <wp:docPr id="200076188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0040" cy="4412615"/>
                    </a:xfrm>
                    <a:prstGeom prst="rect">
                      <a:avLst/>
                    </a:prstGeom>
                    <a:noFill/>
                    <a:ln>
                      <a:noFill/>
                    </a:ln>
                  </pic:spPr>
                </pic:pic>
              </a:graphicData>
            </a:graphic>
          </wp:inline>
        </w:drawing>
      </w:r>
    </w:p>
    <w:p w14:paraId="0206198F" w14:textId="77777777" w:rsidR="004249F6" w:rsidRPr="00DB341C" w:rsidRDefault="004249F6" w:rsidP="00DB341C">
      <w:pPr>
        <w:ind w:left="-360" w:firstLine="708"/>
        <w:rPr>
          <w:rFonts w:cs="Arial"/>
        </w:rPr>
      </w:pPr>
    </w:p>
    <w:p w14:paraId="2DB8232A" w14:textId="77777777" w:rsidR="00DB341C" w:rsidRPr="00DB341C" w:rsidRDefault="00DB341C" w:rsidP="00A34BDB">
      <w:pPr>
        <w:pStyle w:val="ListParagraph"/>
        <w:numPr>
          <w:ilvl w:val="0"/>
          <w:numId w:val="18"/>
        </w:numPr>
        <w:spacing w:after="160" w:line="259" w:lineRule="auto"/>
        <w:ind w:left="1778" w:right="0"/>
        <w:jc w:val="left"/>
        <w:rPr>
          <w:rFonts w:cs="Arial"/>
          <w:b/>
          <w:bCs/>
        </w:rPr>
      </w:pPr>
      <w:r w:rsidRPr="00DB341C">
        <w:rPr>
          <w:rFonts w:cs="Arial"/>
          <w:b/>
          <w:bCs/>
        </w:rPr>
        <w:t>Reporting 6.</w:t>
      </w:r>
    </w:p>
    <w:p w14:paraId="0C29C3D3" w14:textId="77777777" w:rsidR="00DB341C" w:rsidRPr="00DB341C" w:rsidRDefault="00DB341C" w:rsidP="00A34BDB">
      <w:pPr>
        <w:ind w:left="1418"/>
        <w:rPr>
          <w:rFonts w:cs="Arial"/>
        </w:rPr>
      </w:pPr>
      <w:r w:rsidRPr="00DB341C">
        <w:rPr>
          <w:rFonts w:cs="Arial"/>
        </w:rPr>
        <w:t>Visualización y descarga informe PDF actual, del resumen del cálculo del rating.</w:t>
      </w:r>
    </w:p>
    <w:p w14:paraId="45BEC43D" w14:textId="77777777" w:rsidR="004249F6" w:rsidRDefault="004249F6" w:rsidP="00A34BDB">
      <w:pPr>
        <w:ind w:left="1418"/>
        <w:rPr>
          <w:rFonts w:cs="Arial"/>
        </w:rPr>
      </w:pPr>
    </w:p>
    <w:p w14:paraId="394A26A8" w14:textId="3F0F3706" w:rsidR="00DB341C" w:rsidRPr="00DB341C" w:rsidRDefault="00DB341C" w:rsidP="00A34BDB">
      <w:pPr>
        <w:ind w:left="1418"/>
        <w:rPr>
          <w:rFonts w:cs="Arial"/>
        </w:rPr>
      </w:pPr>
      <w:r w:rsidRPr="00DB341C">
        <w:rPr>
          <w:rFonts w:cs="Arial"/>
        </w:rPr>
        <w:t>Ejemplo:</w:t>
      </w:r>
    </w:p>
    <w:p w14:paraId="51F4175F" w14:textId="1EB13069" w:rsidR="00DB341C" w:rsidRPr="00DB341C" w:rsidRDefault="00E76C22" w:rsidP="00A34BDB">
      <w:pPr>
        <w:ind w:left="1418"/>
        <w:rPr>
          <w:rFonts w:cs="Arial"/>
        </w:rPr>
      </w:pPr>
      <w:r w:rsidRPr="00DB341C">
        <w:rPr>
          <w:rFonts w:cs="Arial"/>
          <w:noProof/>
        </w:rPr>
        <w:object w:dxaOrig="1508" w:dyaOrig="984" w14:anchorId="51297975">
          <v:shape id="_x0000_i1026" type="#_x0000_t75" alt="" style="width:74.8pt;height:48.95pt;mso-width-percent:0;mso-height-percent:0;mso-width-percent:0;mso-height-percent:0" o:ole="">
            <v:imagedata r:id="rId44" o:title=""/>
          </v:shape>
          <o:OLEObject Type="Embed" ProgID="Acrobat.Document.DC" ShapeID="_x0000_i1026" DrawAspect="Icon" ObjectID="_1844591137" r:id="rId45"/>
        </w:object>
      </w:r>
    </w:p>
    <w:p w14:paraId="1C3171A7" w14:textId="77777777" w:rsidR="00DB341C" w:rsidRDefault="00DB341C" w:rsidP="00A34BDB">
      <w:pPr>
        <w:ind w:left="1418"/>
        <w:rPr>
          <w:rFonts w:cs="Arial"/>
        </w:rPr>
      </w:pPr>
    </w:p>
    <w:p w14:paraId="0E7D07CD" w14:textId="77777777" w:rsidR="00A34BDB" w:rsidRDefault="00A34BDB" w:rsidP="00A34BDB">
      <w:pPr>
        <w:ind w:left="1418"/>
        <w:rPr>
          <w:rFonts w:cs="Arial"/>
        </w:rPr>
      </w:pPr>
    </w:p>
    <w:p w14:paraId="563F56A4" w14:textId="77777777" w:rsidR="00A34BDB" w:rsidRDefault="00A34BDB" w:rsidP="00A34BDB">
      <w:pPr>
        <w:ind w:left="1418"/>
        <w:rPr>
          <w:rFonts w:cs="Arial"/>
        </w:rPr>
      </w:pPr>
    </w:p>
    <w:p w14:paraId="2DED4D93" w14:textId="77777777" w:rsidR="00A34BDB" w:rsidRDefault="00A34BDB" w:rsidP="00A34BDB">
      <w:pPr>
        <w:ind w:left="1418"/>
        <w:rPr>
          <w:rFonts w:cs="Arial"/>
        </w:rPr>
      </w:pPr>
    </w:p>
    <w:p w14:paraId="553EB1A1" w14:textId="77777777" w:rsidR="00A34BDB" w:rsidRDefault="00A34BDB" w:rsidP="00A34BDB">
      <w:pPr>
        <w:ind w:left="1418"/>
        <w:rPr>
          <w:rFonts w:cs="Arial"/>
        </w:rPr>
      </w:pPr>
    </w:p>
    <w:p w14:paraId="3CF71741" w14:textId="77777777" w:rsidR="00A34BDB" w:rsidRDefault="00A34BDB" w:rsidP="00A34BDB">
      <w:pPr>
        <w:ind w:left="1418"/>
        <w:rPr>
          <w:rFonts w:cs="Arial"/>
        </w:rPr>
      </w:pPr>
    </w:p>
    <w:p w14:paraId="3E7CEC0A" w14:textId="77777777" w:rsidR="00A34BDB" w:rsidRDefault="00A34BDB" w:rsidP="00A34BDB">
      <w:pPr>
        <w:ind w:left="1418"/>
        <w:rPr>
          <w:rFonts w:cs="Arial"/>
        </w:rPr>
      </w:pPr>
    </w:p>
    <w:p w14:paraId="6DBD218F" w14:textId="77777777" w:rsidR="00A34BDB" w:rsidRDefault="00A34BDB" w:rsidP="00A34BDB">
      <w:pPr>
        <w:ind w:left="1418"/>
        <w:rPr>
          <w:rFonts w:cs="Arial"/>
        </w:rPr>
      </w:pPr>
    </w:p>
    <w:p w14:paraId="7B37DAC2" w14:textId="77777777" w:rsidR="00A34BDB" w:rsidRPr="00DB341C" w:rsidRDefault="00A34BDB" w:rsidP="00A34BDB">
      <w:pPr>
        <w:ind w:left="1418"/>
        <w:rPr>
          <w:rFonts w:cs="Arial"/>
        </w:rPr>
      </w:pPr>
    </w:p>
    <w:p w14:paraId="2FE1DADA" w14:textId="77777777" w:rsidR="00DB341C" w:rsidRPr="00DB341C" w:rsidRDefault="00DB341C" w:rsidP="00A34BDB">
      <w:pPr>
        <w:ind w:left="1418"/>
        <w:rPr>
          <w:rFonts w:cs="Arial"/>
        </w:rPr>
      </w:pPr>
    </w:p>
    <w:p w14:paraId="0695A61B" w14:textId="77777777" w:rsidR="00DB341C" w:rsidRPr="00DB341C" w:rsidRDefault="00DB341C" w:rsidP="00A34BDB">
      <w:pPr>
        <w:pStyle w:val="ListParagraph"/>
        <w:numPr>
          <w:ilvl w:val="0"/>
          <w:numId w:val="18"/>
        </w:numPr>
        <w:spacing w:after="160" w:line="259" w:lineRule="auto"/>
        <w:ind w:left="1778" w:right="0"/>
        <w:jc w:val="left"/>
        <w:rPr>
          <w:rFonts w:cs="Arial"/>
        </w:rPr>
      </w:pPr>
      <w:r w:rsidRPr="00DB341C">
        <w:rPr>
          <w:rFonts w:cs="Arial"/>
          <w:b/>
          <w:bCs/>
        </w:rPr>
        <w:lastRenderedPageBreak/>
        <w:t xml:space="preserve">Reporting 7. </w:t>
      </w:r>
      <w:r w:rsidRPr="00DB341C">
        <w:rPr>
          <w:rFonts w:cs="Arial"/>
        </w:rPr>
        <w:t>Evolución de los ratings por Factor de Apoyo</w:t>
      </w:r>
    </w:p>
    <w:p w14:paraId="3612032C" w14:textId="77777777" w:rsidR="00DB341C" w:rsidRDefault="00DB341C" w:rsidP="00DB341C">
      <w:pPr>
        <w:ind w:left="360"/>
        <w:rPr>
          <w:rFonts w:cs="Arial"/>
          <w:b/>
          <w:bCs/>
        </w:rPr>
      </w:pPr>
      <w:r w:rsidRPr="00DB341C">
        <w:rPr>
          <w:rFonts w:cs="Arial"/>
          <w:noProof/>
        </w:rPr>
        <w:drawing>
          <wp:inline distT="0" distB="0" distL="0" distR="0" wp14:anchorId="5C2C790C" wp14:editId="312CB5E0">
            <wp:extent cx="5400040" cy="3575685"/>
            <wp:effectExtent l="0" t="0" r="0" b="5715"/>
            <wp:docPr id="1778794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00040" cy="3575685"/>
                    </a:xfrm>
                    <a:prstGeom prst="rect">
                      <a:avLst/>
                    </a:prstGeom>
                    <a:noFill/>
                    <a:ln>
                      <a:noFill/>
                    </a:ln>
                  </pic:spPr>
                </pic:pic>
              </a:graphicData>
            </a:graphic>
          </wp:inline>
        </w:drawing>
      </w:r>
    </w:p>
    <w:p w14:paraId="683694C6" w14:textId="77777777" w:rsidR="004249F6" w:rsidRPr="00DB341C" w:rsidRDefault="004249F6" w:rsidP="00DB341C">
      <w:pPr>
        <w:ind w:left="360"/>
        <w:rPr>
          <w:rFonts w:cs="Arial"/>
          <w:b/>
          <w:bCs/>
        </w:rPr>
      </w:pPr>
    </w:p>
    <w:p w14:paraId="6C106CA6" w14:textId="77777777" w:rsidR="00DB341C" w:rsidRDefault="00DB341C" w:rsidP="00A34BDB">
      <w:pPr>
        <w:pStyle w:val="ListParagraph"/>
        <w:numPr>
          <w:ilvl w:val="1"/>
          <w:numId w:val="29"/>
        </w:numPr>
        <w:spacing w:after="160" w:line="259" w:lineRule="auto"/>
        <w:ind w:right="0"/>
        <w:jc w:val="left"/>
        <w:rPr>
          <w:rFonts w:cs="Arial"/>
        </w:rPr>
      </w:pPr>
      <w:r w:rsidRPr="00DB341C">
        <w:rPr>
          <w:rFonts w:cs="Arial"/>
          <w:b/>
          <w:bCs/>
        </w:rPr>
        <w:t xml:space="preserve">Reporting 8. </w:t>
      </w:r>
      <w:r w:rsidRPr="00DB341C">
        <w:rPr>
          <w:rFonts w:cs="Arial"/>
        </w:rPr>
        <w:t>Evolución de los ratings por CRR3.</w:t>
      </w:r>
    </w:p>
    <w:p w14:paraId="57447086" w14:textId="77777777" w:rsidR="004249F6" w:rsidRPr="004249F6" w:rsidRDefault="004249F6" w:rsidP="004249F6">
      <w:pPr>
        <w:spacing w:after="160" w:line="259" w:lineRule="auto"/>
        <w:ind w:right="0"/>
        <w:jc w:val="left"/>
        <w:rPr>
          <w:rFonts w:cs="Arial"/>
        </w:rPr>
      </w:pPr>
    </w:p>
    <w:p w14:paraId="4D2508F3" w14:textId="77777777" w:rsidR="00DB341C" w:rsidRDefault="00DB341C" w:rsidP="00DB341C">
      <w:pPr>
        <w:ind w:left="360"/>
        <w:rPr>
          <w:rFonts w:cs="Arial"/>
        </w:rPr>
      </w:pPr>
      <w:r w:rsidRPr="00DB341C">
        <w:rPr>
          <w:rFonts w:cs="Arial"/>
          <w:noProof/>
        </w:rPr>
        <w:drawing>
          <wp:inline distT="0" distB="0" distL="0" distR="0" wp14:anchorId="1B4A1729" wp14:editId="04674FFF">
            <wp:extent cx="5400040" cy="3575685"/>
            <wp:effectExtent l="0" t="0" r="0" b="5715"/>
            <wp:docPr id="13117692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00040" cy="3575685"/>
                    </a:xfrm>
                    <a:prstGeom prst="rect">
                      <a:avLst/>
                    </a:prstGeom>
                    <a:noFill/>
                    <a:ln>
                      <a:noFill/>
                    </a:ln>
                  </pic:spPr>
                </pic:pic>
              </a:graphicData>
            </a:graphic>
          </wp:inline>
        </w:drawing>
      </w:r>
    </w:p>
    <w:p w14:paraId="0155C4CA" w14:textId="77777777" w:rsidR="004249F6" w:rsidRPr="00DB341C" w:rsidRDefault="004249F6" w:rsidP="00DB341C">
      <w:pPr>
        <w:ind w:left="360"/>
        <w:rPr>
          <w:rFonts w:cs="Arial"/>
        </w:rPr>
      </w:pPr>
    </w:p>
    <w:p w14:paraId="20D53ACE" w14:textId="77777777" w:rsidR="00DB341C" w:rsidRPr="00DB341C" w:rsidRDefault="00DB341C" w:rsidP="00A34BDB">
      <w:pPr>
        <w:pStyle w:val="ListParagraph"/>
        <w:numPr>
          <w:ilvl w:val="1"/>
          <w:numId w:val="30"/>
        </w:numPr>
        <w:spacing w:after="160" w:line="259" w:lineRule="auto"/>
        <w:ind w:right="0"/>
        <w:jc w:val="left"/>
        <w:rPr>
          <w:rFonts w:cs="Arial"/>
        </w:rPr>
      </w:pPr>
      <w:r w:rsidRPr="00DB341C">
        <w:rPr>
          <w:rFonts w:cs="Arial"/>
          <w:b/>
          <w:bCs/>
        </w:rPr>
        <w:t xml:space="preserve">Reporting 9. </w:t>
      </w:r>
      <w:r w:rsidRPr="00DB341C">
        <w:rPr>
          <w:rFonts w:cs="Arial"/>
        </w:rPr>
        <w:t>Descarga de datos del proyecto y rating por tipología, sector, subsector, segmento y que pueda seleccionar que módulo de información que se quiere descargar. Nota: que se puedan descargar varios proyectos, ratings a la vez, según el filtro establecido.</w:t>
      </w:r>
    </w:p>
    <w:p w14:paraId="2F3DB339" w14:textId="77777777" w:rsidR="00DB341C" w:rsidRDefault="00DB341C" w:rsidP="00DB341C">
      <w:pPr>
        <w:ind w:left="360"/>
        <w:rPr>
          <w:rFonts w:ascii="Franklin Gothic Book" w:hAnsi="Franklin Gothic Book"/>
        </w:rPr>
      </w:pPr>
    </w:p>
    <w:p w14:paraId="73FE0D18" w14:textId="77777777" w:rsidR="004249F6" w:rsidRPr="00D743F7" w:rsidRDefault="004249F6" w:rsidP="00DB341C">
      <w:pPr>
        <w:ind w:left="360"/>
        <w:rPr>
          <w:rFonts w:ascii="Franklin Gothic Book" w:hAnsi="Franklin Gothic Book"/>
        </w:rPr>
      </w:pPr>
    </w:p>
    <w:bookmarkEnd w:id="17"/>
    <w:p w14:paraId="6598971F" w14:textId="77777777" w:rsidR="00FF4CD3" w:rsidRDefault="00FF4CD3" w:rsidP="00FF4CD3">
      <w:pPr>
        <w:ind w:left="0"/>
        <w:jc w:val="left"/>
        <w:rPr>
          <w:rFonts w:ascii="Verdana" w:hAnsi="Verdana"/>
        </w:rPr>
      </w:pPr>
    </w:p>
    <w:p w14:paraId="2BFF9C05" w14:textId="77777777" w:rsidR="008509C5" w:rsidRDefault="008509C5" w:rsidP="00FF4CD3">
      <w:pPr>
        <w:ind w:left="0"/>
        <w:jc w:val="left"/>
        <w:rPr>
          <w:rFonts w:ascii="Verdana" w:hAnsi="Verdana"/>
        </w:rPr>
      </w:pPr>
    </w:p>
    <w:p w14:paraId="14CD67B4" w14:textId="77777777" w:rsidR="008509C5" w:rsidRDefault="008509C5" w:rsidP="00FF4CD3">
      <w:pPr>
        <w:ind w:left="0"/>
        <w:jc w:val="left"/>
        <w:rPr>
          <w:rFonts w:ascii="Verdana" w:hAnsi="Verdana"/>
        </w:rPr>
      </w:pPr>
    </w:p>
    <w:p w14:paraId="29EA7E84" w14:textId="18DD87EA" w:rsidR="00FF4CD3" w:rsidRPr="0086654D" w:rsidRDefault="00FF4CD3" w:rsidP="00FF4CD3">
      <w:pPr>
        <w:pStyle w:val="Heading1"/>
        <w:rPr>
          <w:rFonts w:ascii="Verdana" w:hAnsi="Verdana"/>
        </w:rPr>
      </w:pPr>
      <w:bookmarkStart w:id="46" w:name="_Toc532878324"/>
      <w:bookmarkStart w:id="47" w:name="_Toc33238246"/>
      <w:bookmarkStart w:id="48" w:name="_Toc33411073"/>
      <w:bookmarkStart w:id="49" w:name="_Toc106117937"/>
      <w:bookmarkStart w:id="50" w:name="_Toc231986879"/>
      <w:r w:rsidRPr="0086654D">
        <w:rPr>
          <w:rFonts w:ascii="Verdana" w:hAnsi="Verdana"/>
        </w:rPr>
        <w:t xml:space="preserve">Requisitos </w:t>
      </w:r>
      <w:bookmarkEnd w:id="46"/>
      <w:bookmarkEnd w:id="47"/>
      <w:bookmarkEnd w:id="48"/>
      <w:bookmarkEnd w:id="49"/>
      <w:r w:rsidR="00A34BDB">
        <w:rPr>
          <w:rFonts w:ascii="Verdana" w:hAnsi="Verdana"/>
        </w:rPr>
        <w:t>No Funcionales</w:t>
      </w:r>
      <w:bookmarkEnd w:id="50"/>
    </w:p>
    <w:p w14:paraId="140D72E6" w14:textId="77777777" w:rsidR="00FF4CD3" w:rsidRDefault="00FF4CD3" w:rsidP="00FF4CD3">
      <w:pPr>
        <w:pStyle w:val="guiazul"/>
        <w:ind w:left="360"/>
      </w:pPr>
    </w:p>
    <w:p w14:paraId="0668A0A7" w14:textId="278A3F85" w:rsidR="00FF4CD3" w:rsidRPr="0086654D" w:rsidRDefault="00FF4CD3" w:rsidP="00FF4CD3">
      <w:pPr>
        <w:pStyle w:val="Heading2"/>
        <w:rPr>
          <w:rFonts w:ascii="Verdana" w:hAnsi="Verdana"/>
        </w:rPr>
      </w:pPr>
      <w:bookmarkStart w:id="51" w:name="_Toc33411074"/>
      <w:bookmarkStart w:id="52" w:name="_Toc106117938"/>
      <w:bookmarkStart w:id="53" w:name="_Toc231986880"/>
      <w:r w:rsidRPr="0086654D">
        <w:rPr>
          <w:rFonts w:ascii="Verdana" w:hAnsi="Verdana"/>
        </w:rPr>
        <w:t xml:space="preserve">Requisitos </w:t>
      </w:r>
      <w:bookmarkEnd w:id="51"/>
      <w:bookmarkEnd w:id="52"/>
      <w:r w:rsidR="005D1D4F">
        <w:rPr>
          <w:rFonts w:ascii="Verdana" w:hAnsi="Verdana"/>
        </w:rPr>
        <w:t>Gestor Documental</w:t>
      </w:r>
      <w:bookmarkEnd w:id="53"/>
    </w:p>
    <w:p w14:paraId="6E2153BB" w14:textId="177509A9" w:rsidR="00FF4CD3" w:rsidRDefault="00FF4CD3" w:rsidP="0054782D">
      <w:pPr>
        <w:pStyle w:val="Heading3"/>
        <w:numPr>
          <w:ilvl w:val="0"/>
          <w:numId w:val="0"/>
        </w:numPr>
        <w:tabs>
          <w:tab w:val="num" w:pos="2138"/>
        </w:tabs>
        <w:ind w:left="720" w:hanging="720"/>
        <w:rPr>
          <w:rFonts w:ascii="Verdana" w:hAnsi="Verdana"/>
        </w:rPr>
      </w:pPr>
    </w:p>
    <w:p w14:paraId="321084AB" w14:textId="77777777" w:rsidR="0054782D" w:rsidRDefault="0054782D" w:rsidP="0054782D">
      <w:pPr>
        <w:ind w:left="576"/>
      </w:pPr>
      <w:r>
        <w:t>Se requiere habilitar la descarga masiva de la plantilla 250, con la posibilidad de seleccionar un rango de fechas específico, a fin de optimizar y facilitar los procesos de auditoría.</w:t>
      </w:r>
    </w:p>
    <w:p w14:paraId="2CAD122E" w14:textId="77777777" w:rsidR="0054782D" w:rsidRDefault="0054782D" w:rsidP="0054782D">
      <w:pPr>
        <w:ind w:left="576"/>
      </w:pPr>
    </w:p>
    <w:p w14:paraId="094FE984" w14:textId="6F65BA68" w:rsidR="00FF4CD3" w:rsidRDefault="0054782D" w:rsidP="0054782D">
      <w:pPr>
        <w:ind w:left="576"/>
      </w:pPr>
      <w:r>
        <w:t>Nota: Se validará con el área de infraestructura cuál es el límite máximo permitido, en función de las capacidades del sistema.</w:t>
      </w:r>
    </w:p>
    <w:p w14:paraId="67A39A9C" w14:textId="77777777" w:rsidR="0054782D" w:rsidRPr="00FF4CD3" w:rsidRDefault="0054782D" w:rsidP="00FF4CD3"/>
    <w:p w14:paraId="0F961384" w14:textId="6AE87F03" w:rsidR="00FF4CD3" w:rsidRPr="004A626D" w:rsidRDefault="00FF4CD3" w:rsidP="00FF4CD3">
      <w:pPr>
        <w:pStyle w:val="Heading2"/>
        <w:rPr>
          <w:rFonts w:ascii="Verdana" w:hAnsi="Verdana"/>
        </w:rPr>
      </w:pPr>
      <w:bookmarkStart w:id="54" w:name="_Toc33238257"/>
      <w:bookmarkStart w:id="55" w:name="_Toc33411084"/>
      <w:bookmarkStart w:id="56" w:name="_Toc106117948"/>
      <w:bookmarkStart w:id="57" w:name="_Toc231986881"/>
      <w:r w:rsidRPr="004A626D">
        <w:rPr>
          <w:rFonts w:ascii="Verdana" w:hAnsi="Verdana"/>
        </w:rPr>
        <w:t xml:space="preserve">Requisitos </w:t>
      </w:r>
      <w:bookmarkEnd w:id="54"/>
      <w:bookmarkEnd w:id="55"/>
      <w:bookmarkEnd w:id="56"/>
      <w:r w:rsidR="005D1D4F">
        <w:rPr>
          <w:rFonts w:ascii="Verdana" w:hAnsi="Verdana"/>
        </w:rPr>
        <w:t>Configuración del aplicativo</w:t>
      </w:r>
      <w:bookmarkEnd w:id="57"/>
    </w:p>
    <w:p w14:paraId="7704F40F" w14:textId="51879955" w:rsidR="005D1D4F" w:rsidRDefault="005D1D4F" w:rsidP="00FF4CD3">
      <w:pPr>
        <w:pStyle w:val="Heading3"/>
        <w:tabs>
          <w:tab w:val="clear" w:pos="720"/>
          <w:tab w:val="num" w:pos="2138"/>
        </w:tabs>
        <w:ind w:left="2138"/>
        <w:rPr>
          <w:rFonts w:ascii="Verdana" w:hAnsi="Verdana"/>
        </w:rPr>
      </w:pPr>
      <w:bookmarkStart w:id="58" w:name="_Toc231986882"/>
      <w:bookmarkStart w:id="59" w:name="_Toc33238258"/>
      <w:bookmarkStart w:id="60" w:name="_Toc33411085"/>
      <w:bookmarkStart w:id="61" w:name="_Toc106117949"/>
      <w:r>
        <w:rPr>
          <w:rFonts w:ascii="Verdana" w:hAnsi="Verdana"/>
        </w:rPr>
        <w:t>Idioma</w:t>
      </w:r>
      <w:bookmarkEnd w:id="58"/>
    </w:p>
    <w:p w14:paraId="032A4505" w14:textId="77777777" w:rsidR="005D1D4F" w:rsidRDefault="005D1D4F" w:rsidP="005D1D4F">
      <w:pPr>
        <w:ind w:left="0"/>
      </w:pPr>
    </w:p>
    <w:p w14:paraId="183419AF" w14:textId="2B6ED4D7" w:rsidR="005D1D4F" w:rsidRPr="005D1D4F" w:rsidRDefault="005D1D4F" w:rsidP="005D1D4F">
      <w:pPr>
        <w:ind w:left="709"/>
      </w:pPr>
      <w:r w:rsidRPr="005D1D4F">
        <w:t>Español/ Inglés/Catalán</w:t>
      </w:r>
    </w:p>
    <w:p w14:paraId="7469D0AA" w14:textId="77777777" w:rsidR="005D1D4F" w:rsidRDefault="005D1D4F" w:rsidP="005D1D4F"/>
    <w:p w14:paraId="0E13B58A" w14:textId="3CD3BF36" w:rsidR="005D1D4F" w:rsidRDefault="005D1D4F" w:rsidP="005D1D4F">
      <w:pPr>
        <w:pStyle w:val="Heading3"/>
        <w:tabs>
          <w:tab w:val="clear" w:pos="720"/>
          <w:tab w:val="num" w:pos="2138"/>
        </w:tabs>
        <w:ind w:left="2138"/>
        <w:rPr>
          <w:rFonts w:ascii="Verdana" w:hAnsi="Verdana"/>
        </w:rPr>
      </w:pPr>
      <w:bookmarkStart w:id="62" w:name="_Toc231986883"/>
      <w:r>
        <w:rPr>
          <w:rFonts w:ascii="Verdana" w:hAnsi="Verdana"/>
        </w:rPr>
        <w:t>Perfilado Y Roles</w:t>
      </w:r>
      <w:bookmarkEnd w:id="62"/>
    </w:p>
    <w:p w14:paraId="02B4B2D5" w14:textId="77777777" w:rsidR="005D1D4F" w:rsidRDefault="005D1D4F" w:rsidP="005D1D4F">
      <w:pPr>
        <w:ind w:left="0"/>
      </w:pPr>
    </w:p>
    <w:p w14:paraId="25D0063D" w14:textId="77777777" w:rsidR="005D1D4F" w:rsidRDefault="005D1D4F" w:rsidP="005D1D4F">
      <w:pPr>
        <w:ind w:left="709"/>
      </w:pPr>
      <w:r>
        <w:t>El perfil y rol se guardará en una tabla de usuarios en BBDD, que será consultable (ver apartado BBDD).</w:t>
      </w:r>
    </w:p>
    <w:p w14:paraId="1C2221B5" w14:textId="77777777" w:rsidR="005D1D4F" w:rsidRDefault="005D1D4F" w:rsidP="005D1D4F">
      <w:pPr>
        <w:ind w:left="709"/>
      </w:pPr>
      <w:r>
        <w:t>A continuación, se definen los diferentes tipos de perfiles de acceso a la Aplicación de IRB, con sus correspondientes roles y permisos.</w:t>
      </w:r>
    </w:p>
    <w:p w14:paraId="4D04D6B4" w14:textId="77777777" w:rsidR="005D1D4F" w:rsidRDefault="005D1D4F" w:rsidP="005D1D4F">
      <w:pPr>
        <w:ind w:left="709"/>
      </w:pPr>
    </w:p>
    <w:p w14:paraId="4ED5AF27" w14:textId="2E51040A" w:rsidR="005D1D4F" w:rsidRPr="005D1D4F" w:rsidRDefault="005D1D4F" w:rsidP="005D1D4F">
      <w:pPr>
        <w:pStyle w:val="ListParagraph"/>
        <w:numPr>
          <w:ilvl w:val="0"/>
          <w:numId w:val="32"/>
        </w:numPr>
        <w:rPr>
          <w:b/>
          <w:bCs/>
          <w:u w:val="single"/>
        </w:rPr>
      </w:pPr>
      <w:r w:rsidRPr="005D1D4F">
        <w:rPr>
          <w:b/>
          <w:bCs/>
          <w:u w:val="single"/>
        </w:rPr>
        <w:t>Gestor Originación y Gestor Portfolio  (Negocio)</w:t>
      </w:r>
    </w:p>
    <w:p w14:paraId="7DBB95E2" w14:textId="77777777" w:rsidR="005D1D4F" w:rsidRDefault="005D1D4F" w:rsidP="005D1D4F">
      <w:pPr>
        <w:ind w:left="709"/>
      </w:pPr>
    </w:p>
    <w:p w14:paraId="76AD453B" w14:textId="75775317" w:rsidR="005D1D4F" w:rsidRDefault="005D1D4F" w:rsidP="005D1D4F">
      <w:pPr>
        <w:ind w:left="709"/>
      </w:pPr>
      <w:r>
        <w:t>El perfil de Negocio tendrá los siguientes permisos:</w:t>
      </w:r>
    </w:p>
    <w:p w14:paraId="7045CF02" w14:textId="77777777" w:rsidR="005D1D4F" w:rsidRDefault="005D1D4F" w:rsidP="005D1D4F">
      <w:pPr>
        <w:ind w:left="1418"/>
      </w:pPr>
      <w:r>
        <w:t>-</w:t>
      </w:r>
      <w:r>
        <w:tab/>
        <w:t>Alta y modificación de proyectos.</w:t>
      </w:r>
    </w:p>
    <w:p w14:paraId="41237331" w14:textId="77777777" w:rsidR="005D1D4F" w:rsidRDefault="005D1D4F" w:rsidP="005D1D4F">
      <w:pPr>
        <w:ind w:left="1418"/>
      </w:pPr>
      <w:r>
        <w:t>-</w:t>
      </w:r>
      <w:r>
        <w:tab/>
        <w:t>Completar cuestionarios de IRB/FA/CRR3/Ficha/Seguimiento del rating.</w:t>
      </w:r>
    </w:p>
    <w:p w14:paraId="0806F532" w14:textId="77777777" w:rsidR="005D1D4F" w:rsidRDefault="005D1D4F" w:rsidP="005D1D4F">
      <w:pPr>
        <w:ind w:left="1418"/>
      </w:pPr>
      <w:r>
        <w:t>-</w:t>
      </w:r>
      <w:r>
        <w:tab/>
        <w:t>Subir documentación inicial (Template, Caso Base, DNSH).</w:t>
      </w:r>
    </w:p>
    <w:p w14:paraId="0DF94334" w14:textId="77777777" w:rsidR="005D1D4F" w:rsidRDefault="005D1D4F" w:rsidP="005D1D4F">
      <w:pPr>
        <w:ind w:left="1418"/>
      </w:pPr>
      <w:r>
        <w:t>-</w:t>
      </w:r>
      <w:r>
        <w:tab/>
        <w:t>Ejecutar cálculo y dar OK Negocio.</w:t>
      </w:r>
    </w:p>
    <w:p w14:paraId="2E93D2AC" w14:textId="77777777" w:rsidR="005D1D4F" w:rsidRDefault="005D1D4F" w:rsidP="005D1D4F">
      <w:pPr>
        <w:ind w:left="1418"/>
      </w:pPr>
      <w:r>
        <w:t>-</w:t>
      </w:r>
      <w:r>
        <w:tab/>
        <w:t>Recepción de KO Riesgos para retrabajos.</w:t>
      </w:r>
    </w:p>
    <w:p w14:paraId="7805CD79" w14:textId="77777777" w:rsidR="005D1D4F" w:rsidRDefault="005D1D4F" w:rsidP="005D1D4F">
      <w:pPr>
        <w:ind w:left="709"/>
      </w:pPr>
    </w:p>
    <w:p w14:paraId="11A8959E" w14:textId="36D407E7" w:rsidR="005D1D4F" w:rsidRPr="005D1D4F" w:rsidRDefault="005D1D4F" w:rsidP="005D1D4F">
      <w:pPr>
        <w:pStyle w:val="ListParagraph"/>
        <w:numPr>
          <w:ilvl w:val="0"/>
          <w:numId w:val="32"/>
        </w:numPr>
        <w:rPr>
          <w:b/>
          <w:bCs/>
          <w:u w:val="single"/>
        </w:rPr>
      </w:pPr>
      <w:r w:rsidRPr="005D1D4F">
        <w:rPr>
          <w:b/>
          <w:bCs/>
          <w:u w:val="single"/>
        </w:rPr>
        <w:t>Analista de Riesgos</w:t>
      </w:r>
    </w:p>
    <w:p w14:paraId="5588A037" w14:textId="77777777" w:rsidR="005D1D4F" w:rsidRDefault="005D1D4F" w:rsidP="005D1D4F">
      <w:pPr>
        <w:ind w:left="709"/>
      </w:pPr>
    </w:p>
    <w:p w14:paraId="0B808F37" w14:textId="7F40018E" w:rsidR="005D1D4F" w:rsidRDefault="005D1D4F" w:rsidP="005D1D4F">
      <w:pPr>
        <w:ind w:left="709"/>
      </w:pPr>
      <w:r>
        <w:t>El perfil de Riesgos tendrá los siguientes permisos:</w:t>
      </w:r>
    </w:p>
    <w:p w14:paraId="5E02E906" w14:textId="77777777" w:rsidR="005D1D4F" w:rsidRDefault="005D1D4F" w:rsidP="005D1D4F">
      <w:pPr>
        <w:ind w:left="1418"/>
      </w:pPr>
      <w:r>
        <w:t>-</w:t>
      </w:r>
      <w:r>
        <w:tab/>
        <w:t>Ejecutar cálculo</w:t>
      </w:r>
    </w:p>
    <w:p w14:paraId="30B2864A" w14:textId="77777777" w:rsidR="005D1D4F" w:rsidRDefault="005D1D4F" w:rsidP="005D1D4F">
      <w:pPr>
        <w:ind w:left="1418"/>
      </w:pPr>
      <w:r>
        <w:t>-</w:t>
      </w:r>
      <w:r>
        <w:tab/>
        <w:t>Modificar cuestionarios de IRB/FA/CRR3/Ficha/Seguimiento del rating.</w:t>
      </w:r>
    </w:p>
    <w:p w14:paraId="4BD68911" w14:textId="77777777" w:rsidR="005D1D4F" w:rsidRDefault="005D1D4F" w:rsidP="005D1D4F">
      <w:pPr>
        <w:ind w:left="1418"/>
      </w:pPr>
      <w:r>
        <w:t>-</w:t>
      </w:r>
      <w:r>
        <w:tab/>
        <w:t>Poder publicar el rating: OK Riesgos</w:t>
      </w:r>
    </w:p>
    <w:p w14:paraId="00553642" w14:textId="77777777" w:rsidR="005D1D4F" w:rsidRDefault="005D1D4F" w:rsidP="005D1D4F">
      <w:pPr>
        <w:ind w:left="1418"/>
      </w:pPr>
      <w:r>
        <w:t>-</w:t>
      </w:r>
      <w:r>
        <w:tab/>
        <w:t>Poder enviar a Negocio para revisión del rating: KO Riesgos</w:t>
      </w:r>
    </w:p>
    <w:p w14:paraId="600F36B9" w14:textId="77777777" w:rsidR="005D1D4F" w:rsidRDefault="005D1D4F" w:rsidP="005D1D4F">
      <w:pPr>
        <w:ind w:left="1418"/>
      </w:pPr>
      <w:r>
        <w:t>-</w:t>
      </w:r>
      <w:r>
        <w:tab/>
        <w:t>Cambiar el rating a Definitivo</w:t>
      </w:r>
    </w:p>
    <w:p w14:paraId="42B3529E" w14:textId="77777777" w:rsidR="005D1D4F" w:rsidRDefault="005D1D4F" w:rsidP="005D1D4F">
      <w:pPr>
        <w:ind w:left="709"/>
      </w:pPr>
    </w:p>
    <w:p w14:paraId="74753F7A" w14:textId="2071FB1C" w:rsidR="005D1D4F" w:rsidRPr="005D1D4F" w:rsidRDefault="005D1D4F" w:rsidP="005D1D4F">
      <w:pPr>
        <w:pStyle w:val="ListParagraph"/>
        <w:numPr>
          <w:ilvl w:val="0"/>
          <w:numId w:val="32"/>
        </w:numPr>
        <w:rPr>
          <w:b/>
          <w:bCs/>
          <w:u w:val="single"/>
        </w:rPr>
      </w:pPr>
      <w:r w:rsidRPr="005D1D4F">
        <w:rPr>
          <w:b/>
          <w:bCs/>
          <w:u w:val="single"/>
        </w:rPr>
        <w:t>Administrador</w:t>
      </w:r>
    </w:p>
    <w:p w14:paraId="60B7BF00" w14:textId="77777777" w:rsidR="005D1D4F" w:rsidRDefault="005D1D4F" w:rsidP="005D1D4F">
      <w:pPr>
        <w:ind w:left="709"/>
      </w:pPr>
    </w:p>
    <w:p w14:paraId="5111217B" w14:textId="4074ED13" w:rsidR="005D1D4F" w:rsidRDefault="005D1D4F" w:rsidP="005D1D4F">
      <w:pPr>
        <w:ind w:left="709"/>
      </w:pPr>
      <w:r>
        <w:t>El perfil de Administrador tendrá los siguientes permisos:</w:t>
      </w:r>
    </w:p>
    <w:p w14:paraId="193E56C2" w14:textId="77777777" w:rsidR="005D1D4F" w:rsidRDefault="005D1D4F" w:rsidP="005D1D4F">
      <w:pPr>
        <w:ind w:left="1418"/>
      </w:pPr>
      <w:r>
        <w:t>-</w:t>
      </w:r>
      <w:r>
        <w:tab/>
        <w:t>Editar las tablas paramétricas</w:t>
      </w:r>
    </w:p>
    <w:p w14:paraId="0793199C" w14:textId="77777777" w:rsidR="005D1D4F" w:rsidRDefault="005D1D4F" w:rsidP="005D1D4F">
      <w:pPr>
        <w:ind w:left="1418"/>
      </w:pPr>
      <w:r>
        <w:t>-</w:t>
      </w:r>
      <w:r>
        <w:tab/>
        <w:t>Gestión de catálogos maestros (desplegables, preguntas, etc)</w:t>
      </w:r>
    </w:p>
    <w:p w14:paraId="314A33F0" w14:textId="77777777" w:rsidR="005D1D4F" w:rsidRDefault="005D1D4F" w:rsidP="005D1D4F">
      <w:pPr>
        <w:ind w:left="709"/>
      </w:pPr>
    </w:p>
    <w:p w14:paraId="06B755DC" w14:textId="4FBB2C53" w:rsidR="005D1D4F" w:rsidRPr="005D1D4F" w:rsidRDefault="005D1D4F" w:rsidP="005D1D4F">
      <w:pPr>
        <w:pStyle w:val="ListParagraph"/>
        <w:numPr>
          <w:ilvl w:val="0"/>
          <w:numId w:val="32"/>
        </w:numPr>
        <w:rPr>
          <w:b/>
          <w:bCs/>
          <w:u w:val="single"/>
        </w:rPr>
      </w:pPr>
      <w:r w:rsidRPr="005D1D4F">
        <w:rPr>
          <w:b/>
          <w:bCs/>
          <w:u w:val="single"/>
        </w:rPr>
        <w:t xml:space="preserve">Auditoria y Validación Modelos </w:t>
      </w:r>
    </w:p>
    <w:p w14:paraId="758E79A3" w14:textId="77777777" w:rsidR="005D1D4F" w:rsidRDefault="005D1D4F" w:rsidP="005D1D4F">
      <w:pPr>
        <w:ind w:left="709"/>
      </w:pPr>
    </w:p>
    <w:p w14:paraId="40BA090A" w14:textId="2F3BB474" w:rsidR="005D1D4F" w:rsidRPr="005D1D4F" w:rsidRDefault="005D1D4F" w:rsidP="005D1D4F">
      <w:pPr>
        <w:ind w:left="709"/>
      </w:pPr>
      <w:r>
        <w:t>El perfil de Auditoria solamente podrá visualizar los datos del aplicativo. El rol del perfil será de consulta.</w:t>
      </w:r>
      <w:r>
        <w:tab/>
      </w:r>
      <w:r>
        <w:tab/>
      </w:r>
      <w:r>
        <w:rPr>
          <w:rFonts w:ascii="Verdana" w:hAnsi="Verdana"/>
        </w:rPr>
        <w:tab/>
      </w:r>
    </w:p>
    <w:p w14:paraId="155291FB" w14:textId="77777777" w:rsidR="005D1D4F" w:rsidRDefault="005D1D4F" w:rsidP="005D1D4F"/>
    <w:p w14:paraId="30A8B768" w14:textId="77777777" w:rsidR="0054782D" w:rsidRDefault="0054782D" w:rsidP="005D1D4F"/>
    <w:p w14:paraId="35508969" w14:textId="31B79750" w:rsidR="005D1D4F" w:rsidRDefault="005D1D4F" w:rsidP="005D1D4F">
      <w:pPr>
        <w:pStyle w:val="Heading3"/>
        <w:tabs>
          <w:tab w:val="clear" w:pos="720"/>
          <w:tab w:val="num" w:pos="2138"/>
        </w:tabs>
        <w:ind w:left="2138"/>
        <w:rPr>
          <w:rFonts w:ascii="Verdana" w:hAnsi="Verdana"/>
        </w:rPr>
      </w:pPr>
      <w:bookmarkStart w:id="63" w:name="_Toc231986884"/>
      <w:r>
        <w:rPr>
          <w:rFonts w:ascii="Verdana" w:hAnsi="Verdana"/>
        </w:rPr>
        <w:t>Definición de la Parametría</w:t>
      </w:r>
      <w:bookmarkEnd w:id="63"/>
    </w:p>
    <w:p w14:paraId="5BD3E80B" w14:textId="77777777" w:rsidR="005D1D4F" w:rsidRPr="005D1D4F" w:rsidRDefault="005D1D4F" w:rsidP="005D1D4F"/>
    <w:p w14:paraId="12557ADA" w14:textId="77777777" w:rsidR="005D1D4F" w:rsidRDefault="005D1D4F" w:rsidP="005D1D4F">
      <w:pPr>
        <w:ind w:left="709"/>
      </w:pPr>
      <w:r>
        <w:t>Sistema parametrizable (tipos de pregunta, no catálogo estático actual)</w:t>
      </w:r>
    </w:p>
    <w:p w14:paraId="7769C1C6" w14:textId="77777777" w:rsidR="005D1D4F" w:rsidRDefault="005D1D4F" w:rsidP="005D1D4F">
      <w:pPr>
        <w:ind w:left="709"/>
      </w:pPr>
    </w:p>
    <w:p w14:paraId="7456AB20" w14:textId="52B7FCCA" w:rsidR="005D1D4F" w:rsidRDefault="005D1D4F" w:rsidP="005D1D4F">
      <w:pPr>
        <w:ind w:left="709"/>
      </w:pPr>
      <w:r>
        <w:t>Además todos los desplegables de todas las pantallas (incluyendo respuestas, pantalla de alta, modificación, etc) deberán ser parametrizables.</w:t>
      </w:r>
    </w:p>
    <w:p w14:paraId="55B3184C" w14:textId="77777777" w:rsidR="005D1D4F" w:rsidRDefault="005D1D4F" w:rsidP="005D1D4F">
      <w:pPr>
        <w:ind w:left="709"/>
      </w:pPr>
    </w:p>
    <w:p w14:paraId="3BEFD1BA" w14:textId="67C39835" w:rsidR="005D1D4F" w:rsidRDefault="005D1D4F" w:rsidP="005D1D4F">
      <w:pPr>
        <w:ind w:left="709"/>
      </w:pPr>
      <w:r>
        <w:lastRenderedPageBreak/>
        <w:t>Los cuestionarios pueden tener diferentes tipos de respuesta. (p. ej., Sí/No, Lista/Combo, Numérico, Texto, Fecha, Capaje, Matriz, Dependiente). Es decir, el requisito debe ser que exista un sistema parametrizable de preguntas.</w:t>
      </w:r>
    </w:p>
    <w:p w14:paraId="501243E5" w14:textId="77777777" w:rsidR="005D1D4F" w:rsidRDefault="005D1D4F" w:rsidP="005D1D4F">
      <w:pPr>
        <w:ind w:left="709"/>
      </w:pPr>
    </w:p>
    <w:p w14:paraId="7A4DA402" w14:textId="4C64BF78" w:rsidR="005D1D4F" w:rsidRDefault="005D1D4F" w:rsidP="005D1D4F">
      <w:pPr>
        <w:ind w:left="709"/>
      </w:pPr>
      <w:r>
        <w:t>Estructura: orden, sección/módulo, obligatoriedad, rangos/validaciones, tooltips, visibilidad condicional por Tipología/Subcartera, versionado y fechas de vigencia de cada pregunta. - es importante cara a posibles procesos de recalculo.</w:t>
      </w:r>
    </w:p>
    <w:p w14:paraId="1CC854AA" w14:textId="77777777" w:rsidR="005D1D4F" w:rsidRDefault="005D1D4F" w:rsidP="005D1D4F">
      <w:pPr>
        <w:ind w:left="709"/>
      </w:pPr>
    </w:p>
    <w:p w14:paraId="10CA2094" w14:textId="74C74C55" w:rsidR="005D1D4F" w:rsidRDefault="005D1D4F" w:rsidP="005D1D4F">
      <w:pPr>
        <w:ind w:left="709"/>
      </w:pPr>
      <w:r>
        <w:t>El sistema parametrizable deberá ser a través de una pantalla en el aplicativo, para que el usuario con rol de administrador pueda editar las pantallas.</w:t>
      </w:r>
    </w:p>
    <w:p w14:paraId="71C57851" w14:textId="77777777" w:rsidR="005D1D4F" w:rsidRPr="005D1D4F" w:rsidRDefault="005D1D4F" w:rsidP="005D1D4F">
      <w:pPr>
        <w:ind w:left="709"/>
      </w:pPr>
    </w:p>
    <w:p w14:paraId="0B7755B2" w14:textId="5419666D" w:rsidR="00FF4CD3" w:rsidRDefault="005D1D4F" w:rsidP="00FF4CD3">
      <w:pPr>
        <w:pStyle w:val="Heading3"/>
        <w:tabs>
          <w:tab w:val="clear" w:pos="720"/>
          <w:tab w:val="num" w:pos="2138"/>
        </w:tabs>
        <w:ind w:left="2138"/>
        <w:rPr>
          <w:rFonts w:ascii="Verdana" w:hAnsi="Verdana"/>
        </w:rPr>
      </w:pPr>
      <w:bookmarkStart w:id="64" w:name="_Toc231986885"/>
      <w:bookmarkEnd w:id="59"/>
      <w:bookmarkEnd w:id="60"/>
      <w:bookmarkEnd w:id="61"/>
      <w:r>
        <w:rPr>
          <w:rFonts w:ascii="Verdana" w:hAnsi="Verdana"/>
        </w:rPr>
        <w:t>BBDD</w:t>
      </w:r>
      <w:bookmarkEnd w:id="64"/>
    </w:p>
    <w:p w14:paraId="2839B9E6" w14:textId="77777777" w:rsidR="005D1D4F" w:rsidRPr="005D1D4F" w:rsidRDefault="005D1D4F" w:rsidP="005D1D4F"/>
    <w:p w14:paraId="673ABC23" w14:textId="77777777" w:rsidR="005D1D4F" w:rsidRDefault="005D1D4F" w:rsidP="005D1D4F">
      <w:pPr>
        <w:pStyle w:val="guiazul"/>
        <w:ind w:left="709"/>
        <w:rPr>
          <w:i w:val="0"/>
          <w:color w:val="auto"/>
          <w:szCs w:val="20"/>
          <w:lang w:val="es-ES_tradnl" w:eastAsia="es-ES_tradnl"/>
        </w:rPr>
      </w:pPr>
      <w:r w:rsidRPr="005D1D4F">
        <w:rPr>
          <w:i w:val="0"/>
          <w:color w:val="auto"/>
          <w:szCs w:val="20"/>
          <w:lang w:val="es-ES_tradnl" w:eastAsia="es-ES_tradnl"/>
        </w:rPr>
        <w:t>El aplicativo contará mínimo con las siguientes tablas y estructuras de datos, todas consultables por los usuarios según sus permisos:</w:t>
      </w:r>
    </w:p>
    <w:p w14:paraId="39A174BA" w14:textId="77777777" w:rsidR="005D1D4F" w:rsidRPr="005D1D4F" w:rsidRDefault="005D1D4F" w:rsidP="005D1D4F">
      <w:pPr>
        <w:pStyle w:val="guiazul"/>
        <w:ind w:left="709"/>
        <w:rPr>
          <w:i w:val="0"/>
          <w:color w:val="auto"/>
          <w:szCs w:val="20"/>
          <w:lang w:val="es-ES_tradnl" w:eastAsia="es-ES_tradnl"/>
        </w:rPr>
      </w:pPr>
    </w:p>
    <w:p w14:paraId="53507842" w14:textId="77777777" w:rsidR="005D1D4F" w:rsidRPr="005D1D4F" w:rsidRDefault="005D1D4F" w:rsidP="005D1D4F">
      <w:pPr>
        <w:pStyle w:val="guiazul"/>
        <w:ind w:left="709"/>
        <w:rPr>
          <w:i w:val="0"/>
          <w:color w:val="auto"/>
          <w:szCs w:val="20"/>
          <w:lang w:val="es-ES_tradnl" w:eastAsia="es-ES_tradnl"/>
        </w:rPr>
      </w:pPr>
      <w:r w:rsidRPr="005D1D4F">
        <w:rPr>
          <w:i w:val="0"/>
          <w:color w:val="auto"/>
          <w:szCs w:val="20"/>
          <w:lang w:val="es-ES_tradnl" w:eastAsia="es-ES_tradnl"/>
        </w:rPr>
        <w:t>-</w:t>
      </w:r>
      <w:r w:rsidRPr="005D1D4F">
        <w:rPr>
          <w:i w:val="0"/>
          <w:color w:val="auto"/>
          <w:szCs w:val="20"/>
          <w:lang w:val="es-ES_tradnl" w:eastAsia="es-ES_tradnl"/>
        </w:rPr>
        <w:tab/>
        <w:t>Tabla de Proyectos: Tabla que realiza un listado de los proyectos dados de alta, incluyendo sus datos básicos.</w:t>
      </w:r>
    </w:p>
    <w:p w14:paraId="51226B3F" w14:textId="77777777" w:rsidR="005D1D4F" w:rsidRPr="005D1D4F" w:rsidRDefault="005D1D4F" w:rsidP="005D1D4F">
      <w:pPr>
        <w:pStyle w:val="guiazul"/>
        <w:ind w:left="709"/>
        <w:rPr>
          <w:i w:val="0"/>
          <w:color w:val="auto"/>
          <w:szCs w:val="20"/>
          <w:lang w:val="es-ES_tradnl" w:eastAsia="es-ES_tradnl"/>
        </w:rPr>
      </w:pPr>
      <w:r w:rsidRPr="005D1D4F">
        <w:rPr>
          <w:i w:val="0"/>
          <w:color w:val="auto"/>
          <w:szCs w:val="20"/>
          <w:lang w:val="es-ES_tradnl" w:eastAsia="es-ES_tradnl"/>
        </w:rPr>
        <w:t>-</w:t>
      </w:r>
      <w:r w:rsidRPr="005D1D4F">
        <w:rPr>
          <w:i w:val="0"/>
          <w:color w:val="auto"/>
          <w:szCs w:val="20"/>
          <w:lang w:val="es-ES_tradnl" w:eastAsia="es-ES_tradnl"/>
        </w:rPr>
        <w:tab/>
        <w:t>Tabla de Ratings: Contiene la información de los ratings asociados a los proyectos.</w:t>
      </w:r>
    </w:p>
    <w:p w14:paraId="30791F9D" w14:textId="77777777" w:rsidR="005D1D4F" w:rsidRPr="005D1D4F" w:rsidRDefault="005D1D4F" w:rsidP="005D1D4F">
      <w:pPr>
        <w:pStyle w:val="guiazul"/>
        <w:ind w:left="709"/>
        <w:rPr>
          <w:i w:val="0"/>
          <w:color w:val="auto"/>
          <w:szCs w:val="20"/>
          <w:lang w:val="es-ES_tradnl" w:eastAsia="es-ES_tradnl"/>
        </w:rPr>
      </w:pPr>
      <w:r w:rsidRPr="005D1D4F">
        <w:rPr>
          <w:i w:val="0"/>
          <w:color w:val="auto"/>
          <w:szCs w:val="20"/>
          <w:lang w:val="es-ES_tradnl" w:eastAsia="es-ES_tradnl"/>
        </w:rPr>
        <w:t>-</w:t>
      </w:r>
      <w:r w:rsidRPr="005D1D4F">
        <w:rPr>
          <w:i w:val="0"/>
          <w:color w:val="auto"/>
          <w:szCs w:val="20"/>
          <w:lang w:val="es-ES_tradnl" w:eastAsia="es-ES_tradnl"/>
        </w:rPr>
        <w:tab/>
        <w:t>Tabla de Resultados CRR3 y SuppFact: Almacena los resultados generados por los cálculos de rating y factores suplementarios.</w:t>
      </w:r>
    </w:p>
    <w:p w14:paraId="31BE87B4" w14:textId="77777777" w:rsidR="005D1D4F" w:rsidRPr="005D1D4F" w:rsidRDefault="005D1D4F" w:rsidP="005D1D4F">
      <w:pPr>
        <w:pStyle w:val="guiazul"/>
        <w:ind w:left="709"/>
        <w:rPr>
          <w:i w:val="0"/>
          <w:color w:val="auto"/>
          <w:szCs w:val="20"/>
          <w:lang w:val="es-ES_tradnl" w:eastAsia="es-ES_tradnl"/>
        </w:rPr>
      </w:pPr>
      <w:r w:rsidRPr="005D1D4F">
        <w:rPr>
          <w:i w:val="0"/>
          <w:color w:val="auto"/>
          <w:szCs w:val="20"/>
          <w:lang w:val="es-ES_tradnl" w:eastAsia="es-ES_tradnl"/>
        </w:rPr>
        <w:t>-</w:t>
      </w:r>
      <w:r w:rsidRPr="005D1D4F">
        <w:rPr>
          <w:i w:val="0"/>
          <w:color w:val="auto"/>
          <w:szCs w:val="20"/>
          <w:lang w:val="es-ES_tradnl" w:eastAsia="es-ES_tradnl"/>
        </w:rPr>
        <w:tab/>
        <w:t>Tablas Paramétricas (gestionables desde Oracle): Permiten configurar distintos parámetros del sistema y mappings necesarios para la operación del aplicativo.</w:t>
      </w:r>
    </w:p>
    <w:p w14:paraId="7568CAAC" w14:textId="77777777" w:rsidR="005D1D4F" w:rsidRPr="005D1D4F" w:rsidRDefault="005D1D4F" w:rsidP="005D1D4F">
      <w:pPr>
        <w:pStyle w:val="guiazul"/>
        <w:ind w:left="709"/>
        <w:rPr>
          <w:i w:val="0"/>
          <w:color w:val="auto"/>
          <w:szCs w:val="20"/>
          <w:lang w:val="es-ES_tradnl" w:eastAsia="es-ES_tradnl"/>
        </w:rPr>
      </w:pPr>
      <w:r w:rsidRPr="005D1D4F">
        <w:rPr>
          <w:i w:val="0"/>
          <w:color w:val="auto"/>
          <w:szCs w:val="20"/>
          <w:lang w:val="es-ES_tradnl" w:eastAsia="es-ES_tradnl"/>
        </w:rPr>
        <w:t>-</w:t>
      </w:r>
      <w:r w:rsidRPr="005D1D4F">
        <w:rPr>
          <w:i w:val="0"/>
          <w:color w:val="auto"/>
          <w:szCs w:val="20"/>
          <w:lang w:val="es-ES_tradnl" w:eastAsia="es-ES_tradnl"/>
        </w:rPr>
        <w:tab/>
        <w:t>Tabla de Usuarios: Registro de todos los usuarios del sistema. Permite la consulta de información y la alta de nuevos usuarios por parte del administrador.</w:t>
      </w:r>
    </w:p>
    <w:p w14:paraId="503410DC" w14:textId="77777777" w:rsidR="005D1D4F" w:rsidRPr="005D1D4F" w:rsidRDefault="005D1D4F" w:rsidP="005D1D4F">
      <w:pPr>
        <w:pStyle w:val="guiazul"/>
        <w:ind w:left="709"/>
        <w:rPr>
          <w:i w:val="0"/>
          <w:color w:val="auto"/>
          <w:szCs w:val="20"/>
          <w:lang w:val="es-ES_tradnl" w:eastAsia="es-ES_tradnl"/>
        </w:rPr>
      </w:pPr>
      <w:r w:rsidRPr="005D1D4F">
        <w:rPr>
          <w:i w:val="0"/>
          <w:color w:val="auto"/>
          <w:szCs w:val="20"/>
          <w:lang w:val="es-ES_tradnl" w:eastAsia="es-ES_tradnl"/>
        </w:rPr>
        <w:t>-</w:t>
      </w:r>
      <w:r w:rsidRPr="005D1D4F">
        <w:rPr>
          <w:i w:val="0"/>
          <w:color w:val="auto"/>
          <w:szCs w:val="20"/>
          <w:lang w:val="es-ES_tradnl" w:eastAsia="es-ES_tradnl"/>
        </w:rPr>
        <w:tab/>
        <w:t>Tabla de Workflow: Resume la iteración entre el Gestor de Negocio y el Analista de Riesgos, incluyendo la gestión de notificaciones y el seguimiento de quién tiene actualmente el rating en gestión.</w:t>
      </w:r>
    </w:p>
    <w:p w14:paraId="7877A2CF" w14:textId="77777777" w:rsidR="005D1D4F" w:rsidRPr="005D1D4F" w:rsidRDefault="005D1D4F" w:rsidP="005D1D4F">
      <w:pPr>
        <w:pStyle w:val="guiazul"/>
        <w:ind w:left="709"/>
        <w:rPr>
          <w:i w:val="0"/>
          <w:color w:val="auto"/>
          <w:szCs w:val="20"/>
          <w:lang w:val="es-ES_tradnl" w:eastAsia="es-ES_tradnl"/>
        </w:rPr>
      </w:pPr>
      <w:r w:rsidRPr="005D1D4F">
        <w:rPr>
          <w:i w:val="0"/>
          <w:color w:val="auto"/>
          <w:szCs w:val="20"/>
          <w:lang w:val="es-ES_tradnl" w:eastAsia="es-ES_tradnl"/>
        </w:rPr>
        <w:t>Campos principales: timeStand, acción realizada, informe, usuario.</w:t>
      </w:r>
    </w:p>
    <w:p w14:paraId="20ADC5B4" w14:textId="2190CAF9" w:rsidR="005D1D4F" w:rsidRPr="005D1D4F" w:rsidRDefault="005D1D4F" w:rsidP="005D1D4F">
      <w:pPr>
        <w:pStyle w:val="guiazul"/>
        <w:ind w:left="709"/>
        <w:rPr>
          <w:i w:val="0"/>
          <w:color w:val="auto"/>
          <w:szCs w:val="20"/>
          <w:lang w:val="es-ES_tradnl" w:eastAsia="es-ES_tradnl"/>
        </w:rPr>
      </w:pPr>
      <w:r w:rsidRPr="005D1D4F">
        <w:rPr>
          <w:i w:val="0"/>
          <w:color w:val="auto"/>
          <w:szCs w:val="20"/>
          <w:lang w:val="es-ES_tradnl" w:eastAsia="es-ES_tradnl"/>
        </w:rPr>
        <w:t>-</w:t>
      </w:r>
      <w:r w:rsidRPr="005D1D4F">
        <w:rPr>
          <w:i w:val="0"/>
          <w:color w:val="auto"/>
          <w:szCs w:val="20"/>
          <w:lang w:val="es-ES_tradnl" w:eastAsia="es-ES_tradnl"/>
        </w:rPr>
        <w:tab/>
      </w:r>
      <w:r w:rsidR="00EA38B9">
        <w:rPr>
          <w:i w:val="0"/>
          <w:color w:val="auto"/>
          <w:szCs w:val="20"/>
          <w:lang w:val="es-ES_tradnl" w:eastAsia="es-ES_tradnl"/>
        </w:rPr>
        <w:t xml:space="preserve">Campo </w:t>
      </w:r>
      <w:r w:rsidR="003E3BDA">
        <w:rPr>
          <w:i w:val="0"/>
          <w:color w:val="auto"/>
          <w:szCs w:val="20"/>
          <w:lang w:val="es-ES_tradnl" w:eastAsia="es-ES_tradnl"/>
        </w:rPr>
        <w:t>Rating_ID_ANTERIOR</w:t>
      </w:r>
      <w:r w:rsidRPr="005D1D4F">
        <w:rPr>
          <w:i w:val="0"/>
          <w:color w:val="auto"/>
          <w:szCs w:val="20"/>
          <w:lang w:val="es-ES_tradnl" w:eastAsia="es-ES_tradnl"/>
        </w:rPr>
        <w:t xml:space="preserve"> </w:t>
      </w:r>
      <w:r w:rsidR="00771844">
        <w:rPr>
          <w:i w:val="0"/>
          <w:color w:val="auto"/>
          <w:szCs w:val="20"/>
          <w:lang w:val="es-ES_tradnl" w:eastAsia="es-ES_tradnl"/>
        </w:rPr>
        <w:t>de tabla Proyectos APF</w:t>
      </w:r>
      <w:r w:rsidRPr="005D1D4F">
        <w:rPr>
          <w:i w:val="0"/>
          <w:color w:val="auto"/>
          <w:szCs w:val="20"/>
          <w:lang w:val="es-ES_tradnl" w:eastAsia="es-ES_tradnl"/>
        </w:rPr>
        <w:t xml:space="preserve">: Mantiene la relación entre proyecto </w:t>
      </w:r>
      <w:r w:rsidR="00AA0E13">
        <w:rPr>
          <w:i w:val="0"/>
          <w:color w:val="auto"/>
          <w:szCs w:val="20"/>
          <w:lang w:val="es-ES_tradnl" w:eastAsia="es-ES_tradnl"/>
        </w:rPr>
        <w:t xml:space="preserve">y los proyectos dependientes (refinanciados y renegociados) para </w:t>
      </w:r>
      <w:r w:rsidR="00966483">
        <w:rPr>
          <w:i w:val="0"/>
          <w:color w:val="auto"/>
          <w:szCs w:val="20"/>
          <w:lang w:val="es-ES_tradnl" w:eastAsia="es-ES_tradnl"/>
        </w:rPr>
        <w:t xml:space="preserve">garantizar la trazabilidad. </w:t>
      </w:r>
    </w:p>
    <w:p w14:paraId="45865073" w14:textId="5536B488" w:rsidR="005D1D4F" w:rsidRPr="005D1D4F" w:rsidRDefault="005D1D4F" w:rsidP="005D1D4F">
      <w:pPr>
        <w:pStyle w:val="guiazul"/>
        <w:ind w:left="709"/>
        <w:rPr>
          <w:i w:val="0"/>
          <w:color w:val="auto"/>
          <w:szCs w:val="20"/>
          <w:lang w:val="es-ES_tradnl" w:eastAsia="es-ES_tradnl"/>
        </w:rPr>
      </w:pPr>
      <w:r w:rsidRPr="005D1D4F">
        <w:rPr>
          <w:i w:val="0"/>
          <w:color w:val="auto"/>
          <w:szCs w:val="20"/>
          <w:lang w:val="es-ES_tradnl" w:eastAsia="es-ES_tradnl"/>
        </w:rPr>
        <w:t>-</w:t>
      </w:r>
      <w:r w:rsidRPr="005D1D4F">
        <w:rPr>
          <w:i w:val="0"/>
          <w:color w:val="auto"/>
          <w:szCs w:val="20"/>
          <w:lang w:val="es-ES_tradnl" w:eastAsia="es-ES_tradnl"/>
        </w:rPr>
        <w:tab/>
      </w:r>
      <w:r w:rsidR="003E3BDA">
        <w:rPr>
          <w:i w:val="0"/>
          <w:color w:val="auto"/>
          <w:szCs w:val="20"/>
          <w:lang w:val="es-ES_tradnl" w:eastAsia="es-ES_tradnl"/>
        </w:rPr>
        <w:t>Campo en la tabla situación de Rating</w:t>
      </w:r>
      <w:r w:rsidRPr="005D1D4F">
        <w:rPr>
          <w:i w:val="0"/>
          <w:color w:val="auto"/>
          <w:szCs w:val="20"/>
          <w:lang w:val="es-ES_tradnl" w:eastAsia="es-ES_tradnl"/>
        </w:rPr>
        <w:t>: Contiene la fecha de caducidad de los ratings</w:t>
      </w:r>
      <w:r w:rsidR="003E3BDA">
        <w:rPr>
          <w:i w:val="0"/>
          <w:color w:val="auto"/>
          <w:szCs w:val="20"/>
          <w:lang w:val="es-ES_tradnl" w:eastAsia="es-ES_tradnl"/>
        </w:rPr>
        <w:t xml:space="preserve"> y la </w:t>
      </w:r>
      <w:r w:rsidR="00771844">
        <w:rPr>
          <w:i w:val="0"/>
          <w:color w:val="auto"/>
          <w:szCs w:val="20"/>
          <w:lang w:val="es-ES_tradnl" w:eastAsia="es-ES_tradnl"/>
        </w:rPr>
        <w:t>historificación</w:t>
      </w:r>
      <w:r w:rsidR="003E3BDA">
        <w:rPr>
          <w:i w:val="0"/>
          <w:color w:val="auto"/>
          <w:szCs w:val="20"/>
          <w:lang w:val="es-ES_tradnl" w:eastAsia="es-ES_tradnl"/>
        </w:rPr>
        <w:t xml:space="preserve"> de datos para su trazabilidad se registra en las tablas de auditoria AUD_SITUACION_RATING</w:t>
      </w:r>
    </w:p>
    <w:p w14:paraId="4CC91F3F" w14:textId="77777777" w:rsidR="005D1D4F" w:rsidRPr="005D1D4F" w:rsidRDefault="005D1D4F" w:rsidP="005D1D4F">
      <w:pPr>
        <w:pStyle w:val="guiazul"/>
        <w:ind w:left="709"/>
        <w:rPr>
          <w:i w:val="0"/>
          <w:color w:val="auto"/>
          <w:szCs w:val="20"/>
          <w:lang w:val="es-ES_tradnl" w:eastAsia="es-ES_tradnl"/>
        </w:rPr>
      </w:pPr>
      <w:r w:rsidRPr="005D1D4F">
        <w:rPr>
          <w:i w:val="0"/>
          <w:color w:val="auto"/>
          <w:szCs w:val="20"/>
          <w:lang w:val="es-ES_tradnl" w:eastAsia="es-ES_tradnl"/>
        </w:rPr>
        <w:t>-</w:t>
      </w:r>
      <w:r w:rsidRPr="005D1D4F">
        <w:rPr>
          <w:i w:val="0"/>
          <w:color w:val="auto"/>
          <w:szCs w:val="20"/>
          <w:lang w:val="es-ES_tradnl" w:eastAsia="es-ES_tradnl"/>
        </w:rPr>
        <w:tab/>
        <w:t>Tabla Paramétrica de Logs de Error: Mapea los logs de error del sistema a explicaciones comprensibles para los gestores. En caso de no existir mapping, se enviará el log original.</w:t>
      </w:r>
    </w:p>
    <w:p w14:paraId="4FD8476D" w14:textId="5AC09B10" w:rsidR="005D1D4F" w:rsidRDefault="005D1D4F" w:rsidP="005D1D4F">
      <w:pPr>
        <w:pStyle w:val="guiazul"/>
        <w:ind w:left="709"/>
        <w:rPr>
          <w:i w:val="0"/>
          <w:color w:val="auto"/>
          <w:szCs w:val="20"/>
          <w:lang w:val="es-ES_tradnl" w:eastAsia="es-ES_tradnl"/>
        </w:rPr>
      </w:pPr>
      <w:r w:rsidRPr="005D1D4F">
        <w:rPr>
          <w:i w:val="0"/>
          <w:color w:val="auto"/>
          <w:szCs w:val="20"/>
          <w:lang w:val="es-ES_tradnl" w:eastAsia="es-ES_tradnl"/>
        </w:rPr>
        <w:t>-</w:t>
      </w:r>
      <w:r w:rsidRPr="005D1D4F">
        <w:rPr>
          <w:i w:val="0"/>
          <w:color w:val="auto"/>
          <w:szCs w:val="20"/>
          <w:lang w:val="es-ES_tradnl" w:eastAsia="es-ES_tradnl"/>
        </w:rPr>
        <w:tab/>
        <w:t>Tabla de Auditoría de Proyectos: Incluye el log de alta de proyectos y los cambios realizados en los datos básicos, así como las modificaciones efectuadas desde la pantalla de Modificación de Proyecto</w:t>
      </w:r>
    </w:p>
    <w:p w14:paraId="018CE968" w14:textId="77777777" w:rsidR="0054782D" w:rsidRDefault="0054782D" w:rsidP="005D1D4F">
      <w:pPr>
        <w:pStyle w:val="guiazul"/>
        <w:ind w:left="709"/>
        <w:rPr>
          <w:i w:val="0"/>
          <w:color w:val="auto"/>
          <w:szCs w:val="20"/>
          <w:lang w:val="es-ES_tradnl" w:eastAsia="es-ES_tradnl"/>
        </w:rPr>
      </w:pPr>
    </w:p>
    <w:p w14:paraId="393D44A3" w14:textId="77777777" w:rsidR="0054782D" w:rsidRPr="0054782D" w:rsidRDefault="0054782D" w:rsidP="0054782D">
      <w:pPr>
        <w:ind w:left="709"/>
        <w:rPr>
          <w:rFonts w:ascii="Verdana" w:hAnsi="Verdana"/>
          <w:b/>
        </w:rPr>
      </w:pPr>
    </w:p>
    <w:p w14:paraId="7E7EECF7" w14:textId="1599C082" w:rsidR="0054782D" w:rsidRPr="0054782D" w:rsidRDefault="0054782D" w:rsidP="0054782D">
      <w:pPr>
        <w:pStyle w:val="Heading3"/>
        <w:tabs>
          <w:tab w:val="clear" w:pos="720"/>
          <w:tab w:val="num" w:pos="2138"/>
        </w:tabs>
        <w:ind w:left="2138"/>
        <w:rPr>
          <w:rFonts w:ascii="Verdana" w:hAnsi="Verdana"/>
        </w:rPr>
      </w:pPr>
      <w:bookmarkStart w:id="65" w:name="_Toc231986886"/>
      <w:r w:rsidRPr="0054782D">
        <w:rPr>
          <w:rFonts w:ascii="Verdana" w:hAnsi="Verdana"/>
        </w:rPr>
        <w:t>Políticas de Conservación y Traza de Datos</w:t>
      </w:r>
      <w:bookmarkEnd w:id="65"/>
    </w:p>
    <w:p w14:paraId="6655B212" w14:textId="77777777" w:rsidR="0054782D" w:rsidRPr="005D1D4F" w:rsidRDefault="0054782D" w:rsidP="0054782D"/>
    <w:p w14:paraId="701B2EB4" w14:textId="77777777" w:rsidR="0054782D" w:rsidRDefault="0054782D" w:rsidP="0054782D">
      <w:pPr>
        <w:pStyle w:val="guiazul"/>
        <w:ind w:left="709"/>
        <w:rPr>
          <w:i w:val="0"/>
          <w:color w:val="auto"/>
          <w:szCs w:val="20"/>
          <w:lang w:val="es-ES_tradnl" w:eastAsia="es-ES_tradnl"/>
        </w:rPr>
      </w:pPr>
      <w:r w:rsidRPr="0054782D">
        <w:rPr>
          <w:i w:val="0"/>
          <w:color w:val="auto"/>
          <w:szCs w:val="20"/>
          <w:lang w:val="es-ES_tradnl" w:eastAsia="es-ES_tradnl"/>
        </w:rPr>
        <w:t>Se requiere mantener la trazabilidad completa de todos los cambios del rating desde su creación hasta su publicación, con un histórico mínimo de 10 años. Esta información deberá poder descargarse en tablas históricas para su análisis y auditoría.</w:t>
      </w:r>
    </w:p>
    <w:p w14:paraId="0E96E2A3" w14:textId="77777777" w:rsidR="0054782D" w:rsidRPr="0054782D" w:rsidRDefault="0054782D" w:rsidP="0054782D">
      <w:pPr>
        <w:pStyle w:val="guiazul"/>
        <w:ind w:left="709"/>
        <w:rPr>
          <w:i w:val="0"/>
          <w:color w:val="auto"/>
          <w:szCs w:val="20"/>
          <w:lang w:val="es-ES_tradnl" w:eastAsia="es-ES_tradnl"/>
        </w:rPr>
      </w:pPr>
    </w:p>
    <w:p w14:paraId="5DDB9DD5" w14:textId="77777777" w:rsidR="0054782D" w:rsidRDefault="0054782D" w:rsidP="0054782D">
      <w:pPr>
        <w:pStyle w:val="guiazul"/>
        <w:ind w:left="709"/>
        <w:rPr>
          <w:i w:val="0"/>
          <w:color w:val="auto"/>
          <w:szCs w:val="20"/>
          <w:lang w:val="es-ES_tradnl" w:eastAsia="es-ES_tradnl"/>
        </w:rPr>
      </w:pPr>
      <w:r w:rsidRPr="0054782D">
        <w:rPr>
          <w:i w:val="0"/>
          <w:color w:val="auto"/>
          <w:szCs w:val="20"/>
          <w:lang w:val="es-ES_tradnl" w:eastAsia="es-ES_tradnl"/>
        </w:rPr>
        <w:t>Ámbito: Trazar todos los pasos del workflow y todas las modificaciones (quién, cuándo y qué) en una tabla de auditoría.</w:t>
      </w:r>
    </w:p>
    <w:p w14:paraId="74CBE668" w14:textId="77777777" w:rsidR="0054782D" w:rsidRPr="0054782D" w:rsidRDefault="0054782D" w:rsidP="0054782D">
      <w:pPr>
        <w:pStyle w:val="guiazul"/>
        <w:ind w:left="709"/>
        <w:rPr>
          <w:i w:val="0"/>
          <w:color w:val="auto"/>
          <w:szCs w:val="20"/>
          <w:lang w:val="es-ES_tradnl" w:eastAsia="es-ES_tradnl"/>
        </w:rPr>
      </w:pPr>
    </w:p>
    <w:p w14:paraId="4D42EAB1" w14:textId="77777777" w:rsidR="0054782D" w:rsidRPr="0054782D" w:rsidRDefault="0054782D" w:rsidP="0054782D">
      <w:pPr>
        <w:pStyle w:val="guiazul"/>
        <w:ind w:left="709"/>
        <w:rPr>
          <w:i w:val="0"/>
          <w:color w:val="auto"/>
          <w:szCs w:val="20"/>
          <w:lang w:val="es-ES_tradnl" w:eastAsia="es-ES_tradnl"/>
        </w:rPr>
      </w:pPr>
      <w:r w:rsidRPr="0054782D">
        <w:rPr>
          <w:i w:val="0"/>
          <w:color w:val="auto"/>
          <w:szCs w:val="20"/>
          <w:lang w:val="es-ES_tradnl" w:eastAsia="es-ES_tradnl"/>
        </w:rPr>
        <w:t>Reglas de negocio:</w:t>
      </w:r>
    </w:p>
    <w:p w14:paraId="1B325AE0" w14:textId="77777777" w:rsidR="0054782D" w:rsidRPr="0054782D" w:rsidRDefault="0054782D" w:rsidP="0054782D">
      <w:pPr>
        <w:pStyle w:val="guiazul"/>
        <w:ind w:left="709"/>
        <w:rPr>
          <w:i w:val="0"/>
          <w:color w:val="auto"/>
          <w:szCs w:val="20"/>
          <w:lang w:val="es-ES_tradnl" w:eastAsia="es-ES_tradnl"/>
        </w:rPr>
      </w:pPr>
      <w:r w:rsidRPr="0054782D">
        <w:rPr>
          <w:i w:val="0"/>
          <w:color w:val="auto"/>
          <w:szCs w:val="20"/>
          <w:lang w:val="es-ES_tradnl" w:eastAsia="es-ES_tradnl"/>
        </w:rPr>
        <w:t>-</w:t>
      </w:r>
      <w:r w:rsidRPr="0054782D">
        <w:rPr>
          <w:i w:val="0"/>
          <w:color w:val="auto"/>
          <w:szCs w:val="20"/>
          <w:lang w:val="es-ES_tradnl" w:eastAsia="es-ES_tradnl"/>
        </w:rPr>
        <w:tab/>
        <w:t>Transiciones de estado (Provisional → Enviado a Riesgos → Definitivo / Desestimado), con timestamp y usuario.</w:t>
      </w:r>
    </w:p>
    <w:p w14:paraId="28FA2280" w14:textId="75D4FD4B" w:rsidR="0054782D" w:rsidRPr="005D1D4F" w:rsidRDefault="0054782D" w:rsidP="0054782D">
      <w:pPr>
        <w:pStyle w:val="guiazul"/>
        <w:ind w:left="709"/>
        <w:rPr>
          <w:i w:val="0"/>
          <w:color w:val="auto"/>
          <w:szCs w:val="20"/>
          <w:lang w:val="es-ES_tradnl" w:eastAsia="es-ES_tradnl"/>
        </w:rPr>
      </w:pPr>
      <w:r w:rsidRPr="0054782D">
        <w:rPr>
          <w:i w:val="0"/>
          <w:color w:val="auto"/>
          <w:szCs w:val="20"/>
          <w:lang w:val="es-ES_tradnl" w:eastAsia="es-ES_tradnl"/>
        </w:rPr>
        <w:t>-</w:t>
      </w:r>
      <w:r w:rsidRPr="0054782D">
        <w:rPr>
          <w:i w:val="0"/>
          <w:color w:val="auto"/>
          <w:szCs w:val="20"/>
          <w:lang w:val="es-ES_tradnl" w:eastAsia="es-ES_tradnl"/>
        </w:rPr>
        <w:tab/>
        <w:t>Mantener timestamp y usuario en cambios en cuestionarios/fichas, altas/bajas de documentos y versionado de adjuntos.</w:t>
      </w:r>
    </w:p>
    <w:p w14:paraId="21C3D727" w14:textId="77777777" w:rsidR="005D1D4F" w:rsidRDefault="005D1D4F" w:rsidP="00FF4CD3">
      <w:pPr>
        <w:pStyle w:val="guiazul"/>
        <w:ind w:left="1200"/>
      </w:pPr>
    </w:p>
    <w:p w14:paraId="1227E69E" w14:textId="77777777" w:rsidR="00FF4CD3" w:rsidRDefault="00FF4CD3" w:rsidP="00FF4CD3">
      <w:pPr>
        <w:pStyle w:val="Heading2"/>
        <w:rPr>
          <w:rFonts w:ascii="Verdana" w:hAnsi="Verdana"/>
        </w:rPr>
      </w:pPr>
      <w:bookmarkStart w:id="66" w:name="_Toc33411091"/>
      <w:bookmarkStart w:id="67" w:name="_Toc106117956"/>
      <w:bookmarkStart w:id="68" w:name="_Toc231986887"/>
      <w:r w:rsidRPr="004A626D">
        <w:rPr>
          <w:rFonts w:ascii="Verdana" w:hAnsi="Verdana"/>
        </w:rPr>
        <w:t>Otros requisitos</w:t>
      </w:r>
      <w:bookmarkEnd w:id="66"/>
      <w:bookmarkEnd w:id="67"/>
      <w:bookmarkEnd w:id="68"/>
    </w:p>
    <w:p w14:paraId="713CFB55" w14:textId="77777777" w:rsidR="005D1D4F" w:rsidRPr="005D1D4F" w:rsidRDefault="005D1D4F" w:rsidP="005D1D4F"/>
    <w:p w14:paraId="7E9FAD15" w14:textId="72F81CD8" w:rsidR="005D1D4F" w:rsidRDefault="005D1D4F" w:rsidP="005D1D4F">
      <w:pPr>
        <w:pStyle w:val="Heading1"/>
        <w:numPr>
          <w:ilvl w:val="2"/>
          <w:numId w:val="22"/>
        </w:numPr>
        <w:rPr>
          <w:rFonts w:ascii="Franklin Gothic Book" w:hAnsi="Franklin Gothic Book"/>
          <w:sz w:val="22"/>
          <w:szCs w:val="22"/>
        </w:rPr>
      </w:pPr>
      <w:bookmarkStart w:id="69" w:name="_Toc221634904"/>
      <w:bookmarkStart w:id="70" w:name="_Toc231986888"/>
      <w:r w:rsidRPr="005D1D4F">
        <w:rPr>
          <w:rFonts w:ascii="Franklin Gothic Book" w:hAnsi="Franklin Gothic Book"/>
          <w:sz w:val="22"/>
          <w:szCs w:val="22"/>
        </w:rPr>
        <w:t>Afectaciones sobre información histórica</w:t>
      </w:r>
      <w:bookmarkEnd w:id="69"/>
      <w:bookmarkEnd w:id="70"/>
    </w:p>
    <w:p w14:paraId="71F8DB0B" w14:textId="77777777" w:rsidR="005D1D4F" w:rsidRPr="005D1D4F" w:rsidRDefault="005D1D4F" w:rsidP="005D1D4F">
      <w:pPr>
        <w:pStyle w:val="ListParagraph"/>
        <w:ind w:left="1861"/>
      </w:pPr>
    </w:p>
    <w:p w14:paraId="4EC000DB" w14:textId="77777777" w:rsidR="005D1D4F" w:rsidRDefault="005D1D4F" w:rsidP="005D1D4F">
      <w:pPr>
        <w:ind w:left="709"/>
      </w:pPr>
      <w:r w:rsidRPr="005D1D4F">
        <w:t>Será necesario evaluar el impacto sobre los ratings existentes, garantizando su correcta migración a los nuevos estados, fechas y responsables predefinidos, así como la coherencia con Slotting histórico. También es necesario garantizar las respuestas de cuestionarios con las tablas actuales del cálculo, para que no se vean afectados los inputs del cálculo del rating.</w:t>
      </w:r>
    </w:p>
    <w:p w14:paraId="2445581D" w14:textId="77777777" w:rsidR="006B33D0" w:rsidRDefault="006B33D0" w:rsidP="005D1D4F">
      <w:pPr>
        <w:ind w:left="709"/>
      </w:pPr>
    </w:p>
    <w:p w14:paraId="72E329FC" w14:textId="77777777" w:rsidR="005D1D4F" w:rsidRPr="005D1D4F" w:rsidRDefault="005D1D4F" w:rsidP="005D1D4F">
      <w:pPr>
        <w:ind w:left="709"/>
      </w:pPr>
    </w:p>
    <w:p w14:paraId="36ED9FB6" w14:textId="74B2E118" w:rsidR="005D1D4F" w:rsidRDefault="005D1D4F" w:rsidP="005D1D4F">
      <w:pPr>
        <w:pStyle w:val="Heading1"/>
        <w:numPr>
          <w:ilvl w:val="2"/>
          <w:numId w:val="22"/>
        </w:numPr>
        <w:rPr>
          <w:rFonts w:ascii="Franklin Gothic Book" w:hAnsi="Franklin Gothic Book"/>
          <w:sz w:val="22"/>
          <w:szCs w:val="22"/>
        </w:rPr>
      </w:pPr>
      <w:bookmarkStart w:id="71" w:name="_Toc221634905"/>
      <w:bookmarkStart w:id="72" w:name="_Toc231986889"/>
      <w:r w:rsidRPr="00D743F7">
        <w:rPr>
          <w:rFonts w:ascii="Franklin Gothic Book" w:hAnsi="Franklin Gothic Book"/>
          <w:sz w:val="22"/>
          <w:szCs w:val="22"/>
        </w:rPr>
        <w:lastRenderedPageBreak/>
        <w:t>Afectaciones sobre el Reporting y/o BI</w:t>
      </w:r>
      <w:bookmarkEnd w:id="71"/>
      <w:bookmarkEnd w:id="72"/>
    </w:p>
    <w:p w14:paraId="714B66C7" w14:textId="77777777" w:rsidR="005D1D4F" w:rsidRPr="005D1D4F" w:rsidRDefault="005D1D4F" w:rsidP="005D1D4F">
      <w:pPr>
        <w:pStyle w:val="ListParagraph"/>
        <w:ind w:left="1861"/>
      </w:pPr>
    </w:p>
    <w:p w14:paraId="5514CDE7" w14:textId="77777777" w:rsidR="005D1D4F" w:rsidRDefault="005D1D4F" w:rsidP="005D1D4F">
      <w:pPr>
        <w:ind w:left="709"/>
      </w:pPr>
      <w:r w:rsidRPr="005D1D4F">
        <w:t>Los cambios implicarán ajustes en los modelos de reporting actuales y en las herramientas BI para reflejar los nuevos estados, fechas, filtros y capacidades avanzadas de segmentación.</w:t>
      </w:r>
    </w:p>
    <w:p w14:paraId="75E2F666" w14:textId="77777777" w:rsidR="005D1D4F" w:rsidRPr="005D1D4F" w:rsidRDefault="005D1D4F" w:rsidP="005D1D4F"/>
    <w:p w14:paraId="1A2BE705" w14:textId="048F931C" w:rsidR="005D1D4F" w:rsidRDefault="005D1D4F" w:rsidP="005D1D4F">
      <w:pPr>
        <w:pStyle w:val="Heading1"/>
        <w:numPr>
          <w:ilvl w:val="2"/>
          <w:numId w:val="22"/>
        </w:numPr>
        <w:rPr>
          <w:rFonts w:ascii="Franklin Gothic Book" w:hAnsi="Franklin Gothic Book"/>
          <w:sz w:val="22"/>
          <w:szCs w:val="22"/>
        </w:rPr>
      </w:pPr>
      <w:bookmarkStart w:id="73" w:name="_Toc218798795"/>
      <w:bookmarkStart w:id="74" w:name="_Toc218842597"/>
      <w:bookmarkStart w:id="75" w:name="_Toc218859123"/>
      <w:bookmarkStart w:id="76" w:name="_Toc219118015"/>
      <w:bookmarkStart w:id="77" w:name="_Toc219135806"/>
      <w:bookmarkStart w:id="78" w:name="_Toc221634906"/>
      <w:bookmarkStart w:id="79" w:name="_Toc231986890"/>
      <w:bookmarkEnd w:id="73"/>
      <w:bookmarkEnd w:id="74"/>
      <w:bookmarkEnd w:id="75"/>
      <w:bookmarkEnd w:id="76"/>
      <w:bookmarkEnd w:id="77"/>
      <w:r w:rsidRPr="00D743F7">
        <w:rPr>
          <w:rFonts w:ascii="Franklin Gothic Book" w:hAnsi="Franklin Gothic Book"/>
          <w:sz w:val="22"/>
          <w:szCs w:val="22"/>
        </w:rPr>
        <w:t>Otras afectaciones</w:t>
      </w:r>
      <w:bookmarkEnd w:id="78"/>
      <w:bookmarkEnd w:id="79"/>
    </w:p>
    <w:p w14:paraId="4C94D3D6" w14:textId="77777777" w:rsidR="005D1D4F" w:rsidRPr="005D1D4F" w:rsidRDefault="005D1D4F" w:rsidP="005D1D4F">
      <w:pPr>
        <w:pStyle w:val="ListParagraph"/>
        <w:ind w:left="1861"/>
      </w:pPr>
    </w:p>
    <w:p w14:paraId="214A64F7" w14:textId="77777777" w:rsidR="005D1D4F" w:rsidRPr="005D1D4F" w:rsidRDefault="005D1D4F" w:rsidP="005D1D4F">
      <w:pPr>
        <w:ind w:left="709"/>
      </w:pPr>
      <w:r w:rsidRPr="005D1D4F">
        <w:t>Podría requerirse actualización de procedimientos operativos internos, formación adicional y revisión de roles y permisos asociados al manejo del rating.</w:t>
      </w:r>
    </w:p>
    <w:p w14:paraId="2409C044" w14:textId="4719A4BD" w:rsidR="00E52E0E" w:rsidRDefault="005D1D4F" w:rsidP="005D1D4F">
      <w:pPr>
        <w:ind w:left="709"/>
      </w:pPr>
      <w:r w:rsidRPr="005D1D4F">
        <w:t>Las pantallas propuestas son un borrador requerido por los usuarios, la versión definitiva del interfaz vendrá dado por el equipo de  Diseño de UX.</w:t>
      </w:r>
      <w:bookmarkStart w:id="80" w:name="_Toc389048296"/>
    </w:p>
    <w:p w14:paraId="1A485DF5" w14:textId="77777777" w:rsidR="00E52E0E" w:rsidRDefault="00E52E0E" w:rsidP="00FF6DC7">
      <w:pPr>
        <w:ind w:left="0"/>
      </w:pPr>
    </w:p>
    <w:p w14:paraId="40DC710A" w14:textId="77777777" w:rsidR="00E52E0E" w:rsidRDefault="00E52E0E" w:rsidP="00FF6DC7">
      <w:pPr>
        <w:ind w:left="0"/>
      </w:pPr>
    </w:p>
    <w:p w14:paraId="1D02BB4B" w14:textId="77777777" w:rsidR="00E52E0E" w:rsidRDefault="00E52E0E" w:rsidP="00FF6DC7">
      <w:pPr>
        <w:ind w:left="0"/>
      </w:pPr>
    </w:p>
    <w:p w14:paraId="13BB852A" w14:textId="77777777" w:rsidR="0054782D" w:rsidRDefault="0054782D" w:rsidP="00FF6DC7">
      <w:pPr>
        <w:ind w:left="0"/>
      </w:pPr>
    </w:p>
    <w:p w14:paraId="7888572C" w14:textId="77777777" w:rsidR="0054782D" w:rsidRDefault="0054782D" w:rsidP="00FF6DC7">
      <w:pPr>
        <w:ind w:left="0"/>
      </w:pPr>
    </w:p>
    <w:p w14:paraId="01E22B1E" w14:textId="77777777" w:rsidR="0054782D" w:rsidRDefault="0054782D" w:rsidP="00FF6DC7">
      <w:pPr>
        <w:ind w:left="0"/>
      </w:pPr>
    </w:p>
    <w:p w14:paraId="0F86B532" w14:textId="77777777" w:rsidR="0054782D" w:rsidRDefault="0054782D" w:rsidP="00FF6DC7">
      <w:pPr>
        <w:ind w:left="0"/>
      </w:pPr>
    </w:p>
    <w:p w14:paraId="066AD0D2" w14:textId="77777777" w:rsidR="0054782D" w:rsidRDefault="0054782D" w:rsidP="00FF6DC7">
      <w:pPr>
        <w:ind w:left="0"/>
      </w:pPr>
    </w:p>
    <w:p w14:paraId="20412624" w14:textId="77777777" w:rsidR="0054782D" w:rsidRDefault="0054782D" w:rsidP="00FF6DC7">
      <w:pPr>
        <w:ind w:left="0"/>
      </w:pPr>
    </w:p>
    <w:p w14:paraId="69FD5EC7" w14:textId="77777777" w:rsidR="0054782D" w:rsidRDefault="0054782D" w:rsidP="00FF6DC7">
      <w:pPr>
        <w:ind w:left="0"/>
      </w:pPr>
    </w:p>
    <w:p w14:paraId="398B9BB6" w14:textId="77777777" w:rsidR="0054782D" w:rsidRDefault="0054782D" w:rsidP="00FF6DC7">
      <w:pPr>
        <w:ind w:left="0"/>
      </w:pPr>
    </w:p>
    <w:p w14:paraId="5139CC62" w14:textId="77777777" w:rsidR="0054782D" w:rsidRDefault="0054782D" w:rsidP="00FF6DC7">
      <w:pPr>
        <w:ind w:left="0"/>
      </w:pPr>
    </w:p>
    <w:p w14:paraId="329998E5" w14:textId="77777777" w:rsidR="0054782D" w:rsidRDefault="0054782D" w:rsidP="00FF6DC7">
      <w:pPr>
        <w:ind w:left="0"/>
      </w:pPr>
    </w:p>
    <w:p w14:paraId="7FB9E5BC" w14:textId="77777777" w:rsidR="0054782D" w:rsidRDefault="0054782D" w:rsidP="00FF6DC7">
      <w:pPr>
        <w:ind w:left="0"/>
      </w:pPr>
    </w:p>
    <w:p w14:paraId="77AE48BA" w14:textId="77777777" w:rsidR="0054782D" w:rsidRDefault="0054782D" w:rsidP="00FF6DC7">
      <w:pPr>
        <w:ind w:left="0"/>
      </w:pPr>
    </w:p>
    <w:p w14:paraId="639DB9F3" w14:textId="77777777" w:rsidR="0054782D" w:rsidRDefault="0054782D" w:rsidP="00FF6DC7">
      <w:pPr>
        <w:ind w:left="0"/>
      </w:pPr>
    </w:p>
    <w:p w14:paraId="7F291B26" w14:textId="77777777" w:rsidR="0054782D" w:rsidRDefault="0054782D" w:rsidP="00FF6DC7">
      <w:pPr>
        <w:ind w:left="0"/>
      </w:pPr>
    </w:p>
    <w:p w14:paraId="0B0ECBC6" w14:textId="77777777" w:rsidR="0054782D" w:rsidRDefault="0054782D" w:rsidP="00FF6DC7">
      <w:pPr>
        <w:ind w:left="0"/>
      </w:pPr>
    </w:p>
    <w:p w14:paraId="516540FB" w14:textId="77777777" w:rsidR="0054782D" w:rsidRDefault="0054782D" w:rsidP="00FF6DC7">
      <w:pPr>
        <w:ind w:left="0"/>
      </w:pPr>
    </w:p>
    <w:p w14:paraId="63FFC503" w14:textId="77777777" w:rsidR="0054782D" w:rsidRDefault="0054782D" w:rsidP="00FF6DC7">
      <w:pPr>
        <w:ind w:left="0"/>
      </w:pPr>
    </w:p>
    <w:p w14:paraId="3E67046A" w14:textId="77777777" w:rsidR="0054782D" w:rsidRDefault="0054782D" w:rsidP="00FF6DC7">
      <w:pPr>
        <w:ind w:left="0"/>
      </w:pPr>
    </w:p>
    <w:p w14:paraId="4031C48C" w14:textId="77777777" w:rsidR="0054782D" w:rsidRDefault="0054782D" w:rsidP="00FF6DC7">
      <w:pPr>
        <w:ind w:left="0"/>
      </w:pPr>
    </w:p>
    <w:p w14:paraId="5F0951AB" w14:textId="77777777" w:rsidR="0054782D" w:rsidRDefault="0054782D" w:rsidP="00FF6DC7">
      <w:pPr>
        <w:ind w:left="0"/>
      </w:pPr>
    </w:p>
    <w:p w14:paraId="1F55B97A" w14:textId="77777777" w:rsidR="0054782D" w:rsidRDefault="0054782D" w:rsidP="00FF6DC7">
      <w:pPr>
        <w:ind w:left="0"/>
      </w:pPr>
    </w:p>
    <w:p w14:paraId="7C24162A" w14:textId="77777777" w:rsidR="0054782D" w:rsidRDefault="0054782D" w:rsidP="00FF6DC7">
      <w:pPr>
        <w:ind w:left="0"/>
      </w:pPr>
    </w:p>
    <w:p w14:paraId="51524E2B" w14:textId="77777777" w:rsidR="0054782D" w:rsidRDefault="0054782D" w:rsidP="00FF6DC7">
      <w:pPr>
        <w:ind w:left="0"/>
      </w:pPr>
    </w:p>
    <w:p w14:paraId="1D529F39" w14:textId="77777777" w:rsidR="0054782D" w:rsidRDefault="0054782D" w:rsidP="00FF6DC7">
      <w:pPr>
        <w:ind w:left="0"/>
      </w:pPr>
    </w:p>
    <w:p w14:paraId="41778045" w14:textId="77777777" w:rsidR="0054782D" w:rsidRDefault="0054782D" w:rsidP="00FF6DC7">
      <w:pPr>
        <w:ind w:left="0"/>
      </w:pPr>
    </w:p>
    <w:p w14:paraId="030FB178" w14:textId="77777777" w:rsidR="0054782D" w:rsidRDefault="0054782D" w:rsidP="00FF6DC7">
      <w:pPr>
        <w:ind w:left="0"/>
      </w:pPr>
    </w:p>
    <w:p w14:paraId="0C960E17" w14:textId="77777777" w:rsidR="0054782D" w:rsidRDefault="0054782D" w:rsidP="00FF6DC7">
      <w:pPr>
        <w:ind w:left="0"/>
      </w:pPr>
    </w:p>
    <w:p w14:paraId="73FEF56C" w14:textId="77777777" w:rsidR="0054782D" w:rsidRDefault="0054782D" w:rsidP="00FF6DC7">
      <w:pPr>
        <w:ind w:left="0"/>
      </w:pPr>
    </w:p>
    <w:p w14:paraId="62C10A6F" w14:textId="77777777" w:rsidR="0054782D" w:rsidRDefault="0054782D" w:rsidP="00FF6DC7">
      <w:pPr>
        <w:ind w:left="0"/>
      </w:pPr>
    </w:p>
    <w:p w14:paraId="5A1E17AD" w14:textId="77777777" w:rsidR="0054782D" w:rsidRDefault="0054782D" w:rsidP="00FF6DC7">
      <w:pPr>
        <w:ind w:left="0"/>
      </w:pPr>
    </w:p>
    <w:p w14:paraId="5EEDE40F" w14:textId="77777777" w:rsidR="0054782D" w:rsidRDefault="0054782D" w:rsidP="00FF6DC7">
      <w:pPr>
        <w:ind w:left="0"/>
      </w:pPr>
    </w:p>
    <w:p w14:paraId="771D76BF" w14:textId="77777777" w:rsidR="0054782D" w:rsidRDefault="0054782D" w:rsidP="00FF6DC7">
      <w:pPr>
        <w:ind w:left="0"/>
      </w:pPr>
    </w:p>
    <w:p w14:paraId="73D76129" w14:textId="77777777" w:rsidR="0054782D" w:rsidRDefault="0054782D" w:rsidP="00FF6DC7">
      <w:pPr>
        <w:ind w:left="0"/>
      </w:pPr>
    </w:p>
    <w:p w14:paraId="19E87CB2" w14:textId="77777777" w:rsidR="0054782D" w:rsidRDefault="0054782D" w:rsidP="00FF6DC7">
      <w:pPr>
        <w:ind w:left="0"/>
      </w:pPr>
    </w:p>
    <w:p w14:paraId="53C8E3CE" w14:textId="77777777" w:rsidR="0054782D" w:rsidRDefault="0054782D" w:rsidP="00FF6DC7">
      <w:pPr>
        <w:ind w:left="0"/>
      </w:pPr>
    </w:p>
    <w:p w14:paraId="6CA131E8" w14:textId="77777777" w:rsidR="0054782D" w:rsidRDefault="0054782D" w:rsidP="00FF6DC7">
      <w:pPr>
        <w:ind w:left="0"/>
      </w:pPr>
    </w:p>
    <w:p w14:paraId="69576185" w14:textId="77777777" w:rsidR="0054782D" w:rsidRDefault="0054782D" w:rsidP="00FF6DC7">
      <w:pPr>
        <w:ind w:left="0"/>
      </w:pPr>
    </w:p>
    <w:p w14:paraId="6C760F18" w14:textId="77777777" w:rsidR="0054782D" w:rsidRDefault="0054782D" w:rsidP="00FF6DC7">
      <w:pPr>
        <w:ind w:left="0"/>
      </w:pPr>
    </w:p>
    <w:p w14:paraId="694171D7" w14:textId="77777777" w:rsidR="0054782D" w:rsidRDefault="0054782D" w:rsidP="00FF6DC7">
      <w:pPr>
        <w:ind w:left="0"/>
      </w:pPr>
    </w:p>
    <w:p w14:paraId="746E1BD3" w14:textId="77777777" w:rsidR="0054782D" w:rsidRDefault="0054782D" w:rsidP="00FF6DC7">
      <w:pPr>
        <w:ind w:left="0"/>
      </w:pPr>
    </w:p>
    <w:p w14:paraId="73645A70" w14:textId="77777777" w:rsidR="0054782D" w:rsidRDefault="0054782D" w:rsidP="00FF6DC7">
      <w:pPr>
        <w:ind w:left="0"/>
      </w:pPr>
    </w:p>
    <w:p w14:paraId="356EFFDA" w14:textId="77777777" w:rsidR="0054782D" w:rsidRDefault="0054782D" w:rsidP="00FF6DC7">
      <w:pPr>
        <w:ind w:left="0"/>
      </w:pPr>
    </w:p>
    <w:p w14:paraId="61ADCABC" w14:textId="77777777" w:rsidR="0054782D" w:rsidRDefault="0054782D" w:rsidP="00FF6DC7">
      <w:pPr>
        <w:ind w:left="0"/>
      </w:pPr>
    </w:p>
    <w:p w14:paraId="49CE2635" w14:textId="77777777" w:rsidR="0054782D" w:rsidRDefault="0054782D" w:rsidP="00FF6DC7">
      <w:pPr>
        <w:ind w:left="0"/>
      </w:pPr>
    </w:p>
    <w:p w14:paraId="08702AF6" w14:textId="77777777" w:rsidR="0054782D" w:rsidRDefault="0054782D" w:rsidP="00FF6DC7">
      <w:pPr>
        <w:ind w:left="0"/>
      </w:pPr>
    </w:p>
    <w:p w14:paraId="1CB8791C" w14:textId="77777777" w:rsidR="0054782D" w:rsidRDefault="0054782D" w:rsidP="00FF6DC7">
      <w:pPr>
        <w:ind w:left="0"/>
      </w:pPr>
    </w:p>
    <w:p w14:paraId="78309B70" w14:textId="77777777" w:rsidR="0054782D" w:rsidRDefault="0054782D" w:rsidP="00FF6DC7">
      <w:pPr>
        <w:ind w:left="0"/>
      </w:pPr>
    </w:p>
    <w:p w14:paraId="262D0FAD" w14:textId="77777777" w:rsidR="0054782D" w:rsidRPr="00FF6DC7" w:rsidRDefault="0054782D" w:rsidP="00FF6DC7">
      <w:pPr>
        <w:ind w:left="0"/>
      </w:pPr>
    </w:p>
    <w:p w14:paraId="79ECC359" w14:textId="77777777" w:rsidR="005253F2" w:rsidRDefault="005253F2" w:rsidP="005253F2">
      <w:pPr>
        <w:pStyle w:val="Heading1"/>
        <w:rPr>
          <w:rFonts w:ascii="Verdana" w:hAnsi="Verdana"/>
        </w:rPr>
      </w:pPr>
      <w:bookmarkStart w:id="81" w:name="_Anexos."/>
      <w:bookmarkStart w:id="82" w:name="_Toc231986891"/>
      <w:bookmarkEnd w:id="81"/>
      <w:r w:rsidRPr="00ED676E">
        <w:rPr>
          <w:rFonts w:ascii="Verdana" w:hAnsi="Verdana"/>
        </w:rPr>
        <w:lastRenderedPageBreak/>
        <w:t>A</w:t>
      </w:r>
      <w:r w:rsidRPr="00174AA2">
        <w:rPr>
          <w:rFonts w:ascii="Verdana" w:hAnsi="Verdana"/>
        </w:rPr>
        <w:t>nexos.</w:t>
      </w:r>
      <w:bookmarkEnd w:id="80"/>
      <w:bookmarkEnd w:id="82"/>
    </w:p>
    <w:p w14:paraId="397D657F" w14:textId="4D0009D6" w:rsidR="00E52E0E" w:rsidRDefault="00E52E0E" w:rsidP="00E52E0E">
      <w:pPr>
        <w:ind w:left="0"/>
      </w:pPr>
    </w:p>
    <w:p w14:paraId="61CFACFD" w14:textId="4A9A7C95" w:rsidR="00DD25B6" w:rsidRDefault="00DD25B6" w:rsidP="00DD25B6">
      <w:pPr>
        <w:pStyle w:val="Heading2"/>
        <w:rPr>
          <w:rFonts w:ascii="Verdana" w:hAnsi="Verdana"/>
        </w:rPr>
      </w:pPr>
      <w:bookmarkStart w:id="83" w:name="_Anexo_Listado_Combos"/>
      <w:bookmarkStart w:id="84" w:name="_Toc231986892"/>
      <w:bookmarkEnd w:id="83"/>
      <w:r>
        <w:rPr>
          <w:rFonts w:ascii="Verdana" w:hAnsi="Verdana"/>
        </w:rPr>
        <w:t>Anexo Listado Combos</w:t>
      </w:r>
      <w:bookmarkEnd w:id="84"/>
    </w:p>
    <w:p w14:paraId="5A21DD5B" w14:textId="6E0ADE4B" w:rsidR="00E52E0E" w:rsidRPr="006368E4" w:rsidRDefault="00E52E0E" w:rsidP="006368E4">
      <w:pPr>
        <w:pStyle w:val="Heading3"/>
      </w:pPr>
      <w:bookmarkStart w:id="85" w:name="_Listado_de_Combos_1"/>
      <w:bookmarkStart w:id="86" w:name="_Toc231986893"/>
      <w:bookmarkEnd w:id="85"/>
      <w:r w:rsidRPr="006368E4">
        <w:rPr>
          <w:lang w:val="pt-BR"/>
        </w:rPr>
        <w:t>Listado de Combos Sector</w:t>
      </w:r>
      <w:r w:rsidR="003A02E8" w:rsidRPr="006368E4">
        <w:rPr>
          <w:lang w:val="pt-BR"/>
        </w:rPr>
        <w:t>, Sub-sector, Segmento, Categoría</w:t>
      </w:r>
      <w:bookmarkEnd w:id="86"/>
    </w:p>
    <w:p w14:paraId="1AEB8A57" w14:textId="4DEC6315" w:rsidR="00066581" w:rsidRPr="00066581" w:rsidRDefault="00066581" w:rsidP="00066581">
      <w:pPr>
        <w:ind w:left="720"/>
        <w:rPr>
          <w:lang w:val="es-ES"/>
        </w:rPr>
      </w:pPr>
    </w:p>
    <w:p w14:paraId="6772BDC6" w14:textId="77777777" w:rsidR="00DD25B6" w:rsidRPr="00066581" w:rsidRDefault="00DD25B6" w:rsidP="00DD25B6">
      <w:pPr>
        <w:pStyle w:val="ListParagraph"/>
        <w:ind w:left="1440"/>
        <w:rPr>
          <w:lang w:val="es-ES"/>
        </w:rPr>
      </w:pPr>
    </w:p>
    <w:tbl>
      <w:tblPr>
        <w:tblStyle w:val="TableGrid"/>
        <w:tblW w:w="0" w:type="auto"/>
        <w:tblInd w:w="1440" w:type="dxa"/>
        <w:tblLayout w:type="fixed"/>
        <w:tblLook w:val="04A0" w:firstRow="1" w:lastRow="0" w:firstColumn="1" w:lastColumn="0" w:noHBand="0" w:noVBand="1"/>
      </w:tblPr>
      <w:tblGrid>
        <w:gridCol w:w="1645"/>
        <w:gridCol w:w="1559"/>
        <w:gridCol w:w="1560"/>
        <w:gridCol w:w="1984"/>
        <w:gridCol w:w="2517"/>
      </w:tblGrid>
      <w:tr w:rsidR="00DD25B6" w14:paraId="300AD91A" w14:textId="77777777" w:rsidTr="007F6DE9">
        <w:tc>
          <w:tcPr>
            <w:tcW w:w="1645" w:type="dxa"/>
            <w:shd w:val="clear" w:color="auto" w:fill="D0CECE" w:themeFill="background2" w:themeFillShade="E6"/>
          </w:tcPr>
          <w:p w14:paraId="04C78E40" w14:textId="6C932E4F" w:rsidR="00DD25B6" w:rsidRPr="00DD25B6" w:rsidRDefault="00DD25B6" w:rsidP="00DD25B6">
            <w:pPr>
              <w:ind w:left="0"/>
              <w:jc w:val="left"/>
              <w:rPr>
                <w:b/>
                <w:bCs/>
                <w:u w:val="single"/>
              </w:rPr>
            </w:pPr>
            <w:r>
              <w:rPr>
                <w:b/>
                <w:bCs/>
                <w:u w:val="single"/>
              </w:rPr>
              <w:t>Tipología</w:t>
            </w:r>
          </w:p>
        </w:tc>
        <w:tc>
          <w:tcPr>
            <w:tcW w:w="1559" w:type="dxa"/>
            <w:shd w:val="clear" w:color="auto" w:fill="D0CECE" w:themeFill="background2" w:themeFillShade="E6"/>
          </w:tcPr>
          <w:p w14:paraId="76A8EA3D" w14:textId="345BC793" w:rsidR="00DD25B6" w:rsidRPr="00DD25B6" w:rsidRDefault="00DD25B6" w:rsidP="00DD25B6">
            <w:pPr>
              <w:ind w:left="0"/>
              <w:jc w:val="left"/>
              <w:rPr>
                <w:b/>
                <w:bCs/>
                <w:u w:val="single"/>
              </w:rPr>
            </w:pPr>
            <w:r w:rsidRPr="00DD25B6">
              <w:rPr>
                <w:b/>
                <w:bCs/>
                <w:u w:val="single"/>
              </w:rPr>
              <w:t>Sector</w:t>
            </w:r>
          </w:p>
        </w:tc>
        <w:tc>
          <w:tcPr>
            <w:tcW w:w="1560" w:type="dxa"/>
            <w:shd w:val="clear" w:color="auto" w:fill="D0CECE" w:themeFill="background2" w:themeFillShade="E6"/>
          </w:tcPr>
          <w:p w14:paraId="2F33AA71" w14:textId="65944CBF" w:rsidR="00DD25B6" w:rsidRPr="00DD25B6" w:rsidRDefault="00DB53BC" w:rsidP="00DD25B6">
            <w:pPr>
              <w:ind w:left="0"/>
              <w:jc w:val="left"/>
              <w:rPr>
                <w:b/>
                <w:bCs/>
                <w:u w:val="single"/>
              </w:rPr>
            </w:pPr>
            <w:r>
              <w:rPr>
                <w:b/>
                <w:bCs/>
                <w:u w:val="single"/>
              </w:rPr>
              <w:t>Sub-sector</w:t>
            </w:r>
          </w:p>
        </w:tc>
        <w:tc>
          <w:tcPr>
            <w:tcW w:w="1984" w:type="dxa"/>
            <w:shd w:val="clear" w:color="auto" w:fill="D0CECE" w:themeFill="background2" w:themeFillShade="E6"/>
          </w:tcPr>
          <w:p w14:paraId="42E32479" w14:textId="7DFBF0CE" w:rsidR="00DD25B6" w:rsidRPr="00DD25B6" w:rsidRDefault="00DB53BC" w:rsidP="00DD25B6">
            <w:pPr>
              <w:ind w:left="0"/>
              <w:jc w:val="left"/>
              <w:rPr>
                <w:b/>
                <w:bCs/>
                <w:u w:val="single"/>
              </w:rPr>
            </w:pPr>
            <w:r>
              <w:rPr>
                <w:b/>
                <w:bCs/>
                <w:u w:val="single"/>
              </w:rPr>
              <w:t>Segmento</w:t>
            </w:r>
          </w:p>
        </w:tc>
        <w:tc>
          <w:tcPr>
            <w:tcW w:w="2517" w:type="dxa"/>
            <w:shd w:val="clear" w:color="auto" w:fill="D0CECE" w:themeFill="background2" w:themeFillShade="E6"/>
          </w:tcPr>
          <w:p w14:paraId="492F20D1" w14:textId="4CD2BEB7" w:rsidR="00DD25B6" w:rsidRPr="00DD25B6" w:rsidRDefault="00DB53BC" w:rsidP="00DD25B6">
            <w:pPr>
              <w:ind w:left="0"/>
              <w:jc w:val="left"/>
              <w:rPr>
                <w:b/>
                <w:bCs/>
                <w:u w:val="single"/>
              </w:rPr>
            </w:pPr>
            <w:r>
              <w:rPr>
                <w:b/>
                <w:bCs/>
                <w:u w:val="single"/>
              </w:rPr>
              <w:t>Categoría</w:t>
            </w:r>
          </w:p>
        </w:tc>
      </w:tr>
      <w:tr w:rsidR="007F6DE9" w14:paraId="07764566" w14:textId="77777777" w:rsidTr="007F6DE9">
        <w:trPr>
          <w:trHeight w:val="300"/>
        </w:trPr>
        <w:tc>
          <w:tcPr>
            <w:tcW w:w="1645" w:type="dxa"/>
            <w:vMerge w:val="restart"/>
          </w:tcPr>
          <w:p w14:paraId="2B3798DB" w14:textId="561C328E" w:rsidR="007F6DE9" w:rsidRDefault="007F6DE9" w:rsidP="00DD25B6">
            <w:pPr>
              <w:pStyle w:val="ListParagraph"/>
              <w:ind w:left="0"/>
            </w:pPr>
            <w:r>
              <w:t xml:space="preserve"> Infraestructura</w:t>
            </w:r>
          </w:p>
        </w:tc>
        <w:tc>
          <w:tcPr>
            <w:tcW w:w="1559" w:type="dxa"/>
            <w:vMerge w:val="restart"/>
          </w:tcPr>
          <w:p w14:paraId="0EEFDE4E" w14:textId="2B88EF89" w:rsidR="007F6DE9" w:rsidRDefault="007F6DE9" w:rsidP="00DD25B6">
            <w:pPr>
              <w:pStyle w:val="ListParagraph"/>
              <w:ind w:left="0"/>
            </w:pPr>
            <w:r w:rsidRPr="00DD25B6">
              <w:t>Transportation</w:t>
            </w:r>
            <w:r>
              <w:t>-l</w:t>
            </w:r>
            <w:r w:rsidRPr="00DD25B6">
              <w:t>ink</w:t>
            </w:r>
            <w:r>
              <w:t>ed</w:t>
            </w:r>
            <w:r w:rsidRPr="00DD25B6">
              <w:t xml:space="preserve"> </w:t>
            </w:r>
            <w:r>
              <w:t>i</w:t>
            </w:r>
            <w:r w:rsidRPr="00DD25B6">
              <w:t>nfrastructure</w:t>
            </w:r>
          </w:p>
        </w:tc>
        <w:tc>
          <w:tcPr>
            <w:tcW w:w="1560" w:type="dxa"/>
          </w:tcPr>
          <w:p w14:paraId="6A3EE472" w14:textId="41E35DA7" w:rsidR="007F6DE9" w:rsidRDefault="007F6DE9" w:rsidP="00DD25B6">
            <w:pPr>
              <w:pStyle w:val="ListParagraph"/>
              <w:ind w:left="0"/>
            </w:pPr>
            <w:r>
              <w:t>Transportation</w:t>
            </w:r>
          </w:p>
        </w:tc>
        <w:tc>
          <w:tcPr>
            <w:tcW w:w="1984" w:type="dxa"/>
            <w:vMerge w:val="restart"/>
          </w:tcPr>
          <w:p w14:paraId="18583B11" w14:textId="77777777" w:rsidR="007F6DE9" w:rsidRDefault="007F6DE9" w:rsidP="007F6DE9">
            <w:pPr>
              <w:pStyle w:val="ListParagraph"/>
              <w:numPr>
                <w:ilvl w:val="0"/>
                <w:numId w:val="16"/>
              </w:numPr>
            </w:pPr>
            <w:r>
              <w:t>INFRA T DISPONIBILIDAD</w:t>
            </w:r>
          </w:p>
          <w:p w14:paraId="660FFF52" w14:textId="77777777" w:rsidR="007F6DE9" w:rsidRDefault="007F6DE9" w:rsidP="007F6DE9">
            <w:pPr>
              <w:pStyle w:val="ListParagraph"/>
              <w:numPr>
                <w:ilvl w:val="0"/>
                <w:numId w:val="16"/>
              </w:numPr>
            </w:pPr>
            <w:r>
              <w:t>INFRA T HIBRIDO</w:t>
            </w:r>
          </w:p>
          <w:p w14:paraId="34E48A76" w14:textId="77777777" w:rsidR="007F6DE9" w:rsidRDefault="007F6DE9" w:rsidP="007F6DE9">
            <w:pPr>
              <w:pStyle w:val="ListParagraph"/>
              <w:numPr>
                <w:ilvl w:val="0"/>
                <w:numId w:val="16"/>
              </w:numPr>
            </w:pPr>
            <w:r>
              <w:t>INFRA T DEMANDA</w:t>
            </w:r>
          </w:p>
          <w:p w14:paraId="34A2988C" w14:textId="77777777" w:rsidR="007F6DE9" w:rsidRDefault="007F6DE9" w:rsidP="007F6DE9">
            <w:pPr>
              <w:pStyle w:val="ListParagraph"/>
              <w:numPr>
                <w:ilvl w:val="0"/>
                <w:numId w:val="16"/>
              </w:numPr>
            </w:pPr>
            <w:r>
              <w:t>FIBRAS VOL</w:t>
            </w:r>
          </w:p>
          <w:p w14:paraId="4F18E7AC" w14:textId="77777777" w:rsidR="007F6DE9" w:rsidRDefault="007F6DE9" w:rsidP="007F6DE9">
            <w:pPr>
              <w:pStyle w:val="ListParagraph"/>
              <w:numPr>
                <w:ilvl w:val="0"/>
                <w:numId w:val="16"/>
              </w:numPr>
            </w:pPr>
            <w:r>
              <w:t>FIBRAS PRECIO</w:t>
            </w:r>
          </w:p>
          <w:p w14:paraId="3A082FDD" w14:textId="77777777" w:rsidR="007F6DE9" w:rsidRDefault="007F6DE9" w:rsidP="007F6DE9">
            <w:pPr>
              <w:pStyle w:val="ListParagraph"/>
              <w:numPr>
                <w:ilvl w:val="0"/>
                <w:numId w:val="16"/>
              </w:numPr>
            </w:pPr>
            <w:r>
              <w:t>DATA CENTER HIPER</w:t>
            </w:r>
          </w:p>
          <w:p w14:paraId="52BA804F" w14:textId="77777777" w:rsidR="007F6DE9" w:rsidRDefault="007F6DE9" w:rsidP="007F6DE9">
            <w:pPr>
              <w:pStyle w:val="ListParagraph"/>
              <w:numPr>
                <w:ilvl w:val="0"/>
                <w:numId w:val="16"/>
              </w:numPr>
            </w:pPr>
            <w:r>
              <w:t>DATA CENTER MIX</w:t>
            </w:r>
          </w:p>
          <w:p w14:paraId="38E9B031" w14:textId="77777777" w:rsidR="007F6DE9" w:rsidRDefault="007F6DE9" w:rsidP="007F6DE9">
            <w:pPr>
              <w:pStyle w:val="ListParagraph"/>
              <w:numPr>
                <w:ilvl w:val="0"/>
                <w:numId w:val="16"/>
              </w:numPr>
            </w:pPr>
            <w:r>
              <w:t>FIBRAS BACKHAUL</w:t>
            </w:r>
          </w:p>
          <w:p w14:paraId="1DC57760" w14:textId="451190CA" w:rsidR="007F6DE9" w:rsidRDefault="007F6DE9" w:rsidP="007F6DE9">
            <w:pPr>
              <w:pStyle w:val="ListParagraph"/>
              <w:numPr>
                <w:ilvl w:val="0"/>
                <w:numId w:val="16"/>
              </w:numPr>
            </w:pPr>
            <w:r>
              <w:t>TORRES</w:t>
            </w:r>
          </w:p>
        </w:tc>
        <w:tc>
          <w:tcPr>
            <w:tcW w:w="2517" w:type="dxa"/>
            <w:vMerge w:val="restart"/>
          </w:tcPr>
          <w:p w14:paraId="320FCDDE" w14:textId="77777777" w:rsidR="007F6DE9" w:rsidRDefault="007F6DE9" w:rsidP="007F6DE9">
            <w:pPr>
              <w:pStyle w:val="ListParagraph"/>
              <w:numPr>
                <w:ilvl w:val="0"/>
                <w:numId w:val="15"/>
              </w:numPr>
            </w:pPr>
            <w:r>
              <w:t>ACCOMODATIONS</w:t>
            </w:r>
          </w:p>
          <w:p w14:paraId="57181D80" w14:textId="77777777" w:rsidR="007F6DE9" w:rsidRDefault="007F6DE9" w:rsidP="007F6DE9">
            <w:pPr>
              <w:pStyle w:val="ListParagraph"/>
              <w:numPr>
                <w:ilvl w:val="0"/>
                <w:numId w:val="15"/>
              </w:numPr>
            </w:pPr>
            <w:r>
              <w:t>AEROPUERTO</w:t>
            </w:r>
          </w:p>
          <w:p w14:paraId="2B8EC4D4" w14:textId="77777777" w:rsidR="007F6DE9" w:rsidRDefault="007F6DE9" w:rsidP="007F6DE9">
            <w:pPr>
              <w:pStyle w:val="ListParagraph"/>
              <w:numPr>
                <w:ilvl w:val="0"/>
                <w:numId w:val="15"/>
              </w:numPr>
            </w:pPr>
            <w:r>
              <w:t>AGUAS</w:t>
            </w:r>
          </w:p>
          <w:p w14:paraId="68A7A379" w14:textId="77777777" w:rsidR="007F6DE9" w:rsidRDefault="007F6DE9" w:rsidP="007F6DE9">
            <w:pPr>
              <w:pStyle w:val="ListParagraph"/>
              <w:numPr>
                <w:ilvl w:val="0"/>
                <w:numId w:val="15"/>
              </w:numPr>
            </w:pPr>
            <w:r>
              <w:t>BARCOS</w:t>
            </w:r>
          </w:p>
          <w:p w14:paraId="218E3647" w14:textId="77777777" w:rsidR="007F6DE9" w:rsidRDefault="007F6DE9" w:rsidP="007F6DE9">
            <w:pPr>
              <w:pStyle w:val="ListParagraph"/>
              <w:numPr>
                <w:ilvl w:val="0"/>
                <w:numId w:val="15"/>
              </w:numPr>
            </w:pPr>
            <w:r>
              <w:t>DATA CENTER</w:t>
            </w:r>
          </w:p>
          <w:p w14:paraId="760F8928" w14:textId="77777777" w:rsidR="007F6DE9" w:rsidRDefault="007F6DE9" w:rsidP="007F6DE9">
            <w:pPr>
              <w:pStyle w:val="ListParagraph"/>
              <w:numPr>
                <w:ilvl w:val="0"/>
                <w:numId w:val="15"/>
              </w:numPr>
            </w:pPr>
            <w:r>
              <w:t>FIBRAS</w:t>
            </w:r>
          </w:p>
          <w:p w14:paraId="409401C3" w14:textId="77777777" w:rsidR="007F6DE9" w:rsidRDefault="007F6DE9" w:rsidP="007F6DE9">
            <w:pPr>
              <w:pStyle w:val="ListParagraph"/>
              <w:numPr>
                <w:ilvl w:val="0"/>
                <w:numId w:val="15"/>
              </w:numPr>
            </w:pPr>
            <w:r>
              <w:t>HOSPITAL</w:t>
            </w:r>
          </w:p>
          <w:p w14:paraId="1D5A97DA" w14:textId="77777777" w:rsidR="007F6DE9" w:rsidRDefault="007F6DE9" w:rsidP="007F6DE9">
            <w:pPr>
              <w:pStyle w:val="ListParagraph"/>
              <w:numPr>
                <w:ilvl w:val="0"/>
                <w:numId w:val="15"/>
              </w:numPr>
            </w:pPr>
            <w:r>
              <w:t>PARKINGS</w:t>
            </w:r>
          </w:p>
          <w:p w14:paraId="562A67A8" w14:textId="77777777" w:rsidR="007F6DE9" w:rsidRDefault="007F6DE9" w:rsidP="007F6DE9">
            <w:pPr>
              <w:pStyle w:val="ListParagraph"/>
              <w:numPr>
                <w:ilvl w:val="0"/>
                <w:numId w:val="15"/>
              </w:numPr>
            </w:pPr>
            <w:r>
              <w:t>PUERTOS</w:t>
            </w:r>
          </w:p>
          <w:p w14:paraId="6CEEEFF0" w14:textId="77777777" w:rsidR="007F6DE9" w:rsidRDefault="007F6DE9" w:rsidP="007F6DE9">
            <w:pPr>
              <w:pStyle w:val="ListParagraph"/>
              <w:numPr>
                <w:ilvl w:val="0"/>
                <w:numId w:val="15"/>
              </w:numPr>
            </w:pPr>
            <w:r>
              <w:t>RESIDUOS</w:t>
            </w:r>
          </w:p>
          <w:p w14:paraId="5EDD44AD" w14:textId="77777777" w:rsidR="007F6DE9" w:rsidRDefault="007F6DE9" w:rsidP="007F6DE9">
            <w:pPr>
              <w:pStyle w:val="ListParagraph"/>
              <w:numPr>
                <w:ilvl w:val="0"/>
                <w:numId w:val="15"/>
              </w:numPr>
            </w:pPr>
            <w:r>
              <w:t>SIN CATEGORIA</w:t>
            </w:r>
          </w:p>
          <w:p w14:paraId="7980EB29" w14:textId="77777777" w:rsidR="007F6DE9" w:rsidRDefault="007F6DE9" w:rsidP="007F6DE9">
            <w:pPr>
              <w:pStyle w:val="ListParagraph"/>
              <w:numPr>
                <w:ilvl w:val="0"/>
                <w:numId w:val="15"/>
              </w:numPr>
            </w:pPr>
            <w:r>
              <w:t>TELECOMUNICACIONES</w:t>
            </w:r>
          </w:p>
          <w:p w14:paraId="42A661FE" w14:textId="77777777" w:rsidR="007F6DE9" w:rsidRDefault="007F6DE9" w:rsidP="007F6DE9">
            <w:pPr>
              <w:pStyle w:val="ListParagraph"/>
              <w:numPr>
                <w:ilvl w:val="0"/>
                <w:numId w:val="15"/>
              </w:numPr>
            </w:pPr>
            <w:r>
              <w:t>TORRES</w:t>
            </w:r>
          </w:p>
          <w:p w14:paraId="23301A86" w14:textId="05C64497" w:rsidR="007F6DE9" w:rsidRDefault="007F6DE9" w:rsidP="007F6DE9">
            <w:pPr>
              <w:pStyle w:val="ListParagraph"/>
              <w:numPr>
                <w:ilvl w:val="0"/>
                <w:numId w:val="15"/>
              </w:numPr>
            </w:pPr>
            <w:r>
              <w:t>TRANSPORTES</w:t>
            </w:r>
          </w:p>
        </w:tc>
      </w:tr>
      <w:tr w:rsidR="007F6DE9" w14:paraId="7F02A896" w14:textId="77777777" w:rsidTr="007F6DE9">
        <w:trPr>
          <w:trHeight w:val="223"/>
        </w:trPr>
        <w:tc>
          <w:tcPr>
            <w:tcW w:w="1645" w:type="dxa"/>
            <w:vMerge/>
          </w:tcPr>
          <w:p w14:paraId="43A5F44B" w14:textId="77777777" w:rsidR="007F6DE9" w:rsidRDefault="007F6DE9" w:rsidP="00DD25B6">
            <w:pPr>
              <w:pStyle w:val="ListParagraph"/>
              <w:ind w:left="0"/>
            </w:pPr>
          </w:p>
        </w:tc>
        <w:tc>
          <w:tcPr>
            <w:tcW w:w="1559" w:type="dxa"/>
            <w:vMerge/>
          </w:tcPr>
          <w:p w14:paraId="5099B8D6" w14:textId="77777777" w:rsidR="007F6DE9" w:rsidRPr="00DD25B6" w:rsidRDefault="007F6DE9" w:rsidP="00DD25B6">
            <w:pPr>
              <w:pStyle w:val="ListParagraph"/>
              <w:ind w:left="0"/>
            </w:pPr>
          </w:p>
        </w:tc>
        <w:tc>
          <w:tcPr>
            <w:tcW w:w="1560" w:type="dxa"/>
          </w:tcPr>
          <w:p w14:paraId="3454D08B" w14:textId="57640273" w:rsidR="007F6DE9" w:rsidRDefault="007F6DE9" w:rsidP="00DD25B6">
            <w:pPr>
              <w:pStyle w:val="ListParagraph"/>
              <w:ind w:left="0"/>
            </w:pPr>
            <w:r>
              <w:t>Airport</w:t>
            </w:r>
          </w:p>
        </w:tc>
        <w:tc>
          <w:tcPr>
            <w:tcW w:w="1984" w:type="dxa"/>
            <w:vMerge/>
          </w:tcPr>
          <w:p w14:paraId="34D1466E" w14:textId="77777777" w:rsidR="007F6DE9" w:rsidRDefault="007F6DE9" w:rsidP="00DD25B6">
            <w:pPr>
              <w:pStyle w:val="ListParagraph"/>
              <w:ind w:left="0"/>
            </w:pPr>
          </w:p>
        </w:tc>
        <w:tc>
          <w:tcPr>
            <w:tcW w:w="2517" w:type="dxa"/>
            <w:vMerge/>
          </w:tcPr>
          <w:p w14:paraId="5B87ACF2" w14:textId="77777777" w:rsidR="007F6DE9" w:rsidRDefault="007F6DE9" w:rsidP="00DD25B6">
            <w:pPr>
              <w:pStyle w:val="ListParagraph"/>
              <w:ind w:left="0"/>
            </w:pPr>
          </w:p>
        </w:tc>
      </w:tr>
      <w:tr w:rsidR="007F6DE9" w14:paraId="77B05A92" w14:textId="77777777" w:rsidTr="007F6DE9">
        <w:trPr>
          <w:trHeight w:val="123"/>
        </w:trPr>
        <w:tc>
          <w:tcPr>
            <w:tcW w:w="1645" w:type="dxa"/>
            <w:vMerge/>
          </w:tcPr>
          <w:p w14:paraId="67948A61" w14:textId="77777777" w:rsidR="007F6DE9" w:rsidRDefault="007F6DE9" w:rsidP="00DD25B6">
            <w:pPr>
              <w:pStyle w:val="ListParagraph"/>
              <w:ind w:left="0"/>
            </w:pPr>
          </w:p>
        </w:tc>
        <w:tc>
          <w:tcPr>
            <w:tcW w:w="1559" w:type="dxa"/>
            <w:vMerge/>
          </w:tcPr>
          <w:p w14:paraId="488D99AF" w14:textId="77777777" w:rsidR="007F6DE9" w:rsidRPr="00DD25B6" w:rsidRDefault="007F6DE9" w:rsidP="00DD25B6">
            <w:pPr>
              <w:pStyle w:val="ListParagraph"/>
              <w:ind w:left="0"/>
            </w:pPr>
          </w:p>
        </w:tc>
        <w:tc>
          <w:tcPr>
            <w:tcW w:w="1560" w:type="dxa"/>
          </w:tcPr>
          <w:p w14:paraId="7B4D9E5F" w14:textId="6B043710" w:rsidR="007F6DE9" w:rsidRDefault="007F6DE9" w:rsidP="00DD25B6">
            <w:pPr>
              <w:pStyle w:val="ListParagraph"/>
              <w:ind w:left="0"/>
            </w:pPr>
            <w:r>
              <w:t>Ports</w:t>
            </w:r>
          </w:p>
        </w:tc>
        <w:tc>
          <w:tcPr>
            <w:tcW w:w="1984" w:type="dxa"/>
            <w:vMerge/>
          </w:tcPr>
          <w:p w14:paraId="6BC18D82" w14:textId="77777777" w:rsidR="007F6DE9" w:rsidRDefault="007F6DE9" w:rsidP="00DD25B6">
            <w:pPr>
              <w:pStyle w:val="ListParagraph"/>
              <w:ind w:left="0"/>
            </w:pPr>
          </w:p>
        </w:tc>
        <w:tc>
          <w:tcPr>
            <w:tcW w:w="2517" w:type="dxa"/>
            <w:vMerge/>
          </w:tcPr>
          <w:p w14:paraId="7B5E9CC0" w14:textId="77777777" w:rsidR="007F6DE9" w:rsidRDefault="007F6DE9" w:rsidP="00DD25B6">
            <w:pPr>
              <w:pStyle w:val="ListParagraph"/>
              <w:ind w:left="0"/>
            </w:pPr>
          </w:p>
        </w:tc>
      </w:tr>
      <w:tr w:rsidR="007F6DE9" w14:paraId="19BC3D43" w14:textId="77777777" w:rsidTr="007F6DE9">
        <w:trPr>
          <w:trHeight w:val="116"/>
        </w:trPr>
        <w:tc>
          <w:tcPr>
            <w:tcW w:w="1645" w:type="dxa"/>
            <w:vMerge/>
          </w:tcPr>
          <w:p w14:paraId="6690AB0C" w14:textId="77777777" w:rsidR="007F6DE9" w:rsidRDefault="007F6DE9" w:rsidP="00DD25B6">
            <w:pPr>
              <w:pStyle w:val="ListParagraph"/>
              <w:ind w:left="0"/>
            </w:pPr>
          </w:p>
        </w:tc>
        <w:tc>
          <w:tcPr>
            <w:tcW w:w="1559" w:type="dxa"/>
            <w:vMerge/>
          </w:tcPr>
          <w:p w14:paraId="56FEDD8D" w14:textId="77777777" w:rsidR="007F6DE9" w:rsidRPr="00DD25B6" w:rsidRDefault="007F6DE9" w:rsidP="00DD25B6">
            <w:pPr>
              <w:pStyle w:val="ListParagraph"/>
              <w:ind w:left="0"/>
            </w:pPr>
          </w:p>
        </w:tc>
        <w:tc>
          <w:tcPr>
            <w:tcW w:w="1560" w:type="dxa"/>
          </w:tcPr>
          <w:p w14:paraId="0A863D2C" w14:textId="0149C58E" w:rsidR="007F6DE9" w:rsidRDefault="007F6DE9" w:rsidP="00DD25B6">
            <w:pPr>
              <w:pStyle w:val="ListParagraph"/>
              <w:ind w:left="0"/>
            </w:pPr>
            <w:r>
              <w:t>Ships</w:t>
            </w:r>
          </w:p>
        </w:tc>
        <w:tc>
          <w:tcPr>
            <w:tcW w:w="1984" w:type="dxa"/>
            <w:vMerge/>
          </w:tcPr>
          <w:p w14:paraId="5AE57762" w14:textId="77777777" w:rsidR="007F6DE9" w:rsidRDefault="007F6DE9" w:rsidP="00DD25B6">
            <w:pPr>
              <w:pStyle w:val="ListParagraph"/>
              <w:ind w:left="0"/>
            </w:pPr>
          </w:p>
        </w:tc>
        <w:tc>
          <w:tcPr>
            <w:tcW w:w="2517" w:type="dxa"/>
            <w:vMerge/>
          </w:tcPr>
          <w:p w14:paraId="3021BF7F" w14:textId="77777777" w:rsidR="007F6DE9" w:rsidRDefault="007F6DE9" w:rsidP="00DD25B6">
            <w:pPr>
              <w:pStyle w:val="ListParagraph"/>
              <w:ind w:left="0"/>
            </w:pPr>
          </w:p>
        </w:tc>
      </w:tr>
      <w:tr w:rsidR="007F6DE9" w14:paraId="447E12B4" w14:textId="77777777" w:rsidTr="007F6DE9">
        <w:trPr>
          <w:trHeight w:val="200"/>
        </w:trPr>
        <w:tc>
          <w:tcPr>
            <w:tcW w:w="1645" w:type="dxa"/>
            <w:vMerge/>
          </w:tcPr>
          <w:p w14:paraId="5F510ECD" w14:textId="77777777" w:rsidR="007F6DE9" w:rsidRDefault="007F6DE9" w:rsidP="00DD25B6">
            <w:pPr>
              <w:pStyle w:val="ListParagraph"/>
              <w:ind w:left="0"/>
            </w:pPr>
          </w:p>
        </w:tc>
        <w:tc>
          <w:tcPr>
            <w:tcW w:w="1559" w:type="dxa"/>
            <w:vMerge w:val="restart"/>
          </w:tcPr>
          <w:p w14:paraId="43B1C9E1" w14:textId="40E5A05D" w:rsidR="007F6DE9" w:rsidRDefault="007F6DE9" w:rsidP="00DD25B6">
            <w:pPr>
              <w:pStyle w:val="ListParagraph"/>
              <w:ind w:left="0"/>
            </w:pPr>
            <w:r w:rsidRPr="00DD25B6">
              <w:t>Urban and environment infrastructure</w:t>
            </w:r>
          </w:p>
        </w:tc>
        <w:tc>
          <w:tcPr>
            <w:tcW w:w="1560" w:type="dxa"/>
          </w:tcPr>
          <w:p w14:paraId="617DA8B9" w14:textId="4368553A" w:rsidR="007F6DE9" w:rsidRDefault="007F6DE9" w:rsidP="00DD25B6">
            <w:pPr>
              <w:pStyle w:val="ListParagraph"/>
              <w:ind w:left="0"/>
            </w:pPr>
            <w:r>
              <w:t>Accomodations</w:t>
            </w:r>
          </w:p>
        </w:tc>
        <w:tc>
          <w:tcPr>
            <w:tcW w:w="1984" w:type="dxa"/>
            <w:vMerge/>
          </w:tcPr>
          <w:p w14:paraId="6B70F77C" w14:textId="09CEE6EC" w:rsidR="007F6DE9" w:rsidRDefault="007F6DE9" w:rsidP="00DD25B6">
            <w:pPr>
              <w:pStyle w:val="ListParagraph"/>
              <w:ind w:left="0"/>
            </w:pPr>
          </w:p>
        </w:tc>
        <w:tc>
          <w:tcPr>
            <w:tcW w:w="2517" w:type="dxa"/>
            <w:vMerge/>
          </w:tcPr>
          <w:p w14:paraId="169A9CCD" w14:textId="3B815399" w:rsidR="007F6DE9" w:rsidRDefault="007F6DE9" w:rsidP="00DD25B6">
            <w:pPr>
              <w:pStyle w:val="ListParagraph"/>
              <w:ind w:left="0"/>
            </w:pPr>
          </w:p>
        </w:tc>
      </w:tr>
      <w:tr w:rsidR="007F6DE9" w14:paraId="61D8C096" w14:textId="77777777" w:rsidTr="007F6DE9">
        <w:trPr>
          <w:trHeight w:val="254"/>
        </w:trPr>
        <w:tc>
          <w:tcPr>
            <w:tcW w:w="1645" w:type="dxa"/>
            <w:vMerge/>
          </w:tcPr>
          <w:p w14:paraId="2E65F5B2" w14:textId="77777777" w:rsidR="007F6DE9" w:rsidRDefault="007F6DE9" w:rsidP="00DD25B6">
            <w:pPr>
              <w:pStyle w:val="ListParagraph"/>
              <w:ind w:left="0"/>
            </w:pPr>
          </w:p>
        </w:tc>
        <w:tc>
          <w:tcPr>
            <w:tcW w:w="1559" w:type="dxa"/>
            <w:vMerge/>
          </w:tcPr>
          <w:p w14:paraId="188F724D" w14:textId="77777777" w:rsidR="007F6DE9" w:rsidRPr="00DD25B6" w:rsidRDefault="007F6DE9" w:rsidP="00DD25B6">
            <w:pPr>
              <w:pStyle w:val="ListParagraph"/>
              <w:ind w:left="0"/>
            </w:pPr>
          </w:p>
        </w:tc>
        <w:tc>
          <w:tcPr>
            <w:tcW w:w="1560" w:type="dxa"/>
          </w:tcPr>
          <w:p w14:paraId="5220B622" w14:textId="5BCF7A1F" w:rsidR="007F6DE9" w:rsidRDefault="007F6DE9" w:rsidP="00DD25B6">
            <w:pPr>
              <w:pStyle w:val="ListParagraph"/>
              <w:ind w:left="0"/>
            </w:pPr>
            <w:r>
              <w:t>Hospitals</w:t>
            </w:r>
          </w:p>
        </w:tc>
        <w:tc>
          <w:tcPr>
            <w:tcW w:w="1984" w:type="dxa"/>
            <w:vMerge/>
          </w:tcPr>
          <w:p w14:paraId="4BF81F1A" w14:textId="77777777" w:rsidR="007F6DE9" w:rsidRDefault="007F6DE9" w:rsidP="00DD25B6">
            <w:pPr>
              <w:pStyle w:val="ListParagraph"/>
              <w:ind w:left="0"/>
            </w:pPr>
          </w:p>
        </w:tc>
        <w:tc>
          <w:tcPr>
            <w:tcW w:w="2517" w:type="dxa"/>
            <w:vMerge/>
          </w:tcPr>
          <w:p w14:paraId="08CDFFBE" w14:textId="77777777" w:rsidR="007F6DE9" w:rsidRDefault="007F6DE9" w:rsidP="00DD25B6">
            <w:pPr>
              <w:pStyle w:val="ListParagraph"/>
              <w:ind w:left="0"/>
            </w:pPr>
          </w:p>
        </w:tc>
      </w:tr>
      <w:tr w:rsidR="007F6DE9" w14:paraId="309CC02E" w14:textId="77777777" w:rsidTr="007F6DE9">
        <w:trPr>
          <w:trHeight w:val="108"/>
        </w:trPr>
        <w:tc>
          <w:tcPr>
            <w:tcW w:w="1645" w:type="dxa"/>
            <w:vMerge/>
          </w:tcPr>
          <w:p w14:paraId="055FD20F" w14:textId="77777777" w:rsidR="007F6DE9" w:rsidRDefault="007F6DE9" w:rsidP="00DD25B6">
            <w:pPr>
              <w:pStyle w:val="ListParagraph"/>
              <w:ind w:left="0"/>
            </w:pPr>
          </w:p>
        </w:tc>
        <w:tc>
          <w:tcPr>
            <w:tcW w:w="1559" w:type="dxa"/>
            <w:vMerge/>
          </w:tcPr>
          <w:p w14:paraId="480A3535" w14:textId="77777777" w:rsidR="007F6DE9" w:rsidRPr="00DD25B6" w:rsidRDefault="007F6DE9" w:rsidP="00DD25B6">
            <w:pPr>
              <w:pStyle w:val="ListParagraph"/>
              <w:ind w:left="0"/>
            </w:pPr>
          </w:p>
        </w:tc>
        <w:tc>
          <w:tcPr>
            <w:tcW w:w="1560" w:type="dxa"/>
          </w:tcPr>
          <w:p w14:paraId="4AA80F17" w14:textId="5439C783" w:rsidR="007F6DE9" w:rsidRDefault="007F6DE9" w:rsidP="00DB53BC">
            <w:pPr>
              <w:pStyle w:val="ListParagraph"/>
              <w:ind w:left="0"/>
            </w:pPr>
            <w:r>
              <w:t>Parkings</w:t>
            </w:r>
          </w:p>
        </w:tc>
        <w:tc>
          <w:tcPr>
            <w:tcW w:w="1984" w:type="dxa"/>
            <w:vMerge/>
          </w:tcPr>
          <w:p w14:paraId="2C57C138" w14:textId="77777777" w:rsidR="007F6DE9" w:rsidRDefault="007F6DE9" w:rsidP="00DD25B6">
            <w:pPr>
              <w:pStyle w:val="ListParagraph"/>
              <w:ind w:left="0"/>
            </w:pPr>
          </w:p>
        </w:tc>
        <w:tc>
          <w:tcPr>
            <w:tcW w:w="2517" w:type="dxa"/>
            <w:vMerge/>
          </w:tcPr>
          <w:p w14:paraId="3D9C4F58" w14:textId="77777777" w:rsidR="007F6DE9" w:rsidRDefault="007F6DE9" w:rsidP="00DD25B6">
            <w:pPr>
              <w:pStyle w:val="ListParagraph"/>
              <w:ind w:left="0"/>
            </w:pPr>
          </w:p>
        </w:tc>
      </w:tr>
      <w:tr w:rsidR="007F6DE9" w14:paraId="0BA1780E" w14:textId="77777777" w:rsidTr="007F6DE9">
        <w:trPr>
          <w:trHeight w:val="161"/>
        </w:trPr>
        <w:tc>
          <w:tcPr>
            <w:tcW w:w="1645" w:type="dxa"/>
            <w:vMerge/>
          </w:tcPr>
          <w:p w14:paraId="79855F8E" w14:textId="77777777" w:rsidR="007F6DE9" w:rsidRDefault="007F6DE9" w:rsidP="00DD25B6">
            <w:pPr>
              <w:pStyle w:val="ListParagraph"/>
              <w:ind w:left="0"/>
            </w:pPr>
          </w:p>
        </w:tc>
        <w:tc>
          <w:tcPr>
            <w:tcW w:w="1559" w:type="dxa"/>
            <w:vMerge/>
          </w:tcPr>
          <w:p w14:paraId="0CAFCE17" w14:textId="77777777" w:rsidR="007F6DE9" w:rsidRPr="00DD25B6" w:rsidRDefault="007F6DE9" w:rsidP="00DD25B6">
            <w:pPr>
              <w:pStyle w:val="ListParagraph"/>
              <w:ind w:left="0"/>
            </w:pPr>
          </w:p>
        </w:tc>
        <w:tc>
          <w:tcPr>
            <w:tcW w:w="1560" w:type="dxa"/>
          </w:tcPr>
          <w:p w14:paraId="4F81F370" w14:textId="1D7BAC01" w:rsidR="007F6DE9" w:rsidRDefault="007F6DE9" w:rsidP="00DD25B6">
            <w:pPr>
              <w:pStyle w:val="ListParagraph"/>
              <w:ind w:left="0"/>
            </w:pPr>
            <w:r>
              <w:t>Water Management</w:t>
            </w:r>
          </w:p>
        </w:tc>
        <w:tc>
          <w:tcPr>
            <w:tcW w:w="1984" w:type="dxa"/>
            <w:vMerge/>
          </w:tcPr>
          <w:p w14:paraId="4764FA89" w14:textId="77777777" w:rsidR="007F6DE9" w:rsidRDefault="007F6DE9" w:rsidP="00DD25B6">
            <w:pPr>
              <w:pStyle w:val="ListParagraph"/>
              <w:ind w:left="0"/>
            </w:pPr>
          </w:p>
        </w:tc>
        <w:tc>
          <w:tcPr>
            <w:tcW w:w="2517" w:type="dxa"/>
            <w:vMerge/>
          </w:tcPr>
          <w:p w14:paraId="07EC345D" w14:textId="77777777" w:rsidR="007F6DE9" w:rsidRDefault="007F6DE9" w:rsidP="00DD25B6">
            <w:pPr>
              <w:pStyle w:val="ListParagraph"/>
              <w:ind w:left="0"/>
            </w:pPr>
          </w:p>
        </w:tc>
      </w:tr>
      <w:tr w:rsidR="007F6DE9" w14:paraId="1B17EC37" w14:textId="77777777" w:rsidTr="007F6DE9">
        <w:trPr>
          <w:trHeight w:val="242"/>
        </w:trPr>
        <w:tc>
          <w:tcPr>
            <w:tcW w:w="1645" w:type="dxa"/>
            <w:vMerge/>
            <w:tcBorders>
              <w:bottom w:val="single" w:sz="4" w:space="0" w:color="auto"/>
            </w:tcBorders>
          </w:tcPr>
          <w:p w14:paraId="6B5D61C3" w14:textId="77777777" w:rsidR="007F6DE9" w:rsidRDefault="007F6DE9" w:rsidP="00DD25B6">
            <w:pPr>
              <w:pStyle w:val="ListParagraph"/>
              <w:ind w:left="0"/>
            </w:pPr>
          </w:p>
        </w:tc>
        <w:tc>
          <w:tcPr>
            <w:tcW w:w="1559" w:type="dxa"/>
            <w:vMerge/>
            <w:tcBorders>
              <w:bottom w:val="single" w:sz="4" w:space="0" w:color="auto"/>
            </w:tcBorders>
          </w:tcPr>
          <w:p w14:paraId="787C640E" w14:textId="77777777" w:rsidR="007F6DE9" w:rsidRPr="00DD25B6" w:rsidRDefault="007F6DE9" w:rsidP="00DD25B6">
            <w:pPr>
              <w:pStyle w:val="ListParagraph"/>
              <w:ind w:left="0"/>
            </w:pPr>
          </w:p>
        </w:tc>
        <w:tc>
          <w:tcPr>
            <w:tcW w:w="1560" w:type="dxa"/>
            <w:tcBorders>
              <w:bottom w:val="single" w:sz="4" w:space="0" w:color="auto"/>
            </w:tcBorders>
          </w:tcPr>
          <w:p w14:paraId="571774C8" w14:textId="2F7FD29A" w:rsidR="007F6DE9" w:rsidRDefault="007F6DE9" w:rsidP="00DD25B6">
            <w:pPr>
              <w:pStyle w:val="ListParagraph"/>
              <w:ind w:left="0"/>
            </w:pPr>
            <w:r>
              <w:t>Waste Management</w:t>
            </w:r>
          </w:p>
        </w:tc>
        <w:tc>
          <w:tcPr>
            <w:tcW w:w="1984" w:type="dxa"/>
            <w:vMerge/>
          </w:tcPr>
          <w:p w14:paraId="39E7F4B3" w14:textId="77777777" w:rsidR="007F6DE9" w:rsidRDefault="007F6DE9" w:rsidP="00DD25B6">
            <w:pPr>
              <w:pStyle w:val="ListParagraph"/>
              <w:ind w:left="0"/>
            </w:pPr>
          </w:p>
        </w:tc>
        <w:tc>
          <w:tcPr>
            <w:tcW w:w="2517" w:type="dxa"/>
            <w:vMerge/>
          </w:tcPr>
          <w:p w14:paraId="12A33AEA" w14:textId="77777777" w:rsidR="007F6DE9" w:rsidRDefault="007F6DE9" w:rsidP="00DD25B6">
            <w:pPr>
              <w:pStyle w:val="ListParagraph"/>
              <w:ind w:left="0"/>
            </w:pPr>
          </w:p>
        </w:tc>
      </w:tr>
      <w:tr w:rsidR="007F6DE9" w:rsidRPr="00DB53BC" w14:paraId="36CDBD41" w14:textId="77777777" w:rsidTr="007F6DE9">
        <w:trPr>
          <w:trHeight w:val="740"/>
        </w:trPr>
        <w:tc>
          <w:tcPr>
            <w:tcW w:w="1645" w:type="dxa"/>
            <w:vMerge/>
          </w:tcPr>
          <w:p w14:paraId="33A06001" w14:textId="77777777" w:rsidR="007F6DE9" w:rsidRDefault="007F6DE9" w:rsidP="00DD25B6">
            <w:pPr>
              <w:pStyle w:val="ListParagraph"/>
              <w:ind w:left="0"/>
            </w:pPr>
          </w:p>
        </w:tc>
        <w:tc>
          <w:tcPr>
            <w:tcW w:w="1559" w:type="dxa"/>
            <w:vMerge w:val="restart"/>
          </w:tcPr>
          <w:p w14:paraId="2A8FCD52" w14:textId="73A47D66" w:rsidR="007F6DE9" w:rsidRDefault="007F6DE9" w:rsidP="00DD25B6">
            <w:pPr>
              <w:pStyle w:val="ListParagraph"/>
              <w:ind w:left="0"/>
            </w:pPr>
            <w:r>
              <w:t>Digital Infrastructure</w:t>
            </w:r>
          </w:p>
        </w:tc>
        <w:tc>
          <w:tcPr>
            <w:tcW w:w="1560" w:type="dxa"/>
          </w:tcPr>
          <w:p w14:paraId="2C39F463" w14:textId="0BE98128" w:rsidR="007F6DE9" w:rsidRPr="00DB53BC" w:rsidRDefault="007F6DE9" w:rsidP="00DD25B6">
            <w:pPr>
              <w:pStyle w:val="ListParagraph"/>
              <w:ind w:left="0"/>
              <w:rPr>
                <w:lang w:val="en-GB"/>
              </w:rPr>
            </w:pPr>
            <w:r w:rsidRPr="00DB53BC">
              <w:rPr>
                <w:lang w:val="en-GB"/>
              </w:rPr>
              <w:t>Optical Fibre</w:t>
            </w:r>
          </w:p>
        </w:tc>
        <w:tc>
          <w:tcPr>
            <w:tcW w:w="1984" w:type="dxa"/>
            <w:vMerge/>
          </w:tcPr>
          <w:p w14:paraId="2F618884" w14:textId="451F9CC6" w:rsidR="007F6DE9" w:rsidRPr="00DB53BC" w:rsidRDefault="007F6DE9" w:rsidP="00DD25B6">
            <w:pPr>
              <w:pStyle w:val="ListParagraph"/>
              <w:ind w:left="0"/>
              <w:rPr>
                <w:lang w:val="en-GB"/>
              </w:rPr>
            </w:pPr>
          </w:p>
        </w:tc>
        <w:tc>
          <w:tcPr>
            <w:tcW w:w="2517" w:type="dxa"/>
            <w:vMerge/>
          </w:tcPr>
          <w:p w14:paraId="69C49D26" w14:textId="67D34741" w:rsidR="007F6DE9" w:rsidRPr="00DB53BC" w:rsidRDefault="007F6DE9" w:rsidP="00DD25B6">
            <w:pPr>
              <w:pStyle w:val="ListParagraph"/>
              <w:ind w:left="0"/>
              <w:rPr>
                <w:lang w:val="en-GB"/>
              </w:rPr>
            </w:pPr>
          </w:p>
        </w:tc>
      </w:tr>
      <w:tr w:rsidR="007F6DE9" w:rsidRPr="00DB53BC" w14:paraId="6AD0F00D" w14:textId="77777777" w:rsidTr="007F6DE9">
        <w:trPr>
          <w:trHeight w:val="497"/>
        </w:trPr>
        <w:tc>
          <w:tcPr>
            <w:tcW w:w="1645" w:type="dxa"/>
            <w:vMerge/>
            <w:tcBorders>
              <w:bottom w:val="single" w:sz="4" w:space="0" w:color="auto"/>
            </w:tcBorders>
          </w:tcPr>
          <w:p w14:paraId="52A8E2C7" w14:textId="77777777" w:rsidR="007F6DE9" w:rsidRDefault="007F6DE9" w:rsidP="00DD25B6">
            <w:pPr>
              <w:pStyle w:val="ListParagraph"/>
              <w:ind w:left="0"/>
            </w:pPr>
          </w:p>
        </w:tc>
        <w:tc>
          <w:tcPr>
            <w:tcW w:w="1559" w:type="dxa"/>
            <w:vMerge/>
            <w:tcBorders>
              <w:bottom w:val="single" w:sz="4" w:space="0" w:color="auto"/>
            </w:tcBorders>
          </w:tcPr>
          <w:p w14:paraId="3410D618" w14:textId="77777777" w:rsidR="007F6DE9" w:rsidRDefault="007F6DE9" w:rsidP="00DD25B6">
            <w:pPr>
              <w:pStyle w:val="ListParagraph"/>
              <w:ind w:left="0"/>
            </w:pPr>
          </w:p>
        </w:tc>
        <w:tc>
          <w:tcPr>
            <w:tcW w:w="1560" w:type="dxa"/>
            <w:tcBorders>
              <w:bottom w:val="single" w:sz="4" w:space="0" w:color="auto"/>
            </w:tcBorders>
          </w:tcPr>
          <w:p w14:paraId="1C6FD323" w14:textId="77777777" w:rsidR="007F6DE9" w:rsidRPr="00DB53BC" w:rsidRDefault="007F6DE9" w:rsidP="00DB53BC">
            <w:pPr>
              <w:pStyle w:val="ListParagraph"/>
              <w:ind w:left="0"/>
              <w:rPr>
                <w:lang w:val="en-GB"/>
              </w:rPr>
            </w:pPr>
            <w:r w:rsidRPr="00DB53BC">
              <w:rPr>
                <w:lang w:val="en-GB"/>
              </w:rPr>
              <w:t>Data Centers</w:t>
            </w:r>
          </w:p>
          <w:p w14:paraId="04F21C7B" w14:textId="77777777" w:rsidR="007F6DE9" w:rsidRPr="00DB53BC" w:rsidRDefault="007F6DE9" w:rsidP="00DD25B6">
            <w:pPr>
              <w:pStyle w:val="ListParagraph"/>
              <w:ind w:left="0"/>
              <w:rPr>
                <w:lang w:val="en-GB"/>
              </w:rPr>
            </w:pPr>
          </w:p>
        </w:tc>
        <w:tc>
          <w:tcPr>
            <w:tcW w:w="1984" w:type="dxa"/>
            <w:vMerge/>
          </w:tcPr>
          <w:p w14:paraId="573B5248" w14:textId="10B1D765" w:rsidR="007F6DE9" w:rsidRPr="00DB53BC" w:rsidRDefault="007F6DE9" w:rsidP="00DD25B6">
            <w:pPr>
              <w:pStyle w:val="ListParagraph"/>
              <w:ind w:left="0"/>
              <w:rPr>
                <w:lang w:val="en-GB"/>
              </w:rPr>
            </w:pPr>
          </w:p>
        </w:tc>
        <w:tc>
          <w:tcPr>
            <w:tcW w:w="2517" w:type="dxa"/>
            <w:vMerge/>
          </w:tcPr>
          <w:p w14:paraId="19D06575" w14:textId="77777777" w:rsidR="007F6DE9" w:rsidRPr="00DB53BC" w:rsidRDefault="007F6DE9" w:rsidP="00DD25B6">
            <w:pPr>
              <w:pStyle w:val="ListParagraph"/>
              <w:ind w:left="0"/>
              <w:rPr>
                <w:lang w:val="en-GB"/>
              </w:rPr>
            </w:pPr>
          </w:p>
        </w:tc>
      </w:tr>
      <w:tr w:rsidR="007F6DE9" w:rsidRPr="00DB53BC" w14:paraId="46AEFCE9" w14:textId="77777777" w:rsidTr="007F6DE9">
        <w:tc>
          <w:tcPr>
            <w:tcW w:w="1645" w:type="dxa"/>
            <w:vMerge/>
          </w:tcPr>
          <w:p w14:paraId="3D6D0AAA" w14:textId="77777777" w:rsidR="007F6DE9" w:rsidRDefault="007F6DE9" w:rsidP="00DD25B6">
            <w:pPr>
              <w:pStyle w:val="ListParagraph"/>
              <w:ind w:left="0"/>
            </w:pPr>
          </w:p>
        </w:tc>
        <w:tc>
          <w:tcPr>
            <w:tcW w:w="1559" w:type="dxa"/>
            <w:vMerge/>
          </w:tcPr>
          <w:p w14:paraId="1B3EDF1F" w14:textId="77777777" w:rsidR="007F6DE9" w:rsidRDefault="007F6DE9" w:rsidP="00DD25B6">
            <w:pPr>
              <w:pStyle w:val="ListParagraph"/>
              <w:ind w:left="0"/>
            </w:pPr>
          </w:p>
        </w:tc>
        <w:tc>
          <w:tcPr>
            <w:tcW w:w="1560" w:type="dxa"/>
          </w:tcPr>
          <w:p w14:paraId="5602670D" w14:textId="08789B97" w:rsidR="007F6DE9" w:rsidRPr="00DB53BC" w:rsidRDefault="007F6DE9" w:rsidP="00DD25B6">
            <w:pPr>
              <w:pStyle w:val="ListParagraph"/>
              <w:ind w:left="0"/>
              <w:rPr>
                <w:lang w:val="en-GB"/>
              </w:rPr>
            </w:pPr>
            <w:r>
              <w:rPr>
                <w:lang w:val="en-GB"/>
              </w:rPr>
              <w:t>T</w:t>
            </w:r>
            <w:r w:rsidRPr="00DB53BC">
              <w:rPr>
                <w:lang w:val="en-GB"/>
              </w:rPr>
              <w:t>owers</w:t>
            </w:r>
          </w:p>
        </w:tc>
        <w:tc>
          <w:tcPr>
            <w:tcW w:w="1984" w:type="dxa"/>
            <w:vMerge/>
          </w:tcPr>
          <w:p w14:paraId="35383FCE" w14:textId="65457C51" w:rsidR="007F6DE9" w:rsidRPr="00DB53BC" w:rsidRDefault="007F6DE9" w:rsidP="00DD25B6">
            <w:pPr>
              <w:pStyle w:val="ListParagraph"/>
              <w:ind w:left="0"/>
              <w:rPr>
                <w:lang w:val="en-GB"/>
              </w:rPr>
            </w:pPr>
          </w:p>
        </w:tc>
        <w:tc>
          <w:tcPr>
            <w:tcW w:w="2517" w:type="dxa"/>
            <w:vMerge/>
          </w:tcPr>
          <w:p w14:paraId="49F492C2" w14:textId="77777777" w:rsidR="007F6DE9" w:rsidRPr="00DB53BC" w:rsidRDefault="007F6DE9" w:rsidP="00DD25B6">
            <w:pPr>
              <w:pStyle w:val="ListParagraph"/>
              <w:ind w:left="0"/>
              <w:rPr>
                <w:lang w:val="en-GB"/>
              </w:rPr>
            </w:pPr>
          </w:p>
        </w:tc>
      </w:tr>
    </w:tbl>
    <w:p w14:paraId="3EDCA07E" w14:textId="3F5453A7" w:rsidR="00DD25B6" w:rsidRPr="00DB53BC" w:rsidRDefault="00DD25B6" w:rsidP="00DD25B6">
      <w:pPr>
        <w:pStyle w:val="ListParagraph"/>
        <w:ind w:left="1440"/>
        <w:rPr>
          <w:lang w:val="en-GB"/>
        </w:rPr>
      </w:pPr>
    </w:p>
    <w:tbl>
      <w:tblPr>
        <w:tblStyle w:val="TableGrid"/>
        <w:tblW w:w="0" w:type="auto"/>
        <w:tblInd w:w="1440" w:type="dxa"/>
        <w:tblLook w:val="04A0" w:firstRow="1" w:lastRow="0" w:firstColumn="1" w:lastColumn="0" w:noHBand="0" w:noVBand="1"/>
      </w:tblPr>
      <w:tblGrid>
        <w:gridCol w:w="1241"/>
        <w:gridCol w:w="1518"/>
        <w:gridCol w:w="1970"/>
        <w:gridCol w:w="1968"/>
        <w:gridCol w:w="2568"/>
      </w:tblGrid>
      <w:tr w:rsidR="003A02E8" w14:paraId="7BD23AE7" w14:textId="77777777" w:rsidTr="009F574B">
        <w:tc>
          <w:tcPr>
            <w:tcW w:w="1241" w:type="dxa"/>
            <w:shd w:val="clear" w:color="auto" w:fill="D0CECE" w:themeFill="background2" w:themeFillShade="E6"/>
          </w:tcPr>
          <w:p w14:paraId="3274274A" w14:textId="77777777" w:rsidR="003A02E8" w:rsidRPr="00DD25B6" w:rsidRDefault="003A02E8" w:rsidP="00580807">
            <w:pPr>
              <w:ind w:left="0"/>
              <w:jc w:val="left"/>
              <w:rPr>
                <w:b/>
                <w:bCs/>
                <w:u w:val="single"/>
              </w:rPr>
            </w:pPr>
            <w:r>
              <w:rPr>
                <w:b/>
                <w:bCs/>
                <w:u w:val="single"/>
              </w:rPr>
              <w:t>Tipología</w:t>
            </w:r>
          </w:p>
        </w:tc>
        <w:tc>
          <w:tcPr>
            <w:tcW w:w="1538" w:type="dxa"/>
            <w:shd w:val="clear" w:color="auto" w:fill="D0CECE" w:themeFill="background2" w:themeFillShade="E6"/>
          </w:tcPr>
          <w:p w14:paraId="2D140851" w14:textId="77777777" w:rsidR="003A02E8" w:rsidRPr="00DD25B6" w:rsidRDefault="003A02E8" w:rsidP="00580807">
            <w:pPr>
              <w:ind w:left="0"/>
              <w:jc w:val="left"/>
              <w:rPr>
                <w:b/>
                <w:bCs/>
                <w:u w:val="single"/>
              </w:rPr>
            </w:pPr>
            <w:r w:rsidRPr="00DD25B6">
              <w:rPr>
                <w:b/>
                <w:bCs/>
                <w:u w:val="single"/>
              </w:rPr>
              <w:t>Sector</w:t>
            </w:r>
          </w:p>
        </w:tc>
        <w:tc>
          <w:tcPr>
            <w:tcW w:w="1985" w:type="dxa"/>
            <w:shd w:val="clear" w:color="auto" w:fill="D0CECE" w:themeFill="background2" w:themeFillShade="E6"/>
          </w:tcPr>
          <w:p w14:paraId="748FDB5F" w14:textId="77777777" w:rsidR="003A02E8" w:rsidRPr="00DD25B6" w:rsidRDefault="003A02E8" w:rsidP="00580807">
            <w:pPr>
              <w:ind w:left="0"/>
              <w:jc w:val="left"/>
              <w:rPr>
                <w:b/>
                <w:bCs/>
                <w:u w:val="single"/>
              </w:rPr>
            </w:pPr>
            <w:r>
              <w:rPr>
                <w:b/>
                <w:bCs/>
                <w:u w:val="single"/>
              </w:rPr>
              <w:t>Sub-sector</w:t>
            </w:r>
          </w:p>
        </w:tc>
        <w:tc>
          <w:tcPr>
            <w:tcW w:w="1984" w:type="dxa"/>
            <w:shd w:val="clear" w:color="auto" w:fill="D0CECE" w:themeFill="background2" w:themeFillShade="E6"/>
          </w:tcPr>
          <w:p w14:paraId="4DDFC472" w14:textId="77777777" w:rsidR="003A02E8" w:rsidRPr="00DD25B6" w:rsidRDefault="003A02E8" w:rsidP="00580807">
            <w:pPr>
              <w:ind w:left="0"/>
              <w:jc w:val="left"/>
              <w:rPr>
                <w:b/>
                <w:bCs/>
                <w:u w:val="single"/>
              </w:rPr>
            </w:pPr>
            <w:r>
              <w:rPr>
                <w:b/>
                <w:bCs/>
                <w:u w:val="single"/>
              </w:rPr>
              <w:t>Segmento</w:t>
            </w:r>
          </w:p>
        </w:tc>
        <w:tc>
          <w:tcPr>
            <w:tcW w:w="2517" w:type="dxa"/>
            <w:shd w:val="clear" w:color="auto" w:fill="D0CECE" w:themeFill="background2" w:themeFillShade="E6"/>
          </w:tcPr>
          <w:p w14:paraId="1C8029D9" w14:textId="77777777" w:rsidR="003A02E8" w:rsidRPr="00DD25B6" w:rsidRDefault="003A02E8" w:rsidP="00580807">
            <w:pPr>
              <w:ind w:left="0"/>
              <w:jc w:val="left"/>
              <w:rPr>
                <w:b/>
                <w:bCs/>
                <w:u w:val="single"/>
              </w:rPr>
            </w:pPr>
            <w:r>
              <w:rPr>
                <w:b/>
                <w:bCs/>
                <w:u w:val="single"/>
              </w:rPr>
              <w:t>Categoría</w:t>
            </w:r>
          </w:p>
        </w:tc>
      </w:tr>
      <w:tr w:rsidR="00E33C15" w14:paraId="18D86958" w14:textId="77777777" w:rsidTr="009F574B">
        <w:trPr>
          <w:trHeight w:val="300"/>
        </w:trPr>
        <w:tc>
          <w:tcPr>
            <w:tcW w:w="1241" w:type="dxa"/>
            <w:vMerge w:val="restart"/>
          </w:tcPr>
          <w:p w14:paraId="4B2A9E49" w14:textId="42291222" w:rsidR="00E33C15" w:rsidRDefault="00E33C15" w:rsidP="00580807">
            <w:pPr>
              <w:pStyle w:val="ListParagraph"/>
              <w:ind w:left="0"/>
            </w:pPr>
            <w:r>
              <w:t>Energía</w:t>
            </w:r>
          </w:p>
        </w:tc>
        <w:tc>
          <w:tcPr>
            <w:tcW w:w="1538" w:type="dxa"/>
          </w:tcPr>
          <w:p w14:paraId="3D0745CA" w14:textId="5B53B2BD" w:rsidR="00E33C15" w:rsidRDefault="00E33C15" w:rsidP="00580807">
            <w:pPr>
              <w:pStyle w:val="ListParagraph"/>
              <w:ind w:left="0"/>
            </w:pPr>
            <w:r>
              <w:t>Wind</w:t>
            </w:r>
          </w:p>
        </w:tc>
        <w:tc>
          <w:tcPr>
            <w:tcW w:w="1985" w:type="dxa"/>
          </w:tcPr>
          <w:p w14:paraId="5B0D261B" w14:textId="40B75AC5" w:rsidR="00E33C15" w:rsidRDefault="00E33C15" w:rsidP="00580807">
            <w:pPr>
              <w:pStyle w:val="ListParagraph"/>
              <w:ind w:left="0"/>
            </w:pPr>
            <w:r>
              <w:t>Eolic</w:t>
            </w:r>
          </w:p>
        </w:tc>
        <w:tc>
          <w:tcPr>
            <w:tcW w:w="1984" w:type="dxa"/>
            <w:vMerge w:val="restart"/>
          </w:tcPr>
          <w:p w14:paraId="19C6EE2F" w14:textId="77777777" w:rsidR="00EE748A" w:rsidRPr="009F574B" w:rsidRDefault="00EE748A" w:rsidP="009F574B">
            <w:pPr>
              <w:pStyle w:val="ListParagraph"/>
              <w:numPr>
                <w:ilvl w:val="0"/>
                <w:numId w:val="14"/>
              </w:numPr>
              <w:jc w:val="left"/>
              <w:rPr>
                <w:lang w:val="de-DE"/>
              </w:rPr>
            </w:pPr>
            <w:r w:rsidRPr="009F574B">
              <w:rPr>
                <w:lang w:val="de-DE"/>
              </w:rPr>
              <w:t>PPA IG Wind</w:t>
            </w:r>
          </w:p>
          <w:p w14:paraId="7DD7F0D8" w14:textId="77777777" w:rsidR="00EE748A" w:rsidRPr="009F574B" w:rsidRDefault="00EE748A" w:rsidP="009F574B">
            <w:pPr>
              <w:pStyle w:val="ListParagraph"/>
              <w:numPr>
                <w:ilvl w:val="0"/>
                <w:numId w:val="14"/>
              </w:numPr>
              <w:jc w:val="left"/>
              <w:rPr>
                <w:lang w:val="de-DE"/>
              </w:rPr>
            </w:pPr>
            <w:r w:rsidRPr="009F574B">
              <w:rPr>
                <w:lang w:val="de-DE"/>
              </w:rPr>
              <w:t>FIT Wind</w:t>
            </w:r>
          </w:p>
          <w:p w14:paraId="4F2A8ED9" w14:textId="77777777" w:rsidR="00EE748A" w:rsidRPr="009F574B" w:rsidRDefault="00EE748A" w:rsidP="009F574B">
            <w:pPr>
              <w:pStyle w:val="ListParagraph"/>
              <w:numPr>
                <w:ilvl w:val="0"/>
                <w:numId w:val="14"/>
              </w:numPr>
              <w:jc w:val="left"/>
              <w:rPr>
                <w:lang w:val="de-DE"/>
              </w:rPr>
            </w:pPr>
            <w:r w:rsidRPr="009F574B">
              <w:rPr>
                <w:lang w:val="de-DE"/>
              </w:rPr>
              <w:t>FIT Solar</w:t>
            </w:r>
          </w:p>
          <w:p w14:paraId="048B27E0" w14:textId="77777777" w:rsidR="00EE748A" w:rsidRPr="009F574B" w:rsidRDefault="00EE748A" w:rsidP="009F574B">
            <w:pPr>
              <w:pStyle w:val="ListParagraph"/>
              <w:numPr>
                <w:ilvl w:val="0"/>
                <w:numId w:val="14"/>
              </w:numPr>
              <w:jc w:val="left"/>
              <w:rPr>
                <w:lang w:val="de-DE"/>
              </w:rPr>
            </w:pPr>
            <w:r w:rsidRPr="009F574B">
              <w:rPr>
                <w:lang w:val="de-DE"/>
              </w:rPr>
              <w:t>Waste Energy</w:t>
            </w:r>
          </w:p>
          <w:p w14:paraId="23105922" w14:textId="77777777" w:rsidR="00EE748A" w:rsidRPr="009F574B" w:rsidRDefault="00EE748A" w:rsidP="009F574B">
            <w:pPr>
              <w:pStyle w:val="ListParagraph"/>
              <w:numPr>
                <w:ilvl w:val="0"/>
                <w:numId w:val="14"/>
              </w:numPr>
              <w:jc w:val="left"/>
              <w:rPr>
                <w:lang w:val="de-DE"/>
              </w:rPr>
            </w:pPr>
            <w:r w:rsidRPr="009F574B">
              <w:rPr>
                <w:lang w:val="de-DE"/>
              </w:rPr>
              <w:t>PPA IG Solar</w:t>
            </w:r>
          </w:p>
          <w:p w14:paraId="7BD2FF90" w14:textId="77777777" w:rsidR="00EE748A" w:rsidRPr="009F574B" w:rsidRDefault="00EE748A" w:rsidP="009F574B">
            <w:pPr>
              <w:pStyle w:val="ListParagraph"/>
              <w:numPr>
                <w:ilvl w:val="0"/>
                <w:numId w:val="14"/>
              </w:numPr>
              <w:jc w:val="left"/>
              <w:rPr>
                <w:lang w:val="de-DE"/>
              </w:rPr>
            </w:pPr>
            <w:r w:rsidRPr="009F574B">
              <w:rPr>
                <w:lang w:val="de-DE"/>
              </w:rPr>
              <w:t>PPA NON IG Solar</w:t>
            </w:r>
          </w:p>
          <w:p w14:paraId="48CF78B2" w14:textId="77777777" w:rsidR="00EE748A" w:rsidRPr="009F574B" w:rsidRDefault="00EE748A" w:rsidP="009F574B">
            <w:pPr>
              <w:pStyle w:val="ListParagraph"/>
              <w:numPr>
                <w:ilvl w:val="0"/>
                <w:numId w:val="14"/>
              </w:numPr>
              <w:jc w:val="left"/>
              <w:rPr>
                <w:lang w:val="de-DE"/>
              </w:rPr>
            </w:pPr>
            <w:r w:rsidRPr="009F574B">
              <w:rPr>
                <w:lang w:val="de-DE"/>
              </w:rPr>
              <w:t>PPA NON IG Wind</w:t>
            </w:r>
          </w:p>
          <w:p w14:paraId="5B0778AD" w14:textId="77777777" w:rsidR="00EE748A" w:rsidRPr="009F574B" w:rsidRDefault="00EE748A" w:rsidP="009F574B">
            <w:pPr>
              <w:pStyle w:val="ListParagraph"/>
              <w:numPr>
                <w:ilvl w:val="0"/>
                <w:numId w:val="14"/>
              </w:numPr>
              <w:jc w:val="left"/>
              <w:rPr>
                <w:lang w:val="en-GB"/>
              </w:rPr>
            </w:pPr>
            <w:r w:rsidRPr="009F574B">
              <w:rPr>
                <w:lang w:val="en-GB"/>
              </w:rPr>
              <w:t>Merchant Wind</w:t>
            </w:r>
          </w:p>
          <w:p w14:paraId="690A42C7" w14:textId="77777777" w:rsidR="00EE748A" w:rsidRPr="009F574B" w:rsidRDefault="00EE748A" w:rsidP="009F574B">
            <w:pPr>
              <w:pStyle w:val="ListParagraph"/>
              <w:numPr>
                <w:ilvl w:val="0"/>
                <w:numId w:val="14"/>
              </w:numPr>
              <w:jc w:val="left"/>
              <w:rPr>
                <w:lang w:val="en-GB"/>
              </w:rPr>
            </w:pPr>
            <w:r w:rsidRPr="009F574B">
              <w:rPr>
                <w:lang w:val="en-GB"/>
              </w:rPr>
              <w:t>Merchant Solar</w:t>
            </w:r>
          </w:p>
          <w:p w14:paraId="25EA546C" w14:textId="77777777" w:rsidR="00EE748A" w:rsidRPr="009F574B" w:rsidRDefault="00EE748A" w:rsidP="009F574B">
            <w:pPr>
              <w:pStyle w:val="ListParagraph"/>
              <w:numPr>
                <w:ilvl w:val="0"/>
                <w:numId w:val="14"/>
              </w:numPr>
              <w:jc w:val="left"/>
              <w:rPr>
                <w:lang w:val="en-GB"/>
              </w:rPr>
            </w:pPr>
            <w:r w:rsidRPr="009F574B">
              <w:rPr>
                <w:lang w:val="en-GB"/>
              </w:rPr>
              <w:t>Subasta Solar</w:t>
            </w:r>
          </w:p>
          <w:p w14:paraId="4A63BAAD" w14:textId="77777777" w:rsidR="00EE748A" w:rsidRPr="009F574B" w:rsidRDefault="00EE748A" w:rsidP="009F574B">
            <w:pPr>
              <w:pStyle w:val="ListParagraph"/>
              <w:numPr>
                <w:ilvl w:val="0"/>
                <w:numId w:val="14"/>
              </w:numPr>
              <w:jc w:val="left"/>
              <w:rPr>
                <w:lang w:val="en-GB"/>
              </w:rPr>
            </w:pPr>
            <w:r w:rsidRPr="009F574B">
              <w:rPr>
                <w:lang w:val="en-GB"/>
              </w:rPr>
              <w:t>Subasta Wind</w:t>
            </w:r>
          </w:p>
          <w:p w14:paraId="5B3CA799" w14:textId="77777777" w:rsidR="00EE748A" w:rsidRPr="009F574B" w:rsidRDefault="00EE748A" w:rsidP="009F574B">
            <w:pPr>
              <w:pStyle w:val="ListParagraph"/>
              <w:numPr>
                <w:ilvl w:val="0"/>
                <w:numId w:val="14"/>
              </w:numPr>
              <w:jc w:val="left"/>
              <w:rPr>
                <w:lang w:val="en-GB"/>
              </w:rPr>
            </w:pPr>
            <w:r w:rsidRPr="009F574B">
              <w:rPr>
                <w:lang w:val="en-GB"/>
              </w:rPr>
              <w:t>Other Energy</w:t>
            </w:r>
          </w:p>
          <w:p w14:paraId="194001EA" w14:textId="77777777" w:rsidR="00EE748A" w:rsidRPr="009F574B" w:rsidRDefault="00EE748A" w:rsidP="009F574B">
            <w:pPr>
              <w:pStyle w:val="ListParagraph"/>
              <w:numPr>
                <w:ilvl w:val="0"/>
                <w:numId w:val="14"/>
              </w:numPr>
              <w:jc w:val="left"/>
              <w:rPr>
                <w:lang w:val="en-GB"/>
              </w:rPr>
            </w:pPr>
            <w:r w:rsidRPr="009F574B">
              <w:rPr>
                <w:lang w:val="en-GB"/>
              </w:rPr>
              <w:t>Biomass</w:t>
            </w:r>
          </w:p>
          <w:p w14:paraId="10DDE3C1" w14:textId="77777777" w:rsidR="00EE748A" w:rsidRPr="009F574B" w:rsidRDefault="00EE748A" w:rsidP="009F574B">
            <w:pPr>
              <w:pStyle w:val="ListParagraph"/>
              <w:numPr>
                <w:ilvl w:val="0"/>
                <w:numId w:val="14"/>
              </w:numPr>
              <w:jc w:val="left"/>
              <w:rPr>
                <w:lang w:val="en-GB"/>
              </w:rPr>
            </w:pPr>
            <w:r w:rsidRPr="009F574B">
              <w:rPr>
                <w:lang w:val="en-GB"/>
              </w:rPr>
              <w:t>Hidro</w:t>
            </w:r>
          </w:p>
          <w:p w14:paraId="227BBDD7" w14:textId="57CA2C54" w:rsidR="00EE748A" w:rsidRPr="009F574B" w:rsidRDefault="00EE748A" w:rsidP="009F574B">
            <w:pPr>
              <w:pStyle w:val="ListParagraph"/>
              <w:numPr>
                <w:ilvl w:val="0"/>
                <w:numId w:val="14"/>
              </w:numPr>
              <w:jc w:val="left"/>
              <w:rPr>
                <w:lang w:val="en-GB"/>
              </w:rPr>
            </w:pPr>
            <w:r w:rsidRPr="009F574B">
              <w:rPr>
                <w:lang w:val="en-GB"/>
              </w:rPr>
              <w:t>PPA IG Other</w:t>
            </w:r>
          </w:p>
        </w:tc>
        <w:tc>
          <w:tcPr>
            <w:tcW w:w="2517" w:type="dxa"/>
            <w:vMerge w:val="restart"/>
          </w:tcPr>
          <w:p w14:paraId="02B58509" w14:textId="77777777" w:rsidR="009F574B" w:rsidRDefault="009F574B" w:rsidP="009F574B">
            <w:pPr>
              <w:pStyle w:val="ListParagraph"/>
              <w:numPr>
                <w:ilvl w:val="0"/>
                <w:numId w:val="13"/>
              </w:numPr>
            </w:pPr>
            <w:r>
              <w:t>BATERIAS</w:t>
            </w:r>
          </w:p>
          <w:p w14:paraId="0EA67DA1" w14:textId="77777777" w:rsidR="009F574B" w:rsidRDefault="009F574B" w:rsidP="009F574B">
            <w:pPr>
              <w:pStyle w:val="ListParagraph"/>
              <w:numPr>
                <w:ilvl w:val="0"/>
                <w:numId w:val="13"/>
              </w:numPr>
            </w:pPr>
            <w:r>
              <w:t>BIOCARBURANTES</w:t>
            </w:r>
          </w:p>
          <w:p w14:paraId="08984884" w14:textId="77777777" w:rsidR="009F574B" w:rsidRDefault="009F574B" w:rsidP="009F574B">
            <w:pPr>
              <w:pStyle w:val="ListParagraph"/>
              <w:numPr>
                <w:ilvl w:val="0"/>
                <w:numId w:val="13"/>
              </w:numPr>
            </w:pPr>
            <w:r>
              <w:t>BIOGAS</w:t>
            </w:r>
          </w:p>
          <w:p w14:paraId="448B464F" w14:textId="77777777" w:rsidR="009F574B" w:rsidRDefault="009F574B" w:rsidP="009F574B">
            <w:pPr>
              <w:pStyle w:val="ListParagraph"/>
              <w:numPr>
                <w:ilvl w:val="0"/>
                <w:numId w:val="13"/>
              </w:numPr>
            </w:pPr>
            <w:r>
              <w:t>BIOMASA</w:t>
            </w:r>
          </w:p>
          <w:p w14:paraId="42859943" w14:textId="77777777" w:rsidR="009F574B" w:rsidRDefault="009F574B" w:rsidP="009F574B">
            <w:pPr>
              <w:pStyle w:val="ListParagraph"/>
              <w:numPr>
                <w:ilvl w:val="0"/>
                <w:numId w:val="13"/>
              </w:numPr>
            </w:pPr>
            <w:r>
              <w:t>BIOMASA AD</w:t>
            </w:r>
          </w:p>
          <w:p w14:paraId="52AC92BE" w14:textId="77777777" w:rsidR="009F574B" w:rsidRDefault="009F574B" w:rsidP="009F574B">
            <w:pPr>
              <w:pStyle w:val="ListParagraph"/>
              <w:numPr>
                <w:ilvl w:val="0"/>
                <w:numId w:val="13"/>
              </w:numPr>
            </w:pPr>
            <w:r>
              <w:t>CICLO COMBINADO</w:t>
            </w:r>
          </w:p>
          <w:p w14:paraId="52BB0EFF" w14:textId="77777777" w:rsidR="009F574B" w:rsidRDefault="009F574B" w:rsidP="009F574B">
            <w:pPr>
              <w:pStyle w:val="ListParagraph"/>
              <w:numPr>
                <w:ilvl w:val="0"/>
                <w:numId w:val="13"/>
              </w:numPr>
            </w:pPr>
            <w:r>
              <w:t>COGENERACION</w:t>
            </w:r>
          </w:p>
          <w:p w14:paraId="5543DB47" w14:textId="77777777" w:rsidR="009F574B" w:rsidRDefault="009F574B" w:rsidP="009F574B">
            <w:pPr>
              <w:pStyle w:val="ListParagraph"/>
              <w:numPr>
                <w:ilvl w:val="0"/>
                <w:numId w:val="13"/>
              </w:numPr>
            </w:pPr>
            <w:r>
              <w:t>EOLICO</w:t>
            </w:r>
          </w:p>
          <w:p w14:paraId="1D5AEA38" w14:textId="77777777" w:rsidR="009F574B" w:rsidRDefault="009F574B" w:rsidP="009F574B">
            <w:pPr>
              <w:pStyle w:val="ListParagraph"/>
              <w:numPr>
                <w:ilvl w:val="0"/>
                <w:numId w:val="13"/>
              </w:numPr>
            </w:pPr>
            <w:r>
              <w:t>EOLICO + BATERIAS</w:t>
            </w:r>
          </w:p>
          <w:p w14:paraId="7B42A78E" w14:textId="77777777" w:rsidR="009F574B" w:rsidRDefault="009F574B" w:rsidP="009F574B">
            <w:pPr>
              <w:pStyle w:val="ListParagraph"/>
              <w:numPr>
                <w:ilvl w:val="0"/>
                <w:numId w:val="13"/>
              </w:numPr>
            </w:pPr>
            <w:r>
              <w:t>EOLICO + FOTOVOLTAICA</w:t>
            </w:r>
          </w:p>
          <w:p w14:paraId="43D7CC42" w14:textId="77777777" w:rsidR="009F574B" w:rsidRDefault="009F574B" w:rsidP="009F574B">
            <w:pPr>
              <w:pStyle w:val="ListParagraph"/>
              <w:numPr>
                <w:ilvl w:val="0"/>
                <w:numId w:val="13"/>
              </w:numPr>
            </w:pPr>
            <w:r>
              <w:t>EOLICO + FOTOVOLTAICA + BATERIAS</w:t>
            </w:r>
          </w:p>
          <w:p w14:paraId="7C63BD22" w14:textId="58E914E9" w:rsidR="009F574B" w:rsidRDefault="009F574B" w:rsidP="009F574B">
            <w:pPr>
              <w:pStyle w:val="ListParagraph"/>
              <w:numPr>
                <w:ilvl w:val="0"/>
                <w:numId w:val="13"/>
              </w:numPr>
            </w:pPr>
            <w:r>
              <w:t>FOTOVOLTAICA</w:t>
            </w:r>
          </w:p>
          <w:p w14:paraId="63DFF17D" w14:textId="6D077F60" w:rsidR="009F574B" w:rsidRDefault="009F574B" w:rsidP="009F574B">
            <w:pPr>
              <w:pStyle w:val="ListParagraph"/>
              <w:numPr>
                <w:ilvl w:val="0"/>
                <w:numId w:val="13"/>
              </w:numPr>
            </w:pPr>
            <w:r>
              <w:t>FOTOVOLTAICA + BATERIAS</w:t>
            </w:r>
          </w:p>
          <w:p w14:paraId="674996CE" w14:textId="15F35556" w:rsidR="009F574B" w:rsidRDefault="009F574B" w:rsidP="009F574B">
            <w:pPr>
              <w:pStyle w:val="ListParagraph"/>
              <w:numPr>
                <w:ilvl w:val="0"/>
                <w:numId w:val="13"/>
              </w:numPr>
            </w:pPr>
            <w:r>
              <w:t>GAS</w:t>
            </w:r>
          </w:p>
          <w:p w14:paraId="0EAE86B0" w14:textId="6A00A830" w:rsidR="009F574B" w:rsidRDefault="009F574B" w:rsidP="009F574B">
            <w:pPr>
              <w:pStyle w:val="ListParagraph"/>
              <w:numPr>
                <w:ilvl w:val="0"/>
                <w:numId w:val="13"/>
              </w:numPr>
            </w:pPr>
            <w:r>
              <w:t>MINI CENTRALES</w:t>
            </w:r>
          </w:p>
          <w:p w14:paraId="7A3CB493" w14:textId="000D9D62" w:rsidR="009F574B" w:rsidRDefault="009F574B" w:rsidP="009F574B">
            <w:pPr>
              <w:pStyle w:val="ListParagraph"/>
              <w:numPr>
                <w:ilvl w:val="0"/>
                <w:numId w:val="13"/>
              </w:numPr>
            </w:pPr>
            <w:r>
              <w:t>MINI CENTRALES + FOTOVOLTAICA</w:t>
            </w:r>
          </w:p>
          <w:p w14:paraId="4147F62E" w14:textId="562C3593" w:rsidR="009F574B" w:rsidRDefault="009F574B" w:rsidP="009F574B">
            <w:pPr>
              <w:pStyle w:val="ListParagraph"/>
              <w:numPr>
                <w:ilvl w:val="0"/>
                <w:numId w:val="13"/>
              </w:numPr>
            </w:pPr>
            <w:r>
              <w:t>PETRÓLEO</w:t>
            </w:r>
          </w:p>
          <w:p w14:paraId="7BDBCC3C" w14:textId="3A3D0E46" w:rsidR="009F574B" w:rsidRDefault="009F574B" w:rsidP="009F574B">
            <w:pPr>
              <w:pStyle w:val="ListParagraph"/>
              <w:numPr>
                <w:ilvl w:val="0"/>
                <w:numId w:val="13"/>
              </w:numPr>
            </w:pPr>
            <w:r>
              <w:t>PIPELINES</w:t>
            </w:r>
          </w:p>
          <w:p w14:paraId="2809CA04" w14:textId="200AE338" w:rsidR="009F574B" w:rsidRDefault="009F574B" w:rsidP="009F574B">
            <w:pPr>
              <w:pStyle w:val="ListParagraph"/>
              <w:numPr>
                <w:ilvl w:val="0"/>
                <w:numId w:val="13"/>
              </w:numPr>
            </w:pPr>
            <w:r>
              <w:t>SIN CATEGORÍA</w:t>
            </w:r>
          </w:p>
          <w:p w14:paraId="24542997" w14:textId="06AA4B9C" w:rsidR="009F574B" w:rsidRDefault="009F574B" w:rsidP="009F574B">
            <w:pPr>
              <w:pStyle w:val="ListParagraph"/>
              <w:numPr>
                <w:ilvl w:val="0"/>
                <w:numId w:val="13"/>
              </w:numPr>
            </w:pPr>
            <w:r>
              <w:t>SOLAR TERMICA</w:t>
            </w:r>
          </w:p>
          <w:p w14:paraId="3D397EF8" w14:textId="640F704E" w:rsidR="009F574B" w:rsidRDefault="009F574B" w:rsidP="009F574B">
            <w:pPr>
              <w:pStyle w:val="ListParagraph"/>
              <w:numPr>
                <w:ilvl w:val="0"/>
                <w:numId w:val="13"/>
              </w:numPr>
            </w:pPr>
            <w:r>
              <w:t>WASTE TO ENERGY</w:t>
            </w:r>
          </w:p>
          <w:p w14:paraId="002EA764" w14:textId="7AC09CC6" w:rsidR="009F574B" w:rsidRDefault="009F574B" w:rsidP="00580807">
            <w:pPr>
              <w:pStyle w:val="ListParagraph"/>
              <w:ind w:left="0"/>
            </w:pPr>
          </w:p>
        </w:tc>
      </w:tr>
      <w:tr w:rsidR="00E33C15" w14:paraId="55474962" w14:textId="77777777" w:rsidTr="009F574B">
        <w:trPr>
          <w:trHeight w:val="223"/>
        </w:trPr>
        <w:tc>
          <w:tcPr>
            <w:tcW w:w="1241" w:type="dxa"/>
            <w:vMerge/>
          </w:tcPr>
          <w:p w14:paraId="414E096C" w14:textId="77777777" w:rsidR="00E33C15" w:rsidRDefault="00E33C15" w:rsidP="00580807">
            <w:pPr>
              <w:pStyle w:val="ListParagraph"/>
              <w:ind w:left="0"/>
            </w:pPr>
          </w:p>
        </w:tc>
        <w:tc>
          <w:tcPr>
            <w:tcW w:w="1538" w:type="dxa"/>
            <w:vMerge w:val="restart"/>
          </w:tcPr>
          <w:p w14:paraId="69CC3BC5" w14:textId="7A63CDC7" w:rsidR="00E33C15" w:rsidRPr="00DD25B6" w:rsidRDefault="00E33C15" w:rsidP="00580807">
            <w:pPr>
              <w:pStyle w:val="ListParagraph"/>
              <w:ind w:left="0"/>
            </w:pPr>
            <w:r>
              <w:t>Solar</w:t>
            </w:r>
          </w:p>
        </w:tc>
        <w:tc>
          <w:tcPr>
            <w:tcW w:w="1985" w:type="dxa"/>
          </w:tcPr>
          <w:p w14:paraId="5B1DE82E" w14:textId="2271A18A" w:rsidR="00E33C15" w:rsidRDefault="00E33C15" w:rsidP="00580807">
            <w:pPr>
              <w:pStyle w:val="ListParagraph"/>
              <w:ind w:left="0"/>
            </w:pPr>
            <w:r>
              <w:t>Photovoltaic</w:t>
            </w:r>
          </w:p>
        </w:tc>
        <w:tc>
          <w:tcPr>
            <w:tcW w:w="1984" w:type="dxa"/>
            <w:vMerge/>
          </w:tcPr>
          <w:p w14:paraId="256110F8" w14:textId="77777777" w:rsidR="00E33C15" w:rsidRDefault="00E33C15" w:rsidP="00580807">
            <w:pPr>
              <w:pStyle w:val="ListParagraph"/>
              <w:ind w:left="0"/>
            </w:pPr>
          </w:p>
        </w:tc>
        <w:tc>
          <w:tcPr>
            <w:tcW w:w="2517" w:type="dxa"/>
            <w:vMerge/>
          </w:tcPr>
          <w:p w14:paraId="17D4AEEC" w14:textId="77777777" w:rsidR="00E33C15" w:rsidRDefault="00E33C15" w:rsidP="00580807">
            <w:pPr>
              <w:pStyle w:val="ListParagraph"/>
              <w:ind w:left="0"/>
            </w:pPr>
          </w:p>
        </w:tc>
      </w:tr>
      <w:tr w:rsidR="00E33C15" w14:paraId="620CA0FF" w14:textId="77777777" w:rsidTr="009F574B">
        <w:trPr>
          <w:trHeight w:val="289"/>
        </w:trPr>
        <w:tc>
          <w:tcPr>
            <w:tcW w:w="1241" w:type="dxa"/>
            <w:vMerge/>
          </w:tcPr>
          <w:p w14:paraId="2AD7108A" w14:textId="77777777" w:rsidR="00E33C15" w:rsidRDefault="00E33C15" w:rsidP="00580807">
            <w:pPr>
              <w:pStyle w:val="ListParagraph"/>
              <w:ind w:left="0"/>
            </w:pPr>
          </w:p>
        </w:tc>
        <w:tc>
          <w:tcPr>
            <w:tcW w:w="1538" w:type="dxa"/>
            <w:vMerge/>
          </w:tcPr>
          <w:p w14:paraId="17A2531B" w14:textId="77777777" w:rsidR="00E33C15" w:rsidRPr="00DD25B6" w:rsidRDefault="00E33C15" w:rsidP="00580807">
            <w:pPr>
              <w:pStyle w:val="ListParagraph"/>
              <w:ind w:left="0"/>
            </w:pPr>
          </w:p>
        </w:tc>
        <w:tc>
          <w:tcPr>
            <w:tcW w:w="1985" w:type="dxa"/>
          </w:tcPr>
          <w:p w14:paraId="495AE589" w14:textId="700439CC" w:rsidR="00E33C15" w:rsidRDefault="00E33C15" w:rsidP="00580807">
            <w:pPr>
              <w:pStyle w:val="ListParagraph"/>
              <w:ind w:left="0"/>
            </w:pPr>
            <w:r>
              <w:t>Solar Termic</w:t>
            </w:r>
          </w:p>
        </w:tc>
        <w:tc>
          <w:tcPr>
            <w:tcW w:w="1984" w:type="dxa"/>
            <w:vMerge/>
          </w:tcPr>
          <w:p w14:paraId="3F24917C" w14:textId="77777777" w:rsidR="00E33C15" w:rsidRDefault="00E33C15" w:rsidP="00580807">
            <w:pPr>
              <w:pStyle w:val="ListParagraph"/>
              <w:ind w:left="0"/>
            </w:pPr>
          </w:p>
        </w:tc>
        <w:tc>
          <w:tcPr>
            <w:tcW w:w="2517" w:type="dxa"/>
            <w:vMerge/>
          </w:tcPr>
          <w:p w14:paraId="78EE1E48" w14:textId="77777777" w:rsidR="00E33C15" w:rsidRDefault="00E33C15" w:rsidP="00580807">
            <w:pPr>
              <w:pStyle w:val="ListParagraph"/>
              <w:ind w:left="0"/>
            </w:pPr>
          </w:p>
        </w:tc>
      </w:tr>
      <w:tr w:rsidR="00E33C15" w14:paraId="2922509C" w14:textId="77777777" w:rsidTr="009F574B">
        <w:trPr>
          <w:trHeight w:val="200"/>
        </w:trPr>
        <w:tc>
          <w:tcPr>
            <w:tcW w:w="1241" w:type="dxa"/>
            <w:vMerge/>
          </w:tcPr>
          <w:p w14:paraId="14031007" w14:textId="77777777" w:rsidR="00E33C15" w:rsidRDefault="00E33C15" w:rsidP="00580807">
            <w:pPr>
              <w:pStyle w:val="ListParagraph"/>
              <w:ind w:left="0"/>
            </w:pPr>
          </w:p>
        </w:tc>
        <w:tc>
          <w:tcPr>
            <w:tcW w:w="1538" w:type="dxa"/>
          </w:tcPr>
          <w:p w14:paraId="548AA3A6" w14:textId="44EA79E0" w:rsidR="00E33C15" w:rsidRDefault="00E33C15" w:rsidP="00580807">
            <w:pPr>
              <w:pStyle w:val="ListParagraph"/>
              <w:ind w:left="0"/>
            </w:pPr>
            <w:r>
              <w:t>Waste Energy</w:t>
            </w:r>
          </w:p>
        </w:tc>
        <w:tc>
          <w:tcPr>
            <w:tcW w:w="1985" w:type="dxa"/>
          </w:tcPr>
          <w:p w14:paraId="65B4FF9A" w14:textId="43D68189" w:rsidR="00E33C15" w:rsidRDefault="00E33C15" w:rsidP="00580807">
            <w:pPr>
              <w:pStyle w:val="ListParagraph"/>
              <w:ind w:left="0"/>
            </w:pPr>
            <w:r>
              <w:t>Waste Energy</w:t>
            </w:r>
          </w:p>
        </w:tc>
        <w:tc>
          <w:tcPr>
            <w:tcW w:w="1984" w:type="dxa"/>
            <w:vMerge/>
          </w:tcPr>
          <w:p w14:paraId="6BBEB127" w14:textId="77777777" w:rsidR="00E33C15" w:rsidRDefault="00E33C15" w:rsidP="00580807">
            <w:pPr>
              <w:pStyle w:val="ListParagraph"/>
              <w:ind w:left="0"/>
            </w:pPr>
          </w:p>
        </w:tc>
        <w:tc>
          <w:tcPr>
            <w:tcW w:w="2517" w:type="dxa"/>
            <w:vMerge/>
          </w:tcPr>
          <w:p w14:paraId="0D9F08D3" w14:textId="77777777" w:rsidR="00E33C15" w:rsidRDefault="00E33C15" w:rsidP="00580807">
            <w:pPr>
              <w:pStyle w:val="ListParagraph"/>
              <w:ind w:left="0"/>
            </w:pPr>
          </w:p>
        </w:tc>
      </w:tr>
      <w:tr w:rsidR="00E33C15" w14:paraId="3ADBB3CE" w14:textId="77777777" w:rsidTr="009F574B">
        <w:trPr>
          <w:trHeight w:val="254"/>
        </w:trPr>
        <w:tc>
          <w:tcPr>
            <w:tcW w:w="1241" w:type="dxa"/>
            <w:vMerge/>
          </w:tcPr>
          <w:p w14:paraId="247B2EDD" w14:textId="77777777" w:rsidR="00E33C15" w:rsidRDefault="00E33C15" w:rsidP="00580807">
            <w:pPr>
              <w:pStyle w:val="ListParagraph"/>
              <w:ind w:left="0"/>
            </w:pPr>
          </w:p>
        </w:tc>
        <w:tc>
          <w:tcPr>
            <w:tcW w:w="1538" w:type="dxa"/>
            <w:vMerge w:val="restart"/>
          </w:tcPr>
          <w:p w14:paraId="24C1A4FC" w14:textId="5C710AE9" w:rsidR="00E33C15" w:rsidRPr="00DD25B6" w:rsidRDefault="00E33C15" w:rsidP="00580807">
            <w:pPr>
              <w:pStyle w:val="ListParagraph"/>
              <w:ind w:left="0"/>
            </w:pPr>
            <w:r>
              <w:t>Other Energy</w:t>
            </w:r>
          </w:p>
        </w:tc>
        <w:tc>
          <w:tcPr>
            <w:tcW w:w="1985" w:type="dxa"/>
          </w:tcPr>
          <w:p w14:paraId="33E32313" w14:textId="1DC35C99" w:rsidR="00E33C15" w:rsidRDefault="00E33C15" w:rsidP="00580807">
            <w:pPr>
              <w:pStyle w:val="ListParagraph"/>
              <w:ind w:left="0"/>
            </w:pPr>
            <w:r>
              <w:t>Biomass</w:t>
            </w:r>
          </w:p>
        </w:tc>
        <w:tc>
          <w:tcPr>
            <w:tcW w:w="1984" w:type="dxa"/>
            <w:vMerge/>
          </w:tcPr>
          <w:p w14:paraId="2BC56D57" w14:textId="77777777" w:rsidR="00E33C15" w:rsidRDefault="00E33C15" w:rsidP="00580807">
            <w:pPr>
              <w:pStyle w:val="ListParagraph"/>
              <w:ind w:left="0"/>
            </w:pPr>
          </w:p>
        </w:tc>
        <w:tc>
          <w:tcPr>
            <w:tcW w:w="2517" w:type="dxa"/>
            <w:vMerge/>
          </w:tcPr>
          <w:p w14:paraId="5000697D" w14:textId="77777777" w:rsidR="00E33C15" w:rsidRDefault="00E33C15" w:rsidP="00580807">
            <w:pPr>
              <w:pStyle w:val="ListParagraph"/>
              <w:ind w:left="0"/>
            </w:pPr>
          </w:p>
        </w:tc>
      </w:tr>
      <w:tr w:rsidR="00E33C15" w14:paraId="39707EFF" w14:textId="77777777" w:rsidTr="009F574B">
        <w:trPr>
          <w:trHeight w:val="108"/>
        </w:trPr>
        <w:tc>
          <w:tcPr>
            <w:tcW w:w="1241" w:type="dxa"/>
            <w:vMerge/>
          </w:tcPr>
          <w:p w14:paraId="198DC60C" w14:textId="77777777" w:rsidR="00E33C15" w:rsidRDefault="00E33C15" w:rsidP="00580807">
            <w:pPr>
              <w:pStyle w:val="ListParagraph"/>
              <w:ind w:left="0"/>
            </w:pPr>
          </w:p>
        </w:tc>
        <w:tc>
          <w:tcPr>
            <w:tcW w:w="1538" w:type="dxa"/>
            <w:vMerge/>
          </w:tcPr>
          <w:p w14:paraId="6EF37686" w14:textId="77777777" w:rsidR="00E33C15" w:rsidRPr="00DD25B6" w:rsidRDefault="00E33C15" w:rsidP="00580807">
            <w:pPr>
              <w:pStyle w:val="ListParagraph"/>
              <w:ind w:left="0"/>
            </w:pPr>
          </w:p>
        </w:tc>
        <w:tc>
          <w:tcPr>
            <w:tcW w:w="1985" w:type="dxa"/>
          </w:tcPr>
          <w:p w14:paraId="0D16ED6A" w14:textId="1DF07BD0" w:rsidR="00E33C15" w:rsidRDefault="00E33C15" w:rsidP="00580807">
            <w:pPr>
              <w:pStyle w:val="ListParagraph"/>
              <w:ind w:left="0"/>
            </w:pPr>
            <w:r>
              <w:t>Combined Cycle</w:t>
            </w:r>
          </w:p>
        </w:tc>
        <w:tc>
          <w:tcPr>
            <w:tcW w:w="1984" w:type="dxa"/>
            <w:vMerge/>
          </w:tcPr>
          <w:p w14:paraId="439EC35D" w14:textId="77777777" w:rsidR="00E33C15" w:rsidRDefault="00E33C15" w:rsidP="00580807">
            <w:pPr>
              <w:pStyle w:val="ListParagraph"/>
              <w:ind w:left="0"/>
            </w:pPr>
          </w:p>
        </w:tc>
        <w:tc>
          <w:tcPr>
            <w:tcW w:w="2517" w:type="dxa"/>
            <w:vMerge/>
          </w:tcPr>
          <w:p w14:paraId="3CB9A80B" w14:textId="77777777" w:rsidR="00E33C15" w:rsidRDefault="00E33C15" w:rsidP="00580807">
            <w:pPr>
              <w:pStyle w:val="ListParagraph"/>
              <w:ind w:left="0"/>
            </w:pPr>
          </w:p>
        </w:tc>
      </w:tr>
      <w:tr w:rsidR="00E33C15" w14:paraId="14CB99EC" w14:textId="77777777" w:rsidTr="009F574B">
        <w:trPr>
          <w:trHeight w:val="161"/>
        </w:trPr>
        <w:tc>
          <w:tcPr>
            <w:tcW w:w="1241" w:type="dxa"/>
            <w:vMerge/>
          </w:tcPr>
          <w:p w14:paraId="2BC4BDAD" w14:textId="77777777" w:rsidR="00E33C15" w:rsidRDefault="00E33C15" w:rsidP="00580807">
            <w:pPr>
              <w:pStyle w:val="ListParagraph"/>
              <w:ind w:left="0"/>
            </w:pPr>
          </w:p>
        </w:tc>
        <w:tc>
          <w:tcPr>
            <w:tcW w:w="1538" w:type="dxa"/>
            <w:vMerge/>
          </w:tcPr>
          <w:p w14:paraId="35AD62CD" w14:textId="77777777" w:rsidR="00E33C15" w:rsidRPr="00DD25B6" w:rsidRDefault="00E33C15" w:rsidP="00580807">
            <w:pPr>
              <w:pStyle w:val="ListParagraph"/>
              <w:ind w:left="0"/>
            </w:pPr>
          </w:p>
        </w:tc>
        <w:tc>
          <w:tcPr>
            <w:tcW w:w="1985" w:type="dxa"/>
          </w:tcPr>
          <w:p w14:paraId="57B41ADA" w14:textId="7B3C3B98" w:rsidR="00E33C15" w:rsidRDefault="00E33C15" w:rsidP="00580807">
            <w:pPr>
              <w:pStyle w:val="ListParagraph"/>
              <w:ind w:left="0"/>
            </w:pPr>
            <w:r>
              <w:t>Cogeneration</w:t>
            </w:r>
          </w:p>
        </w:tc>
        <w:tc>
          <w:tcPr>
            <w:tcW w:w="1984" w:type="dxa"/>
            <w:vMerge/>
          </w:tcPr>
          <w:p w14:paraId="337708DE" w14:textId="77777777" w:rsidR="00E33C15" w:rsidRDefault="00E33C15" w:rsidP="00580807">
            <w:pPr>
              <w:pStyle w:val="ListParagraph"/>
              <w:ind w:left="0"/>
            </w:pPr>
          </w:p>
        </w:tc>
        <w:tc>
          <w:tcPr>
            <w:tcW w:w="2517" w:type="dxa"/>
            <w:vMerge/>
          </w:tcPr>
          <w:p w14:paraId="789C0729" w14:textId="77777777" w:rsidR="00E33C15" w:rsidRDefault="00E33C15" w:rsidP="00580807">
            <w:pPr>
              <w:pStyle w:val="ListParagraph"/>
              <w:ind w:left="0"/>
            </w:pPr>
          </w:p>
        </w:tc>
      </w:tr>
      <w:tr w:rsidR="00E33C15" w14:paraId="14309FE1" w14:textId="77777777" w:rsidTr="009F574B">
        <w:trPr>
          <w:trHeight w:val="242"/>
        </w:trPr>
        <w:tc>
          <w:tcPr>
            <w:tcW w:w="1241" w:type="dxa"/>
            <w:vMerge/>
            <w:tcBorders>
              <w:bottom w:val="single" w:sz="4" w:space="0" w:color="auto"/>
            </w:tcBorders>
          </w:tcPr>
          <w:p w14:paraId="61DCA71C" w14:textId="77777777" w:rsidR="00E33C15" w:rsidRDefault="00E33C15" w:rsidP="00580807">
            <w:pPr>
              <w:pStyle w:val="ListParagraph"/>
              <w:ind w:left="0"/>
            </w:pPr>
          </w:p>
        </w:tc>
        <w:tc>
          <w:tcPr>
            <w:tcW w:w="1538" w:type="dxa"/>
            <w:vMerge/>
          </w:tcPr>
          <w:p w14:paraId="6903B5BC" w14:textId="77777777" w:rsidR="00E33C15" w:rsidRPr="00DD25B6" w:rsidRDefault="00E33C15" w:rsidP="00580807">
            <w:pPr>
              <w:pStyle w:val="ListParagraph"/>
              <w:ind w:left="0"/>
            </w:pPr>
          </w:p>
        </w:tc>
        <w:tc>
          <w:tcPr>
            <w:tcW w:w="1985" w:type="dxa"/>
            <w:tcBorders>
              <w:bottom w:val="single" w:sz="4" w:space="0" w:color="auto"/>
            </w:tcBorders>
          </w:tcPr>
          <w:p w14:paraId="4E5FE1F6" w14:textId="7AE5FBE9" w:rsidR="00E33C15" w:rsidRDefault="00E33C15" w:rsidP="00580807">
            <w:pPr>
              <w:pStyle w:val="ListParagraph"/>
              <w:ind w:left="0"/>
            </w:pPr>
            <w:r>
              <w:t>Gas</w:t>
            </w:r>
          </w:p>
        </w:tc>
        <w:tc>
          <w:tcPr>
            <w:tcW w:w="1984" w:type="dxa"/>
            <w:vMerge/>
          </w:tcPr>
          <w:p w14:paraId="4F6C6D16" w14:textId="77777777" w:rsidR="00E33C15" w:rsidRDefault="00E33C15" w:rsidP="00580807">
            <w:pPr>
              <w:pStyle w:val="ListParagraph"/>
              <w:ind w:left="0"/>
            </w:pPr>
          </w:p>
        </w:tc>
        <w:tc>
          <w:tcPr>
            <w:tcW w:w="2517" w:type="dxa"/>
            <w:vMerge/>
          </w:tcPr>
          <w:p w14:paraId="0DA1D337" w14:textId="77777777" w:rsidR="00E33C15" w:rsidRDefault="00E33C15" w:rsidP="00580807">
            <w:pPr>
              <w:pStyle w:val="ListParagraph"/>
              <w:ind w:left="0"/>
            </w:pPr>
          </w:p>
        </w:tc>
      </w:tr>
      <w:tr w:rsidR="00E33C15" w14:paraId="5FCA2865" w14:textId="77777777" w:rsidTr="009F574B">
        <w:trPr>
          <w:trHeight w:val="242"/>
        </w:trPr>
        <w:tc>
          <w:tcPr>
            <w:tcW w:w="1241" w:type="dxa"/>
            <w:vMerge/>
            <w:tcBorders>
              <w:bottom w:val="single" w:sz="4" w:space="0" w:color="auto"/>
            </w:tcBorders>
          </w:tcPr>
          <w:p w14:paraId="0E3AEE2A" w14:textId="77777777" w:rsidR="00E33C15" w:rsidRDefault="00E33C15" w:rsidP="00580807">
            <w:pPr>
              <w:pStyle w:val="ListParagraph"/>
              <w:ind w:left="0"/>
            </w:pPr>
          </w:p>
        </w:tc>
        <w:tc>
          <w:tcPr>
            <w:tcW w:w="1538" w:type="dxa"/>
            <w:vMerge/>
          </w:tcPr>
          <w:p w14:paraId="05CF7D47" w14:textId="77777777" w:rsidR="00E33C15" w:rsidRPr="00DD25B6" w:rsidRDefault="00E33C15" w:rsidP="00580807">
            <w:pPr>
              <w:pStyle w:val="ListParagraph"/>
              <w:ind w:left="0"/>
            </w:pPr>
          </w:p>
        </w:tc>
        <w:tc>
          <w:tcPr>
            <w:tcW w:w="1985" w:type="dxa"/>
            <w:tcBorders>
              <w:bottom w:val="single" w:sz="4" w:space="0" w:color="auto"/>
            </w:tcBorders>
          </w:tcPr>
          <w:p w14:paraId="0405D33B" w14:textId="7B9AEEA2" w:rsidR="00E33C15" w:rsidRDefault="00E33C15" w:rsidP="00580807">
            <w:pPr>
              <w:pStyle w:val="ListParagraph"/>
              <w:ind w:left="0"/>
            </w:pPr>
            <w:r>
              <w:t>Minicentrals</w:t>
            </w:r>
          </w:p>
        </w:tc>
        <w:tc>
          <w:tcPr>
            <w:tcW w:w="1984" w:type="dxa"/>
            <w:vMerge/>
          </w:tcPr>
          <w:p w14:paraId="6E852804" w14:textId="77777777" w:rsidR="00E33C15" w:rsidRDefault="00E33C15" w:rsidP="00580807">
            <w:pPr>
              <w:pStyle w:val="ListParagraph"/>
              <w:ind w:left="0"/>
            </w:pPr>
          </w:p>
        </w:tc>
        <w:tc>
          <w:tcPr>
            <w:tcW w:w="2517" w:type="dxa"/>
            <w:vMerge/>
          </w:tcPr>
          <w:p w14:paraId="055D1A64" w14:textId="77777777" w:rsidR="00E33C15" w:rsidRDefault="00E33C15" w:rsidP="00580807">
            <w:pPr>
              <w:pStyle w:val="ListParagraph"/>
              <w:ind w:left="0"/>
            </w:pPr>
          </w:p>
        </w:tc>
      </w:tr>
      <w:tr w:rsidR="00E33C15" w14:paraId="377D141F" w14:textId="77777777" w:rsidTr="009F574B">
        <w:trPr>
          <w:trHeight w:val="242"/>
        </w:trPr>
        <w:tc>
          <w:tcPr>
            <w:tcW w:w="1241" w:type="dxa"/>
            <w:vMerge/>
            <w:tcBorders>
              <w:bottom w:val="single" w:sz="4" w:space="0" w:color="auto"/>
            </w:tcBorders>
          </w:tcPr>
          <w:p w14:paraId="492FC2F4" w14:textId="77777777" w:rsidR="00E33C15" w:rsidRDefault="00E33C15" w:rsidP="00580807">
            <w:pPr>
              <w:pStyle w:val="ListParagraph"/>
              <w:ind w:left="0"/>
            </w:pPr>
          </w:p>
        </w:tc>
        <w:tc>
          <w:tcPr>
            <w:tcW w:w="1538" w:type="dxa"/>
            <w:vMerge/>
          </w:tcPr>
          <w:p w14:paraId="4856F68A" w14:textId="77777777" w:rsidR="00E33C15" w:rsidRPr="00DD25B6" w:rsidRDefault="00E33C15" w:rsidP="00580807">
            <w:pPr>
              <w:pStyle w:val="ListParagraph"/>
              <w:ind w:left="0"/>
            </w:pPr>
          </w:p>
        </w:tc>
        <w:tc>
          <w:tcPr>
            <w:tcW w:w="1985" w:type="dxa"/>
            <w:tcBorders>
              <w:bottom w:val="single" w:sz="4" w:space="0" w:color="auto"/>
            </w:tcBorders>
          </w:tcPr>
          <w:p w14:paraId="4B3CD530" w14:textId="536E6B09" w:rsidR="00E33C15" w:rsidRDefault="00E33C15" w:rsidP="00580807">
            <w:pPr>
              <w:pStyle w:val="ListParagraph"/>
              <w:ind w:left="0"/>
            </w:pPr>
            <w:r>
              <w:t>Biofuels</w:t>
            </w:r>
          </w:p>
        </w:tc>
        <w:tc>
          <w:tcPr>
            <w:tcW w:w="1984" w:type="dxa"/>
            <w:vMerge/>
          </w:tcPr>
          <w:p w14:paraId="77CB7018" w14:textId="77777777" w:rsidR="00E33C15" w:rsidRDefault="00E33C15" w:rsidP="00580807">
            <w:pPr>
              <w:pStyle w:val="ListParagraph"/>
              <w:ind w:left="0"/>
            </w:pPr>
          </w:p>
        </w:tc>
        <w:tc>
          <w:tcPr>
            <w:tcW w:w="2517" w:type="dxa"/>
            <w:vMerge/>
          </w:tcPr>
          <w:p w14:paraId="52984ADE" w14:textId="77777777" w:rsidR="00E33C15" w:rsidRDefault="00E33C15" w:rsidP="00580807">
            <w:pPr>
              <w:pStyle w:val="ListParagraph"/>
              <w:ind w:left="0"/>
            </w:pPr>
          </w:p>
        </w:tc>
      </w:tr>
      <w:tr w:rsidR="00E33C15" w14:paraId="774CFD97" w14:textId="77777777" w:rsidTr="009F574B">
        <w:trPr>
          <w:trHeight w:val="242"/>
        </w:trPr>
        <w:tc>
          <w:tcPr>
            <w:tcW w:w="1241" w:type="dxa"/>
            <w:vMerge/>
            <w:tcBorders>
              <w:bottom w:val="single" w:sz="4" w:space="0" w:color="auto"/>
            </w:tcBorders>
          </w:tcPr>
          <w:p w14:paraId="22CAEE2B" w14:textId="77777777" w:rsidR="00E33C15" w:rsidRDefault="00E33C15" w:rsidP="00580807">
            <w:pPr>
              <w:pStyle w:val="ListParagraph"/>
              <w:ind w:left="0"/>
            </w:pPr>
          </w:p>
        </w:tc>
        <w:tc>
          <w:tcPr>
            <w:tcW w:w="1538" w:type="dxa"/>
            <w:vMerge/>
          </w:tcPr>
          <w:p w14:paraId="5E1FB240" w14:textId="77777777" w:rsidR="00E33C15" w:rsidRPr="00DD25B6" w:rsidRDefault="00E33C15" w:rsidP="00580807">
            <w:pPr>
              <w:pStyle w:val="ListParagraph"/>
              <w:ind w:left="0"/>
            </w:pPr>
          </w:p>
        </w:tc>
        <w:tc>
          <w:tcPr>
            <w:tcW w:w="1985" w:type="dxa"/>
          </w:tcPr>
          <w:p w14:paraId="010617CC" w14:textId="2502843D" w:rsidR="00E33C15" w:rsidRDefault="00E33C15" w:rsidP="00580807">
            <w:pPr>
              <w:pStyle w:val="ListParagraph"/>
              <w:ind w:left="0"/>
            </w:pPr>
            <w:r>
              <w:t>Other energy</w:t>
            </w:r>
          </w:p>
        </w:tc>
        <w:tc>
          <w:tcPr>
            <w:tcW w:w="1984" w:type="dxa"/>
            <w:vMerge/>
            <w:tcBorders>
              <w:bottom w:val="single" w:sz="4" w:space="0" w:color="auto"/>
            </w:tcBorders>
          </w:tcPr>
          <w:p w14:paraId="61CB98B7" w14:textId="77777777" w:rsidR="00E33C15" w:rsidRDefault="00E33C15" w:rsidP="00580807">
            <w:pPr>
              <w:pStyle w:val="ListParagraph"/>
              <w:ind w:left="0"/>
            </w:pPr>
          </w:p>
        </w:tc>
        <w:tc>
          <w:tcPr>
            <w:tcW w:w="2517" w:type="dxa"/>
            <w:vMerge/>
            <w:tcBorders>
              <w:bottom w:val="single" w:sz="4" w:space="0" w:color="auto"/>
            </w:tcBorders>
          </w:tcPr>
          <w:p w14:paraId="5AAE99BE" w14:textId="77777777" w:rsidR="00E33C15" w:rsidRDefault="00E33C15" w:rsidP="00580807">
            <w:pPr>
              <w:pStyle w:val="ListParagraph"/>
              <w:ind w:left="0"/>
            </w:pPr>
          </w:p>
        </w:tc>
      </w:tr>
    </w:tbl>
    <w:p w14:paraId="47BE739B" w14:textId="77777777" w:rsidR="00DD25B6" w:rsidRDefault="00DD25B6" w:rsidP="00DD25B6">
      <w:pPr>
        <w:pStyle w:val="ListParagraph"/>
        <w:ind w:left="1440"/>
        <w:rPr>
          <w:lang w:val="en-GB"/>
        </w:rPr>
      </w:pPr>
    </w:p>
    <w:p w14:paraId="2D6ADC35" w14:textId="77777777" w:rsidR="00BA5345" w:rsidRDefault="00BA5345" w:rsidP="00BA5345">
      <w:pPr>
        <w:ind w:left="0"/>
        <w:rPr>
          <w:lang w:val="en-GB"/>
        </w:rPr>
      </w:pPr>
    </w:p>
    <w:p w14:paraId="50B3F0EB" w14:textId="77777777" w:rsidR="00BA5345" w:rsidRPr="00BA5345" w:rsidRDefault="00BA5345" w:rsidP="00BA5345">
      <w:pPr>
        <w:ind w:left="0"/>
        <w:rPr>
          <w:lang w:val="en-GB"/>
        </w:rPr>
      </w:pPr>
    </w:p>
    <w:p w14:paraId="30E2487A" w14:textId="48B399E3" w:rsidR="006368E4" w:rsidRPr="004A626D" w:rsidRDefault="006368E4" w:rsidP="006368E4">
      <w:pPr>
        <w:pStyle w:val="Heading3"/>
      </w:pPr>
      <w:bookmarkStart w:id="87" w:name="_Listado_de_Combos"/>
      <w:bookmarkStart w:id="88" w:name="_Toc231986894"/>
      <w:bookmarkEnd w:id="87"/>
      <w:r>
        <w:t>Listado de Combos Pais, Región</w:t>
      </w:r>
      <w:bookmarkEnd w:id="88"/>
    </w:p>
    <w:p w14:paraId="5295216B" w14:textId="77777777" w:rsidR="008C4A12" w:rsidRDefault="008C4A12" w:rsidP="008C4A12">
      <w:pPr>
        <w:ind w:left="0"/>
        <w:rPr>
          <w:lang w:val="pt-BR"/>
        </w:rPr>
      </w:pPr>
    </w:p>
    <w:tbl>
      <w:tblPr>
        <w:tblStyle w:val="TableGrid"/>
        <w:tblW w:w="0" w:type="auto"/>
        <w:tblInd w:w="1440" w:type="dxa"/>
        <w:tblLayout w:type="fixed"/>
        <w:tblLook w:val="04A0" w:firstRow="1" w:lastRow="0" w:firstColumn="1" w:lastColumn="0" w:noHBand="0" w:noVBand="1"/>
      </w:tblPr>
      <w:tblGrid>
        <w:gridCol w:w="1503"/>
        <w:gridCol w:w="7762"/>
      </w:tblGrid>
      <w:tr w:rsidR="008C4A12" w14:paraId="2DFAABD7" w14:textId="77777777" w:rsidTr="00631AC9">
        <w:tc>
          <w:tcPr>
            <w:tcW w:w="1503" w:type="dxa"/>
            <w:shd w:val="clear" w:color="auto" w:fill="D0CECE" w:themeFill="background2" w:themeFillShade="E6"/>
          </w:tcPr>
          <w:p w14:paraId="18A34B47" w14:textId="6A5838BC" w:rsidR="008C4A12" w:rsidRPr="00DD25B6" w:rsidRDefault="008C4A12" w:rsidP="00580807">
            <w:pPr>
              <w:ind w:left="0"/>
              <w:jc w:val="left"/>
              <w:rPr>
                <w:b/>
                <w:bCs/>
                <w:u w:val="single"/>
              </w:rPr>
            </w:pPr>
            <w:r>
              <w:rPr>
                <w:b/>
                <w:bCs/>
                <w:u w:val="single"/>
              </w:rPr>
              <w:t>País</w:t>
            </w:r>
          </w:p>
        </w:tc>
        <w:tc>
          <w:tcPr>
            <w:tcW w:w="7762" w:type="dxa"/>
            <w:shd w:val="clear" w:color="auto" w:fill="D0CECE" w:themeFill="background2" w:themeFillShade="E6"/>
          </w:tcPr>
          <w:p w14:paraId="4B8B98AB" w14:textId="459749DC" w:rsidR="008C4A12" w:rsidRPr="00DD25B6" w:rsidRDefault="008C4A12" w:rsidP="00580807">
            <w:pPr>
              <w:ind w:left="0"/>
              <w:jc w:val="left"/>
              <w:rPr>
                <w:b/>
                <w:bCs/>
                <w:u w:val="single"/>
              </w:rPr>
            </w:pPr>
            <w:r>
              <w:rPr>
                <w:b/>
                <w:bCs/>
                <w:u w:val="single"/>
              </w:rPr>
              <w:t>Region</w:t>
            </w:r>
          </w:p>
        </w:tc>
      </w:tr>
      <w:tr w:rsidR="008C4A12" w14:paraId="4AEA8C55" w14:textId="77777777" w:rsidTr="00631AC9">
        <w:trPr>
          <w:trHeight w:val="300"/>
        </w:trPr>
        <w:tc>
          <w:tcPr>
            <w:tcW w:w="1503" w:type="dxa"/>
          </w:tcPr>
          <w:p w14:paraId="049F1BE5" w14:textId="7810C4B8" w:rsidR="008C4A12" w:rsidRDefault="008C4A12" w:rsidP="00580807">
            <w:pPr>
              <w:pStyle w:val="ListParagraph"/>
              <w:ind w:left="0"/>
            </w:pPr>
            <w:r>
              <w:t>Spain</w:t>
            </w:r>
          </w:p>
        </w:tc>
        <w:tc>
          <w:tcPr>
            <w:tcW w:w="7762" w:type="dxa"/>
          </w:tcPr>
          <w:p w14:paraId="66FDC9ED" w14:textId="3C2B6E8E" w:rsidR="008C4A12" w:rsidRDefault="008C4A12" w:rsidP="00580807">
            <w:pPr>
              <w:pStyle w:val="ListParagraph"/>
              <w:ind w:left="0"/>
            </w:pPr>
            <w:r w:rsidRPr="00881E41">
              <w:rPr>
                <w:rFonts w:ascii="Aptos Narrow" w:hAnsi="Aptos Narrow"/>
                <w:color w:val="000000"/>
                <w:sz w:val="22"/>
                <w:szCs w:val="22"/>
              </w:rPr>
              <w:t>Andalucía, Aragón, Asturias, Canary Island, Cantabria, Castilla y León, Castilla-La Mancha, Catalunya, Ceuta, Comunidad Valenciana, Extremadura, Galicia, Islas Baleares, La Rioja, Madrid, Melilla, Murcia, Navarra, País Vasco</w:t>
            </w:r>
          </w:p>
        </w:tc>
      </w:tr>
      <w:tr w:rsidR="008C4A12" w14:paraId="22F49840" w14:textId="77777777" w:rsidTr="00631AC9">
        <w:trPr>
          <w:trHeight w:val="300"/>
        </w:trPr>
        <w:tc>
          <w:tcPr>
            <w:tcW w:w="1503" w:type="dxa"/>
          </w:tcPr>
          <w:p w14:paraId="6BDEAA78" w14:textId="77777777" w:rsidR="008C4A12" w:rsidRDefault="008C4A12" w:rsidP="00580807">
            <w:pPr>
              <w:pStyle w:val="ListParagraph"/>
              <w:ind w:left="0"/>
            </w:pPr>
            <w:r>
              <w:t>Mexico</w:t>
            </w:r>
          </w:p>
          <w:p w14:paraId="26F07607" w14:textId="5EB7B971" w:rsidR="008C4A12" w:rsidRDefault="008C4A12" w:rsidP="00580807">
            <w:pPr>
              <w:pStyle w:val="ListParagraph"/>
              <w:ind w:left="0"/>
            </w:pPr>
          </w:p>
        </w:tc>
        <w:tc>
          <w:tcPr>
            <w:tcW w:w="7762" w:type="dxa"/>
          </w:tcPr>
          <w:p w14:paraId="71ECC2A8" w14:textId="731533F2" w:rsidR="008C4A12" w:rsidRDefault="008C4A12" w:rsidP="00580807">
            <w:pPr>
              <w:pStyle w:val="ListParagraph"/>
              <w:ind w:left="0"/>
            </w:pPr>
            <w:r w:rsidRPr="008C4A12">
              <w:t>Aguascalientes, Baja California, Baja California Sur, Campeche, Chiapas, Chihuahua, Ciudad de México, Coahuila, Colima, Durango, Guanajuato, Guerrero, Hidalgo, Jalisco, México, Michoacán, Morelos, Nayarit, Nuevo León, Oaxaca, Puebla, Querétaro, Quintana Roo, San Luis Potosí, Sinaloa, Sonora, Tabasco, Tamaulipas, Tlaxcala, Veracruz, Yucatán, Zacatecas</w:t>
            </w:r>
          </w:p>
        </w:tc>
      </w:tr>
      <w:tr w:rsidR="008C4A12" w14:paraId="422F69A2" w14:textId="77777777" w:rsidTr="00631AC9">
        <w:trPr>
          <w:trHeight w:val="300"/>
        </w:trPr>
        <w:tc>
          <w:tcPr>
            <w:tcW w:w="1503" w:type="dxa"/>
          </w:tcPr>
          <w:p w14:paraId="28B7211C" w14:textId="6697D7F5" w:rsidR="008C4A12" w:rsidRDefault="008C4A12" w:rsidP="00580807">
            <w:pPr>
              <w:pStyle w:val="ListParagraph"/>
              <w:ind w:left="0"/>
            </w:pPr>
            <w:r>
              <w:t>United States</w:t>
            </w:r>
          </w:p>
        </w:tc>
        <w:tc>
          <w:tcPr>
            <w:tcW w:w="7762" w:type="dxa"/>
          </w:tcPr>
          <w:p w14:paraId="32DD4D95" w14:textId="77777777" w:rsidR="008C4A12" w:rsidRPr="009E7D84" w:rsidRDefault="008C4A12" w:rsidP="008C4A12">
            <w:pPr>
              <w:pStyle w:val="ListParagraph"/>
              <w:ind w:left="0"/>
              <w:rPr>
                <w:lang w:val="en-US"/>
              </w:rPr>
            </w:pPr>
            <w:r w:rsidRPr="009E7D84">
              <w:rPr>
                <w:lang w:val="en-US"/>
              </w:rPr>
              <w:t>Alabama,Alaska,Arizona,Arkansas,California,Colorado,Connecticut,Delaware,Florida,Georgia,Hawaii,Idaho,Illinois,Indiana,</w:t>
            </w:r>
          </w:p>
          <w:p w14:paraId="6EF618F4" w14:textId="77777777" w:rsidR="008C4A12" w:rsidRPr="009E7D84" w:rsidRDefault="008C4A12" w:rsidP="008C4A12">
            <w:pPr>
              <w:pStyle w:val="ListParagraph"/>
              <w:ind w:left="0"/>
              <w:rPr>
                <w:lang w:val="en-US"/>
              </w:rPr>
            </w:pPr>
            <w:r w:rsidRPr="009E7D84">
              <w:rPr>
                <w:lang w:val="en-US"/>
              </w:rPr>
              <w:t>Iowa,Kansas,Kentucky,Louisiana,Maine,Maryland,Massachusetts,Michigan,Minnesota,Mississippi,Missouri,Montana,Nebraska,</w:t>
            </w:r>
          </w:p>
          <w:p w14:paraId="722841F2" w14:textId="77777777" w:rsidR="008C4A12" w:rsidRPr="009E7D84" w:rsidRDefault="008C4A12" w:rsidP="008C4A12">
            <w:pPr>
              <w:pStyle w:val="ListParagraph"/>
              <w:ind w:left="0"/>
              <w:rPr>
                <w:lang w:val="en-US"/>
              </w:rPr>
            </w:pPr>
            <w:r w:rsidRPr="009E7D84">
              <w:rPr>
                <w:lang w:val="en-US"/>
              </w:rPr>
              <w:t>Nevada,New Hampshire,New Jersey,New Mexico,New York,North Carolina,North Dakota,Ohio,Oklahoma,Oregon,</w:t>
            </w:r>
          </w:p>
          <w:p w14:paraId="0D76E41E" w14:textId="77777777" w:rsidR="008C4A12" w:rsidRPr="008C4A12" w:rsidRDefault="008C4A12" w:rsidP="008C4A12">
            <w:pPr>
              <w:pStyle w:val="ListParagraph"/>
              <w:ind w:left="0"/>
              <w:rPr>
                <w:lang w:val="en-GB"/>
              </w:rPr>
            </w:pPr>
            <w:r w:rsidRPr="008C4A12">
              <w:rPr>
                <w:lang w:val="en-GB"/>
              </w:rPr>
              <w:t>Pennsylvania,Rhode Island,South Carolina,South Dakota,Tennessee,Texas,Utah,Vermont,Virginia,Washington,</w:t>
            </w:r>
          </w:p>
          <w:p w14:paraId="3A83E5B5" w14:textId="3CD48CCB" w:rsidR="008C4A12" w:rsidRDefault="008C4A12" w:rsidP="00580807">
            <w:pPr>
              <w:pStyle w:val="ListParagraph"/>
              <w:ind w:left="0"/>
            </w:pPr>
            <w:r>
              <w:t>West Virginia,Wisconsin,Wyoming</w:t>
            </w:r>
          </w:p>
          <w:p w14:paraId="147E0917" w14:textId="77777777" w:rsidR="008C4A12" w:rsidRDefault="008C4A12" w:rsidP="00580807">
            <w:pPr>
              <w:pStyle w:val="ListParagraph"/>
              <w:ind w:left="0"/>
            </w:pPr>
          </w:p>
        </w:tc>
      </w:tr>
      <w:tr w:rsidR="008C4A12" w:rsidRPr="009E7D84" w14:paraId="211819B2" w14:textId="77777777" w:rsidTr="00631AC9">
        <w:trPr>
          <w:trHeight w:val="300"/>
        </w:trPr>
        <w:tc>
          <w:tcPr>
            <w:tcW w:w="1503" w:type="dxa"/>
          </w:tcPr>
          <w:p w14:paraId="015AB685" w14:textId="58647049" w:rsidR="008C4A12" w:rsidRDefault="008C4A12" w:rsidP="00580807">
            <w:pPr>
              <w:pStyle w:val="ListParagraph"/>
              <w:ind w:left="0"/>
            </w:pPr>
            <w:r>
              <w:t>United Kingdom</w:t>
            </w:r>
          </w:p>
        </w:tc>
        <w:tc>
          <w:tcPr>
            <w:tcW w:w="7762" w:type="dxa"/>
          </w:tcPr>
          <w:p w14:paraId="1018C3B1" w14:textId="0E0930D3" w:rsidR="008C4A12" w:rsidRPr="009E7D84" w:rsidRDefault="008C4A12" w:rsidP="00580807">
            <w:pPr>
              <w:pStyle w:val="ListParagraph"/>
              <w:ind w:left="0"/>
              <w:rPr>
                <w:lang w:val="en-US"/>
              </w:rPr>
            </w:pPr>
            <w:r w:rsidRPr="009E7D84">
              <w:rPr>
                <w:rFonts w:ascii="Aptos Narrow" w:hAnsi="Aptos Narrow"/>
                <w:color w:val="000000"/>
                <w:sz w:val="22"/>
                <w:szCs w:val="22"/>
                <w:lang w:val="en-US"/>
              </w:rPr>
              <w:t>England,Guernsey (GG),Isle Of Man (IM),Jersey (JE),Northern Ireland,Scotland,Wales</w:t>
            </w:r>
          </w:p>
        </w:tc>
      </w:tr>
      <w:tr w:rsidR="008C4A12" w:rsidRPr="008509C5" w14:paraId="3C334E2E" w14:textId="77777777" w:rsidTr="00631AC9">
        <w:trPr>
          <w:trHeight w:val="300"/>
        </w:trPr>
        <w:tc>
          <w:tcPr>
            <w:tcW w:w="1503" w:type="dxa"/>
          </w:tcPr>
          <w:p w14:paraId="55329099" w14:textId="77777777" w:rsidR="008C4A12" w:rsidRDefault="008C4A12" w:rsidP="00580807">
            <w:pPr>
              <w:pStyle w:val="ListParagraph"/>
              <w:ind w:left="0"/>
            </w:pPr>
            <w:r>
              <w:t>France</w:t>
            </w:r>
          </w:p>
          <w:p w14:paraId="1877CDD6" w14:textId="117C9454" w:rsidR="008C4A12" w:rsidRDefault="008C4A12" w:rsidP="00580807">
            <w:pPr>
              <w:pStyle w:val="ListParagraph"/>
              <w:ind w:left="0"/>
            </w:pPr>
          </w:p>
        </w:tc>
        <w:tc>
          <w:tcPr>
            <w:tcW w:w="7762" w:type="dxa"/>
          </w:tcPr>
          <w:p w14:paraId="4720463C" w14:textId="5A3B9C94" w:rsidR="008C4A12" w:rsidRPr="008C4A12" w:rsidRDefault="008C4A12" w:rsidP="00580807">
            <w:pPr>
              <w:pStyle w:val="ListParagraph"/>
              <w:ind w:left="0"/>
              <w:rPr>
                <w:lang w:val="fr-FR"/>
              </w:rPr>
            </w:pPr>
            <w:r w:rsidRPr="008C4A12">
              <w:rPr>
                <w:rFonts w:ascii="Aptos Narrow" w:hAnsi="Aptos Narrow"/>
                <w:color w:val="000000"/>
                <w:sz w:val="22"/>
                <w:szCs w:val="22"/>
                <w:lang w:val="fr-FR"/>
              </w:rPr>
              <w:t>Auvergne-Rhone-Alpes,Bourgogne-Franche-Comte,Bretagne,Centre-Val de Loire,Corse,French Guiana,Grand Est,Guadeloupe,Hauts-de-France,Ile-de-France,Martinique,Mayotte,Normandie,Nouvelle Aquitaine,Occitanie,Pays de la Loire,Provence-Alpes-Cote d'Azur,Reunion,Saint Martin,</w:t>
            </w:r>
          </w:p>
        </w:tc>
      </w:tr>
      <w:tr w:rsidR="008C4A12" w:rsidRPr="008509C5" w14:paraId="354AEC3E" w14:textId="77777777" w:rsidTr="00631AC9">
        <w:trPr>
          <w:trHeight w:val="300"/>
        </w:trPr>
        <w:tc>
          <w:tcPr>
            <w:tcW w:w="1503" w:type="dxa"/>
          </w:tcPr>
          <w:p w14:paraId="12E9A6E7" w14:textId="45D510F2" w:rsidR="008C4A12" w:rsidRDefault="008C4A12" w:rsidP="00580807">
            <w:pPr>
              <w:pStyle w:val="ListParagraph"/>
              <w:ind w:left="0"/>
            </w:pPr>
            <w:r>
              <w:t>Portugal</w:t>
            </w:r>
          </w:p>
        </w:tc>
        <w:tc>
          <w:tcPr>
            <w:tcW w:w="7762" w:type="dxa"/>
          </w:tcPr>
          <w:p w14:paraId="28B4A5D7" w14:textId="7DBDA1C3" w:rsidR="008C4A12" w:rsidRPr="008C4A12" w:rsidRDefault="008C4A12" w:rsidP="00580807">
            <w:pPr>
              <w:pStyle w:val="ListParagraph"/>
              <w:ind w:left="0"/>
              <w:rPr>
                <w:lang w:val="pt-BR"/>
              </w:rPr>
            </w:pPr>
            <w:r w:rsidRPr="008C4A12">
              <w:rPr>
                <w:rFonts w:ascii="Aptos Narrow" w:hAnsi="Aptos Narrow"/>
                <w:color w:val="000000"/>
                <w:sz w:val="22"/>
                <w:szCs w:val="22"/>
                <w:lang w:val="pt-BR"/>
              </w:rPr>
              <w:t>Aveiro,Beja,Braga,Bragança,Castelo Branco,Coimbra,Évora,Faro,Guarda,Leiria,Lisboa,Portalegre,Porto,Santarém,Setúbal,Viana do Castelo,Vila Real,Viseu</w:t>
            </w:r>
          </w:p>
        </w:tc>
      </w:tr>
      <w:tr w:rsidR="008C4A12" w:rsidRPr="009E7D84" w14:paraId="0B6D1644" w14:textId="77777777" w:rsidTr="00631AC9">
        <w:trPr>
          <w:trHeight w:val="300"/>
        </w:trPr>
        <w:tc>
          <w:tcPr>
            <w:tcW w:w="1503" w:type="dxa"/>
          </w:tcPr>
          <w:p w14:paraId="59146CE3" w14:textId="5C9EDD33" w:rsidR="008C4A12" w:rsidRDefault="00631AC9" w:rsidP="00580807">
            <w:pPr>
              <w:pStyle w:val="ListParagraph"/>
              <w:ind w:left="0"/>
            </w:pPr>
            <w:r>
              <w:t>Australia</w:t>
            </w:r>
          </w:p>
        </w:tc>
        <w:tc>
          <w:tcPr>
            <w:tcW w:w="7762" w:type="dxa"/>
          </w:tcPr>
          <w:p w14:paraId="7FA22B89" w14:textId="72AD2EB5" w:rsidR="008C4A12" w:rsidRPr="00631AC9" w:rsidRDefault="00631AC9" w:rsidP="00580807">
            <w:pPr>
              <w:pStyle w:val="ListParagraph"/>
              <w:ind w:left="0"/>
              <w:rPr>
                <w:lang w:val="en-GB"/>
              </w:rPr>
            </w:pPr>
            <w:r w:rsidRPr="00631AC9">
              <w:rPr>
                <w:lang w:val="en-GB"/>
              </w:rPr>
              <w:t>Australian Capital Territory,New South Wales,Northern Territory,Queensland,South Australia,Tasmania,Victoria,Western Australia</w:t>
            </w:r>
          </w:p>
        </w:tc>
      </w:tr>
      <w:tr w:rsidR="008C4A12" w:rsidRPr="009E7D84" w14:paraId="1BBE712C" w14:textId="77777777" w:rsidTr="00631AC9">
        <w:trPr>
          <w:trHeight w:val="300"/>
        </w:trPr>
        <w:tc>
          <w:tcPr>
            <w:tcW w:w="1503" w:type="dxa"/>
          </w:tcPr>
          <w:p w14:paraId="4182A966" w14:textId="30025303" w:rsidR="008C4A12" w:rsidRDefault="00631AC9" w:rsidP="00580807">
            <w:pPr>
              <w:pStyle w:val="ListParagraph"/>
              <w:ind w:left="0"/>
            </w:pPr>
            <w:r>
              <w:t>Belgium</w:t>
            </w:r>
          </w:p>
        </w:tc>
        <w:tc>
          <w:tcPr>
            <w:tcW w:w="7762" w:type="dxa"/>
          </w:tcPr>
          <w:p w14:paraId="4CA97370" w14:textId="7B792215" w:rsidR="008C4A12" w:rsidRPr="009E7D84" w:rsidRDefault="00631AC9" w:rsidP="00580807">
            <w:pPr>
              <w:pStyle w:val="ListParagraph"/>
              <w:ind w:left="0"/>
              <w:rPr>
                <w:lang w:val="en-US"/>
              </w:rPr>
            </w:pPr>
            <w:r w:rsidRPr="009E7D84">
              <w:rPr>
                <w:lang w:val="en-US"/>
              </w:rPr>
              <w:t>Brussels-Capital Region,Flemish Region,Walloon Region</w:t>
            </w:r>
          </w:p>
        </w:tc>
      </w:tr>
      <w:tr w:rsidR="00631AC9" w:rsidRPr="008509C5" w14:paraId="1ADF398F" w14:textId="77777777" w:rsidTr="00631AC9">
        <w:trPr>
          <w:trHeight w:val="300"/>
        </w:trPr>
        <w:tc>
          <w:tcPr>
            <w:tcW w:w="1503" w:type="dxa"/>
          </w:tcPr>
          <w:p w14:paraId="24911AE1" w14:textId="15B787C1" w:rsidR="00631AC9" w:rsidRDefault="00631AC9" w:rsidP="00580807">
            <w:pPr>
              <w:pStyle w:val="ListParagraph"/>
              <w:ind w:left="0"/>
            </w:pPr>
            <w:r>
              <w:t>Brazil</w:t>
            </w:r>
          </w:p>
        </w:tc>
        <w:tc>
          <w:tcPr>
            <w:tcW w:w="7762" w:type="dxa"/>
          </w:tcPr>
          <w:p w14:paraId="6DC0DCB0" w14:textId="21F4AADE" w:rsidR="00631AC9" w:rsidRPr="00631AC9" w:rsidRDefault="00631AC9" w:rsidP="00580807">
            <w:pPr>
              <w:pStyle w:val="ListParagraph"/>
              <w:ind w:left="0"/>
              <w:rPr>
                <w:lang w:val="pt-BR"/>
              </w:rPr>
            </w:pPr>
            <w:r w:rsidRPr="00631AC9">
              <w:rPr>
                <w:lang w:val="pt-BR"/>
              </w:rPr>
              <w:t>Acre,Alagoas,Amapa,Amazonas,Bahia,Ceara,Espirito Santo,Federal district,Goias,Maranhao,Mato Grosso,Mato Grosso do Sul,Minas Gerais,Para,Paraiba,Parana,Pernambuco,Piaui,Rio de Janeiro,Rio Grande do Norte,Rio Grande do Sul,Rondonia,Roraima,Santa Catarina,Sao Paulo,Sergipe,Tocantins</w:t>
            </w:r>
          </w:p>
        </w:tc>
      </w:tr>
      <w:tr w:rsidR="00631AC9" w:rsidRPr="009E7D84" w14:paraId="7E579D64" w14:textId="77777777" w:rsidTr="00631AC9">
        <w:trPr>
          <w:trHeight w:val="300"/>
        </w:trPr>
        <w:tc>
          <w:tcPr>
            <w:tcW w:w="1503" w:type="dxa"/>
          </w:tcPr>
          <w:p w14:paraId="53D9B371" w14:textId="033E93F7" w:rsidR="00631AC9" w:rsidRDefault="00631AC9" w:rsidP="00580807">
            <w:pPr>
              <w:pStyle w:val="ListParagraph"/>
              <w:ind w:left="0"/>
            </w:pPr>
            <w:r>
              <w:t>Canada</w:t>
            </w:r>
          </w:p>
        </w:tc>
        <w:tc>
          <w:tcPr>
            <w:tcW w:w="7762" w:type="dxa"/>
          </w:tcPr>
          <w:p w14:paraId="61C5DA61" w14:textId="0FB89AF1" w:rsidR="00631AC9" w:rsidRPr="009E7D84" w:rsidRDefault="00631AC9" w:rsidP="00580807">
            <w:pPr>
              <w:pStyle w:val="ListParagraph"/>
              <w:ind w:left="0"/>
              <w:rPr>
                <w:lang w:val="en-US"/>
              </w:rPr>
            </w:pPr>
            <w:r w:rsidRPr="009E7D84">
              <w:rPr>
                <w:lang w:val="en-US"/>
              </w:rPr>
              <w:t>Alberta ,British Columbia,Manitoba ,New Brunswick,Newfoundland and Labrador,Nova Scotia,Ontario,Prince Edward Island ,Quebec,Saskatchewan</w:t>
            </w:r>
          </w:p>
        </w:tc>
      </w:tr>
      <w:tr w:rsidR="00631AC9" w:rsidRPr="008509C5" w14:paraId="789973C8" w14:textId="77777777" w:rsidTr="00631AC9">
        <w:trPr>
          <w:trHeight w:val="300"/>
        </w:trPr>
        <w:tc>
          <w:tcPr>
            <w:tcW w:w="1503" w:type="dxa"/>
          </w:tcPr>
          <w:p w14:paraId="77F06B5E" w14:textId="6DFF81EB" w:rsidR="00631AC9" w:rsidRDefault="00631AC9" w:rsidP="00580807">
            <w:pPr>
              <w:pStyle w:val="ListParagraph"/>
              <w:ind w:left="0"/>
            </w:pPr>
            <w:r>
              <w:t>Germany</w:t>
            </w:r>
          </w:p>
        </w:tc>
        <w:tc>
          <w:tcPr>
            <w:tcW w:w="7762" w:type="dxa"/>
          </w:tcPr>
          <w:p w14:paraId="5D53F2E0" w14:textId="59111AF2" w:rsidR="00631AC9" w:rsidRPr="00631AC9" w:rsidRDefault="00631AC9" w:rsidP="00580807">
            <w:pPr>
              <w:pStyle w:val="ListParagraph"/>
              <w:ind w:left="0"/>
              <w:rPr>
                <w:lang w:val="de-DE"/>
              </w:rPr>
            </w:pPr>
            <w:r w:rsidRPr="00631AC9">
              <w:rPr>
                <w:lang w:val="de-DE"/>
              </w:rPr>
              <w:t>Baden-Wuerttemberg, Bayern,Berlin,Brandenburg,Bremen,Hamburg,Hessen, Mecklenburg-Vorpommern,Niedersachsen,Nordrhein-Westfalen,Rheinland-Pfalz,Saarland,Sachsen,Sachsen-Anhalt,Schleswig-Holstein,Thueringen</w:t>
            </w:r>
          </w:p>
        </w:tc>
      </w:tr>
      <w:tr w:rsidR="00631AC9" w:rsidRPr="009E7D84" w14:paraId="69D97F27" w14:textId="77777777" w:rsidTr="00631AC9">
        <w:trPr>
          <w:trHeight w:val="300"/>
        </w:trPr>
        <w:tc>
          <w:tcPr>
            <w:tcW w:w="1503" w:type="dxa"/>
          </w:tcPr>
          <w:p w14:paraId="0DB97026" w14:textId="4A05EC31" w:rsidR="00631AC9" w:rsidRPr="00631AC9" w:rsidRDefault="00631AC9" w:rsidP="00580807">
            <w:pPr>
              <w:pStyle w:val="ListParagraph"/>
              <w:ind w:left="0"/>
              <w:rPr>
                <w:lang w:val="de-DE"/>
              </w:rPr>
            </w:pPr>
            <w:r>
              <w:rPr>
                <w:lang w:val="de-DE"/>
              </w:rPr>
              <w:t>India</w:t>
            </w:r>
          </w:p>
        </w:tc>
        <w:tc>
          <w:tcPr>
            <w:tcW w:w="7762" w:type="dxa"/>
          </w:tcPr>
          <w:p w14:paraId="1E1013EF" w14:textId="6042E459" w:rsidR="00631AC9" w:rsidRPr="00631AC9" w:rsidRDefault="00631AC9" w:rsidP="00580807">
            <w:pPr>
              <w:pStyle w:val="ListParagraph"/>
              <w:ind w:left="0"/>
              <w:rPr>
                <w:lang w:val="de-DE"/>
              </w:rPr>
            </w:pPr>
            <w:r w:rsidRPr="00631AC9">
              <w:rPr>
                <w:rFonts w:ascii="Aptos Narrow" w:hAnsi="Aptos Narrow"/>
                <w:color w:val="000000"/>
                <w:sz w:val="22"/>
                <w:szCs w:val="22"/>
                <w:lang w:val="de-DE"/>
              </w:rPr>
              <w:t>Gujarat,Punjab,Rajasthan,Lakshadweep,Maharashtra,Goa,Jammu and Kashmir,Karnataka,Madhya Pradesh,Haryana,Kerala,Ladakh,Himachal Pradesh,Tamil Nadu,Andhra Pradesh,Uttar Pradesh,Telangana,Uttarakhand,Chhattisgarh,Odisha,Bihar,Jharkhand,West Bengal,Sikkim,Meghalaya,Assam,Tripura,Arunachal Pradesh,Andaman and Nicobar Islands,Mizoram,Manipur,Nagaland,</w:t>
            </w:r>
          </w:p>
        </w:tc>
      </w:tr>
      <w:tr w:rsidR="00631AC9" w:rsidRPr="008509C5" w14:paraId="73A2197E" w14:textId="77777777" w:rsidTr="00631AC9">
        <w:trPr>
          <w:trHeight w:val="300"/>
        </w:trPr>
        <w:tc>
          <w:tcPr>
            <w:tcW w:w="1503" w:type="dxa"/>
          </w:tcPr>
          <w:p w14:paraId="39B681D6" w14:textId="15E2D9BE" w:rsidR="00631AC9" w:rsidRPr="00631AC9" w:rsidRDefault="00631AC9" w:rsidP="00580807">
            <w:pPr>
              <w:pStyle w:val="ListParagraph"/>
              <w:ind w:left="0"/>
              <w:rPr>
                <w:lang w:val="de-DE"/>
              </w:rPr>
            </w:pPr>
            <w:r>
              <w:rPr>
                <w:lang w:val="de-DE"/>
              </w:rPr>
              <w:t>Italy</w:t>
            </w:r>
          </w:p>
        </w:tc>
        <w:tc>
          <w:tcPr>
            <w:tcW w:w="7762" w:type="dxa"/>
          </w:tcPr>
          <w:p w14:paraId="299FD459" w14:textId="542CCF50" w:rsidR="00631AC9" w:rsidRPr="00631AC9" w:rsidRDefault="00631AC9" w:rsidP="00580807">
            <w:pPr>
              <w:pStyle w:val="ListParagraph"/>
              <w:ind w:left="0"/>
              <w:rPr>
                <w:lang w:val="it-IT"/>
              </w:rPr>
            </w:pPr>
            <w:r w:rsidRPr="00631AC9">
              <w:rPr>
                <w:rFonts w:ascii="Aptos Narrow" w:hAnsi="Aptos Narrow"/>
                <w:color w:val="000000"/>
                <w:sz w:val="22"/>
                <w:szCs w:val="22"/>
                <w:lang w:val="it-IT"/>
              </w:rPr>
              <w:t>Abruzzo,Basilicata,Calabria,Campania,Emilia-Romagna,Friuli-Venezia Giulia,Lazio,Liguria,Lombardia,Marche,Molise,Piemonte,Puglia,Sardegna,Sicilia,Toscana,Trentino-Alto Adige,Umbria,Valle D'Aosta,Veneto,</w:t>
            </w:r>
          </w:p>
        </w:tc>
      </w:tr>
      <w:tr w:rsidR="00631AC9" w:rsidRPr="009E7D84" w14:paraId="03222775" w14:textId="77777777" w:rsidTr="00631AC9">
        <w:trPr>
          <w:trHeight w:val="300"/>
        </w:trPr>
        <w:tc>
          <w:tcPr>
            <w:tcW w:w="1503" w:type="dxa"/>
          </w:tcPr>
          <w:p w14:paraId="4B44D804" w14:textId="08317167" w:rsidR="00631AC9" w:rsidRPr="00631AC9" w:rsidRDefault="00631AC9" w:rsidP="00580807">
            <w:pPr>
              <w:pStyle w:val="ListParagraph"/>
              <w:ind w:left="0"/>
              <w:rPr>
                <w:lang w:val="it-IT"/>
              </w:rPr>
            </w:pPr>
            <w:r w:rsidRPr="00881E41">
              <w:rPr>
                <w:rFonts w:ascii="Aptos Narrow" w:hAnsi="Aptos Narrow"/>
                <w:color w:val="000000"/>
                <w:sz w:val="22"/>
                <w:szCs w:val="22"/>
              </w:rPr>
              <w:t>Netherlands</w:t>
            </w:r>
          </w:p>
        </w:tc>
        <w:tc>
          <w:tcPr>
            <w:tcW w:w="7762" w:type="dxa"/>
          </w:tcPr>
          <w:p w14:paraId="2B1FEF0A" w14:textId="3022F735" w:rsidR="00631AC9" w:rsidRPr="00631AC9" w:rsidRDefault="00631AC9" w:rsidP="00580807">
            <w:pPr>
              <w:pStyle w:val="ListParagraph"/>
              <w:ind w:left="0"/>
              <w:rPr>
                <w:lang w:val="nl-NL"/>
              </w:rPr>
            </w:pPr>
            <w:r w:rsidRPr="00631AC9">
              <w:rPr>
                <w:rFonts w:ascii="Aptos Narrow" w:hAnsi="Aptos Narrow"/>
                <w:color w:val="000000"/>
                <w:sz w:val="22"/>
                <w:szCs w:val="22"/>
                <w:lang w:val="nl-NL"/>
              </w:rPr>
              <w:t>Bonaire ,Sint Eustatius and Saba,Drenthe,Flevoland,Friesland,Gelderland,Groningen,Limburg,Noord-Brabant,Noord-Holland,Overijssel,Utrecht,Zeeland,Zuid-Holland,</w:t>
            </w:r>
          </w:p>
        </w:tc>
      </w:tr>
      <w:tr w:rsidR="00631AC9" w:rsidRPr="009E7D84" w14:paraId="2AA27C3B" w14:textId="77777777" w:rsidTr="00E819C5">
        <w:trPr>
          <w:trHeight w:val="300"/>
        </w:trPr>
        <w:tc>
          <w:tcPr>
            <w:tcW w:w="9265" w:type="dxa"/>
            <w:gridSpan w:val="2"/>
          </w:tcPr>
          <w:p w14:paraId="04F79F2F" w14:textId="4B811593" w:rsidR="00631AC9" w:rsidRPr="00631AC9" w:rsidRDefault="00631AC9" w:rsidP="00580807">
            <w:pPr>
              <w:pStyle w:val="ListParagraph"/>
              <w:ind w:left="0"/>
              <w:rPr>
                <w:rFonts w:ascii="Aptos Narrow" w:hAnsi="Aptos Narrow"/>
                <w:color w:val="000000"/>
                <w:sz w:val="22"/>
                <w:szCs w:val="22"/>
                <w:lang w:val="nl-NL"/>
              </w:rPr>
            </w:pPr>
            <w:r w:rsidRPr="00631AC9">
              <w:rPr>
                <w:rFonts w:ascii="Aptos Narrow" w:hAnsi="Aptos Narrow"/>
                <w:color w:val="000000"/>
                <w:sz w:val="22"/>
                <w:szCs w:val="22"/>
                <w:lang w:val="nl-NL"/>
              </w:rPr>
              <w:t>Afghanistan,Albania,Algeria,Andorra,Angola,Antigua and Barbuda,Argentina,Armenia,Austria,Azerbaijan,Bahamas,Bahrain,Bangladesh,Barbados,Belarus,Beliz</w:t>
            </w:r>
            <w:r w:rsidRPr="00631AC9">
              <w:rPr>
                <w:rFonts w:ascii="Aptos Narrow" w:hAnsi="Aptos Narrow"/>
                <w:color w:val="000000"/>
                <w:sz w:val="22"/>
                <w:szCs w:val="22"/>
                <w:lang w:val="nl-NL"/>
              </w:rPr>
              <w:lastRenderedPageBreak/>
              <w:t>e,Benin,Bermuda,Bhutan,Bolivia,Bosnia and Herzegovina,Botswana,Brunei,Bulgaria,Burkina Faso,Burundi,Cabo Verde,Cambodia,Cameroon,Cayman Islands,Central African Republic,Chad,Chile,China,Colombia,Comoros,Costa Rica,Côte d'Ivoire,Croatia,Cuba,Cyprus,Czech Republic,Democratic Republic of the Congo,Denmark,Djibouti,Dominica,Dominican Republic,Ecuador,Egypt,El Salvador,Equatorial Guinea,Eritrea,Estonia,Ethiopia,Fiji,Finland,Gabon,Gambia,Georgia,Ghana,Greece,Grenada,Guatemala,Guinea,Guyana,Haiti,Holy See,Honduras,Hong Kong,Hungary,Iceland,Indonesia,Iran,Iraq,Ireland,Israel,Jamaica,Japan,Jordan,Kazakhstan,Kenya,Kiribati,Kuwait,Kyrgyzstan,Laos,Latvia,Lebanon,Lesotho,Liberia,Libya,Liechtenstein,Lithuania,Luxembourg,Madagascar,Malawi,Malaysia,Maldives,Mali,Malta,Marshall Islands,Mauritania,Mauritius,Micronesia,Moldova,Monaco,Mongolia,Montenegro,Morocco,Mozambique,Myanmar (formerly Burma),Namibia,Nauru,Nepal,New Zealand,Nicaragua,Niger,Nigeria,North Korea,North Macedonia,Norway,Oman,Pakistan,Palau,Palestine State,Panama,Papua New Guinea,Paraguay,Peru,Philippines,Poland,Puerto Rico,Qatar,Romania,Russian Federation,Rwanda,Saint Kitts and Nevis,Saint Lucia,Saint Vincent and the Grenadines,Samoa,San Marino,Sao Tome and Principe,Saudi Arabia,Senegal,Serbia,Seychelles,Sierra Leone,Singapore,Slovakia,Slovenia,Solomon Islands,Somalia,South Africa,South Korea,South Sudan,Sri Lanka,Sudan,Suriname,Sweden,Switzerland,Syria,Taiwan,Tajikistan,Tanzania,Thailand,Timor-Leste,Togo,Tonga,Trinidad and Tobago,Tunisia,Turkey,Turkmenistan,Tuvalu,Uganda,Ukraine,United Arab Emirates,Uruguay,Uzbekistan,Vanuatu,Venezuela,Vietnam,Yemen,Zambia,Zimbabwe,</w:t>
            </w:r>
          </w:p>
        </w:tc>
      </w:tr>
    </w:tbl>
    <w:p w14:paraId="639A3148" w14:textId="77777777" w:rsidR="008C4A12" w:rsidRPr="00631AC9" w:rsidRDefault="008C4A12" w:rsidP="008C4A12">
      <w:pPr>
        <w:ind w:left="0"/>
        <w:rPr>
          <w:lang w:val="nl-NL"/>
        </w:rPr>
      </w:pPr>
    </w:p>
    <w:p w14:paraId="1427F115" w14:textId="77777777" w:rsidR="00D60D1B" w:rsidRPr="00631AC9" w:rsidRDefault="00D60D1B" w:rsidP="00D60D1B">
      <w:pPr>
        <w:rPr>
          <w:lang w:val="nl-NL"/>
        </w:rPr>
      </w:pPr>
    </w:p>
    <w:p w14:paraId="49D72ED5" w14:textId="77777777" w:rsidR="008509C5" w:rsidRPr="008509C5" w:rsidRDefault="008509C5" w:rsidP="008509C5">
      <w:pPr>
        <w:ind w:left="0"/>
        <w:rPr>
          <w:lang w:val="nl-NL"/>
        </w:rPr>
      </w:pPr>
    </w:p>
    <w:p w14:paraId="5F2C8D33" w14:textId="3E22DD1C" w:rsidR="008509C5" w:rsidRPr="004A626D" w:rsidRDefault="008509C5" w:rsidP="008509C5">
      <w:pPr>
        <w:pStyle w:val="Heading3"/>
      </w:pPr>
      <w:r>
        <w:t>Word de Requerimientos</w:t>
      </w:r>
    </w:p>
    <w:p w14:paraId="0B0F3508" w14:textId="77777777" w:rsidR="005253F2" w:rsidRPr="00D60D1B" w:rsidRDefault="005253F2" w:rsidP="005253F2">
      <w:pPr>
        <w:ind w:left="0"/>
        <w:jc w:val="left"/>
        <w:rPr>
          <w:rFonts w:ascii="Verdana" w:hAnsi="Verdana"/>
          <w:lang w:val="pt-BR"/>
        </w:rPr>
      </w:pPr>
    </w:p>
    <w:p w14:paraId="61723C83" w14:textId="102E6EA8" w:rsidR="005253F2" w:rsidRPr="00D60D1B" w:rsidRDefault="005253F2" w:rsidP="005253F2">
      <w:pPr>
        <w:ind w:left="0"/>
        <w:jc w:val="left"/>
        <w:rPr>
          <w:rFonts w:ascii="Verdana" w:hAnsi="Verdana"/>
          <w:color w:val="808080"/>
          <w:lang w:val="pt-BR"/>
        </w:rPr>
      </w:pPr>
    </w:p>
    <w:p w14:paraId="768847CD" w14:textId="77777777" w:rsidR="005253F2" w:rsidRDefault="005253F2" w:rsidP="005253F2">
      <w:pPr>
        <w:ind w:left="0"/>
        <w:rPr>
          <w:lang w:val="pt-BR"/>
        </w:rPr>
      </w:pPr>
    </w:p>
    <w:bookmarkStart w:id="89" w:name="_MON_1842600005"/>
    <w:bookmarkEnd w:id="89"/>
    <w:p w14:paraId="58BC6437" w14:textId="4A4BC7B5" w:rsidR="008509C5" w:rsidRDefault="00E76C22" w:rsidP="005253F2">
      <w:pPr>
        <w:ind w:left="0"/>
      </w:pPr>
      <w:r>
        <w:rPr>
          <w:noProof/>
        </w:rPr>
        <w:object w:dxaOrig="1500" w:dyaOrig="980" w14:anchorId="5F2A9580">
          <v:shape id="_x0000_i1025" type="#_x0000_t75" alt="" style="width:74.8pt;height:48.95pt;mso-width-percent:0;mso-height-percent:0;mso-width-percent:0;mso-height-percent:0" o:ole="">
            <v:imagedata r:id="rId48" o:title=""/>
          </v:shape>
          <o:OLEObject Type="Embed" ProgID="Word.Document.12" ShapeID="_x0000_i1025" DrawAspect="Icon" ObjectID="_1844591138" r:id="rId49">
            <o:FieldCodes>\s</o:FieldCodes>
          </o:OLEObject>
        </w:object>
      </w:r>
    </w:p>
    <w:p w14:paraId="31606ED6" w14:textId="77777777" w:rsidR="008509C5" w:rsidRDefault="008509C5" w:rsidP="005253F2">
      <w:pPr>
        <w:ind w:left="0"/>
      </w:pPr>
    </w:p>
    <w:p w14:paraId="29B68BAB" w14:textId="77777777" w:rsidR="008509C5" w:rsidRPr="00D60D1B" w:rsidRDefault="008509C5" w:rsidP="005253F2">
      <w:pPr>
        <w:ind w:left="0"/>
        <w:rPr>
          <w:lang w:val="pt-BR"/>
        </w:rPr>
      </w:pPr>
    </w:p>
    <w:sectPr w:rsidR="008509C5" w:rsidRPr="00D60D1B" w:rsidSect="00CD6424">
      <w:headerReference w:type="even" r:id="rId50"/>
      <w:headerReference w:type="default" r:id="rId51"/>
      <w:footerReference w:type="even" r:id="rId52"/>
      <w:footerReference w:type="default" r:id="rId53"/>
      <w:headerReference w:type="first" r:id="rId54"/>
      <w:footerReference w:type="first" r:id="rId55"/>
      <w:pgSz w:w="11907" w:h="16840" w:code="9"/>
      <w:pgMar w:top="851" w:right="567" w:bottom="851" w:left="567" w:header="0" w:footer="567" w:gutter="284"/>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7" w:author="Rogelio Gracia Salgado" w:date="2026-06-08T09:38:00Z" w:initials="RG">
    <w:p w14:paraId="172C6242" w14:textId="77777777" w:rsidR="007D5ED7" w:rsidRDefault="007D5ED7" w:rsidP="007D5ED7">
      <w:pPr>
        <w:pStyle w:val="CommentText"/>
        <w:ind w:left="0"/>
        <w:jc w:val="left"/>
      </w:pPr>
      <w:r>
        <w:rPr>
          <w:rStyle w:val="CommentReference"/>
        </w:rPr>
        <w:annotationRef/>
      </w:r>
      <w:r>
        <w:t>Al final aquí es un popup y cuando se selecciona se pone la ventana que nos han pasado y ¿Qué condición se debe cumplir para que el check quede marcado ? (tienen que rellenar todos los campos de la subventana)</w:t>
      </w:r>
    </w:p>
  </w:comment>
  <w:comment w:id="28" w:author="Cintia Corroto Gutierrez" w:date="2026-05-22T16:11:00Z" w:initials="CC">
    <w:p w14:paraId="0D3A2D3F" w14:textId="77777777" w:rsidR="004A27BD" w:rsidRDefault="004A27BD" w:rsidP="004A27BD">
      <w:pPr>
        <w:pStyle w:val="CommentText"/>
        <w:ind w:left="0"/>
        <w:jc w:val="left"/>
      </w:pPr>
      <w:r>
        <w:rPr>
          <w:rStyle w:val="CommentReference"/>
        </w:rPr>
        <w:annotationRef/>
      </w:r>
      <w:r>
        <w:t>Gestor en la antigua aplicación es el usuario que puede crear el alta de proyecto verdad? No es un desplegable sino que esta ligado al usuario si tiene rol Gestor originación</w:t>
      </w:r>
    </w:p>
    <w:p w14:paraId="0BE67E91" w14:textId="77777777" w:rsidR="004A27BD" w:rsidRDefault="004A27BD" w:rsidP="004A27BD">
      <w:pPr>
        <w:pStyle w:val="CommentText"/>
        <w:ind w:left="0"/>
        <w:jc w:val="left"/>
      </w:pPr>
      <w:r>
        <w:t xml:space="preserve">Gestor de portfolio es el responsable del Gestor de originación? hay una relacion? Entre uno y otro o se puede elegir al azar campo nuevo. </w:t>
      </w:r>
    </w:p>
    <w:p w14:paraId="78D28C9C" w14:textId="77777777" w:rsidR="004A27BD" w:rsidRDefault="004A27BD" w:rsidP="004A27BD">
      <w:pPr>
        <w:pStyle w:val="CommentText"/>
        <w:ind w:left="0"/>
        <w:jc w:val="left"/>
      </w:pPr>
      <w:r>
        <w:t>Analista antes esta definido en la tabla de usuarios ahora se puede elegir libremente o se condiciona según una relación de usuarios ?</w:t>
      </w:r>
    </w:p>
  </w:comment>
  <w:comment w:id="29" w:author="Rogelio Gracia Salgado" w:date="2026-06-08T09:50:00Z" w:initials="RG">
    <w:p w14:paraId="2470CBE7" w14:textId="77777777" w:rsidR="00C67C73" w:rsidRDefault="00C67C73" w:rsidP="00C67C73">
      <w:pPr>
        <w:pStyle w:val="CommentText"/>
        <w:ind w:left="0"/>
        <w:jc w:val="left"/>
      </w:pPr>
      <w:r>
        <w:rPr>
          <w:rStyle w:val="CommentReference"/>
        </w:rPr>
        <w:annotationRef/>
      </w:r>
      <w:r>
        <w:t xml:space="preserve">En renegociación hay que ver la logica de negocio que implica. No esta especificada. </w:t>
      </w:r>
    </w:p>
  </w:comment>
  <w:comment w:id="32" w:author="Cintia Corroto Gutierrez" w:date="2026-06-10T11:59:00Z" w:initials="CC">
    <w:p w14:paraId="0E560930" w14:textId="7ECBA76F" w:rsidR="001C5D5C" w:rsidRDefault="001C5D5C" w:rsidP="001C5D5C">
      <w:pPr>
        <w:pStyle w:val="CommentText"/>
        <w:ind w:left="0"/>
        <w:jc w:val="left"/>
      </w:pPr>
      <w:r>
        <w:rPr>
          <w:rStyle w:val="CommentReference"/>
        </w:rPr>
        <w:annotationRef/>
      </w:r>
      <w:r>
        <w:t>No se especifica que campos se heredan y cuales editables Hemos hecho una mezcla del antiguo aplicativo y lo que supuestamente aplicaría con los nuevos campos, pero esta propuesta ha de ser validada</w:t>
      </w:r>
    </w:p>
  </w:comment>
  <w:comment w:id="33" w:author="Cintia Corroto Gutierrez" w:date="2026-05-26T12:39:00Z" w:initials="CC">
    <w:p w14:paraId="0CA74A4C" w14:textId="77777777" w:rsidR="00B9022C" w:rsidRDefault="00B9022C" w:rsidP="00B9022C">
      <w:pPr>
        <w:pStyle w:val="CommentText"/>
        <w:ind w:left="0"/>
        <w:jc w:val="left"/>
      </w:pPr>
      <w:r>
        <w:rPr>
          <w:rStyle w:val="CommentReference"/>
        </w:rPr>
        <w:annotationRef/>
      </w:r>
      <w:r>
        <w:t>Definir este punto, ya que no tenemos información sobre esta opción</w:t>
      </w:r>
    </w:p>
  </w:comment>
  <w:comment w:id="35" w:author="Cintia Corroto Gutierrez" w:date="2026-06-04T16:37:00Z" w:initials="CC">
    <w:p w14:paraId="6E8311C9" w14:textId="77777777" w:rsidR="009508A6" w:rsidRDefault="009508A6" w:rsidP="009508A6">
      <w:pPr>
        <w:pStyle w:val="CommentText"/>
        <w:ind w:left="0"/>
        <w:jc w:val="left"/>
      </w:pPr>
      <w:r>
        <w:rPr>
          <w:rStyle w:val="CommentReference"/>
        </w:rPr>
        <w:annotationRef/>
      </w:r>
      <w:r>
        <w:t xml:space="preserve">Para la modificación del proyecto </w:t>
      </w:r>
    </w:p>
    <w:p w14:paraId="354E3778" w14:textId="77777777" w:rsidR="009508A6" w:rsidRDefault="009508A6" w:rsidP="009508A6">
      <w:pPr>
        <w:pStyle w:val="CommentText"/>
        <w:ind w:left="0"/>
        <w:jc w:val="left"/>
      </w:pPr>
      <w:r>
        <w:t>¿Se debe considerar solo el último rating o todos?</w:t>
      </w:r>
    </w:p>
    <w:p w14:paraId="20F88F95" w14:textId="77777777" w:rsidR="009508A6" w:rsidRDefault="009508A6" w:rsidP="009508A6">
      <w:pPr>
        <w:pStyle w:val="CommentText"/>
        <w:ind w:left="0"/>
        <w:jc w:val="left"/>
      </w:pPr>
      <w:r>
        <w:t>¿si existe n ratings con que solo haya uno definitivo se bloquea los campos?</w:t>
      </w:r>
    </w:p>
  </w:comment>
  <w:comment w:id="36" w:author="Cintia Corroto Gutierrez" w:date="2026-06-04T16:36:00Z" w:initials="CC">
    <w:p w14:paraId="4AE1E8DF" w14:textId="77777777" w:rsidR="009508A6" w:rsidRDefault="009508A6" w:rsidP="009508A6">
      <w:pPr>
        <w:pStyle w:val="CommentText"/>
        <w:ind w:left="0"/>
        <w:jc w:val="left"/>
      </w:pPr>
      <w:r>
        <w:rPr>
          <w:rStyle w:val="CommentReference"/>
        </w:rPr>
        <w:annotationRef/>
      </w:r>
      <w:r>
        <w:t>En los requerimientos pone que todos son editables en el caso del estado del rating lo permita. Esto me genera dudas</w:t>
      </w:r>
    </w:p>
    <w:p w14:paraId="57AF97A4" w14:textId="77777777" w:rsidR="009508A6" w:rsidRDefault="009508A6" w:rsidP="009508A6">
      <w:pPr>
        <w:pStyle w:val="CommentText"/>
        <w:ind w:left="0"/>
        <w:jc w:val="left"/>
      </w:pPr>
      <w:r>
        <w:t>En un proyecto que no tenga rating:</w:t>
      </w:r>
    </w:p>
    <w:p w14:paraId="06594640" w14:textId="77777777" w:rsidR="009508A6" w:rsidRDefault="009508A6" w:rsidP="009508A6">
      <w:pPr>
        <w:pStyle w:val="CommentText"/>
        <w:ind w:left="0"/>
        <w:jc w:val="left"/>
      </w:pPr>
      <w:r>
        <w:t xml:space="preserve">Si es un proyecto refinanciado hay campos heredados y ligados al proyecto origen como tipologia categoria bond, ect que en el antiguo se fijaban.  En este caso si es refinanciado que se hace se puede editar o bloquear los campos heredados. </w:t>
      </w:r>
    </w:p>
    <w:p w14:paraId="29E8A64C" w14:textId="77777777" w:rsidR="009508A6" w:rsidRDefault="009508A6" w:rsidP="009508A6">
      <w:pPr>
        <w:pStyle w:val="CommentText"/>
        <w:ind w:left="0"/>
        <w:jc w:val="left"/>
      </w:pPr>
      <w:r>
        <w:t xml:space="preserve">¿SI es renegociado que pasa? Se puede editar todos ya que tb esta ligado a uno o mas proyectos origen. </w:t>
      </w:r>
    </w:p>
    <w:p w14:paraId="5D40690E" w14:textId="77777777" w:rsidR="009508A6" w:rsidRDefault="009508A6" w:rsidP="009508A6">
      <w:pPr>
        <w:pStyle w:val="CommentText"/>
        <w:ind w:left="0"/>
        <w:jc w:val="left"/>
      </w:pPr>
    </w:p>
    <w:p w14:paraId="0B0B27D0" w14:textId="77777777" w:rsidR="009508A6" w:rsidRDefault="009508A6" w:rsidP="009508A6">
      <w:pPr>
        <w:pStyle w:val="CommentText"/>
        <w:ind w:left="0"/>
        <w:jc w:val="left"/>
      </w:pPr>
      <w:r>
        <w:t xml:space="preserve">Un proyecto que tenga rating no definitivo tb se puede modificar todos los campos ? O solo algunos ? Ya que se ha hecho una valoración. </w:t>
      </w:r>
    </w:p>
    <w:p w14:paraId="4603155A" w14:textId="77777777" w:rsidR="009508A6" w:rsidRDefault="009508A6" w:rsidP="009508A6">
      <w:pPr>
        <w:pStyle w:val="CommentText"/>
        <w:ind w:left="0"/>
        <w:jc w:val="left"/>
      </w:pPr>
      <w:r>
        <w:t>Esta pregunta aplica tanto si es un proyecto nuevo o es refinanciado o renegociado</w:t>
      </w:r>
    </w:p>
    <w:p w14:paraId="7F56FFC6" w14:textId="77777777" w:rsidR="009508A6" w:rsidRDefault="009508A6" w:rsidP="009508A6">
      <w:pPr>
        <w:pStyle w:val="CommentText"/>
        <w:ind w:left="0"/>
        <w:jc w:val="left"/>
      </w:pPr>
    </w:p>
    <w:p w14:paraId="36C822C6" w14:textId="77777777" w:rsidR="009508A6" w:rsidRDefault="009508A6" w:rsidP="009508A6">
      <w:pPr>
        <w:pStyle w:val="CommentText"/>
        <w:ind w:left="0"/>
        <w:jc w:val="left"/>
      </w:pPr>
      <w:r>
        <w:t xml:space="preserve">Y por ultimo un proyecto de nueva creacion se puede es decir que no tienen nada heredado y no tiene rating se puede modifcar todo?. Aquí entiendo que si. </w:t>
      </w:r>
    </w:p>
  </w:comment>
  <w:comment w:id="38" w:author="Cintia Corroto Gutierrez" w:date="2026-06-04T17:23:00Z" w:initials="CC">
    <w:p w14:paraId="717AF992" w14:textId="77777777" w:rsidR="00430D38" w:rsidRDefault="00CA05BE" w:rsidP="00430D38">
      <w:pPr>
        <w:pStyle w:val="CommentText"/>
        <w:ind w:left="0"/>
        <w:jc w:val="left"/>
      </w:pPr>
      <w:r>
        <w:rPr>
          <w:rStyle w:val="CommentReference"/>
        </w:rPr>
        <w:annotationRef/>
      </w:r>
      <w:r w:rsidR="00430D38">
        <w:t>Pendiente de confirmar los cuestionarios: IRB, FA, CRR3 dependiendo de la tipología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72C6242" w15:done="0"/>
  <w15:commentEx w15:paraId="78D28C9C" w15:done="0"/>
  <w15:commentEx w15:paraId="2470CBE7" w15:done="0"/>
  <w15:commentEx w15:paraId="0E560930" w15:done="0"/>
  <w15:commentEx w15:paraId="0CA74A4C" w15:done="0"/>
  <w15:commentEx w15:paraId="20F88F95" w15:done="0"/>
  <w15:commentEx w15:paraId="36C822C6" w15:done="0"/>
  <w15:commentEx w15:paraId="717AF99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ADE2EC7" w16cex:dateUtc="2026-06-08T07:38:00Z"/>
  <w16cex:commentExtensible w16cex:durableId="644DCE44" w16cex:dateUtc="2026-05-22T14:11:00Z"/>
  <w16cex:commentExtensible w16cex:durableId="7CC8E212" w16cex:dateUtc="2026-06-08T07:50:00Z"/>
  <w16cex:commentExtensible w16cex:durableId="50914C60" w16cex:dateUtc="2026-06-10T09:59:00Z"/>
  <w16cex:commentExtensible w16cex:durableId="28327318" w16cex:dateUtc="2026-05-26T10:39:00Z"/>
  <w16cex:commentExtensible w16cex:durableId="1F4440FE" w16cex:dateUtc="2026-06-04T14:37:00Z"/>
  <w16cex:commentExtensible w16cex:durableId="0F631443" w16cex:dateUtc="2026-06-04T14:36:00Z"/>
  <w16cex:commentExtensible w16cex:durableId="0F6CBFD9" w16cex:dateUtc="2026-06-04T15: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72C6242" w16cid:durableId="1ADE2EC7"/>
  <w16cid:commentId w16cid:paraId="78D28C9C" w16cid:durableId="644DCE44"/>
  <w16cid:commentId w16cid:paraId="2470CBE7" w16cid:durableId="7CC8E212"/>
  <w16cid:commentId w16cid:paraId="0E560930" w16cid:durableId="50914C60"/>
  <w16cid:commentId w16cid:paraId="0CA74A4C" w16cid:durableId="28327318"/>
  <w16cid:commentId w16cid:paraId="20F88F95" w16cid:durableId="1F4440FE"/>
  <w16cid:commentId w16cid:paraId="36C822C6" w16cid:durableId="0F631443"/>
  <w16cid:commentId w16cid:paraId="717AF992" w16cid:durableId="0F6CBFD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C7546D" w14:textId="77777777" w:rsidR="00E76C22" w:rsidRDefault="00E76C22">
      <w:r>
        <w:separator/>
      </w:r>
    </w:p>
  </w:endnote>
  <w:endnote w:type="continuationSeparator" w:id="0">
    <w:p w14:paraId="429D6EBD" w14:textId="77777777" w:rsidR="00E76C22" w:rsidRDefault="00E76C22">
      <w:r>
        <w:continuationSeparator/>
      </w:r>
    </w:p>
  </w:endnote>
  <w:endnote w:type="continuationNotice" w:id="1">
    <w:p w14:paraId="2FC7762A" w14:textId="77777777" w:rsidR="00E76C22" w:rsidRDefault="00E76C2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CellMar>
        <w:left w:w="71" w:type="dxa"/>
        <w:right w:w="71" w:type="dxa"/>
      </w:tblCellMar>
      <w:tblLook w:val="0000" w:firstRow="0" w:lastRow="0" w:firstColumn="0" w:lastColumn="0" w:noHBand="0" w:noVBand="0"/>
    </w:tblPr>
    <w:tblGrid>
      <w:gridCol w:w="1489"/>
      <w:gridCol w:w="7229"/>
      <w:gridCol w:w="1488"/>
    </w:tblGrid>
    <w:tr w:rsidR="000A101C" w14:paraId="19B372CA" w14:textId="77777777">
      <w:trPr>
        <w:cantSplit/>
      </w:trPr>
      <w:tc>
        <w:tcPr>
          <w:tcW w:w="1489" w:type="dxa"/>
        </w:tcPr>
        <w:p w14:paraId="4CF9E000" w14:textId="6A2A430F" w:rsidR="000A101C" w:rsidRDefault="000A101C">
          <w:pPr>
            <w:pStyle w:val="TEXTPIE"/>
          </w:pPr>
          <w:r>
            <w:fldChar w:fldCharType="begin"/>
          </w:r>
          <w:r>
            <w:instrText xml:space="preserve"> DATE \@ "dd/MM/yy" </w:instrText>
          </w:r>
          <w:r>
            <w:fldChar w:fldCharType="separate"/>
          </w:r>
          <w:r w:rsidR="009E7D84">
            <w:rPr>
              <w:noProof/>
            </w:rPr>
            <w:t>02/07/26</w:t>
          </w:r>
          <w:r>
            <w:fldChar w:fldCharType="end"/>
          </w:r>
        </w:p>
      </w:tc>
      <w:tc>
        <w:tcPr>
          <w:tcW w:w="7229" w:type="dxa"/>
        </w:tcPr>
        <w:p w14:paraId="29134C46" w14:textId="77777777" w:rsidR="000A101C" w:rsidRDefault="000A101C">
          <w:pPr>
            <w:pStyle w:val="TEXTPIE"/>
            <w:jc w:val="right"/>
          </w:pPr>
        </w:p>
      </w:tc>
      <w:tc>
        <w:tcPr>
          <w:tcW w:w="1488" w:type="dxa"/>
        </w:tcPr>
        <w:p w14:paraId="6461DEF6" w14:textId="77777777" w:rsidR="000A101C" w:rsidRDefault="000A101C">
          <w:pPr>
            <w:pStyle w:val="TEXTPIE"/>
            <w:jc w:val="right"/>
          </w:pPr>
          <w:r>
            <w:rPr>
              <w:sz w:val="20"/>
            </w:rPr>
            <w:t>Página:</w:t>
          </w:r>
          <w:r>
            <w:rPr>
              <w:b/>
              <w:sz w:val="20"/>
            </w:rPr>
            <w:t xml:space="preserve">  </w:t>
          </w:r>
          <w:r>
            <w:rPr>
              <w:b/>
              <w:sz w:val="20"/>
            </w:rPr>
            <w:fldChar w:fldCharType="begin"/>
          </w:r>
          <w:r>
            <w:rPr>
              <w:b/>
              <w:sz w:val="20"/>
            </w:rPr>
            <w:instrText xml:space="preserve">\PAGE </w:instrText>
          </w:r>
          <w:r>
            <w:rPr>
              <w:b/>
              <w:sz w:val="20"/>
            </w:rPr>
            <w:fldChar w:fldCharType="separate"/>
          </w:r>
          <w:r w:rsidR="00EA09E9">
            <w:rPr>
              <w:b/>
              <w:noProof/>
              <w:sz w:val="20"/>
            </w:rPr>
            <w:t>1</w:t>
          </w:r>
          <w:r>
            <w:rPr>
              <w:b/>
              <w:sz w:val="20"/>
            </w:rPr>
            <w:fldChar w:fldCharType="end"/>
          </w:r>
        </w:p>
      </w:tc>
    </w:tr>
  </w:tbl>
  <w:p w14:paraId="144766AF" w14:textId="77777777" w:rsidR="000A101C" w:rsidRDefault="000A101C">
    <w:pPr>
      <w:pStyle w:val="TEXTPI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8B007" w14:textId="43E0338E" w:rsidR="000A101C" w:rsidRDefault="00504EFF" w:rsidP="008A4557">
    <w:pPr>
      <w:pStyle w:val="Footer"/>
      <w:tabs>
        <w:tab w:val="clear" w:pos="4252"/>
        <w:tab w:val="clear" w:pos="8504"/>
        <w:tab w:val="center" w:pos="5040"/>
        <w:tab w:val="right" w:pos="9720"/>
      </w:tabs>
      <w:jc w:val="center"/>
      <w:rPr>
        <w:rFonts w:ascii="Calibri" w:hAnsi="Calibri"/>
      </w:rPr>
    </w:pPr>
    <w:r>
      <w:rPr>
        <w:rFonts w:ascii="Calibri" w:hAnsi="Calibri"/>
        <w:noProof/>
        <w:lang w:val="es-ES" w:eastAsia="es-ES"/>
      </w:rPr>
      <w:drawing>
        <wp:anchor distT="0" distB="0" distL="114300" distR="114300" simplePos="0" relativeHeight="251658241" behindDoc="1" locked="0" layoutInCell="1" allowOverlap="1" wp14:anchorId="6F351167" wp14:editId="1E7624D8">
          <wp:simplePos x="0" y="0"/>
          <wp:positionH relativeFrom="character">
            <wp:posOffset>-4051300</wp:posOffset>
          </wp:positionH>
          <wp:positionV relativeFrom="line">
            <wp:posOffset>264160</wp:posOffset>
          </wp:positionV>
          <wp:extent cx="783590" cy="320675"/>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590" cy="320675"/>
                  </a:xfrm>
                  <a:prstGeom prst="rect">
                    <a:avLst/>
                  </a:prstGeom>
                  <a:noFill/>
                </pic:spPr>
              </pic:pic>
            </a:graphicData>
          </a:graphic>
          <wp14:sizeRelH relativeFrom="page">
            <wp14:pctWidth>0</wp14:pctWidth>
          </wp14:sizeRelH>
          <wp14:sizeRelV relativeFrom="page">
            <wp14:pctHeight>0</wp14:pctHeight>
          </wp14:sizeRelV>
        </wp:anchor>
      </w:drawing>
    </w:r>
    <w:r>
      <w:rPr>
        <w:rFonts w:ascii="Calibri" w:hAnsi="Calibri"/>
        <w:noProof/>
        <w:lang w:val="es-ES" w:eastAsia="es-ES"/>
      </w:rPr>
      <mc:AlternateContent>
        <mc:Choice Requires="wps">
          <w:drawing>
            <wp:anchor distT="0" distB="0" distL="114300" distR="114300" simplePos="0" relativeHeight="251658240" behindDoc="0" locked="0" layoutInCell="1" allowOverlap="1" wp14:anchorId="61E99846" wp14:editId="12C357CA">
              <wp:simplePos x="0" y="0"/>
              <wp:positionH relativeFrom="column">
                <wp:posOffset>6350</wp:posOffset>
              </wp:positionH>
              <wp:positionV relativeFrom="paragraph">
                <wp:posOffset>88900</wp:posOffset>
              </wp:positionV>
              <wp:extent cx="6286500" cy="0"/>
              <wp:effectExtent l="0" t="0" r="0" b="0"/>
              <wp:wrapNone/>
              <wp:docPr id="256022935"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0" cy="0"/>
                      </a:xfrm>
                      <a:prstGeom prst="line">
                        <a:avLst/>
                      </a:prstGeom>
                      <a:noFill/>
                      <a:ln w="1905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95E20" id="Line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7pt" to="495.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" strokecolor="gray" strokeweight="1.5pt"/>
          </w:pict>
        </mc:Fallback>
      </mc:AlternateContent>
    </w:r>
  </w:p>
  <w:p w14:paraId="7456043C" w14:textId="63DC30C5" w:rsidR="000A101C" w:rsidRPr="008A4557" w:rsidRDefault="00434000" w:rsidP="008A4557">
    <w:pPr>
      <w:pStyle w:val="Footer"/>
      <w:tabs>
        <w:tab w:val="clear" w:pos="4252"/>
        <w:tab w:val="clear" w:pos="8504"/>
        <w:tab w:val="center" w:pos="5040"/>
        <w:tab w:val="right" w:pos="9720"/>
      </w:tabs>
      <w:ind w:left="0"/>
      <w:rPr>
        <w:rFonts w:ascii="Calibri" w:hAnsi="Calibri"/>
        <w:lang w:val="pt-PT"/>
      </w:rPr>
    </w:pPr>
    <w:r>
      <w:rPr>
        <w:rFonts w:ascii="Calibri" w:hAnsi="Calibri"/>
        <w:lang w:val="pt-PT"/>
      </w:rPr>
      <w:t xml:space="preserve">Nombre </w:t>
    </w:r>
    <w:r w:rsidR="0005337B">
      <w:rPr>
        <w:rFonts w:ascii="Calibri" w:hAnsi="Calibri"/>
        <w:lang w:val="pt-PT"/>
      </w:rPr>
      <w:t>proyecto</w:t>
    </w:r>
    <w:r w:rsidR="000A101C" w:rsidRPr="008A4557">
      <w:rPr>
        <w:rFonts w:ascii="Calibri" w:hAnsi="Calibri"/>
        <w:lang w:val="pt-PT"/>
      </w:rPr>
      <w:tab/>
      <w:t xml:space="preserve"> </w:t>
    </w:r>
    <w:r w:rsidR="00EA09E9">
      <w:rPr>
        <w:rFonts w:ascii="Calibri" w:hAnsi="Calibri"/>
      </w:rPr>
      <w:fldChar w:fldCharType="begin"/>
    </w:r>
    <w:r w:rsidR="00EA09E9">
      <w:rPr>
        <w:rFonts w:ascii="Calibri" w:hAnsi="Calibri"/>
      </w:rPr>
      <w:instrText xml:space="preserve"> SAVEDATE  \@ "dd/MM/yy" </w:instrText>
    </w:r>
    <w:r w:rsidR="00EA09E9">
      <w:rPr>
        <w:rFonts w:ascii="Calibri" w:hAnsi="Calibri"/>
      </w:rPr>
      <w:fldChar w:fldCharType="separate"/>
    </w:r>
    <w:r w:rsidR="009E7D84">
      <w:rPr>
        <w:rFonts w:ascii="Calibri" w:hAnsi="Calibri"/>
        <w:noProof/>
      </w:rPr>
      <w:t>10/06/26</w:t>
    </w:r>
    <w:r w:rsidR="00EA09E9">
      <w:rPr>
        <w:rFonts w:ascii="Calibri" w:hAnsi="Calibri"/>
      </w:rPr>
      <w:fldChar w:fldCharType="end"/>
    </w:r>
    <w:r w:rsidR="000A101C" w:rsidRPr="008A4557">
      <w:rPr>
        <w:lang w:val="pt-PT"/>
      </w:rPr>
      <w:tab/>
    </w:r>
    <w:r w:rsidR="000A101C" w:rsidRPr="008A4557">
      <w:rPr>
        <w:rFonts w:ascii="Calibri" w:hAnsi="Calibri"/>
        <w:lang w:val="pt-PT"/>
      </w:rPr>
      <w:t xml:space="preserve">Página </w:t>
    </w:r>
    <w:r w:rsidR="000A101C" w:rsidRPr="00254E95">
      <w:rPr>
        <w:rFonts w:ascii="Calibri" w:hAnsi="Calibri"/>
      </w:rPr>
      <w:fldChar w:fldCharType="begin"/>
    </w:r>
    <w:r w:rsidR="000A101C" w:rsidRPr="008A4557">
      <w:rPr>
        <w:rFonts w:ascii="Calibri" w:hAnsi="Calibri"/>
        <w:lang w:val="pt-PT"/>
      </w:rPr>
      <w:instrText xml:space="preserve"> PAGE </w:instrText>
    </w:r>
    <w:r w:rsidR="000A101C" w:rsidRPr="00254E95">
      <w:rPr>
        <w:rFonts w:ascii="Calibri" w:hAnsi="Calibri"/>
      </w:rPr>
      <w:fldChar w:fldCharType="separate"/>
    </w:r>
    <w:r w:rsidR="003C491E">
      <w:rPr>
        <w:rFonts w:ascii="Calibri" w:hAnsi="Calibri"/>
        <w:noProof/>
        <w:lang w:val="pt-PT"/>
      </w:rPr>
      <w:t>1</w:t>
    </w:r>
    <w:r w:rsidR="000A101C" w:rsidRPr="00254E95">
      <w:rPr>
        <w:rFonts w:ascii="Calibri" w:hAnsi="Calibri"/>
      </w:rPr>
      <w:fldChar w:fldCharType="end"/>
    </w:r>
    <w:r w:rsidR="000A101C" w:rsidRPr="008A4557">
      <w:rPr>
        <w:rFonts w:ascii="Calibri" w:hAnsi="Calibri"/>
        <w:lang w:val="pt-PT"/>
      </w:rPr>
      <w:t xml:space="preserve"> de </w:t>
    </w:r>
    <w:r w:rsidR="000A101C" w:rsidRPr="00254E95">
      <w:rPr>
        <w:rFonts w:ascii="Calibri" w:hAnsi="Calibri"/>
      </w:rPr>
      <w:fldChar w:fldCharType="begin"/>
    </w:r>
    <w:r w:rsidR="000A101C" w:rsidRPr="008A4557">
      <w:rPr>
        <w:rFonts w:ascii="Calibri" w:hAnsi="Calibri"/>
        <w:lang w:val="pt-PT"/>
      </w:rPr>
      <w:instrText xml:space="preserve"> NUMPAGES </w:instrText>
    </w:r>
    <w:r w:rsidR="000A101C" w:rsidRPr="00254E95">
      <w:rPr>
        <w:rFonts w:ascii="Calibri" w:hAnsi="Calibri"/>
      </w:rPr>
      <w:fldChar w:fldCharType="separate"/>
    </w:r>
    <w:r w:rsidR="003C491E">
      <w:rPr>
        <w:rFonts w:ascii="Calibri" w:hAnsi="Calibri"/>
        <w:noProof/>
        <w:lang w:val="pt-PT"/>
      </w:rPr>
      <w:t>10</w:t>
    </w:r>
    <w:r w:rsidR="000A101C" w:rsidRPr="00254E95">
      <w:rPr>
        <w:rFonts w:ascii="Calibri" w:hAnsi="Calibri"/>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FF5AA1" w14:textId="77777777" w:rsidR="008E3B87" w:rsidRDefault="008E3B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44C81E" w14:textId="77777777" w:rsidR="00E76C22" w:rsidRDefault="00E76C22">
      <w:r>
        <w:separator/>
      </w:r>
    </w:p>
  </w:footnote>
  <w:footnote w:type="continuationSeparator" w:id="0">
    <w:p w14:paraId="2EA62F9A" w14:textId="77777777" w:rsidR="00E76C22" w:rsidRDefault="00E76C22">
      <w:r>
        <w:continuationSeparator/>
      </w:r>
    </w:p>
  </w:footnote>
  <w:footnote w:type="continuationNotice" w:id="1">
    <w:p w14:paraId="2BBF9148" w14:textId="77777777" w:rsidR="00E76C22" w:rsidRDefault="00E76C2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EB7796" w14:textId="77777777" w:rsidR="000A101C" w:rsidRDefault="000A101C">
    <w:pPr>
      <w:pStyle w:val="Header"/>
      <w:tabs>
        <w:tab w:val="clear" w:pos="4252"/>
        <w:tab w:val="clear" w:pos="8504"/>
        <w:tab w:val="left" w:pos="851"/>
        <w:tab w:val="right" w:pos="9639"/>
      </w:tabs>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766055" w14:textId="0EA68674" w:rsidR="000A101C" w:rsidRDefault="00504EFF">
    <w:pPr>
      <w:pStyle w:val="Header"/>
      <w:tabs>
        <w:tab w:val="clear" w:pos="4252"/>
        <w:tab w:val="clear" w:pos="8504"/>
      </w:tabs>
      <w:spacing w:line="240" w:lineRule="auto"/>
      <w:ind w:left="0" w:right="0"/>
    </w:pPr>
    <w:r>
      <w:rPr>
        <w:noProof/>
        <w:lang w:val="es-ES" w:eastAsia="es-ES"/>
      </w:rPr>
      <w:drawing>
        <wp:anchor distT="0" distB="0" distL="114300" distR="114300" simplePos="0" relativeHeight="251658242" behindDoc="1" locked="0" layoutInCell="1" allowOverlap="1" wp14:anchorId="7A176971" wp14:editId="3EF3162D">
          <wp:simplePos x="0" y="0"/>
          <wp:positionH relativeFrom="margin">
            <wp:posOffset>285750</wp:posOffset>
          </wp:positionH>
          <wp:positionV relativeFrom="paragraph">
            <wp:posOffset>184150</wp:posOffset>
          </wp:positionV>
          <wp:extent cx="791845" cy="167005"/>
          <wp:effectExtent l="0" t="0" r="0" b="0"/>
          <wp:wrapTight wrapText="bothSides">
            <wp:wrapPolygon edited="0">
              <wp:start x="0" y="0"/>
              <wp:lineTo x="0" y="19711"/>
              <wp:lineTo x="21306" y="19711"/>
              <wp:lineTo x="21306" y="0"/>
              <wp:lineTo x="0" y="0"/>
            </wp:wrapPolygon>
          </wp:wrapTight>
          <wp:docPr id="3" name="Picture 6" descr="http://www.ecobolsa.com/logo/BANCO-SABADEL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ecobolsa.com/logo/BANCO-SABADELL.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1845" cy="1670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F63EDB" w14:textId="77777777" w:rsidR="000A101C" w:rsidRDefault="000A101C">
    <w:pPr>
      <w:pStyle w:val="Header"/>
      <w:tabs>
        <w:tab w:val="clear" w:pos="4252"/>
        <w:tab w:val="clear" w:pos="8504"/>
      </w:tabs>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DAB048E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1728C0"/>
    <w:multiLevelType w:val="multilevel"/>
    <w:tmpl w:val="078CC8E6"/>
    <w:lvl w:ilvl="0">
      <w:start w:val="1"/>
      <w:numFmt w:val="upperRoman"/>
      <w:lvlText w:val="%1."/>
      <w:lvlJc w:val="right"/>
      <w:pPr>
        <w:ind w:left="1429" w:hanging="360"/>
      </w:pPr>
    </w:lvl>
    <w:lvl w:ilvl="1">
      <w:start w:val="3"/>
      <w:numFmt w:val="decimal"/>
      <w:isLgl/>
      <w:lvlText w:val="%1.%2."/>
      <w:lvlJc w:val="left"/>
      <w:pPr>
        <w:ind w:left="1725" w:hanging="620"/>
      </w:pPr>
      <w:rPr>
        <w:rFonts w:hint="default"/>
      </w:rPr>
    </w:lvl>
    <w:lvl w:ilvl="2">
      <w:start w:val="1"/>
      <w:numFmt w:val="decimal"/>
      <w:isLgl/>
      <w:lvlText w:val="%1.%2.%3."/>
      <w:lvlJc w:val="left"/>
      <w:pPr>
        <w:ind w:left="1861" w:hanging="720"/>
      </w:pPr>
      <w:rPr>
        <w:rFonts w:hint="default"/>
      </w:rPr>
    </w:lvl>
    <w:lvl w:ilvl="3">
      <w:start w:val="1"/>
      <w:numFmt w:val="decimal"/>
      <w:isLgl/>
      <w:lvlText w:val="%1.%2.%3.%4."/>
      <w:lvlJc w:val="left"/>
      <w:pPr>
        <w:ind w:left="1897" w:hanging="720"/>
      </w:pPr>
      <w:rPr>
        <w:rFonts w:hint="default"/>
      </w:rPr>
    </w:lvl>
    <w:lvl w:ilvl="4">
      <w:start w:val="1"/>
      <w:numFmt w:val="decimal"/>
      <w:isLgl/>
      <w:lvlText w:val="%1.%2.%3.%4.%5."/>
      <w:lvlJc w:val="left"/>
      <w:pPr>
        <w:ind w:left="2293" w:hanging="1080"/>
      </w:pPr>
      <w:rPr>
        <w:rFonts w:hint="default"/>
      </w:rPr>
    </w:lvl>
    <w:lvl w:ilvl="5">
      <w:start w:val="1"/>
      <w:numFmt w:val="decimal"/>
      <w:isLgl/>
      <w:lvlText w:val="%1.%2.%3.%4.%5.%6."/>
      <w:lvlJc w:val="left"/>
      <w:pPr>
        <w:ind w:left="2329" w:hanging="1080"/>
      </w:pPr>
      <w:rPr>
        <w:rFonts w:hint="default"/>
      </w:rPr>
    </w:lvl>
    <w:lvl w:ilvl="6">
      <w:start w:val="1"/>
      <w:numFmt w:val="decimal"/>
      <w:isLgl/>
      <w:lvlText w:val="%1.%2.%3.%4.%5.%6.%7."/>
      <w:lvlJc w:val="left"/>
      <w:pPr>
        <w:ind w:left="2725" w:hanging="1440"/>
      </w:pPr>
      <w:rPr>
        <w:rFonts w:hint="default"/>
      </w:rPr>
    </w:lvl>
    <w:lvl w:ilvl="7">
      <w:start w:val="1"/>
      <w:numFmt w:val="decimal"/>
      <w:isLgl/>
      <w:lvlText w:val="%1.%2.%3.%4.%5.%6.%7.%8."/>
      <w:lvlJc w:val="left"/>
      <w:pPr>
        <w:ind w:left="2761" w:hanging="1440"/>
      </w:pPr>
      <w:rPr>
        <w:rFonts w:hint="default"/>
      </w:rPr>
    </w:lvl>
    <w:lvl w:ilvl="8">
      <w:start w:val="1"/>
      <w:numFmt w:val="decimal"/>
      <w:isLgl/>
      <w:lvlText w:val="%1.%2.%3.%4.%5.%6.%7.%8.%9."/>
      <w:lvlJc w:val="left"/>
      <w:pPr>
        <w:ind w:left="3157" w:hanging="1800"/>
      </w:pPr>
      <w:rPr>
        <w:rFonts w:hint="default"/>
      </w:rPr>
    </w:lvl>
  </w:abstractNum>
  <w:abstractNum w:abstractNumId="2" w15:restartNumberingAfterBreak="0">
    <w:nsid w:val="0A8D02A9"/>
    <w:multiLevelType w:val="hybridMultilevel"/>
    <w:tmpl w:val="DDF212E2"/>
    <w:lvl w:ilvl="0" w:tplc="FFFFFFFF">
      <w:numFmt w:val="bullet"/>
      <w:lvlText w:val="-"/>
      <w:lvlJc w:val="left"/>
      <w:pPr>
        <w:ind w:left="1778" w:hanging="360"/>
      </w:pPr>
      <w:rPr>
        <w:rFonts w:ascii="Arial" w:eastAsia="Times New Roman" w:hAnsi="Arial" w:cs="Arial" w:hint="default"/>
      </w:rPr>
    </w:lvl>
    <w:lvl w:ilvl="1" w:tplc="196C84EA">
      <w:start w:val="6"/>
      <w:numFmt w:val="bullet"/>
      <w:lvlText w:val="-"/>
      <w:lvlJc w:val="left"/>
      <w:pPr>
        <w:ind w:left="2498" w:hanging="360"/>
      </w:pPr>
      <w:rPr>
        <w:rFonts w:ascii="Cambria" w:eastAsia="MS Mincho" w:hAnsi="Cambria" w:cs="Times New Roman"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3" w15:restartNumberingAfterBreak="0">
    <w:nsid w:val="0BC82BE2"/>
    <w:multiLevelType w:val="hybridMultilevel"/>
    <w:tmpl w:val="92BC9AC2"/>
    <w:lvl w:ilvl="0" w:tplc="DE223E1E">
      <w:start w:val="1"/>
      <w:numFmt w:val="lowerLetter"/>
      <w:lvlText w:val="%1."/>
      <w:lvlJc w:val="left"/>
      <w:pPr>
        <w:ind w:left="1070" w:hanging="71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2B4929"/>
    <w:multiLevelType w:val="hybridMultilevel"/>
    <w:tmpl w:val="DBF2885E"/>
    <w:lvl w:ilvl="0" w:tplc="0C0A0005">
      <w:start w:val="1"/>
      <w:numFmt w:val="bullet"/>
      <w:lvlText w:val=""/>
      <w:lvlJc w:val="left"/>
      <w:pPr>
        <w:ind w:left="2138" w:hanging="360"/>
      </w:pPr>
      <w:rPr>
        <w:rFonts w:ascii="Wingdings" w:hAnsi="Wingdings" w:hint="default"/>
      </w:rPr>
    </w:lvl>
    <w:lvl w:ilvl="1" w:tplc="0C0A0003">
      <w:start w:val="1"/>
      <w:numFmt w:val="bullet"/>
      <w:lvlText w:val="o"/>
      <w:lvlJc w:val="left"/>
      <w:pPr>
        <w:ind w:left="2858" w:hanging="360"/>
      </w:pPr>
      <w:rPr>
        <w:rFonts w:ascii="Courier New" w:hAnsi="Courier New" w:cs="Courier New" w:hint="default"/>
      </w:rPr>
    </w:lvl>
    <w:lvl w:ilvl="2" w:tplc="0C0A0005" w:tentative="1">
      <w:start w:val="1"/>
      <w:numFmt w:val="bullet"/>
      <w:lvlText w:val=""/>
      <w:lvlJc w:val="left"/>
      <w:pPr>
        <w:ind w:left="3578" w:hanging="360"/>
      </w:pPr>
      <w:rPr>
        <w:rFonts w:ascii="Wingdings" w:hAnsi="Wingdings" w:hint="default"/>
      </w:rPr>
    </w:lvl>
    <w:lvl w:ilvl="3" w:tplc="0C0A0001" w:tentative="1">
      <w:start w:val="1"/>
      <w:numFmt w:val="bullet"/>
      <w:lvlText w:val=""/>
      <w:lvlJc w:val="left"/>
      <w:pPr>
        <w:ind w:left="4298" w:hanging="360"/>
      </w:pPr>
      <w:rPr>
        <w:rFonts w:ascii="Symbol" w:hAnsi="Symbol" w:hint="default"/>
      </w:rPr>
    </w:lvl>
    <w:lvl w:ilvl="4" w:tplc="0C0A0003" w:tentative="1">
      <w:start w:val="1"/>
      <w:numFmt w:val="bullet"/>
      <w:lvlText w:val="o"/>
      <w:lvlJc w:val="left"/>
      <w:pPr>
        <w:ind w:left="5018" w:hanging="360"/>
      </w:pPr>
      <w:rPr>
        <w:rFonts w:ascii="Courier New" w:hAnsi="Courier New" w:cs="Courier New" w:hint="default"/>
      </w:rPr>
    </w:lvl>
    <w:lvl w:ilvl="5" w:tplc="0C0A0005" w:tentative="1">
      <w:start w:val="1"/>
      <w:numFmt w:val="bullet"/>
      <w:lvlText w:val=""/>
      <w:lvlJc w:val="left"/>
      <w:pPr>
        <w:ind w:left="5738" w:hanging="360"/>
      </w:pPr>
      <w:rPr>
        <w:rFonts w:ascii="Wingdings" w:hAnsi="Wingdings" w:hint="default"/>
      </w:rPr>
    </w:lvl>
    <w:lvl w:ilvl="6" w:tplc="0C0A0001" w:tentative="1">
      <w:start w:val="1"/>
      <w:numFmt w:val="bullet"/>
      <w:lvlText w:val=""/>
      <w:lvlJc w:val="left"/>
      <w:pPr>
        <w:ind w:left="6458" w:hanging="360"/>
      </w:pPr>
      <w:rPr>
        <w:rFonts w:ascii="Symbol" w:hAnsi="Symbol" w:hint="default"/>
      </w:rPr>
    </w:lvl>
    <w:lvl w:ilvl="7" w:tplc="0C0A0003" w:tentative="1">
      <w:start w:val="1"/>
      <w:numFmt w:val="bullet"/>
      <w:lvlText w:val="o"/>
      <w:lvlJc w:val="left"/>
      <w:pPr>
        <w:ind w:left="7178" w:hanging="360"/>
      </w:pPr>
      <w:rPr>
        <w:rFonts w:ascii="Courier New" w:hAnsi="Courier New" w:cs="Courier New" w:hint="default"/>
      </w:rPr>
    </w:lvl>
    <w:lvl w:ilvl="8" w:tplc="0C0A0005" w:tentative="1">
      <w:start w:val="1"/>
      <w:numFmt w:val="bullet"/>
      <w:lvlText w:val=""/>
      <w:lvlJc w:val="left"/>
      <w:pPr>
        <w:ind w:left="7898" w:hanging="360"/>
      </w:pPr>
      <w:rPr>
        <w:rFonts w:ascii="Wingdings" w:hAnsi="Wingdings" w:hint="default"/>
      </w:rPr>
    </w:lvl>
  </w:abstractNum>
  <w:abstractNum w:abstractNumId="5" w15:restartNumberingAfterBreak="0">
    <w:nsid w:val="0EAC1FD4"/>
    <w:multiLevelType w:val="hybridMultilevel"/>
    <w:tmpl w:val="0E38DA82"/>
    <w:lvl w:ilvl="0" w:tplc="0C0A0005">
      <w:start w:val="1"/>
      <w:numFmt w:val="bullet"/>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0EEC3581"/>
    <w:multiLevelType w:val="hybridMultilevel"/>
    <w:tmpl w:val="8A6601CA"/>
    <w:lvl w:ilvl="0" w:tplc="AAE24BA8">
      <w:start w:val="1"/>
      <w:numFmt w:val="bullet"/>
      <w:lvlText w:val=""/>
      <w:lvlJc w:val="left"/>
      <w:pPr>
        <w:tabs>
          <w:tab w:val="num" w:pos="960"/>
        </w:tabs>
        <w:ind w:left="960" w:hanging="360"/>
      </w:pPr>
      <w:rPr>
        <w:rFonts w:ascii="Wingdings" w:hAnsi="Wingdings" w:hint="default"/>
        <w:color w:val="0000FF"/>
      </w:rPr>
    </w:lvl>
    <w:lvl w:ilvl="1" w:tplc="0C0A0003" w:tentative="1">
      <w:start w:val="1"/>
      <w:numFmt w:val="bullet"/>
      <w:lvlText w:val="o"/>
      <w:lvlJc w:val="left"/>
      <w:pPr>
        <w:tabs>
          <w:tab w:val="num" w:pos="1332"/>
        </w:tabs>
        <w:ind w:left="1332" w:hanging="360"/>
      </w:pPr>
      <w:rPr>
        <w:rFonts w:ascii="Courier New" w:hAnsi="Courier New" w:hint="default"/>
      </w:rPr>
    </w:lvl>
    <w:lvl w:ilvl="2" w:tplc="0C0A0005" w:tentative="1">
      <w:start w:val="1"/>
      <w:numFmt w:val="bullet"/>
      <w:lvlText w:val=""/>
      <w:lvlJc w:val="left"/>
      <w:pPr>
        <w:tabs>
          <w:tab w:val="num" w:pos="2052"/>
        </w:tabs>
        <w:ind w:left="2052" w:hanging="360"/>
      </w:pPr>
      <w:rPr>
        <w:rFonts w:ascii="Wingdings" w:hAnsi="Wingdings" w:hint="default"/>
      </w:rPr>
    </w:lvl>
    <w:lvl w:ilvl="3" w:tplc="0C0A0001" w:tentative="1">
      <w:start w:val="1"/>
      <w:numFmt w:val="bullet"/>
      <w:lvlText w:val=""/>
      <w:lvlJc w:val="left"/>
      <w:pPr>
        <w:tabs>
          <w:tab w:val="num" w:pos="2772"/>
        </w:tabs>
        <w:ind w:left="2772" w:hanging="360"/>
      </w:pPr>
      <w:rPr>
        <w:rFonts w:ascii="Symbol" w:hAnsi="Symbol" w:hint="default"/>
      </w:rPr>
    </w:lvl>
    <w:lvl w:ilvl="4" w:tplc="0C0A0003" w:tentative="1">
      <w:start w:val="1"/>
      <w:numFmt w:val="bullet"/>
      <w:lvlText w:val="o"/>
      <w:lvlJc w:val="left"/>
      <w:pPr>
        <w:tabs>
          <w:tab w:val="num" w:pos="3492"/>
        </w:tabs>
        <w:ind w:left="3492" w:hanging="360"/>
      </w:pPr>
      <w:rPr>
        <w:rFonts w:ascii="Courier New" w:hAnsi="Courier New" w:hint="default"/>
      </w:rPr>
    </w:lvl>
    <w:lvl w:ilvl="5" w:tplc="0C0A0005" w:tentative="1">
      <w:start w:val="1"/>
      <w:numFmt w:val="bullet"/>
      <w:lvlText w:val=""/>
      <w:lvlJc w:val="left"/>
      <w:pPr>
        <w:tabs>
          <w:tab w:val="num" w:pos="4212"/>
        </w:tabs>
        <w:ind w:left="4212" w:hanging="360"/>
      </w:pPr>
      <w:rPr>
        <w:rFonts w:ascii="Wingdings" w:hAnsi="Wingdings" w:hint="default"/>
      </w:rPr>
    </w:lvl>
    <w:lvl w:ilvl="6" w:tplc="0C0A0001" w:tentative="1">
      <w:start w:val="1"/>
      <w:numFmt w:val="bullet"/>
      <w:lvlText w:val=""/>
      <w:lvlJc w:val="left"/>
      <w:pPr>
        <w:tabs>
          <w:tab w:val="num" w:pos="4932"/>
        </w:tabs>
        <w:ind w:left="4932" w:hanging="360"/>
      </w:pPr>
      <w:rPr>
        <w:rFonts w:ascii="Symbol" w:hAnsi="Symbol" w:hint="default"/>
      </w:rPr>
    </w:lvl>
    <w:lvl w:ilvl="7" w:tplc="0C0A0003" w:tentative="1">
      <w:start w:val="1"/>
      <w:numFmt w:val="bullet"/>
      <w:lvlText w:val="o"/>
      <w:lvlJc w:val="left"/>
      <w:pPr>
        <w:tabs>
          <w:tab w:val="num" w:pos="5652"/>
        </w:tabs>
        <w:ind w:left="5652" w:hanging="360"/>
      </w:pPr>
      <w:rPr>
        <w:rFonts w:ascii="Courier New" w:hAnsi="Courier New" w:hint="default"/>
      </w:rPr>
    </w:lvl>
    <w:lvl w:ilvl="8" w:tplc="0C0A0005" w:tentative="1">
      <w:start w:val="1"/>
      <w:numFmt w:val="bullet"/>
      <w:lvlText w:val=""/>
      <w:lvlJc w:val="left"/>
      <w:pPr>
        <w:tabs>
          <w:tab w:val="num" w:pos="6372"/>
        </w:tabs>
        <w:ind w:left="6372" w:hanging="360"/>
      </w:pPr>
      <w:rPr>
        <w:rFonts w:ascii="Wingdings" w:hAnsi="Wingdings" w:hint="default"/>
      </w:rPr>
    </w:lvl>
  </w:abstractNum>
  <w:abstractNum w:abstractNumId="7" w15:restartNumberingAfterBreak="0">
    <w:nsid w:val="1A240CD6"/>
    <w:multiLevelType w:val="hybridMultilevel"/>
    <w:tmpl w:val="4A725054"/>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1A4A4419"/>
    <w:multiLevelType w:val="hybridMultilevel"/>
    <w:tmpl w:val="6626544A"/>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9" w15:restartNumberingAfterBreak="0">
    <w:nsid w:val="1B85678D"/>
    <w:multiLevelType w:val="hybridMultilevel"/>
    <w:tmpl w:val="959CE628"/>
    <w:lvl w:ilvl="0" w:tplc="A1D282F0">
      <w:start w:val="2"/>
      <w:numFmt w:val="bullet"/>
      <w:lvlText w:val="-"/>
      <w:lvlJc w:val="left"/>
      <w:pPr>
        <w:ind w:left="720" w:hanging="360"/>
      </w:pPr>
      <w:rPr>
        <w:rFonts w:ascii="Franklin Gothic Book" w:eastAsiaTheme="minorHAnsi" w:hAnsi="Franklin Gothic Book"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AC92161"/>
    <w:multiLevelType w:val="hybridMultilevel"/>
    <w:tmpl w:val="15245194"/>
    <w:lvl w:ilvl="0" w:tplc="0C0A000F">
      <w:start w:val="1"/>
      <w:numFmt w:val="decimal"/>
      <w:lvlText w:val="%1."/>
      <w:lvlJc w:val="left"/>
      <w:pPr>
        <w:ind w:left="720" w:hanging="360"/>
      </w:pPr>
      <w:rPr>
        <w:rFonts w:hint="default"/>
      </w:rPr>
    </w:lvl>
    <w:lvl w:ilvl="1" w:tplc="C254AB36">
      <w:start w:val="1"/>
      <w:numFmt w:val="decimal"/>
      <w:lvlText w:val="3.%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D780350"/>
    <w:multiLevelType w:val="hybridMultilevel"/>
    <w:tmpl w:val="582ADFEA"/>
    <w:lvl w:ilvl="0" w:tplc="FFFFFFFF">
      <w:start w:val="2"/>
      <w:numFmt w:val="bullet"/>
      <w:lvlText w:val="-"/>
      <w:lvlJc w:val="left"/>
      <w:pPr>
        <w:ind w:left="720" w:hanging="360"/>
      </w:pPr>
      <w:rPr>
        <w:rFonts w:ascii="Franklin Gothic Book" w:eastAsiaTheme="minorHAnsi" w:hAnsi="Franklin Gothic Book" w:cstheme="minorBidi" w:hint="default"/>
      </w:rPr>
    </w:lvl>
    <w:lvl w:ilvl="1" w:tplc="196C84EA">
      <w:start w:val="6"/>
      <w:numFmt w:val="bullet"/>
      <w:lvlText w:val="-"/>
      <w:lvlJc w:val="left"/>
      <w:pPr>
        <w:ind w:left="1440" w:hanging="360"/>
      </w:pPr>
      <w:rPr>
        <w:rFonts w:ascii="Cambria" w:eastAsia="MS Mincho" w:hAnsi="Cambria"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E105B91"/>
    <w:multiLevelType w:val="hybridMultilevel"/>
    <w:tmpl w:val="EE48D42C"/>
    <w:lvl w:ilvl="0" w:tplc="FFFFFFFF">
      <w:start w:val="2"/>
      <w:numFmt w:val="bullet"/>
      <w:lvlText w:val="-"/>
      <w:lvlJc w:val="left"/>
      <w:pPr>
        <w:ind w:left="720" w:hanging="360"/>
      </w:pPr>
      <w:rPr>
        <w:rFonts w:ascii="Franklin Gothic Book" w:eastAsiaTheme="minorHAnsi" w:hAnsi="Franklin Gothic Book" w:cstheme="minorBidi" w:hint="default"/>
      </w:rPr>
    </w:lvl>
    <w:lvl w:ilvl="1" w:tplc="196C84EA">
      <w:start w:val="6"/>
      <w:numFmt w:val="bullet"/>
      <w:lvlText w:val="-"/>
      <w:lvlJc w:val="left"/>
      <w:pPr>
        <w:ind w:left="1440" w:hanging="360"/>
      </w:pPr>
      <w:rPr>
        <w:rFonts w:ascii="Cambria" w:eastAsia="MS Mincho" w:hAnsi="Cambria" w:cs="Times New Roman"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2924FFC"/>
    <w:multiLevelType w:val="hybridMultilevel"/>
    <w:tmpl w:val="69DC941C"/>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4" w15:restartNumberingAfterBreak="0">
    <w:nsid w:val="333E02B2"/>
    <w:multiLevelType w:val="hybridMultilevel"/>
    <w:tmpl w:val="05D4DF1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9BF1390"/>
    <w:multiLevelType w:val="hybridMultilevel"/>
    <w:tmpl w:val="74C08868"/>
    <w:lvl w:ilvl="0" w:tplc="AAE24BA8">
      <w:start w:val="1"/>
      <w:numFmt w:val="bullet"/>
      <w:lvlText w:val=""/>
      <w:lvlJc w:val="left"/>
      <w:pPr>
        <w:tabs>
          <w:tab w:val="num" w:pos="1560"/>
        </w:tabs>
        <w:ind w:left="1560" w:hanging="360"/>
      </w:pPr>
      <w:rPr>
        <w:rFonts w:ascii="Wingdings" w:hAnsi="Wingdings" w:hint="default"/>
        <w:color w:val="0000FF"/>
      </w:rPr>
    </w:lvl>
    <w:lvl w:ilvl="1" w:tplc="0C0A0003">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16" w15:restartNumberingAfterBreak="0">
    <w:nsid w:val="3A614C2A"/>
    <w:multiLevelType w:val="hybridMultilevel"/>
    <w:tmpl w:val="4924764C"/>
    <w:lvl w:ilvl="0" w:tplc="0C0A001B">
      <w:start w:val="1"/>
      <w:numFmt w:val="lowerRoman"/>
      <w:lvlText w:val="%1."/>
      <w:lvlJc w:val="righ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B516129"/>
    <w:multiLevelType w:val="hybridMultilevel"/>
    <w:tmpl w:val="6E728C12"/>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B8C2AEA"/>
    <w:multiLevelType w:val="hybridMultilevel"/>
    <w:tmpl w:val="1B2CAF2E"/>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47EF66D4"/>
    <w:multiLevelType w:val="hybridMultilevel"/>
    <w:tmpl w:val="8BF81F8A"/>
    <w:lvl w:ilvl="0" w:tplc="822EB852">
      <w:start w:val="2"/>
      <w:numFmt w:val="bullet"/>
      <w:lvlText w:val="-"/>
      <w:lvlJc w:val="left"/>
      <w:pPr>
        <w:ind w:left="3240" w:hanging="360"/>
      </w:pPr>
      <w:rPr>
        <w:rFonts w:ascii="Franklin Gothic Book" w:eastAsiaTheme="minorHAnsi" w:hAnsi="Franklin Gothic Book" w:cstheme="minorBidi" w:hint="default"/>
      </w:rPr>
    </w:lvl>
    <w:lvl w:ilvl="1" w:tplc="0C0A0003">
      <w:start w:val="1"/>
      <w:numFmt w:val="bullet"/>
      <w:lvlText w:val="o"/>
      <w:lvlJc w:val="left"/>
      <w:pPr>
        <w:ind w:left="3960" w:hanging="360"/>
      </w:pPr>
      <w:rPr>
        <w:rFonts w:ascii="Courier New" w:hAnsi="Courier New" w:cs="Courier New" w:hint="default"/>
      </w:rPr>
    </w:lvl>
    <w:lvl w:ilvl="2" w:tplc="0C0A0005">
      <w:start w:val="1"/>
      <w:numFmt w:val="bullet"/>
      <w:lvlText w:val=""/>
      <w:lvlJc w:val="left"/>
      <w:pPr>
        <w:ind w:left="4680" w:hanging="360"/>
      </w:pPr>
      <w:rPr>
        <w:rFonts w:ascii="Wingdings" w:hAnsi="Wingdings" w:hint="default"/>
      </w:rPr>
    </w:lvl>
    <w:lvl w:ilvl="3" w:tplc="0C0A0001" w:tentative="1">
      <w:start w:val="1"/>
      <w:numFmt w:val="bullet"/>
      <w:lvlText w:val=""/>
      <w:lvlJc w:val="left"/>
      <w:pPr>
        <w:ind w:left="5400" w:hanging="360"/>
      </w:pPr>
      <w:rPr>
        <w:rFonts w:ascii="Symbol" w:hAnsi="Symbol" w:hint="default"/>
      </w:rPr>
    </w:lvl>
    <w:lvl w:ilvl="4" w:tplc="0C0A0003" w:tentative="1">
      <w:start w:val="1"/>
      <w:numFmt w:val="bullet"/>
      <w:lvlText w:val="o"/>
      <w:lvlJc w:val="left"/>
      <w:pPr>
        <w:ind w:left="6120" w:hanging="360"/>
      </w:pPr>
      <w:rPr>
        <w:rFonts w:ascii="Courier New" w:hAnsi="Courier New" w:cs="Courier New" w:hint="default"/>
      </w:rPr>
    </w:lvl>
    <w:lvl w:ilvl="5" w:tplc="0C0A0005" w:tentative="1">
      <w:start w:val="1"/>
      <w:numFmt w:val="bullet"/>
      <w:lvlText w:val=""/>
      <w:lvlJc w:val="left"/>
      <w:pPr>
        <w:ind w:left="6840" w:hanging="360"/>
      </w:pPr>
      <w:rPr>
        <w:rFonts w:ascii="Wingdings" w:hAnsi="Wingdings" w:hint="default"/>
      </w:rPr>
    </w:lvl>
    <w:lvl w:ilvl="6" w:tplc="0C0A0001" w:tentative="1">
      <w:start w:val="1"/>
      <w:numFmt w:val="bullet"/>
      <w:lvlText w:val=""/>
      <w:lvlJc w:val="left"/>
      <w:pPr>
        <w:ind w:left="7560" w:hanging="360"/>
      </w:pPr>
      <w:rPr>
        <w:rFonts w:ascii="Symbol" w:hAnsi="Symbol" w:hint="default"/>
      </w:rPr>
    </w:lvl>
    <w:lvl w:ilvl="7" w:tplc="0C0A0003" w:tentative="1">
      <w:start w:val="1"/>
      <w:numFmt w:val="bullet"/>
      <w:lvlText w:val="o"/>
      <w:lvlJc w:val="left"/>
      <w:pPr>
        <w:ind w:left="8280" w:hanging="360"/>
      </w:pPr>
      <w:rPr>
        <w:rFonts w:ascii="Courier New" w:hAnsi="Courier New" w:cs="Courier New" w:hint="default"/>
      </w:rPr>
    </w:lvl>
    <w:lvl w:ilvl="8" w:tplc="0C0A0005" w:tentative="1">
      <w:start w:val="1"/>
      <w:numFmt w:val="bullet"/>
      <w:lvlText w:val=""/>
      <w:lvlJc w:val="left"/>
      <w:pPr>
        <w:ind w:left="9000" w:hanging="360"/>
      </w:pPr>
      <w:rPr>
        <w:rFonts w:ascii="Wingdings" w:hAnsi="Wingdings" w:hint="default"/>
      </w:rPr>
    </w:lvl>
  </w:abstractNum>
  <w:abstractNum w:abstractNumId="20" w15:restartNumberingAfterBreak="0">
    <w:nsid w:val="52681719"/>
    <w:multiLevelType w:val="multilevel"/>
    <w:tmpl w:val="A26C846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rPr>
        <w:b/>
        <w:bCs w:val="0"/>
      </w:r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1" w15:restartNumberingAfterBreak="0">
    <w:nsid w:val="58712884"/>
    <w:multiLevelType w:val="hybridMultilevel"/>
    <w:tmpl w:val="0E7AD9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CD6454F"/>
    <w:multiLevelType w:val="hybridMultilevel"/>
    <w:tmpl w:val="B9104C78"/>
    <w:lvl w:ilvl="0" w:tplc="0C0A0005">
      <w:start w:val="1"/>
      <w:numFmt w:val="bullet"/>
      <w:lvlText w:val=""/>
      <w:lvlJc w:val="left"/>
      <w:pPr>
        <w:ind w:left="1778" w:hanging="360"/>
      </w:pPr>
      <w:rPr>
        <w:rFonts w:ascii="Wingdings" w:hAnsi="Wingdings" w:hint="default"/>
      </w:rPr>
    </w:lvl>
    <w:lvl w:ilvl="1" w:tplc="FFFFFFFF" w:tentative="1">
      <w:start w:val="1"/>
      <w:numFmt w:val="bullet"/>
      <w:lvlText w:val="o"/>
      <w:lvlJc w:val="left"/>
      <w:pPr>
        <w:ind w:left="2498" w:hanging="360"/>
      </w:pPr>
      <w:rPr>
        <w:rFonts w:ascii="Courier New" w:hAnsi="Courier New" w:cs="Courier New"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23" w15:restartNumberingAfterBreak="0">
    <w:nsid w:val="5F9A4F40"/>
    <w:multiLevelType w:val="multilevel"/>
    <w:tmpl w:val="35E4BC6C"/>
    <w:lvl w:ilvl="0">
      <w:start w:val="1"/>
      <w:numFmt w:val="bullet"/>
      <w:lvlText w:val=""/>
      <w:lvlJc w:val="left"/>
      <w:pPr>
        <w:tabs>
          <w:tab w:val="num" w:pos="1344"/>
        </w:tabs>
        <w:ind w:left="1344" w:hanging="360"/>
      </w:pPr>
      <w:rPr>
        <w:rFonts w:ascii="Symbol" w:hAnsi="Symbol" w:hint="default"/>
        <w:sz w:val="20"/>
      </w:rPr>
    </w:lvl>
    <w:lvl w:ilvl="1" w:tentative="1">
      <w:start w:val="1"/>
      <w:numFmt w:val="bullet"/>
      <w:lvlText w:val="o"/>
      <w:lvlJc w:val="left"/>
      <w:pPr>
        <w:tabs>
          <w:tab w:val="num" w:pos="2064"/>
        </w:tabs>
        <w:ind w:left="2064" w:hanging="360"/>
      </w:pPr>
      <w:rPr>
        <w:rFonts w:ascii="Courier New" w:hAnsi="Courier New" w:hint="default"/>
        <w:sz w:val="20"/>
      </w:rPr>
    </w:lvl>
    <w:lvl w:ilvl="2" w:tentative="1">
      <w:start w:val="1"/>
      <w:numFmt w:val="bullet"/>
      <w:lvlText w:val=""/>
      <w:lvlJc w:val="left"/>
      <w:pPr>
        <w:tabs>
          <w:tab w:val="num" w:pos="2784"/>
        </w:tabs>
        <w:ind w:left="2784" w:hanging="360"/>
      </w:pPr>
      <w:rPr>
        <w:rFonts w:ascii="Wingdings" w:hAnsi="Wingdings" w:hint="default"/>
        <w:sz w:val="20"/>
      </w:rPr>
    </w:lvl>
    <w:lvl w:ilvl="3" w:tentative="1">
      <w:start w:val="1"/>
      <w:numFmt w:val="bullet"/>
      <w:lvlText w:val=""/>
      <w:lvlJc w:val="left"/>
      <w:pPr>
        <w:tabs>
          <w:tab w:val="num" w:pos="3504"/>
        </w:tabs>
        <w:ind w:left="3504" w:hanging="360"/>
      </w:pPr>
      <w:rPr>
        <w:rFonts w:ascii="Wingdings" w:hAnsi="Wingdings" w:hint="default"/>
        <w:sz w:val="20"/>
      </w:rPr>
    </w:lvl>
    <w:lvl w:ilvl="4" w:tentative="1">
      <w:start w:val="1"/>
      <w:numFmt w:val="bullet"/>
      <w:lvlText w:val=""/>
      <w:lvlJc w:val="left"/>
      <w:pPr>
        <w:tabs>
          <w:tab w:val="num" w:pos="4224"/>
        </w:tabs>
        <w:ind w:left="4224" w:hanging="360"/>
      </w:pPr>
      <w:rPr>
        <w:rFonts w:ascii="Wingdings" w:hAnsi="Wingdings" w:hint="default"/>
        <w:sz w:val="20"/>
      </w:rPr>
    </w:lvl>
    <w:lvl w:ilvl="5" w:tentative="1">
      <w:start w:val="1"/>
      <w:numFmt w:val="bullet"/>
      <w:lvlText w:val=""/>
      <w:lvlJc w:val="left"/>
      <w:pPr>
        <w:tabs>
          <w:tab w:val="num" w:pos="4944"/>
        </w:tabs>
        <w:ind w:left="4944" w:hanging="360"/>
      </w:pPr>
      <w:rPr>
        <w:rFonts w:ascii="Wingdings" w:hAnsi="Wingdings" w:hint="default"/>
        <w:sz w:val="20"/>
      </w:rPr>
    </w:lvl>
    <w:lvl w:ilvl="6" w:tentative="1">
      <w:start w:val="1"/>
      <w:numFmt w:val="bullet"/>
      <w:lvlText w:val=""/>
      <w:lvlJc w:val="left"/>
      <w:pPr>
        <w:tabs>
          <w:tab w:val="num" w:pos="5664"/>
        </w:tabs>
        <w:ind w:left="5664" w:hanging="360"/>
      </w:pPr>
      <w:rPr>
        <w:rFonts w:ascii="Wingdings" w:hAnsi="Wingdings" w:hint="default"/>
        <w:sz w:val="20"/>
      </w:rPr>
    </w:lvl>
    <w:lvl w:ilvl="7" w:tentative="1">
      <w:start w:val="1"/>
      <w:numFmt w:val="bullet"/>
      <w:lvlText w:val=""/>
      <w:lvlJc w:val="left"/>
      <w:pPr>
        <w:tabs>
          <w:tab w:val="num" w:pos="6384"/>
        </w:tabs>
        <w:ind w:left="6384" w:hanging="360"/>
      </w:pPr>
      <w:rPr>
        <w:rFonts w:ascii="Wingdings" w:hAnsi="Wingdings" w:hint="default"/>
        <w:sz w:val="20"/>
      </w:rPr>
    </w:lvl>
    <w:lvl w:ilvl="8" w:tentative="1">
      <w:start w:val="1"/>
      <w:numFmt w:val="bullet"/>
      <w:lvlText w:val=""/>
      <w:lvlJc w:val="left"/>
      <w:pPr>
        <w:tabs>
          <w:tab w:val="num" w:pos="7104"/>
        </w:tabs>
        <w:ind w:left="7104" w:hanging="360"/>
      </w:pPr>
      <w:rPr>
        <w:rFonts w:ascii="Wingdings" w:hAnsi="Wingdings" w:hint="default"/>
        <w:sz w:val="20"/>
      </w:rPr>
    </w:lvl>
  </w:abstractNum>
  <w:abstractNum w:abstractNumId="24" w15:restartNumberingAfterBreak="0">
    <w:nsid w:val="66AE5F22"/>
    <w:multiLevelType w:val="hybridMultilevel"/>
    <w:tmpl w:val="DE84FBB6"/>
    <w:lvl w:ilvl="0" w:tplc="B9B03A74">
      <w:start w:val="1"/>
      <w:numFmt w:val="lowerLetter"/>
      <w:lvlText w:val="%1."/>
      <w:lvlJc w:val="left"/>
      <w:pPr>
        <w:ind w:left="1070" w:hanging="71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FE60B79"/>
    <w:multiLevelType w:val="hybridMultilevel"/>
    <w:tmpl w:val="BB542C64"/>
    <w:lvl w:ilvl="0" w:tplc="AAE24BA8">
      <w:start w:val="1"/>
      <w:numFmt w:val="bullet"/>
      <w:lvlText w:val=""/>
      <w:lvlJc w:val="left"/>
      <w:pPr>
        <w:tabs>
          <w:tab w:val="num" w:pos="1560"/>
        </w:tabs>
        <w:ind w:left="1560" w:hanging="360"/>
      </w:pPr>
      <w:rPr>
        <w:rFonts w:ascii="Wingdings" w:hAnsi="Wingdings" w:hint="default"/>
        <w:color w:val="0000FF"/>
      </w:rPr>
    </w:lvl>
    <w:lvl w:ilvl="1" w:tplc="0C0A0003" w:tentative="1">
      <w:start w:val="1"/>
      <w:numFmt w:val="bullet"/>
      <w:lvlText w:val="o"/>
      <w:lvlJc w:val="left"/>
      <w:pPr>
        <w:tabs>
          <w:tab w:val="num" w:pos="1932"/>
        </w:tabs>
        <w:ind w:left="1932" w:hanging="360"/>
      </w:pPr>
      <w:rPr>
        <w:rFonts w:ascii="Courier New" w:hAnsi="Courier New" w:hint="default"/>
      </w:rPr>
    </w:lvl>
    <w:lvl w:ilvl="2" w:tplc="0C0A0005" w:tentative="1">
      <w:start w:val="1"/>
      <w:numFmt w:val="bullet"/>
      <w:lvlText w:val=""/>
      <w:lvlJc w:val="left"/>
      <w:pPr>
        <w:tabs>
          <w:tab w:val="num" w:pos="2652"/>
        </w:tabs>
        <w:ind w:left="2652" w:hanging="360"/>
      </w:pPr>
      <w:rPr>
        <w:rFonts w:ascii="Wingdings" w:hAnsi="Wingdings" w:hint="default"/>
      </w:rPr>
    </w:lvl>
    <w:lvl w:ilvl="3" w:tplc="0C0A0001" w:tentative="1">
      <w:start w:val="1"/>
      <w:numFmt w:val="bullet"/>
      <w:lvlText w:val=""/>
      <w:lvlJc w:val="left"/>
      <w:pPr>
        <w:tabs>
          <w:tab w:val="num" w:pos="3372"/>
        </w:tabs>
        <w:ind w:left="3372" w:hanging="360"/>
      </w:pPr>
      <w:rPr>
        <w:rFonts w:ascii="Symbol" w:hAnsi="Symbol" w:hint="default"/>
      </w:rPr>
    </w:lvl>
    <w:lvl w:ilvl="4" w:tplc="0C0A0003" w:tentative="1">
      <w:start w:val="1"/>
      <w:numFmt w:val="bullet"/>
      <w:lvlText w:val="o"/>
      <w:lvlJc w:val="left"/>
      <w:pPr>
        <w:tabs>
          <w:tab w:val="num" w:pos="4092"/>
        </w:tabs>
        <w:ind w:left="4092" w:hanging="360"/>
      </w:pPr>
      <w:rPr>
        <w:rFonts w:ascii="Courier New" w:hAnsi="Courier New" w:hint="default"/>
      </w:rPr>
    </w:lvl>
    <w:lvl w:ilvl="5" w:tplc="0C0A0005" w:tentative="1">
      <w:start w:val="1"/>
      <w:numFmt w:val="bullet"/>
      <w:lvlText w:val=""/>
      <w:lvlJc w:val="left"/>
      <w:pPr>
        <w:tabs>
          <w:tab w:val="num" w:pos="4812"/>
        </w:tabs>
        <w:ind w:left="4812" w:hanging="360"/>
      </w:pPr>
      <w:rPr>
        <w:rFonts w:ascii="Wingdings" w:hAnsi="Wingdings" w:hint="default"/>
      </w:rPr>
    </w:lvl>
    <w:lvl w:ilvl="6" w:tplc="0C0A0001" w:tentative="1">
      <w:start w:val="1"/>
      <w:numFmt w:val="bullet"/>
      <w:lvlText w:val=""/>
      <w:lvlJc w:val="left"/>
      <w:pPr>
        <w:tabs>
          <w:tab w:val="num" w:pos="5532"/>
        </w:tabs>
        <w:ind w:left="5532" w:hanging="360"/>
      </w:pPr>
      <w:rPr>
        <w:rFonts w:ascii="Symbol" w:hAnsi="Symbol" w:hint="default"/>
      </w:rPr>
    </w:lvl>
    <w:lvl w:ilvl="7" w:tplc="0C0A0003" w:tentative="1">
      <w:start w:val="1"/>
      <w:numFmt w:val="bullet"/>
      <w:lvlText w:val="o"/>
      <w:lvlJc w:val="left"/>
      <w:pPr>
        <w:tabs>
          <w:tab w:val="num" w:pos="6252"/>
        </w:tabs>
        <w:ind w:left="6252" w:hanging="360"/>
      </w:pPr>
      <w:rPr>
        <w:rFonts w:ascii="Courier New" w:hAnsi="Courier New" w:hint="default"/>
      </w:rPr>
    </w:lvl>
    <w:lvl w:ilvl="8" w:tplc="0C0A0005" w:tentative="1">
      <w:start w:val="1"/>
      <w:numFmt w:val="bullet"/>
      <w:lvlText w:val=""/>
      <w:lvlJc w:val="left"/>
      <w:pPr>
        <w:tabs>
          <w:tab w:val="num" w:pos="6972"/>
        </w:tabs>
        <w:ind w:left="6972" w:hanging="360"/>
      </w:pPr>
      <w:rPr>
        <w:rFonts w:ascii="Wingdings" w:hAnsi="Wingdings" w:hint="default"/>
      </w:rPr>
    </w:lvl>
  </w:abstractNum>
  <w:abstractNum w:abstractNumId="26" w15:restartNumberingAfterBreak="0">
    <w:nsid w:val="70C039A2"/>
    <w:multiLevelType w:val="hybridMultilevel"/>
    <w:tmpl w:val="A47EFBEE"/>
    <w:lvl w:ilvl="0" w:tplc="0C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15B7BFD"/>
    <w:multiLevelType w:val="hybridMultilevel"/>
    <w:tmpl w:val="EF2E65EC"/>
    <w:lvl w:ilvl="0" w:tplc="AAE24BA8">
      <w:start w:val="1"/>
      <w:numFmt w:val="bullet"/>
      <w:lvlText w:val=""/>
      <w:lvlJc w:val="left"/>
      <w:pPr>
        <w:tabs>
          <w:tab w:val="num" w:pos="1068"/>
        </w:tabs>
        <w:ind w:left="1068" w:hanging="360"/>
      </w:pPr>
      <w:rPr>
        <w:rFonts w:ascii="Wingdings" w:hAnsi="Wingdings" w:hint="default"/>
        <w:color w:val="0000FF"/>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6E73F9A"/>
    <w:multiLevelType w:val="hybridMultilevel"/>
    <w:tmpl w:val="66A64EFC"/>
    <w:lvl w:ilvl="0" w:tplc="FFFFFFFF">
      <w:numFmt w:val="bullet"/>
      <w:lvlText w:val="-"/>
      <w:lvlJc w:val="left"/>
      <w:pPr>
        <w:ind w:left="1778" w:hanging="360"/>
      </w:pPr>
      <w:rPr>
        <w:rFonts w:ascii="Arial" w:eastAsia="Times New Roman" w:hAnsi="Arial" w:cs="Arial" w:hint="default"/>
      </w:rPr>
    </w:lvl>
    <w:lvl w:ilvl="1" w:tplc="196C84EA">
      <w:start w:val="6"/>
      <w:numFmt w:val="bullet"/>
      <w:lvlText w:val="-"/>
      <w:lvlJc w:val="left"/>
      <w:pPr>
        <w:ind w:left="2498" w:hanging="360"/>
      </w:pPr>
      <w:rPr>
        <w:rFonts w:ascii="Cambria" w:eastAsia="MS Mincho" w:hAnsi="Cambria" w:cs="Times New Roman" w:hint="default"/>
      </w:rPr>
    </w:lvl>
    <w:lvl w:ilvl="2" w:tplc="FFFFFFFF" w:tentative="1">
      <w:start w:val="1"/>
      <w:numFmt w:val="bullet"/>
      <w:lvlText w:val=""/>
      <w:lvlJc w:val="left"/>
      <w:pPr>
        <w:ind w:left="3218" w:hanging="360"/>
      </w:pPr>
      <w:rPr>
        <w:rFonts w:ascii="Wingdings" w:hAnsi="Wingdings" w:hint="default"/>
      </w:rPr>
    </w:lvl>
    <w:lvl w:ilvl="3" w:tplc="FFFFFFFF" w:tentative="1">
      <w:start w:val="1"/>
      <w:numFmt w:val="bullet"/>
      <w:lvlText w:val=""/>
      <w:lvlJc w:val="left"/>
      <w:pPr>
        <w:ind w:left="3938" w:hanging="360"/>
      </w:pPr>
      <w:rPr>
        <w:rFonts w:ascii="Symbol" w:hAnsi="Symbol" w:hint="default"/>
      </w:rPr>
    </w:lvl>
    <w:lvl w:ilvl="4" w:tplc="FFFFFFFF" w:tentative="1">
      <w:start w:val="1"/>
      <w:numFmt w:val="bullet"/>
      <w:lvlText w:val="o"/>
      <w:lvlJc w:val="left"/>
      <w:pPr>
        <w:ind w:left="4658" w:hanging="360"/>
      </w:pPr>
      <w:rPr>
        <w:rFonts w:ascii="Courier New" w:hAnsi="Courier New" w:cs="Courier New" w:hint="default"/>
      </w:rPr>
    </w:lvl>
    <w:lvl w:ilvl="5" w:tplc="FFFFFFFF" w:tentative="1">
      <w:start w:val="1"/>
      <w:numFmt w:val="bullet"/>
      <w:lvlText w:val=""/>
      <w:lvlJc w:val="left"/>
      <w:pPr>
        <w:ind w:left="5378" w:hanging="360"/>
      </w:pPr>
      <w:rPr>
        <w:rFonts w:ascii="Wingdings" w:hAnsi="Wingdings" w:hint="default"/>
      </w:rPr>
    </w:lvl>
    <w:lvl w:ilvl="6" w:tplc="FFFFFFFF" w:tentative="1">
      <w:start w:val="1"/>
      <w:numFmt w:val="bullet"/>
      <w:lvlText w:val=""/>
      <w:lvlJc w:val="left"/>
      <w:pPr>
        <w:ind w:left="6098" w:hanging="360"/>
      </w:pPr>
      <w:rPr>
        <w:rFonts w:ascii="Symbol" w:hAnsi="Symbol" w:hint="default"/>
      </w:rPr>
    </w:lvl>
    <w:lvl w:ilvl="7" w:tplc="FFFFFFFF" w:tentative="1">
      <w:start w:val="1"/>
      <w:numFmt w:val="bullet"/>
      <w:lvlText w:val="o"/>
      <w:lvlJc w:val="left"/>
      <w:pPr>
        <w:ind w:left="6818" w:hanging="360"/>
      </w:pPr>
      <w:rPr>
        <w:rFonts w:ascii="Courier New" w:hAnsi="Courier New" w:cs="Courier New" w:hint="default"/>
      </w:rPr>
    </w:lvl>
    <w:lvl w:ilvl="8" w:tplc="FFFFFFFF" w:tentative="1">
      <w:start w:val="1"/>
      <w:numFmt w:val="bullet"/>
      <w:lvlText w:val=""/>
      <w:lvlJc w:val="left"/>
      <w:pPr>
        <w:ind w:left="7538" w:hanging="360"/>
      </w:pPr>
      <w:rPr>
        <w:rFonts w:ascii="Wingdings" w:hAnsi="Wingdings" w:hint="default"/>
      </w:rPr>
    </w:lvl>
  </w:abstractNum>
  <w:abstractNum w:abstractNumId="29" w15:restartNumberingAfterBreak="0">
    <w:nsid w:val="787F735F"/>
    <w:multiLevelType w:val="hybridMultilevel"/>
    <w:tmpl w:val="9C8E87B8"/>
    <w:lvl w:ilvl="0" w:tplc="0C0A0005">
      <w:start w:val="1"/>
      <w:numFmt w:val="bullet"/>
      <w:lvlText w:val=""/>
      <w:lvlJc w:val="left"/>
      <w:pPr>
        <w:ind w:left="1778" w:hanging="360"/>
      </w:pPr>
      <w:rPr>
        <w:rFonts w:ascii="Wingdings" w:hAnsi="Wingdings" w:hint="default"/>
      </w:rPr>
    </w:lvl>
    <w:lvl w:ilvl="1" w:tplc="0C0A0003" w:tentative="1">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30" w15:restartNumberingAfterBreak="0">
    <w:nsid w:val="796A1ECA"/>
    <w:multiLevelType w:val="hybridMultilevel"/>
    <w:tmpl w:val="0EFC476A"/>
    <w:lvl w:ilvl="0" w:tplc="F3F25458">
      <w:numFmt w:val="bullet"/>
      <w:lvlText w:val="-"/>
      <w:lvlJc w:val="left"/>
      <w:pPr>
        <w:ind w:left="1778" w:hanging="360"/>
      </w:pPr>
      <w:rPr>
        <w:rFonts w:ascii="Arial" w:eastAsia="Times New Roman" w:hAnsi="Arial" w:cs="Arial" w:hint="default"/>
      </w:rPr>
    </w:lvl>
    <w:lvl w:ilvl="1" w:tplc="0C0A0003">
      <w:start w:val="1"/>
      <w:numFmt w:val="bullet"/>
      <w:lvlText w:val="o"/>
      <w:lvlJc w:val="left"/>
      <w:pPr>
        <w:ind w:left="2498" w:hanging="360"/>
      </w:pPr>
      <w:rPr>
        <w:rFonts w:ascii="Courier New" w:hAnsi="Courier New" w:cs="Courier New" w:hint="default"/>
      </w:rPr>
    </w:lvl>
    <w:lvl w:ilvl="2" w:tplc="0C0A0005" w:tentative="1">
      <w:start w:val="1"/>
      <w:numFmt w:val="bullet"/>
      <w:lvlText w:val=""/>
      <w:lvlJc w:val="left"/>
      <w:pPr>
        <w:ind w:left="3218" w:hanging="360"/>
      </w:pPr>
      <w:rPr>
        <w:rFonts w:ascii="Wingdings" w:hAnsi="Wingdings" w:hint="default"/>
      </w:rPr>
    </w:lvl>
    <w:lvl w:ilvl="3" w:tplc="0C0A0001" w:tentative="1">
      <w:start w:val="1"/>
      <w:numFmt w:val="bullet"/>
      <w:lvlText w:val=""/>
      <w:lvlJc w:val="left"/>
      <w:pPr>
        <w:ind w:left="3938" w:hanging="360"/>
      </w:pPr>
      <w:rPr>
        <w:rFonts w:ascii="Symbol" w:hAnsi="Symbol" w:hint="default"/>
      </w:rPr>
    </w:lvl>
    <w:lvl w:ilvl="4" w:tplc="0C0A0003" w:tentative="1">
      <w:start w:val="1"/>
      <w:numFmt w:val="bullet"/>
      <w:lvlText w:val="o"/>
      <w:lvlJc w:val="left"/>
      <w:pPr>
        <w:ind w:left="4658" w:hanging="360"/>
      </w:pPr>
      <w:rPr>
        <w:rFonts w:ascii="Courier New" w:hAnsi="Courier New" w:cs="Courier New" w:hint="default"/>
      </w:rPr>
    </w:lvl>
    <w:lvl w:ilvl="5" w:tplc="0C0A0005" w:tentative="1">
      <w:start w:val="1"/>
      <w:numFmt w:val="bullet"/>
      <w:lvlText w:val=""/>
      <w:lvlJc w:val="left"/>
      <w:pPr>
        <w:ind w:left="5378" w:hanging="360"/>
      </w:pPr>
      <w:rPr>
        <w:rFonts w:ascii="Wingdings" w:hAnsi="Wingdings" w:hint="default"/>
      </w:rPr>
    </w:lvl>
    <w:lvl w:ilvl="6" w:tplc="0C0A0001" w:tentative="1">
      <w:start w:val="1"/>
      <w:numFmt w:val="bullet"/>
      <w:lvlText w:val=""/>
      <w:lvlJc w:val="left"/>
      <w:pPr>
        <w:ind w:left="6098" w:hanging="360"/>
      </w:pPr>
      <w:rPr>
        <w:rFonts w:ascii="Symbol" w:hAnsi="Symbol" w:hint="default"/>
      </w:rPr>
    </w:lvl>
    <w:lvl w:ilvl="7" w:tplc="0C0A0003" w:tentative="1">
      <w:start w:val="1"/>
      <w:numFmt w:val="bullet"/>
      <w:lvlText w:val="o"/>
      <w:lvlJc w:val="left"/>
      <w:pPr>
        <w:ind w:left="6818" w:hanging="360"/>
      </w:pPr>
      <w:rPr>
        <w:rFonts w:ascii="Courier New" w:hAnsi="Courier New" w:cs="Courier New" w:hint="default"/>
      </w:rPr>
    </w:lvl>
    <w:lvl w:ilvl="8" w:tplc="0C0A0005" w:tentative="1">
      <w:start w:val="1"/>
      <w:numFmt w:val="bullet"/>
      <w:lvlText w:val=""/>
      <w:lvlJc w:val="left"/>
      <w:pPr>
        <w:ind w:left="7538" w:hanging="360"/>
      </w:pPr>
      <w:rPr>
        <w:rFonts w:ascii="Wingdings" w:hAnsi="Wingdings" w:hint="default"/>
      </w:rPr>
    </w:lvl>
  </w:abstractNum>
  <w:abstractNum w:abstractNumId="31" w15:restartNumberingAfterBreak="0">
    <w:nsid w:val="79770C0E"/>
    <w:multiLevelType w:val="hybridMultilevel"/>
    <w:tmpl w:val="6270E712"/>
    <w:lvl w:ilvl="0" w:tplc="5B3EC804">
      <w:start w:val="1"/>
      <w:numFmt w:val="bullet"/>
      <w:pStyle w:val="Estilo2"/>
      <w:lvlText w:val=""/>
      <w:lvlJc w:val="left"/>
      <w:pPr>
        <w:tabs>
          <w:tab w:val="num" w:pos="1068"/>
        </w:tabs>
        <w:ind w:left="1068" w:hanging="360"/>
      </w:pPr>
      <w:rPr>
        <w:rFonts w:ascii="Symbol" w:hAnsi="Symbol" w:hint="default"/>
        <w:color w:val="auto"/>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C07595B"/>
    <w:multiLevelType w:val="hybridMultilevel"/>
    <w:tmpl w:val="96B8BAD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E6426EA"/>
    <w:multiLevelType w:val="hybridMultilevel"/>
    <w:tmpl w:val="50D6B140"/>
    <w:lvl w:ilvl="0" w:tplc="0C0A0005">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129594590">
    <w:abstractNumId w:val="20"/>
  </w:num>
  <w:num w:numId="2" w16cid:durableId="1698316331">
    <w:abstractNumId w:val="0"/>
  </w:num>
  <w:num w:numId="3" w16cid:durableId="2033527545">
    <w:abstractNumId w:val="31"/>
  </w:num>
  <w:num w:numId="4" w16cid:durableId="247615514">
    <w:abstractNumId w:val="27"/>
  </w:num>
  <w:num w:numId="5" w16cid:durableId="420958237">
    <w:abstractNumId w:val="8"/>
  </w:num>
  <w:num w:numId="6" w16cid:durableId="1416898170">
    <w:abstractNumId w:val="6"/>
  </w:num>
  <w:num w:numId="7" w16cid:durableId="1650863160">
    <w:abstractNumId w:val="25"/>
  </w:num>
  <w:num w:numId="8" w16cid:durableId="2020691451">
    <w:abstractNumId w:val="15"/>
  </w:num>
  <w:num w:numId="9" w16cid:durableId="1724717750">
    <w:abstractNumId w:val="30"/>
  </w:num>
  <w:num w:numId="10" w16cid:durableId="1026441665">
    <w:abstractNumId w:val="16"/>
  </w:num>
  <w:num w:numId="11" w16cid:durableId="1214852571">
    <w:abstractNumId w:val="21"/>
  </w:num>
  <w:num w:numId="12" w16cid:durableId="614294995">
    <w:abstractNumId w:val="4"/>
  </w:num>
  <w:num w:numId="13" w16cid:durableId="1848666807">
    <w:abstractNumId w:val="13"/>
  </w:num>
  <w:num w:numId="14" w16cid:durableId="1326127590">
    <w:abstractNumId w:val="18"/>
  </w:num>
  <w:num w:numId="15" w16cid:durableId="180125670">
    <w:abstractNumId w:val="33"/>
  </w:num>
  <w:num w:numId="16" w16cid:durableId="668027302">
    <w:abstractNumId w:val="7"/>
  </w:num>
  <w:num w:numId="17" w16cid:durableId="95101872">
    <w:abstractNumId w:val="23"/>
  </w:num>
  <w:num w:numId="18" w16cid:durableId="1372464365">
    <w:abstractNumId w:val="9"/>
  </w:num>
  <w:num w:numId="19" w16cid:durableId="1805539318">
    <w:abstractNumId w:val="19"/>
  </w:num>
  <w:num w:numId="20" w16cid:durableId="822044533">
    <w:abstractNumId w:val="26"/>
  </w:num>
  <w:num w:numId="21" w16cid:durableId="826166443">
    <w:abstractNumId w:val="29"/>
  </w:num>
  <w:num w:numId="22" w16cid:durableId="116725948">
    <w:abstractNumId w:val="1"/>
  </w:num>
  <w:num w:numId="23" w16cid:durableId="944338923">
    <w:abstractNumId w:val="14"/>
  </w:num>
  <w:num w:numId="24" w16cid:durableId="169680239">
    <w:abstractNumId w:val="24"/>
  </w:num>
  <w:num w:numId="25" w16cid:durableId="974218720">
    <w:abstractNumId w:val="32"/>
  </w:num>
  <w:num w:numId="26" w16cid:durableId="778723790">
    <w:abstractNumId w:val="22"/>
  </w:num>
  <w:num w:numId="27" w16cid:durableId="2124959266">
    <w:abstractNumId w:val="17"/>
  </w:num>
  <w:num w:numId="28" w16cid:durableId="2042510615">
    <w:abstractNumId w:val="3"/>
  </w:num>
  <w:num w:numId="29" w16cid:durableId="1081218246">
    <w:abstractNumId w:val="11"/>
  </w:num>
  <w:num w:numId="30" w16cid:durableId="398334429">
    <w:abstractNumId w:val="12"/>
  </w:num>
  <w:num w:numId="31" w16cid:durableId="3396325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09407216">
    <w:abstractNumId w:val="5"/>
  </w:num>
  <w:num w:numId="33" w16cid:durableId="1598639072">
    <w:abstractNumId w:val="10"/>
  </w:num>
  <w:num w:numId="34" w16cid:durableId="133942776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593661408">
    <w:abstractNumId w:val="20"/>
  </w:num>
  <w:num w:numId="36" w16cid:durableId="18293974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824538893">
    <w:abstractNumId w:val="20"/>
  </w:num>
  <w:num w:numId="38" w16cid:durableId="1018849448">
    <w:abstractNumId w:val="28"/>
  </w:num>
  <w:num w:numId="39" w16cid:durableId="847596504">
    <w:abstractNumId w:val="2"/>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ogelio Gracia Salgado">
    <w15:presenceInfo w15:providerId="AD" w15:userId="S::rgracias@emeal.nttdata.com::d11ed179-0de2-4898-a62b-c50390f0ce5b"/>
  </w15:person>
  <w15:person w15:author="Cintia Corroto Gutierrez">
    <w15:presenceInfo w15:providerId="AD" w15:userId="S::ccorroto@emeal.nttdata.com::2d7b9a7a-882d-4584-9cae-37a1240d37f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4DA9"/>
    <w:rsid w:val="000128BA"/>
    <w:rsid w:val="000230EA"/>
    <w:rsid w:val="00053128"/>
    <w:rsid w:val="0005337B"/>
    <w:rsid w:val="00057993"/>
    <w:rsid w:val="00066581"/>
    <w:rsid w:val="000874C9"/>
    <w:rsid w:val="000A101C"/>
    <w:rsid w:val="000B46BC"/>
    <w:rsid w:val="000C035E"/>
    <w:rsid w:val="000C2081"/>
    <w:rsid w:val="000C2FCB"/>
    <w:rsid w:val="000C3601"/>
    <w:rsid w:val="000C6E1B"/>
    <w:rsid w:val="000D0D24"/>
    <w:rsid w:val="000E4EC6"/>
    <w:rsid w:val="000E7573"/>
    <w:rsid w:val="000F509A"/>
    <w:rsid w:val="000F765A"/>
    <w:rsid w:val="00105865"/>
    <w:rsid w:val="00106676"/>
    <w:rsid w:val="00107D6C"/>
    <w:rsid w:val="00117F31"/>
    <w:rsid w:val="00127924"/>
    <w:rsid w:val="001341B4"/>
    <w:rsid w:val="00140B14"/>
    <w:rsid w:val="0015791D"/>
    <w:rsid w:val="00174AA2"/>
    <w:rsid w:val="00181975"/>
    <w:rsid w:val="00187EB7"/>
    <w:rsid w:val="001930A5"/>
    <w:rsid w:val="001970D3"/>
    <w:rsid w:val="00197214"/>
    <w:rsid w:val="001A1F4B"/>
    <w:rsid w:val="001A2118"/>
    <w:rsid w:val="001B0FD8"/>
    <w:rsid w:val="001B5CFA"/>
    <w:rsid w:val="001C3007"/>
    <w:rsid w:val="001C5D5C"/>
    <w:rsid w:val="001E39A0"/>
    <w:rsid w:val="001F1E4B"/>
    <w:rsid w:val="001F4488"/>
    <w:rsid w:val="001F5D57"/>
    <w:rsid w:val="00200782"/>
    <w:rsid w:val="00202CA3"/>
    <w:rsid w:val="00225020"/>
    <w:rsid w:val="00231A78"/>
    <w:rsid w:val="0023588D"/>
    <w:rsid w:val="0024164A"/>
    <w:rsid w:val="002438A5"/>
    <w:rsid w:val="00250B45"/>
    <w:rsid w:val="0025171E"/>
    <w:rsid w:val="00282165"/>
    <w:rsid w:val="002B1B24"/>
    <w:rsid w:val="002C0982"/>
    <w:rsid w:val="002C6FDC"/>
    <w:rsid w:val="002D047B"/>
    <w:rsid w:val="002D1196"/>
    <w:rsid w:val="002E6807"/>
    <w:rsid w:val="002F4A20"/>
    <w:rsid w:val="00300494"/>
    <w:rsid w:val="00302212"/>
    <w:rsid w:val="00302960"/>
    <w:rsid w:val="00305930"/>
    <w:rsid w:val="00353FEC"/>
    <w:rsid w:val="0035464F"/>
    <w:rsid w:val="003648BF"/>
    <w:rsid w:val="00367BE9"/>
    <w:rsid w:val="003706BB"/>
    <w:rsid w:val="00375452"/>
    <w:rsid w:val="00376ADE"/>
    <w:rsid w:val="00380F1D"/>
    <w:rsid w:val="003A02E8"/>
    <w:rsid w:val="003A7B42"/>
    <w:rsid w:val="003B274E"/>
    <w:rsid w:val="003C491E"/>
    <w:rsid w:val="003D3A46"/>
    <w:rsid w:val="003D494A"/>
    <w:rsid w:val="003E3BDA"/>
    <w:rsid w:val="003F0B1F"/>
    <w:rsid w:val="0040551F"/>
    <w:rsid w:val="00421570"/>
    <w:rsid w:val="004249F6"/>
    <w:rsid w:val="0043008C"/>
    <w:rsid w:val="00430D38"/>
    <w:rsid w:val="0043129C"/>
    <w:rsid w:val="00434000"/>
    <w:rsid w:val="00445D2D"/>
    <w:rsid w:val="00451A55"/>
    <w:rsid w:val="00477078"/>
    <w:rsid w:val="004A27BD"/>
    <w:rsid w:val="004B3E4D"/>
    <w:rsid w:val="004C3566"/>
    <w:rsid w:val="004D390F"/>
    <w:rsid w:val="004D5833"/>
    <w:rsid w:val="004F0838"/>
    <w:rsid w:val="004F582F"/>
    <w:rsid w:val="005025A8"/>
    <w:rsid w:val="0050381D"/>
    <w:rsid w:val="00504EFF"/>
    <w:rsid w:val="005253F2"/>
    <w:rsid w:val="005340DA"/>
    <w:rsid w:val="0054005A"/>
    <w:rsid w:val="0054782D"/>
    <w:rsid w:val="00564118"/>
    <w:rsid w:val="00571AC2"/>
    <w:rsid w:val="00580742"/>
    <w:rsid w:val="00585DBE"/>
    <w:rsid w:val="005952A8"/>
    <w:rsid w:val="005A1C56"/>
    <w:rsid w:val="005B1D43"/>
    <w:rsid w:val="005D1D4F"/>
    <w:rsid w:val="005D2975"/>
    <w:rsid w:val="005D66CA"/>
    <w:rsid w:val="005E5AD8"/>
    <w:rsid w:val="005F3EB8"/>
    <w:rsid w:val="005F5227"/>
    <w:rsid w:val="005F67A9"/>
    <w:rsid w:val="005F7174"/>
    <w:rsid w:val="00631AC9"/>
    <w:rsid w:val="006368E4"/>
    <w:rsid w:val="00642BC1"/>
    <w:rsid w:val="00661341"/>
    <w:rsid w:val="006A18C5"/>
    <w:rsid w:val="006A2E74"/>
    <w:rsid w:val="006B33D0"/>
    <w:rsid w:val="006B5BCD"/>
    <w:rsid w:val="006D04E4"/>
    <w:rsid w:val="006D2BFD"/>
    <w:rsid w:val="006F2ECF"/>
    <w:rsid w:val="006F5391"/>
    <w:rsid w:val="00713185"/>
    <w:rsid w:val="00737DCD"/>
    <w:rsid w:val="0075307E"/>
    <w:rsid w:val="007633BF"/>
    <w:rsid w:val="0076372E"/>
    <w:rsid w:val="00771844"/>
    <w:rsid w:val="007859E5"/>
    <w:rsid w:val="00790706"/>
    <w:rsid w:val="00790AE4"/>
    <w:rsid w:val="00794E84"/>
    <w:rsid w:val="007B2F70"/>
    <w:rsid w:val="007B7648"/>
    <w:rsid w:val="007C0016"/>
    <w:rsid w:val="007C25D5"/>
    <w:rsid w:val="007D4D0B"/>
    <w:rsid w:val="007D5ED7"/>
    <w:rsid w:val="007F6DE9"/>
    <w:rsid w:val="00805788"/>
    <w:rsid w:val="008111FE"/>
    <w:rsid w:val="00814C82"/>
    <w:rsid w:val="00831DE0"/>
    <w:rsid w:val="008506CE"/>
    <w:rsid w:val="008509C5"/>
    <w:rsid w:val="008514DB"/>
    <w:rsid w:val="00851B6D"/>
    <w:rsid w:val="00851FEA"/>
    <w:rsid w:val="00856CBE"/>
    <w:rsid w:val="0086379A"/>
    <w:rsid w:val="0088449F"/>
    <w:rsid w:val="00884DA9"/>
    <w:rsid w:val="00893C42"/>
    <w:rsid w:val="008A4557"/>
    <w:rsid w:val="008C4A12"/>
    <w:rsid w:val="008E0C35"/>
    <w:rsid w:val="008E3B87"/>
    <w:rsid w:val="008E6CEF"/>
    <w:rsid w:val="008E7ED4"/>
    <w:rsid w:val="008F7B71"/>
    <w:rsid w:val="00927405"/>
    <w:rsid w:val="00942C26"/>
    <w:rsid w:val="00943F8F"/>
    <w:rsid w:val="009508A6"/>
    <w:rsid w:val="00951CF7"/>
    <w:rsid w:val="00953271"/>
    <w:rsid w:val="00966483"/>
    <w:rsid w:val="00972B34"/>
    <w:rsid w:val="0097539A"/>
    <w:rsid w:val="00984CBA"/>
    <w:rsid w:val="009A25D9"/>
    <w:rsid w:val="009C3FFD"/>
    <w:rsid w:val="009C5FED"/>
    <w:rsid w:val="009D11F0"/>
    <w:rsid w:val="009D2AB6"/>
    <w:rsid w:val="009D3104"/>
    <w:rsid w:val="009E4FF0"/>
    <w:rsid w:val="009E7D84"/>
    <w:rsid w:val="009F2641"/>
    <w:rsid w:val="009F574B"/>
    <w:rsid w:val="009F5B7B"/>
    <w:rsid w:val="00A07B58"/>
    <w:rsid w:val="00A07BCF"/>
    <w:rsid w:val="00A1738E"/>
    <w:rsid w:val="00A25D3A"/>
    <w:rsid w:val="00A34BDB"/>
    <w:rsid w:val="00A44D75"/>
    <w:rsid w:val="00A4593E"/>
    <w:rsid w:val="00A50F07"/>
    <w:rsid w:val="00A5433D"/>
    <w:rsid w:val="00A62148"/>
    <w:rsid w:val="00A63326"/>
    <w:rsid w:val="00A65001"/>
    <w:rsid w:val="00A65EDD"/>
    <w:rsid w:val="00A73BFD"/>
    <w:rsid w:val="00A83220"/>
    <w:rsid w:val="00A87D00"/>
    <w:rsid w:val="00A9146E"/>
    <w:rsid w:val="00A95E9D"/>
    <w:rsid w:val="00AA0E13"/>
    <w:rsid w:val="00AA40CB"/>
    <w:rsid w:val="00AA5B91"/>
    <w:rsid w:val="00AB3D77"/>
    <w:rsid w:val="00AC1C17"/>
    <w:rsid w:val="00AD611E"/>
    <w:rsid w:val="00AD6FCD"/>
    <w:rsid w:val="00AE50DA"/>
    <w:rsid w:val="00AF1D2D"/>
    <w:rsid w:val="00AF4201"/>
    <w:rsid w:val="00B17A30"/>
    <w:rsid w:val="00B351E2"/>
    <w:rsid w:val="00B45E52"/>
    <w:rsid w:val="00B74935"/>
    <w:rsid w:val="00B75DFD"/>
    <w:rsid w:val="00B9022C"/>
    <w:rsid w:val="00BA03B2"/>
    <w:rsid w:val="00BA1FEF"/>
    <w:rsid w:val="00BA4318"/>
    <w:rsid w:val="00BA4957"/>
    <w:rsid w:val="00BA5345"/>
    <w:rsid w:val="00BB2484"/>
    <w:rsid w:val="00BC1623"/>
    <w:rsid w:val="00BD0399"/>
    <w:rsid w:val="00BD6B80"/>
    <w:rsid w:val="00BE3E68"/>
    <w:rsid w:val="00BE5A4D"/>
    <w:rsid w:val="00C01390"/>
    <w:rsid w:val="00C01CB1"/>
    <w:rsid w:val="00C12854"/>
    <w:rsid w:val="00C14ADE"/>
    <w:rsid w:val="00C21F81"/>
    <w:rsid w:val="00C22C1F"/>
    <w:rsid w:val="00C23419"/>
    <w:rsid w:val="00C360FB"/>
    <w:rsid w:val="00C456AD"/>
    <w:rsid w:val="00C46816"/>
    <w:rsid w:val="00C47CBF"/>
    <w:rsid w:val="00C55198"/>
    <w:rsid w:val="00C67C73"/>
    <w:rsid w:val="00C775A9"/>
    <w:rsid w:val="00C81D6C"/>
    <w:rsid w:val="00C877DF"/>
    <w:rsid w:val="00C91309"/>
    <w:rsid w:val="00C94826"/>
    <w:rsid w:val="00CA05BE"/>
    <w:rsid w:val="00CA67EB"/>
    <w:rsid w:val="00CB3B76"/>
    <w:rsid w:val="00CC61DC"/>
    <w:rsid w:val="00CC764C"/>
    <w:rsid w:val="00CD3588"/>
    <w:rsid w:val="00CD6424"/>
    <w:rsid w:val="00CF727D"/>
    <w:rsid w:val="00CF77E6"/>
    <w:rsid w:val="00D47DC8"/>
    <w:rsid w:val="00D54A5F"/>
    <w:rsid w:val="00D60279"/>
    <w:rsid w:val="00D60D1B"/>
    <w:rsid w:val="00D60F84"/>
    <w:rsid w:val="00D7223B"/>
    <w:rsid w:val="00D73664"/>
    <w:rsid w:val="00D73CB1"/>
    <w:rsid w:val="00D756C8"/>
    <w:rsid w:val="00D846B5"/>
    <w:rsid w:val="00D969FC"/>
    <w:rsid w:val="00D974A0"/>
    <w:rsid w:val="00DA5F7C"/>
    <w:rsid w:val="00DB341C"/>
    <w:rsid w:val="00DB45DA"/>
    <w:rsid w:val="00DB53BC"/>
    <w:rsid w:val="00DC18CE"/>
    <w:rsid w:val="00DD25B6"/>
    <w:rsid w:val="00DE5179"/>
    <w:rsid w:val="00DF1503"/>
    <w:rsid w:val="00DF396B"/>
    <w:rsid w:val="00E24397"/>
    <w:rsid w:val="00E264DB"/>
    <w:rsid w:val="00E33C15"/>
    <w:rsid w:val="00E52E0E"/>
    <w:rsid w:val="00E76C22"/>
    <w:rsid w:val="00E85B24"/>
    <w:rsid w:val="00E9786C"/>
    <w:rsid w:val="00EA09E9"/>
    <w:rsid w:val="00EA38B9"/>
    <w:rsid w:val="00EB0CAC"/>
    <w:rsid w:val="00EB3331"/>
    <w:rsid w:val="00EC1A8F"/>
    <w:rsid w:val="00EC22A8"/>
    <w:rsid w:val="00ED6820"/>
    <w:rsid w:val="00EE4525"/>
    <w:rsid w:val="00EE748A"/>
    <w:rsid w:val="00EF73D9"/>
    <w:rsid w:val="00F00B17"/>
    <w:rsid w:val="00F05A23"/>
    <w:rsid w:val="00F071BE"/>
    <w:rsid w:val="00F137E8"/>
    <w:rsid w:val="00F14829"/>
    <w:rsid w:val="00F14A50"/>
    <w:rsid w:val="00F21C1D"/>
    <w:rsid w:val="00F34018"/>
    <w:rsid w:val="00F377CA"/>
    <w:rsid w:val="00F415BB"/>
    <w:rsid w:val="00F44B12"/>
    <w:rsid w:val="00F4665D"/>
    <w:rsid w:val="00F51493"/>
    <w:rsid w:val="00F5381C"/>
    <w:rsid w:val="00F55B5F"/>
    <w:rsid w:val="00F61DF6"/>
    <w:rsid w:val="00F62743"/>
    <w:rsid w:val="00F77474"/>
    <w:rsid w:val="00F86FB3"/>
    <w:rsid w:val="00F90DA3"/>
    <w:rsid w:val="00FA7CC9"/>
    <w:rsid w:val="00FB4785"/>
    <w:rsid w:val="00FC5D76"/>
    <w:rsid w:val="00FD1753"/>
    <w:rsid w:val="00FD4A0E"/>
    <w:rsid w:val="00FD4E2F"/>
    <w:rsid w:val="00FE1BCE"/>
    <w:rsid w:val="00FF4CD3"/>
    <w:rsid w:val="00FF6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5FE5F1"/>
  <w15:docId w15:val="{BF49AAB9-82E6-4CFB-BA5C-BCFE4077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annotation text" w:uiPriority="99"/>
    <w:lsdException w:name="caption" w:qFormat="1"/>
    <w:lsdException w:name="annotation reference"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atLeast"/>
      <w:ind w:left="2268" w:right="136"/>
      <w:jc w:val="both"/>
    </w:pPr>
    <w:rPr>
      <w:rFonts w:ascii="Arial" w:hAnsi="Arial"/>
      <w:lang w:val="es-ES_tradnl" w:eastAsia="es-ES_tradnl"/>
    </w:rPr>
  </w:style>
  <w:style w:type="paragraph" w:styleId="Heading1">
    <w:name w:val="heading 1"/>
    <w:basedOn w:val="Normal"/>
    <w:next w:val="Normal"/>
    <w:qFormat/>
    <w:pPr>
      <w:numPr>
        <w:numId w:val="1"/>
      </w:numPr>
      <w:jc w:val="left"/>
      <w:outlineLvl w:val="0"/>
    </w:pPr>
    <w:rPr>
      <w:rFonts w:ascii="Book Antiqua" w:hAnsi="Book Antiqua"/>
      <w:b/>
      <w:smallCaps/>
      <w:sz w:val="28"/>
    </w:rPr>
  </w:style>
  <w:style w:type="paragraph" w:styleId="Heading2">
    <w:name w:val="heading 2"/>
    <w:basedOn w:val="Normal"/>
    <w:next w:val="Normal"/>
    <w:link w:val="Heading2Char"/>
    <w:qFormat/>
    <w:pPr>
      <w:numPr>
        <w:ilvl w:val="1"/>
        <w:numId w:val="1"/>
      </w:numPr>
      <w:outlineLvl w:val="1"/>
    </w:pPr>
    <w:rPr>
      <w:rFonts w:ascii="Book Antiqua" w:hAnsi="Book Antiqua"/>
      <w:b/>
      <w:smallCaps/>
      <w:sz w:val="24"/>
    </w:rPr>
  </w:style>
  <w:style w:type="paragraph" w:styleId="Heading3">
    <w:name w:val="heading 3"/>
    <w:basedOn w:val="Normal"/>
    <w:next w:val="Normal"/>
    <w:qFormat/>
    <w:pPr>
      <w:numPr>
        <w:ilvl w:val="2"/>
        <w:numId w:val="1"/>
      </w:numPr>
      <w:outlineLvl w:val="2"/>
    </w:pPr>
    <w:rPr>
      <w:rFonts w:ascii="Book Antiqua" w:hAnsi="Book Antiqua"/>
      <w:b/>
      <w:smallCaps/>
    </w:rPr>
  </w:style>
  <w:style w:type="paragraph" w:styleId="Heading4">
    <w:name w:val="heading 4"/>
    <w:basedOn w:val="Normal"/>
    <w:next w:val="Normal"/>
    <w:qFormat/>
    <w:pPr>
      <w:numPr>
        <w:ilvl w:val="3"/>
        <w:numId w:val="1"/>
      </w:numPr>
      <w:pBdr>
        <w:top w:val="single" w:sz="6" w:space="1" w:color="auto"/>
      </w:pBdr>
      <w:outlineLvl w:val="3"/>
    </w:pPr>
    <w:rPr>
      <w:b/>
      <w:smallCaps/>
      <w:sz w:val="28"/>
    </w:rPr>
  </w:style>
  <w:style w:type="paragraph" w:styleId="Heading5">
    <w:name w:val="heading 5"/>
    <w:basedOn w:val="Normal"/>
    <w:next w:val="Normal"/>
    <w:qFormat/>
    <w:pPr>
      <w:numPr>
        <w:ilvl w:val="4"/>
        <w:numId w:val="1"/>
      </w:numPr>
      <w:outlineLvl w:val="4"/>
    </w:pPr>
    <w:rPr>
      <w:b/>
      <w:sz w:val="24"/>
    </w:rPr>
  </w:style>
  <w:style w:type="paragraph" w:styleId="Heading6">
    <w:name w:val="heading 6"/>
    <w:basedOn w:val="Normal"/>
    <w:next w:val="Normal"/>
    <w:qFormat/>
    <w:pPr>
      <w:numPr>
        <w:ilvl w:val="5"/>
        <w:numId w:val="1"/>
      </w:numPr>
      <w:spacing w:before="240" w:after="60"/>
      <w:outlineLvl w:val="5"/>
    </w:pPr>
    <w:rPr>
      <w:rFonts w:ascii="Times New Roman" w:hAnsi="Times New Roman"/>
      <w:i/>
      <w:sz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rPr>
  </w:style>
  <w:style w:type="paragraph" w:styleId="Heading9">
    <w:name w:val="heading 9"/>
    <w:basedOn w:val="Normal"/>
    <w:next w:val="Normal"/>
    <w:qFormat/>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252"/>
        <w:tab w:val="right" w:pos="8504"/>
      </w:tabs>
    </w:pPr>
  </w:style>
  <w:style w:type="paragraph" w:customStyle="1" w:styleId="TEXTSANG1">
    <w:name w:val="TEXTSANG1"/>
    <w:basedOn w:val="Normal"/>
    <w:pPr>
      <w:ind w:left="2693"/>
    </w:pPr>
  </w:style>
  <w:style w:type="paragraph" w:styleId="TOC3">
    <w:name w:val="toc 3"/>
    <w:basedOn w:val="Normal"/>
    <w:next w:val="Normal"/>
    <w:uiPriority w:val="39"/>
    <w:pPr>
      <w:ind w:left="400"/>
      <w:jc w:val="left"/>
    </w:pPr>
    <w:rPr>
      <w:rFonts w:ascii="Times New Roman" w:hAnsi="Times New Roman"/>
    </w:rPr>
  </w:style>
  <w:style w:type="paragraph" w:styleId="Footer">
    <w:name w:val="footer"/>
    <w:basedOn w:val="Normal"/>
    <w:pPr>
      <w:tabs>
        <w:tab w:val="center" w:pos="4252"/>
        <w:tab w:val="right" w:pos="8504"/>
      </w:tabs>
    </w:pPr>
  </w:style>
  <w:style w:type="paragraph" w:customStyle="1" w:styleId="Estilo1">
    <w:name w:val="Estilo1"/>
    <w:basedOn w:val="Normal"/>
    <w:pPr>
      <w:pBdr>
        <w:top w:val="single" w:sz="6" w:space="1" w:color="auto"/>
      </w:pBdr>
      <w:ind w:left="993" w:right="134" w:hanging="851"/>
    </w:pPr>
    <w:rPr>
      <w:b/>
      <w:sz w:val="28"/>
    </w:rPr>
  </w:style>
  <w:style w:type="paragraph" w:customStyle="1" w:styleId="SANG1">
    <w:name w:val="SANG1"/>
    <w:basedOn w:val="Normal"/>
    <w:pPr>
      <w:ind w:left="2694" w:hanging="425"/>
    </w:pPr>
  </w:style>
  <w:style w:type="paragraph" w:customStyle="1" w:styleId="SANG2">
    <w:name w:val="SANG2"/>
    <w:basedOn w:val="Normal"/>
    <w:pPr>
      <w:ind w:left="3119" w:hanging="425"/>
    </w:pPr>
  </w:style>
  <w:style w:type="paragraph" w:customStyle="1" w:styleId="SANG3">
    <w:name w:val="SANG3"/>
    <w:basedOn w:val="Normal"/>
    <w:pPr>
      <w:ind w:left="3544" w:hanging="425"/>
    </w:pPr>
  </w:style>
  <w:style w:type="paragraph" w:customStyle="1" w:styleId="TEXTSANG2">
    <w:name w:val="TEXTSANG2"/>
    <w:basedOn w:val="Normal"/>
    <w:pPr>
      <w:ind w:left="3119" w:right="134"/>
    </w:pPr>
  </w:style>
  <w:style w:type="paragraph" w:styleId="TOC1">
    <w:name w:val="toc 1"/>
    <w:basedOn w:val="Normal"/>
    <w:next w:val="TOC2"/>
    <w:uiPriority w:val="39"/>
    <w:pPr>
      <w:spacing w:before="240" w:after="120"/>
      <w:ind w:left="0"/>
      <w:jc w:val="left"/>
    </w:pPr>
    <w:rPr>
      <w:rFonts w:ascii="Times New Roman" w:hAnsi="Times New Roman"/>
      <w:b/>
      <w:bCs/>
    </w:rPr>
  </w:style>
  <w:style w:type="paragraph" w:styleId="TOC2">
    <w:name w:val="toc 2"/>
    <w:basedOn w:val="Normal"/>
    <w:uiPriority w:val="39"/>
    <w:pPr>
      <w:spacing w:before="120"/>
      <w:ind w:left="200"/>
      <w:jc w:val="left"/>
    </w:pPr>
    <w:rPr>
      <w:rFonts w:ascii="Times New Roman" w:hAnsi="Times New Roman"/>
      <w:i/>
      <w:iCs/>
    </w:rPr>
  </w:style>
  <w:style w:type="paragraph" w:styleId="TOC4">
    <w:name w:val="toc 4"/>
    <w:basedOn w:val="Normal"/>
    <w:next w:val="Normal"/>
    <w:semiHidden/>
    <w:pPr>
      <w:ind w:left="600"/>
      <w:jc w:val="left"/>
    </w:pPr>
    <w:rPr>
      <w:rFonts w:ascii="Times New Roman" w:hAnsi="Times New Roman"/>
    </w:rPr>
  </w:style>
  <w:style w:type="paragraph" w:customStyle="1" w:styleId="Epgrafe1">
    <w:name w:val="Epígrafe1"/>
    <w:basedOn w:val="Normal"/>
    <w:next w:val="Normal"/>
    <w:qFormat/>
    <w:pPr>
      <w:spacing w:before="120" w:after="120"/>
    </w:pPr>
    <w:rPr>
      <w:b/>
    </w:rPr>
  </w:style>
  <w:style w:type="paragraph" w:customStyle="1" w:styleId="TEXTPIE">
    <w:name w:val="TEXTPIE"/>
    <w:basedOn w:val="Normal"/>
    <w:pPr>
      <w:ind w:left="0" w:right="0"/>
      <w:jc w:val="left"/>
    </w:pPr>
    <w:rPr>
      <w:sz w:val="16"/>
    </w:rPr>
  </w:style>
  <w:style w:type="paragraph" w:customStyle="1" w:styleId="SANG4">
    <w:name w:val="SANG4"/>
    <w:basedOn w:val="Normal"/>
    <w:pPr>
      <w:ind w:left="3970" w:hanging="425"/>
    </w:pPr>
  </w:style>
  <w:style w:type="paragraph" w:customStyle="1" w:styleId="SANG4NE">
    <w:name w:val="SANG4NE"/>
    <w:basedOn w:val="SANG4"/>
    <w:rPr>
      <w:b/>
    </w:rPr>
  </w:style>
  <w:style w:type="paragraph" w:customStyle="1" w:styleId="TEXTSANG3">
    <w:name w:val="TEXTSANG3"/>
    <w:basedOn w:val="Normal"/>
    <w:pPr>
      <w:ind w:left="3544"/>
    </w:pPr>
  </w:style>
  <w:style w:type="paragraph" w:customStyle="1" w:styleId="SANG1NE">
    <w:name w:val="SANG1NE"/>
    <w:basedOn w:val="SANG1"/>
    <w:next w:val="TEXTSANG1"/>
    <w:rPr>
      <w:b/>
    </w:rPr>
  </w:style>
  <w:style w:type="paragraph" w:customStyle="1" w:styleId="SANG2NE">
    <w:name w:val="SANG2NE"/>
    <w:basedOn w:val="SANG2"/>
    <w:next w:val="TEXTSANG2"/>
    <w:rPr>
      <w:b/>
    </w:rPr>
  </w:style>
  <w:style w:type="paragraph" w:customStyle="1" w:styleId="SANG3NE">
    <w:name w:val="SANG3NE"/>
    <w:basedOn w:val="SANG3"/>
    <w:next w:val="TEXTSANG3"/>
    <w:rPr>
      <w:b/>
    </w:rPr>
  </w:style>
  <w:style w:type="paragraph" w:customStyle="1" w:styleId="TEXTSANG4">
    <w:name w:val="TEXTSANG4"/>
    <w:basedOn w:val="TEXTSANG3"/>
    <w:pPr>
      <w:ind w:left="3969"/>
    </w:pPr>
  </w:style>
  <w:style w:type="character" w:styleId="PageNumber">
    <w:name w:val="page number"/>
    <w:basedOn w:val="DefaultParagraphFont"/>
  </w:style>
  <w:style w:type="paragraph" w:customStyle="1" w:styleId="Tabla">
    <w:name w:val="Tabla"/>
    <w:basedOn w:val="Normal"/>
    <w:pPr>
      <w:ind w:left="0" w:right="0"/>
      <w:jc w:val="left"/>
    </w:pPr>
  </w:style>
  <w:style w:type="paragraph" w:styleId="TOC5">
    <w:name w:val="toc 5"/>
    <w:basedOn w:val="Normal"/>
    <w:next w:val="Normal"/>
    <w:autoRedefine/>
    <w:semiHidden/>
    <w:pPr>
      <w:ind w:left="800"/>
      <w:jc w:val="left"/>
    </w:pPr>
    <w:rPr>
      <w:rFonts w:ascii="Times New Roman" w:hAnsi="Times New Roman"/>
    </w:rPr>
  </w:style>
  <w:style w:type="paragraph" w:styleId="TOC6">
    <w:name w:val="toc 6"/>
    <w:basedOn w:val="Normal"/>
    <w:next w:val="Normal"/>
    <w:autoRedefine/>
    <w:semiHidden/>
    <w:pPr>
      <w:ind w:left="1000"/>
      <w:jc w:val="left"/>
    </w:pPr>
    <w:rPr>
      <w:rFonts w:ascii="Times New Roman" w:hAnsi="Times New Roman"/>
    </w:rPr>
  </w:style>
  <w:style w:type="paragraph" w:styleId="TOC7">
    <w:name w:val="toc 7"/>
    <w:basedOn w:val="Normal"/>
    <w:next w:val="Normal"/>
    <w:autoRedefine/>
    <w:semiHidden/>
    <w:pPr>
      <w:ind w:left="1200"/>
      <w:jc w:val="left"/>
    </w:pPr>
    <w:rPr>
      <w:rFonts w:ascii="Times New Roman" w:hAnsi="Times New Roman"/>
    </w:rPr>
  </w:style>
  <w:style w:type="paragraph" w:styleId="TOC8">
    <w:name w:val="toc 8"/>
    <w:basedOn w:val="Normal"/>
    <w:next w:val="Normal"/>
    <w:autoRedefine/>
    <w:semiHidden/>
    <w:pPr>
      <w:ind w:left="1400"/>
      <w:jc w:val="left"/>
    </w:pPr>
    <w:rPr>
      <w:rFonts w:ascii="Times New Roman" w:hAnsi="Times New Roman"/>
    </w:rPr>
  </w:style>
  <w:style w:type="paragraph" w:styleId="TOC9">
    <w:name w:val="toc 9"/>
    <w:basedOn w:val="Normal"/>
    <w:next w:val="Normal"/>
    <w:autoRedefine/>
    <w:semiHidden/>
    <w:pPr>
      <w:ind w:left="1600"/>
      <w:jc w:val="left"/>
    </w:pPr>
    <w:rPr>
      <w:rFonts w:ascii="Times New Roman" w:hAnsi="Times New Roman"/>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style>
  <w:style w:type="table" w:styleId="TableGrid">
    <w:name w:val="Table Grid"/>
    <w:basedOn w:val="TableNormal"/>
    <w:rsid w:val="001819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Left">
    <w:name w:val="Footer Left"/>
    <w:rsid w:val="00181975"/>
    <w:pPr>
      <w:ind w:left="6"/>
    </w:pPr>
    <w:rPr>
      <w:rFonts w:ascii="Arial Narrow" w:hAnsi="Arial Narrow"/>
      <w:caps/>
      <w:kern w:val="28"/>
      <w:sz w:val="18"/>
      <w:szCs w:val="18"/>
      <w:lang w:val="en-GB" w:eastAsia="en-US"/>
    </w:rPr>
  </w:style>
  <w:style w:type="paragraph" w:customStyle="1" w:styleId="TitleCover">
    <w:name w:val="Title Cover"/>
    <w:basedOn w:val="Normal"/>
    <w:next w:val="Normal"/>
    <w:rsid w:val="00376ADE"/>
    <w:pPr>
      <w:keepNext/>
      <w:keepLines/>
      <w:spacing w:line="240" w:lineRule="auto"/>
      <w:ind w:left="0" w:right="0"/>
      <w:jc w:val="left"/>
    </w:pPr>
    <w:rPr>
      <w:rFonts w:ascii="Arial Narrow" w:hAnsi="Arial Narrow"/>
      <w:b/>
      <w:caps/>
      <w:color w:val="FFFFFF"/>
      <w:spacing w:val="-10"/>
      <w:kern w:val="28"/>
      <w:sz w:val="40"/>
      <w:szCs w:val="40"/>
      <w:lang w:eastAsia="en-US"/>
    </w:rPr>
  </w:style>
  <w:style w:type="paragraph" w:customStyle="1" w:styleId="SubtitleCover">
    <w:name w:val="Subtitle Cover"/>
    <w:basedOn w:val="TitleCover"/>
    <w:next w:val="BodyText"/>
    <w:rsid w:val="00376ADE"/>
    <w:pPr>
      <w:ind w:right="833"/>
    </w:pPr>
    <w:rPr>
      <w:b w:val="0"/>
      <w:spacing w:val="0"/>
      <w:sz w:val="28"/>
      <w:szCs w:val="28"/>
    </w:rPr>
  </w:style>
  <w:style w:type="paragraph" w:styleId="BodyText">
    <w:name w:val="Body Text"/>
    <w:basedOn w:val="Normal"/>
    <w:rsid w:val="00376ADE"/>
    <w:pPr>
      <w:spacing w:after="120"/>
    </w:pPr>
  </w:style>
  <w:style w:type="paragraph" w:styleId="BodyText2">
    <w:name w:val="Body Text 2"/>
    <w:basedOn w:val="Normal"/>
    <w:rsid w:val="00FD1753"/>
    <w:pPr>
      <w:spacing w:after="120" w:line="480" w:lineRule="auto"/>
    </w:pPr>
  </w:style>
  <w:style w:type="paragraph" w:customStyle="1" w:styleId="Normal1">
    <w:name w:val="Normal1"/>
    <w:basedOn w:val="Normal"/>
    <w:rsid w:val="00FD1753"/>
    <w:pPr>
      <w:spacing w:line="240" w:lineRule="auto"/>
      <w:ind w:left="0" w:right="0"/>
      <w:jc w:val="left"/>
    </w:pPr>
    <w:rPr>
      <w:snapToGrid w:val="0"/>
      <w:color w:val="000000"/>
      <w:lang w:eastAsia="es-ES"/>
    </w:rPr>
  </w:style>
  <w:style w:type="paragraph" w:styleId="BlockText">
    <w:name w:val="Block Text"/>
    <w:basedOn w:val="Normal"/>
    <w:rsid w:val="00FD1753"/>
    <w:pPr>
      <w:spacing w:before="120" w:after="120" w:line="240" w:lineRule="auto"/>
      <w:ind w:left="142" w:right="424"/>
      <w:jc w:val="center"/>
    </w:pPr>
    <w:rPr>
      <w:b/>
      <w:noProof/>
      <w:snapToGrid w:val="0"/>
      <w:color w:val="000000"/>
      <w:sz w:val="32"/>
      <w:lang w:val="es-ES" w:eastAsia="es-ES"/>
    </w:rPr>
  </w:style>
  <w:style w:type="paragraph" w:customStyle="1" w:styleId="Normal3">
    <w:name w:val="Normal3"/>
    <w:basedOn w:val="Normal"/>
    <w:rsid w:val="00FD1753"/>
    <w:pPr>
      <w:spacing w:line="240" w:lineRule="auto"/>
      <w:ind w:left="0" w:right="0"/>
      <w:jc w:val="left"/>
    </w:pPr>
    <w:rPr>
      <w:noProof/>
      <w:snapToGrid w:val="0"/>
      <w:color w:val="000000"/>
      <w:lang w:val="es-ES" w:eastAsia="es-ES"/>
    </w:rPr>
  </w:style>
  <w:style w:type="paragraph" w:customStyle="1" w:styleId="ABLOCKPARA">
    <w:name w:val="A BLOCK PARA"/>
    <w:basedOn w:val="Normal"/>
    <w:rsid w:val="00FC5D76"/>
    <w:pPr>
      <w:spacing w:line="240" w:lineRule="auto"/>
      <w:ind w:left="0" w:right="0"/>
      <w:jc w:val="left"/>
    </w:pPr>
    <w:rPr>
      <w:rFonts w:ascii="Book Antiqua" w:hAnsi="Book Antiqua"/>
      <w:sz w:val="22"/>
    </w:rPr>
  </w:style>
  <w:style w:type="paragraph" w:styleId="BalloonText">
    <w:name w:val="Balloon Text"/>
    <w:basedOn w:val="Normal"/>
    <w:semiHidden/>
    <w:rsid w:val="00FC5D76"/>
    <w:rPr>
      <w:rFonts w:ascii="Tahoma" w:hAnsi="Tahoma" w:cs="Tahoma"/>
      <w:sz w:val="16"/>
      <w:szCs w:val="16"/>
    </w:rPr>
  </w:style>
  <w:style w:type="table" w:styleId="TableColumns3">
    <w:name w:val="Table Columns 3"/>
    <w:basedOn w:val="TableNormal"/>
    <w:rsid w:val="00AA5B91"/>
    <w:pPr>
      <w:spacing w:line="240" w:lineRule="atLeast"/>
      <w:ind w:left="2268" w:right="136"/>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Grid8">
    <w:name w:val="Table Grid 8"/>
    <w:basedOn w:val="TableNormal"/>
    <w:rsid w:val="00AA5B91"/>
    <w:pPr>
      <w:spacing w:line="240" w:lineRule="atLeast"/>
      <w:ind w:left="2268" w:right="136"/>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styleId="Hyperlink">
    <w:name w:val="Hyperlink"/>
    <w:uiPriority w:val="99"/>
    <w:rsid w:val="00CD6424"/>
    <w:rPr>
      <w:color w:val="0000FF"/>
      <w:u w:val="single"/>
    </w:rPr>
  </w:style>
  <w:style w:type="paragraph" w:styleId="NormalWeb">
    <w:name w:val="Normal (Web)"/>
    <w:basedOn w:val="Normal"/>
    <w:uiPriority w:val="99"/>
    <w:rsid w:val="00CD6424"/>
    <w:pPr>
      <w:spacing w:before="100" w:beforeAutospacing="1" w:after="100" w:afterAutospacing="1" w:line="240" w:lineRule="auto"/>
      <w:ind w:left="0" w:right="0"/>
      <w:jc w:val="left"/>
    </w:pPr>
    <w:rPr>
      <w:rFonts w:ascii="Times New Roman" w:hAnsi="Times New Roman"/>
      <w:sz w:val="24"/>
      <w:szCs w:val="24"/>
    </w:rPr>
  </w:style>
  <w:style w:type="paragraph" w:styleId="ListBullet">
    <w:name w:val="List Bullet"/>
    <w:basedOn w:val="Normal"/>
    <w:rsid w:val="00A25D3A"/>
    <w:pPr>
      <w:numPr>
        <w:numId w:val="2"/>
      </w:numPr>
      <w:spacing w:line="240" w:lineRule="auto"/>
      <w:ind w:right="0"/>
      <w:jc w:val="left"/>
    </w:pPr>
    <w:rPr>
      <w:rFonts w:ascii="Times New Roman" w:hAnsi="Times New Roman"/>
      <w:sz w:val="24"/>
      <w:szCs w:val="24"/>
    </w:rPr>
  </w:style>
  <w:style w:type="character" w:customStyle="1" w:styleId="GrupBancSabadell">
    <w:name w:val="Grup Banc Sabadell"/>
    <w:semiHidden/>
    <w:rsid w:val="00A25D3A"/>
    <w:rPr>
      <w:rFonts w:ascii="Verdana" w:hAnsi="Verdana"/>
      <w:b w:val="0"/>
      <w:bCs w:val="0"/>
      <w:i w:val="0"/>
      <w:iCs w:val="0"/>
      <w:strike w:val="0"/>
      <w:color w:val="auto"/>
      <w:sz w:val="18"/>
      <w:szCs w:val="18"/>
      <w:u w:val="none"/>
    </w:rPr>
  </w:style>
  <w:style w:type="paragraph" w:customStyle="1" w:styleId="Estilo2">
    <w:name w:val="Estilo2"/>
    <w:basedOn w:val="Normal"/>
    <w:rsid w:val="00A25D3A"/>
    <w:pPr>
      <w:numPr>
        <w:numId w:val="3"/>
      </w:numPr>
      <w:spacing w:line="240" w:lineRule="auto"/>
      <w:ind w:right="0"/>
      <w:jc w:val="left"/>
    </w:pPr>
    <w:rPr>
      <w:rFonts w:ascii="Times New Roman" w:hAnsi="Times New Roman"/>
      <w:sz w:val="24"/>
      <w:szCs w:val="24"/>
    </w:rPr>
  </w:style>
  <w:style w:type="table" w:customStyle="1" w:styleId="MediumShading1-Accent11">
    <w:name w:val="Medium Shading 1 - Accent 11"/>
    <w:basedOn w:val="TableNormal"/>
    <w:uiPriority w:val="63"/>
    <w:rsid w:val="00953271"/>
    <w:tblPr>
      <w:tblStyleRowBandSize w:val="1"/>
      <w:tblStyleColBandSize w:val="1"/>
      <w:tblBorders>
        <w:top w:val="single" w:sz="8" w:space="0" w:color="7295D2"/>
        <w:left w:val="single" w:sz="8" w:space="0" w:color="7295D2"/>
        <w:bottom w:val="single" w:sz="8" w:space="0" w:color="7295D2"/>
        <w:right w:val="single" w:sz="8" w:space="0" w:color="7295D2"/>
        <w:insideH w:val="single" w:sz="8" w:space="0" w:color="7295D2"/>
      </w:tblBorders>
    </w:tblPr>
    <w:tblStylePr w:type="firstRow">
      <w:pPr>
        <w:spacing w:before="0" w:after="0" w:line="240" w:lineRule="auto"/>
      </w:pPr>
      <w:rPr>
        <w:b/>
        <w:bCs/>
        <w:color w:val="FFFFFF"/>
      </w:rPr>
      <w:tblPr/>
      <w:tcPr>
        <w:tcBorders>
          <w:top w:val="single" w:sz="8" w:space="0" w:color="7295D2"/>
          <w:left w:val="single" w:sz="8" w:space="0" w:color="7295D2"/>
          <w:bottom w:val="single" w:sz="8" w:space="0" w:color="7295D2"/>
          <w:right w:val="single" w:sz="8" w:space="0" w:color="7295D2"/>
          <w:insideH w:val="nil"/>
          <w:insideV w:val="nil"/>
        </w:tcBorders>
        <w:shd w:val="clear" w:color="auto" w:fill="4472C4"/>
      </w:tcPr>
    </w:tblStylePr>
    <w:tblStylePr w:type="lastRow">
      <w:pPr>
        <w:spacing w:before="0" w:after="0" w:line="240" w:lineRule="auto"/>
      </w:pPr>
      <w:rPr>
        <w:b/>
        <w:bCs/>
      </w:rPr>
      <w:tblPr/>
      <w:tcPr>
        <w:tcBorders>
          <w:top w:val="double" w:sz="6" w:space="0" w:color="7295D2"/>
          <w:left w:val="single" w:sz="8" w:space="0" w:color="7295D2"/>
          <w:bottom w:val="single" w:sz="8" w:space="0" w:color="7295D2"/>
          <w:right w:val="single" w:sz="8" w:space="0" w:color="7295D2"/>
          <w:insideH w:val="nil"/>
          <w:insideV w:val="nil"/>
        </w:tcBorders>
      </w:tcPr>
    </w:tblStylePr>
    <w:tblStylePr w:type="firstCol">
      <w:rPr>
        <w:b/>
        <w:bCs/>
      </w:rPr>
    </w:tblStylePr>
    <w:tblStylePr w:type="lastCol">
      <w:rPr>
        <w:b/>
        <w:bCs/>
      </w:rPr>
    </w:tblStylePr>
    <w:tblStylePr w:type="band1Vert">
      <w:tblPr/>
      <w:tcPr>
        <w:shd w:val="clear" w:color="auto" w:fill="D0DBF0"/>
      </w:tcPr>
    </w:tblStylePr>
    <w:tblStylePr w:type="band1Horz">
      <w:tblPr/>
      <w:tcPr>
        <w:tcBorders>
          <w:insideH w:val="nil"/>
          <w:insideV w:val="nil"/>
        </w:tcBorders>
        <w:shd w:val="clear" w:color="auto" w:fill="D0DBF0"/>
      </w:tcPr>
    </w:tblStylePr>
    <w:tblStylePr w:type="band2Horz">
      <w:tblPr/>
      <w:tcPr>
        <w:tcBorders>
          <w:insideH w:val="nil"/>
          <w:insideV w:val="nil"/>
        </w:tcBorders>
      </w:tcPr>
    </w:tblStylePr>
  </w:style>
  <w:style w:type="paragraph" w:customStyle="1" w:styleId="TableHeadingsmall">
    <w:name w:val="Table Heading (small)"/>
    <w:basedOn w:val="Normal"/>
    <w:rsid w:val="00953271"/>
    <w:pPr>
      <w:keepNext/>
      <w:keepLines/>
      <w:spacing w:line="240" w:lineRule="auto"/>
      <w:ind w:left="0" w:right="0"/>
      <w:jc w:val="left"/>
    </w:pPr>
    <w:rPr>
      <w:rFonts w:cs="Arial"/>
      <w:b/>
      <w:sz w:val="18"/>
      <w:lang w:val="en-GB" w:eastAsia="en-US"/>
    </w:rPr>
  </w:style>
  <w:style w:type="character" w:styleId="CommentReference">
    <w:name w:val="annotation reference"/>
    <w:uiPriority w:val="99"/>
    <w:rsid w:val="00202CA3"/>
    <w:rPr>
      <w:sz w:val="16"/>
      <w:szCs w:val="16"/>
    </w:rPr>
  </w:style>
  <w:style w:type="paragraph" w:styleId="CommentText">
    <w:name w:val="annotation text"/>
    <w:basedOn w:val="Normal"/>
    <w:link w:val="CommentTextChar"/>
    <w:uiPriority w:val="99"/>
    <w:rsid w:val="00202CA3"/>
  </w:style>
  <w:style w:type="character" w:customStyle="1" w:styleId="CommentTextChar">
    <w:name w:val="Comment Text Char"/>
    <w:link w:val="CommentText"/>
    <w:uiPriority w:val="99"/>
    <w:rsid w:val="00202CA3"/>
    <w:rPr>
      <w:rFonts w:ascii="Arial" w:hAnsi="Arial"/>
      <w:lang w:val="es-ES_tradnl" w:eastAsia="es-ES_tradnl"/>
    </w:rPr>
  </w:style>
  <w:style w:type="paragraph" w:styleId="CommentSubject">
    <w:name w:val="annotation subject"/>
    <w:basedOn w:val="CommentText"/>
    <w:next w:val="CommentText"/>
    <w:link w:val="CommentSubjectChar"/>
    <w:rsid w:val="00202CA3"/>
    <w:rPr>
      <w:b/>
      <w:bCs/>
    </w:rPr>
  </w:style>
  <w:style w:type="character" w:customStyle="1" w:styleId="CommentSubjectChar">
    <w:name w:val="Comment Subject Char"/>
    <w:link w:val="CommentSubject"/>
    <w:rsid w:val="00202CA3"/>
    <w:rPr>
      <w:rFonts w:ascii="Arial" w:hAnsi="Arial"/>
      <w:b/>
      <w:bCs/>
      <w:lang w:val="es-ES_tradnl" w:eastAsia="es-ES_tradnl"/>
    </w:rPr>
  </w:style>
  <w:style w:type="paragraph" w:customStyle="1" w:styleId="checked">
    <w:name w:val="checked"/>
    <w:basedOn w:val="Normal"/>
    <w:uiPriority w:val="99"/>
    <w:semiHidden/>
    <w:rsid w:val="00FF6DC7"/>
    <w:pPr>
      <w:spacing w:before="100" w:beforeAutospacing="1" w:after="100" w:afterAutospacing="1" w:line="240" w:lineRule="auto"/>
      <w:ind w:left="0" w:right="0"/>
      <w:jc w:val="left"/>
    </w:pPr>
    <w:rPr>
      <w:rFonts w:ascii="Times New Roman" w:hAnsi="Times New Roman"/>
      <w:sz w:val="24"/>
      <w:szCs w:val="24"/>
      <w:lang w:val="es-ES" w:eastAsia="es-ES"/>
    </w:rPr>
  </w:style>
  <w:style w:type="character" w:styleId="Emphasis">
    <w:name w:val="Emphasis"/>
    <w:uiPriority w:val="20"/>
    <w:qFormat/>
    <w:rsid w:val="00FF6DC7"/>
    <w:rPr>
      <w:i/>
      <w:iCs/>
    </w:rPr>
  </w:style>
  <w:style w:type="character" w:styleId="Strong">
    <w:name w:val="Strong"/>
    <w:uiPriority w:val="22"/>
    <w:qFormat/>
    <w:rsid w:val="00FF6DC7"/>
    <w:rPr>
      <w:b/>
      <w:bCs/>
    </w:rPr>
  </w:style>
  <w:style w:type="paragraph" w:customStyle="1" w:styleId="Normalindentado2">
    <w:name w:val="Normal indentado 2"/>
    <w:basedOn w:val="Normal"/>
    <w:rsid w:val="00EC1A8F"/>
    <w:pPr>
      <w:spacing w:line="240" w:lineRule="auto"/>
      <w:ind w:left="600" w:right="0"/>
      <w:jc w:val="left"/>
    </w:pPr>
    <w:rPr>
      <w:szCs w:val="24"/>
      <w:lang w:val="es-ES" w:eastAsia="es-ES"/>
    </w:rPr>
  </w:style>
  <w:style w:type="paragraph" w:customStyle="1" w:styleId="guiazul">
    <w:name w:val="guiazul"/>
    <w:basedOn w:val="NormalWeb"/>
    <w:rsid w:val="00EC1A8F"/>
    <w:pPr>
      <w:spacing w:before="0" w:beforeAutospacing="0" w:after="0" w:afterAutospacing="0"/>
    </w:pPr>
    <w:rPr>
      <w:rFonts w:ascii="Arial" w:hAnsi="Arial"/>
      <w:i/>
      <w:color w:val="0000FF"/>
      <w:sz w:val="20"/>
      <w:lang w:val="es-ES" w:eastAsia="es-ES"/>
    </w:rPr>
  </w:style>
  <w:style w:type="paragraph" w:customStyle="1" w:styleId="Normalindentado3">
    <w:name w:val="Normal indentado 3"/>
    <w:basedOn w:val="Normal"/>
    <w:rsid w:val="00FF4CD3"/>
    <w:pPr>
      <w:spacing w:line="240" w:lineRule="auto"/>
      <w:ind w:left="1200" w:right="0"/>
      <w:jc w:val="left"/>
    </w:pPr>
    <w:rPr>
      <w:szCs w:val="24"/>
      <w:lang w:val="es-ES" w:eastAsia="es-ES"/>
    </w:rPr>
  </w:style>
  <w:style w:type="paragraph" w:styleId="ListParagraph">
    <w:name w:val="List Paragraph"/>
    <w:basedOn w:val="Normal"/>
    <w:uiPriority w:val="34"/>
    <w:qFormat/>
    <w:rsid w:val="00106676"/>
    <w:pPr>
      <w:ind w:left="720"/>
      <w:contextualSpacing/>
    </w:pPr>
  </w:style>
  <w:style w:type="character" w:styleId="UnresolvedMention">
    <w:name w:val="Unresolved Mention"/>
    <w:basedOn w:val="DefaultParagraphFont"/>
    <w:uiPriority w:val="99"/>
    <w:semiHidden/>
    <w:unhideWhenUsed/>
    <w:rsid w:val="00E52E0E"/>
    <w:rPr>
      <w:color w:val="605E5C"/>
      <w:shd w:val="clear" w:color="auto" w:fill="E1DFDD"/>
    </w:rPr>
  </w:style>
  <w:style w:type="character" w:styleId="FollowedHyperlink">
    <w:name w:val="FollowedHyperlink"/>
    <w:basedOn w:val="DefaultParagraphFont"/>
    <w:rsid w:val="00E52E0E"/>
    <w:rPr>
      <w:color w:val="954F72" w:themeColor="followedHyperlink"/>
      <w:u w:val="single"/>
    </w:rPr>
  </w:style>
  <w:style w:type="character" w:customStyle="1" w:styleId="Heading2Char">
    <w:name w:val="Heading 2 Char"/>
    <w:basedOn w:val="DefaultParagraphFont"/>
    <w:link w:val="Heading2"/>
    <w:rsid w:val="006368E4"/>
    <w:rPr>
      <w:rFonts w:ascii="Book Antiqua" w:hAnsi="Book Antiqua"/>
      <w:b/>
      <w:smallCaps/>
      <w:sz w:val="24"/>
      <w:lang w:val="es-ES_tradnl"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75254817">
      <w:bodyDiv w:val="1"/>
      <w:marLeft w:val="0"/>
      <w:marRight w:val="0"/>
      <w:marTop w:val="0"/>
      <w:marBottom w:val="0"/>
      <w:divBdr>
        <w:top w:val="none" w:sz="0" w:space="0" w:color="auto"/>
        <w:left w:val="none" w:sz="0" w:space="0" w:color="auto"/>
        <w:bottom w:val="none" w:sz="0" w:space="0" w:color="auto"/>
        <w:right w:val="none" w:sz="0" w:space="0" w:color="auto"/>
      </w:divBdr>
    </w:div>
    <w:div w:id="513350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emf"/><Relationship Id="rId18" Type="http://schemas.microsoft.com/office/2018/08/relationships/commentsExtensible" Target="commentsExtensible.xml"/><Relationship Id="rId26" Type="http://schemas.openxmlformats.org/officeDocument/2006/relationships/image" Target="media/image11.wmf"/><Relationship Id="rId39" Type="http://schemas.openxmlformats.org/officeDocument/2006/relationships/image" Target="media/image23.emf"/><Relationship Id="rId21" Type="http://schemas.openxmlformats.org/officeDocument/2006/relationships/image" Target="media/image6.emf"/><Relationship Id="rId34" Type="http://schemas.openxmlformats.org/officeDocument/2006/relationships/image" Target="media/image18.emf"/><Relationship Id="rId42" Type="http://schemas.openxmlformats.org/officeDocument/2006/relationships/image" Target="media/image26.emf"/><Relationship Id="rId47" Type="http://schemas.openxmlformats.org/officeDocument/2006/relationships/image" Target="media/image30.emf"/><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29" Type="http://schemas.openxmlformats.org/officeDocument/2006/relationships/image" Target="media/image14.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6.emf"/><Relationship Id="rId37" Type="http://schemas.openxmlformats.org/officeDocument/2006/relationships/image" Target="media/image21.emf"/><Relationship Id="rId40" Type="http://schemas.openxmlformats.org/officeDocument/2006/relationships/image" Target="media/image24.emf"/><Relationship Id="rId45" Type="http://schemas.openxmlformats.org/officeDocument/2006/relationships/oleObject" Target="embeddings/oleObject1.bin"/><Relationship Id="rId53" Type="http://schemas.openxmlformats.org/officeDocument/2006/relationships/footer" Target="footer2.xml"/><Relationship Id="rId58" Type="http://schemas.openxmlformats.org/officeDocument/2006/relationships/theme" Target="theme/theme1.xml"/><Relationship Id="rId5" Type="http://schemas.openxmlformats.org/officeDocument/2006/relationships/customXml" Target="../customXml/item5.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7.emf"/><Relationship Id="rId27" Type="http://schemas.openxmlformats.org/officeDocument/2006/relationships/image" Target="media/image12.png"/><Relationship Id="rId30" Type="http://schemas.openxmlformats.org/officeDocument/2006/relationships/image" Target="media/image15.emf"/><Relationship Id="rId35" Type="http://schemas.openxmlformats.org/officeDocument/2006/relationships/image" Target="media/image19.wmf"/><Relationship Id="rId43" Type="http://schemas.openxmlformats.org/officeDocument/2006/relationships/image" Target="media/image27.emf"/><Relationship Id="rId48" Type="http://schemas.openxmlformats.org/officeDocument/2006/relationships/image" Target="media/image31.emf"/><Relationship Id="rId56"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image" Target="media/image1.png"/><Relationship Id="rId17" Type="http://schemas.microsoft.com/office/2016/09/relationships/commentsIds" Target="commentsIds.xml"/><Relationship Id="rId25" Type="http://schemas.openxmlformats.org/officeDocument/2006/relationships/image" Target="media/image10.png"/><Relationship Id="rId33" Type="http://schemas.openxmlformats.org/officeDocument/2006/relationships/image" Target="media/image17.emf"/><Relationship Id="rId38" Type="http://schemas.openxmlformats.org/officeDocument/2006/relationships/image" Target="media/image22.emf"/><Relationship Id="rId46" Type="http://schemas.openxmlformats.org/officeDocument/2006/relationships/image" Target="media/image29.emf"/><Relationship Id="rId20" Type="http://schemas.openxmlformats.org/officeDocument/2006/relationships/image" Target="media/image5.emf"/><Relationship Id="rId41" Type="http://schemas.openxmlformats.org/officeDocument/2006/relationships/image" Target="media/image25.emf"/><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8.png"/><Relationship Id="rId28" Type="http://schemas.openxmlformats.org/officeDocument/2006/relationships/image" Target="media/image13.wmf"/><Relationship Id="rId36" Type="http://schemas.openxmlformats.org/officeDocument/2006/relationships/image" Target="media/image20.png"/><Relationship Id="rId49" Type="http://schemas.openxmlformats.org/officeDocument/2006/relationships/package" Target="embeddings/Microsoft_Word_Document.docx"/><Relationship Id="rId57" Type="http://schemas.microsoft.com/office/2011/relationships/people" Target="people.xml"/><Relationship Id="rId10" Type="http://schemas.openxmlformats.org/officeDocument/2006/relationships/footnotes" Target="footnotes.xml"/><Relationship Id="rId31" Type="http://schemas.openxmlformats.org/officeDocument/2006/relationships/package" Target="embeddings/Microsoft_Excel_Worksheet.xlsx"/><Relationship Id="rId44" Type="http://schemas.openxmlformats.org/officeDocument/2006/relationships/image" Target="media/image28.emf"/><Relationship Id="rId52"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3.png"/></Relationships>
</file>

<file path=word/_rels/header2.xml.rels><?xml version="1.0" encoding="UTF-8" standalone="yes"?>
<Relationships xmlns="http://schemas.openxmlformats.org/package/2006/relationships"><Relationship Id="rId1" Type="http://schemas.openxmlformats.org/officeDocument/2006/relationships/image" Target="media/image3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64728021291D042B7F460B9D66C9146" ma:contentTypeVersion="29" ma:contentTypeDescription="Crear nuevo documento." ma:contentTypeScope="" ma:versionID="cb800ac584a9387345accab5a1b4ac45">
  <xsd:schema xmlns:xsd="http://www.w3.org/2001/XMLSchema" xmlns:xs="http://www.w3.org/2001/XMLSchema" xmlns:p="http://schemas.microsoft.com/office/2006/metadata/properties" xmlns:ns2="fca8530b-b2f9-49c8-a217-664127e8f285" xmlns:ns3="c8f09e1d-2c7d-4d97-92be-d06c36cdaf7e" xmlns:ns4="http://schemas.microsoft.com/sharepoint/v4" targetNamespace="http://schemas.microsoft.com/office/2006/metadata/properties" ma:root="true" ma:fieldsID="6c51faf377b05933690f2888695b58ef" ns2:_="" ns3:_="" ns4:_="">
    <xsd:import namespace="fca8530b-b2f9-49c8-a217-664127e8f285"/>
    <xsd:import namespace="c8f09e1d-2c7d-4d97-92be-d06c36cdaf7e"/>
    <xsd:import namespace="http://schemas.microsoft.com/sharepoint/v4"/>
    <xsd:element name="properties">
      <xsd:complexType>
        <xsd:sequence>
          <xsd:element name="documentManagement">
            <xsd:complexType>
              <xsd:all>
                <xsd:element ref="ns2:Etiquetas" minOccurs="0"/>
                <xsd:element ref="ns2:MediaServiceMetadata" minOccurs="0"/>
                <xsd:element ref="ns2:MediaServiceFastMetadata" minOccurs="0"/>
                <xsd:element ref="ns2:MediaServiceObjectDetectorVersions" minOccurs="0"/>
                <xsd:element ref="ns3:Trazabilidad" minOccurs="0"/>
                <xsd:element ref="ns3:ArticleByLine" minOccurs="0"/>
                <xsd:element ref="ns2:MediaServiceGenerationTime" minOccurs="0"/>
                <xsd:element ref="ns2:MediaServiceEventHashCode" minOccurs="0"/>
                <xsd:element ref="ns2:MediaLengthInSeconds" minOccurs="0"/>
                <xsd:element ref="ns2:MediaServiceDateTaken" minOccurs="0"/>
                <xsd:element ref="ns2:Calificaci_x00f3_n" minOccurs="0"/>
                <xsd:element ref="ns2:Contacto" minOccurs="0"/>
                <xsd:element ref="ns2:Fecha_x0020_Ult_x002e__x0020_Revisi_x00f3_n" minOccurs="0"/>
                <xsd:element ref="ns2:Sinopsis" minOccurs="0"/>
                <xsd:element ref="ns2:Tipo_x0020_de_x0020_Documento" minOccurs="0"/>
                <xsd:element ref="ns2:Unidad_x0020_Responsable" minOccurs="0"/>
                <xsd:element ref="ns2:Periodo_x0020_de_x0020_Revisi_x00f3_n" minOccurs="0"/>
                <xsd:element ref="ns4:IconOverlay" minOccurs="0"/>
                <xsd:element ref="ns2:Descripci_x00f3_n" minOccurs="0"/>
                <xsd:element ref="ns2:MediaServiceSearchProperties" minOccurs="0"/>
                <xsd:element ref="ns2:lcf76f155ced4ddcb4097134ff3c332f" minOccurs="0"/>
                <xsd:element ref="ns3:TaxCatchAll" minOccurs="0"/>
                <xsd:element ref="ns2:MediaServiceOCR"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a8530b-b2f9-49c8-a217-664127e8f285" elementFormDefault="qualified">
    <xsd:import namespace="http://schemas.microsoft.com/office/2006/documentManagement/types"/>
    <xsd:import namespace="http://schemas.microsoft.com/office/infopath/2007/PartnerControls"/>
    <xsd:element name="Etiquetas" ma:index="8" nillable="true" ma:displayName="Etiquetas" ma:indexed="true" ma:internalName="Etiqueta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Calificaci_x00f3_n" ma:index="18" nillable="true" ma:displayName="Calificación" ma:description="Calificación de la auditoría" ma:internalName="Calificaci_x00f3_n">
      <xsd:simpleType>
        <xsd:restriction base="dms:Text">
          <xsd:maxLength value="255"/>
        </xsd:restriction>
      </xsd:simpleType>
    </xsd:element>
    <xsd:element name="Contacto" ma:index="19" nillable="true" ma:displayName="Contacto" ma:internalName="Contacto">
      <xsd:simpleType>
        <xsd:restriction base="dms:Text">
          <xsd:maxLength value="255"/>
        </xsd:restriction>
      </xsd:simpleType>
    </xsd:element>
    <xsd:element name="Fecha_x0020_Ult_x002e__x0020_Revisi_x00f3_n" ma:index="20" nillable="true" ma:displayName="Fecha Ult. Revisión" ma:format="DateOnly" ma:internalName="Fecha_x0020_Ult_x002e__x0020_Revisi_x00f3_n">
      <xsd:simpleType>
        <xsd:restriction base="dms:DateTime"/>
      </xsd:simpleType>
    </xsd:element>
    <xsd:element name="Sinopsis" ma:index="21" nillable="true" ma:displayName="Sinopsis" ma:internalName="Sinopsis">
      <xsd:simpleType>
        <xsd:restriction base="dms:Note"/>
      </xsd:simpleType>
    </xsd:element>
    <xsd:element name="Tipo_x0020_de_x0020_Documento" ma:index="22" nillable="true" ma:displayName="Tipo de Documento" ma:format="Dropdown" ma:internalName="Tipo_x0020_de_x0020_Documento">
      <xsd:simpleType>
        <xsd:restriction base="dms:Choice">
          <xsd:enumeration value="Guía"/>
          <xsd:enumeration value="Proceso"/>
          <xsd:enumeration value="Procedimiento"/>
          <xsd:enumeration value="Plantilla"/>
          <xsd:enumeration value="Manual"/>
          <xsd:enumeration value="Norma"/>
          <xsd:enumeration value="Libro Blanco"/>
          <xsd:enumeration value="Material de soporte"/>
          <xsd:enumeration value="Catálogo"/>
          <xsd:enumeration value="Informe"/>
          <xsd:enumeration value="Ficha"/>
          <xsd:enumeration value="Presentación"/>
          <xsd:enumeration value="Cuestionario"/>
          <xsd:enumeration value="Ficha de rol"/>
          <xsd:enumeration value="Ficha de control operacional"/>
          <xsd:enumeration value="Documentación Funcional"/>
          <xsd:enumeration value="Documentación Técnica"/>
          <xsd:enumeration value="Diseño de Datos"/>
          <xsd:enumeration value="Gestión y Organización"/>
          <xsd:enumeration value="Interfases Aplicativas"/>
          <xsd:enumeration value="Planes de Pruebas"/>
        </xsd:restriction>
      </xsd:simpleType>
    </xsd:element>
    <xsd:element name="Unidad_x0020_Responsable" ma:index="23" nillable="true" ma:displayName="Unidad Responsable" ma:internalName="Unidad_x0020_Responsable">
      <xsd:simpleType>
        <xsd:restriction base="dms:Text">
          <xsd:maxLength value="255"/>
        </xsd:restriction>
      </xsd:simpleType>
    </xsd:element>
    <xsd:element name="Periodo_x0020_de_x0020_Revisi_x00f3_n" ma:index="24" nillable="true" ma:displayName="Periodo de Revisión" ma:default="Anual" ma:internalName="Periodo_x0020_de_x0020_Revisi_x00f3_n">
      <xsd:simpleType>
        <xsd:restriction base="dms:Text">
          <xsd:maxLength value="255"/>
        </xsd:restriction>
      </xsd:simpleType>
    </xsd:element>
    <xsd:element name="Descripci_x00f3_n" ma:index="26" nillable="true" ma:displayName="Descripción" ma:internalName="Descripci_x00f3_n">
      <xsd:simpleType>
        <xsd:restriction base="dms:Note"/>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lcf76f155ced4ddcb4097134ff3c332f" ma:index="29" nillable="true" ma:taxonomy="true" ma:internalName="lcf76f155ced4ddcb4097134ff3c332f" ma:taxonomyFieldName="MediaServiceImageTags" ma:displayName="Etiquetas de imagen" ma:readOnly="false" ma:fieldId="{5cf76f15-5ced-4ddc-b409-7134ff3c332f}" ma:taxonomyMulti="true" ma:sspId="3acf3fcf-1413-466a-9ec9-b8372f7cdaf4" ma:termSetId="09814cd3-568e-fe90-9814-8d621ff8fb84" ma:anchorId="fba54fb3-c3e1-fe81-a776-ca4b69148c4d" ma:open="true" ma:isKeyword="false">
      <xsd:complexType>
        <xsd:sequence>
          <xsd:element ref="pc:Terms" minOccurs="0" maxOccurs="1"/>
        </xsd:sequence>
      </xsd:complexType>
    </xsd:element>
    <xsd:element name="MediaServiceOCR" ma:index="31" nillable="true" ma:displayName="Extracted Text" ma:internalName="MediaServiceOCR" ma:readOnly="true">
      <xsd:simpleType>
        <xsd:restriction base="dms:Note">
          <xsd:maxLength value="255"/>
        </xsd:restriction>
      </xsd:simpleType>
    </xsd:element>
    <xsd:element name="MediaServiceBillingMetadata" ma:index="3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f09e1d-2c7d-4d97-92be-d06c36cdaf7e" elementFormDefault="qualified">
    <xsd:import namespace="http://schemas.microsoft.com/office/2006/documentManagement/types"/>
    <xsd:import namespace="http://schemas.microsoft.com/office/infopath/2007/PartnerControls"/>
    <xsd:element name="Trazabilidad" ma:index="12" nillable="true" ma:displayName="Enlaces" ma:internalName="Trazabilidad" ma:readOnly="false">
      <xsd:simpleType>
        <xsd:restriction base="dms:Note">
          <xsd:maxLength value="255"/>
        </xsd:restriction>
      </xsd:simpleType>
    </xsd:element>
    <xsd:element name="ArticleByLine" ma:index="13" nillable="true" ma:displayName="Línea de autor" ma:internalName="ArticleByLine">
      <xsd:simpleType>
        <xsd:restriction base="dms:Text">
          <xsd:maxLength value="255"/>
        </xsd:restriction>
      </xsd:simpleType>
    </xsd:element>
    <xsd:element name="TaxCatchAll" ma:index="30" nillable="true" ma:displayName="Taxonomy Catch All Column" ma:hidden="true" ma:list="{f46a2c4a-446b-47b2-aa68-4496e42352cd}" ma:internalName="TaxCatchAll" ma:showField="CatchAllData" ma:web="c8f09e1d-2c7d-4d97-92be-d06c36cdaf7e">
      <xsd:complexType>
        <xsd:complexContent>
          <xsd:extension base="dms:MultiChoiceLookup">
            <xsd:sequence>
              <xsd:element name="Value" type="dms:Lookup" maxOccurs="unbounded" minOccurs="0" nillable="true"/>
            </xsd:sequence>
          </xsd:extension>
        </xsd:complexContent>
      </xsd:complexType>
    </xsd:element>
    <xsd:element name="SharedWithUsers" ma:index="3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Detalles de uso compartido"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5"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fca8530b-b2f9-49c8-a217-664127e8f285">
      <Terms xmlns="http://schemas.microsoft.com/office/infopath/2007/PartnerControls"/>
    </lcf76f155ced4ddcb4097134ff3c332f>
    <TaxCatchAll xmlns="c8f09e1d-2c7d-4d97-92be-d06c36cdaf7e" xsi:nil="true"/>
    <ArticleByLine xmlns="c8f09e1d-2c7d-4d97-92be-d06c36cdaf7e" xsi:nil="true"/>
    <Unidad_x0020_Responsable xmlns="fca8530b-b2f9-49c8-a217-664127e8f285">7608 - Metodología</Unidad_x0020_Responsable>
    <Fecha_x0020_Ult_x002e__x0020_Revisi_x00f3_n xmlns="fca8530b-b2f9-49c8-a217-664127e8f285">2025-12-04T23:00:00+00:00</Fecha_x0020_Ult_x002e__x0020_Revisi_x00f3_n>
    <Contacto xmlns="fca8530b-b2f9-49c8-a217-664127e8f285">metodologiasabis@sabis.tech</Contacto>
    <Sinopsis xmlns="fca8530b-b2f9-49c8-a217-664127e8f285" xsi:nil="true"/>
    <Etiquetas xmlns="fca8530b-b2f9-49c8-a217-664127e8f285" xsi:nil="true"/>
    <IconOverlay xmlns="http://schemas.microsoft.com/sharepoint/v4" xsi:nil="true"/>
    <Trazabilidad xmlns="c8f09e1d-2c7d-4d97-92be-d06c36cdaf7e" xsi:nil="true"/>
    <Tipo_x0020_de_x0020_Documento xmlns="fca8530b-b2f9-49c8-a217-664127e8f285">Plantilla</Tipo_x0020_de_x0020_Documento>
    <Calificaci_x00f3_n xmlns="fca8530b-b2f9-49c8-a217-664127e8f285" xsi:nil="true"/>
    <Descripci_x00f3_n xmlns="fca8530b-b2f9-49c8-a217-664127e8f285">Plantilla corporativa Diseño Funcional de Proyecto</Descripci_x00f3_n>
    <Periodo_x0020_de_x0020_Revisi_x00f3_n xmlns="fca8530b-b2f9-49c8-a217-664127e8f285">Anual</Periodo_x0020_de_x0020_Revisi_x00f3_n>
  </documentManagement>
</p:properties>
</file>

<file path=customXml/itemProps1.xml><?xml version="1.0" encoding="utf-8"?>
<ds:datastoreItem xmlns:ds="http://schemas.openxmlformats.org/officeDocument/2006/customXml" ds:itemID="{58A3F56E-6D1E-452A-856A-34B0D1A62B19}">
  <ds:schemaRefs>
    <ds:schemaRef ds:uri="http://schemas.microsoft.com/office/2006/metadata/longProperties"/>
  </ds:schemaRefs>
</ds:datastoreItem>
</file>

<file path=customXml/itemProps2.xml><?xml version="1.0" encoding="utf-8"?>
<ds:datastoreItem xmlns:ds="http://schemas.openxmlformats.org/officeDocument/2006/customXml" ds:itemID="{97023CA1-ECD9-4A84-9DBE-228A5E57989A}">
  <ds:schemaRefs>
    <ds:schemaRef ds:uri="http://schemas.microsoft.com/sharepoint/v3/contenttype/forms"/>
  </ds:schemaRefs>
</ds:datastoreItem>
</file>

<file path=customXml/itemProps3.xml><?xml version="1.0" encoding="utf-8"?>
<ds:datastoreItem xmlns:ds="http://schemas.openxmlformats.org/officeDocument/2006/customXml" ds:itemID="{CC33E9AE-5E38-4E83-9E8A-645E2F6CB6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a8530b-b2f9-49c8-a217-664127e8f285"/>
    <ds:schemaRef ds:uri="c8f09e1d-2c7d-4d97-92be-d06c36cdaf7e"/>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BF8E51-638A-44C9-A621-8CA3CC09746B}">
  <ds:schemaRefs>
    <ds:schemaRef ds:uri="http://schemas.openxmlformats.org/officeDocument/2006/bibliography"/>
  </ds:schemaRefs>
</ds:datastoreItem>
</file>

<file path=customXml/itemProps5.xml><?xml version="1.0" encoding="utf-8"?>
<ds:datastoreItem xmlns:ds="http://schemas.openxmlformats.org/officeDocument/2006/customXml" ds:itemID="{B1906CC7-1D07-4210-8983-84FC138C3387}">
  <ds:schemaRefs>
    <ds:schemaRef ds:uri="http://schemas.microsoft.com/office/2006/metadata/properties"/>
    <ds:schemaRef ds:uri="http://schemas.microsoft.com/office/infopath/2007/PartnerControls"/>
    <ds:schemaRef ds:uri="fca8530b-b2f9-49c8-a217-664127e8f285"/>
    <ds:schemaRef ds:uri="c8f09e1d-2c7d-4d97-92be-d06c36cdaf7e"/>
    <ds:schemaRef ds:uri="http://schemas.microsoft.com/sharepoint/v4"/>
  </ds:schemaRefs>
</ds:datastoreItem>
</file>

<file path=docMetadata/LabelInfo.xml><?xml version="1.0" encoding="utf-8"?>
<clbl:labelList xmlns:clbl="http://schemas.microsoft.com/office/2020/mipLabelMetadata">
  <clbl:label id="{3048dc87-43f0-4100-9acb-ae1971c79395}" enabled="0" method="" siteId="{3048dc87-43f0-4100-9acb-ae1971c79395}" removed="1"/>
  <clbl:label id="{64e99f28-f740-4ec2-a7b4-305e8dd8539d}" enabled="1" method="Privileged" siteId="{8e3011fb-7db0-45b9-82a1-90b9d8a5f4a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43</Pages>
  <Words>8767</Words>
  <Characters>49975</Characters>
  <Application>Microsoft Office Word</Application>
  <DocSecurity>0</DocSecurity>
  <Lines>416</Lines>
  <Paragraphs>117</Paragraphs>
  <ScaleCrop>false</ScaleCrop>
  <HeadingPairs>
    <vt:vector size="2" baseType="variant">
      <vt:variant>
        <vt:lpstr>Título</vt:lpstr>
      </vt:variant>
      <vt:variant>
        <vt:i4>1</vt:i4>
      </vt:variant>
    </vt:vector>
  </HeadingPairs>
  <TitlesOfParts>
    <vt:vector size="1" baseType="lpstr">
      <vt:lpstr>Nombre componente</vt:lpstr>
    </vt:vector>
  </TitlesOfParts>
  <Company>SYSECA, S.A.</Company>
  <LinksUpToDate>false</LinksUpToDate>
  <CharactersWithSpaces>58625</CharactersWithSpaces>
  <SharedDoc>false</SharedDoc>
  <HLinks>
    <vt:vector size="6" baseType="variant">
      <vt:variant>
        <vt:i4>983050</vt:i4>
      </vt:variant>
      <vt:variant>
        <vt:i4>150</vt:i4>
      </vt:variant>
      <vt:variant>
        <vt:i4>0</vt:i4>
      </vt:variant>
      <vt:variant>
        <vt:i4>5</vt:i4>
      </vt:variant>
      <vt:variant>
        <vt:lpwstr>https://ae.bancsabadell.com/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componente</dc:title>
  <dc:subject/>
  <dc:creator>KYAT BILBAO</dc:creator>
  <cp:keywords/>
  <cp:lastModifiedBy>Patricio García</cp:lastModifiedBy>
  <cp:revision>54</cp:revision>
  <cp:lastPrinted>2008-04-07T14:11:00Z</cp:lastPrinted>
  <dcterms:created xsi:type="dcterms:W3CDTF">2022-06-15T08:53:00Z</dcterms:created>
  <dcterms:modified xsi:type="dcterms:W3CDTF">2026-07-03T11:39:00Z</dcterms:modified>
  <cp:category>Identificación del componente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cance y objetivos">
    <vt:lpwstr>Mediante esta Plantilla se cumplimentan el Diseño Conceptual  (DC) del Proyecto que se corresponde al Analisi Funcional del mismo.</vt:lpwstr>
  </property>
  <property fmtid="{D5CDD505-2E9C-101B-9397-08002B2CF9AE}" pid="3" name="Unidad Responsable">
    <vt:lpwstr>7608 - Metodología</vt:lpwstr>
  </property>
  <property fmtid="{D5CDD505-2E9C-101B-9397-08002B2CF9AE}" pid="4" name="Contacto">
    <vt:lpwstr>metodologiasabis@sabis.tech</vt:lpwstr>
  </property>
  <property fmtid="{D5CDD505-2E9C-101B-9397-08002B2CF9AE}" pid="5" name="Fecha Ult. Revisión">
    <vt:lpwstr>2017-01-16T00:00:00Z</vt:lpwstr>
  </property>
  <property fmtid="{D5CDD505-2E9C-101B-9397-08002B2CF9AE}" pid="6" name="Tipo de Documento">
    <vt:lpwstr>Plantilla</vt:lpwstr>
  </property>
  <property fmtid="{D5CDD505-2E9C-101B-9397-08002B2CF9AE}" pid="7" name="Trazabilidad">
    <vt:lpwstr/>
  </property>
  <property fmtid="{D5CDD505-2E9C-101B-9397-08002B2CF9AE}" pid="8" name="Periodo de Revisión">
    <vt:lpwstr>Anual</vt:lpwstr>
  </property>
  <property fmtid="{D5CDD505-2E9C-101B-9397-08002B2CF9AE}" pid="9" name="Descripción">
    <vt:lpwstr/>
  </property>
  <property fmtid="{D5CDD505-2E9C-101B-9397-08002B2CF9AE}" pid="10" name="Etiquetas">
    <vt:lpwstr/>
  </property>
  <property fmtid="{D5CDD505-2E9C-101B-9397-08002B2CF9AE}" pid="11" name="ArticleByLine">
    <vt:lpwstr/>
  </property>
  <property fmtid="{D5CDD505-2E9C-101B-9397-08002B2CF9AE}" pid="12" name="Calificación">
    <vt:lpwstr/>
  </property>
  <property fmtid="{D5CDD505-2E9C-101B-9397-08002B2CF9AE}" pid="13" name="Sinopsis">
    <vt:lpwstr>Mediante esta Plantilla se cumplimentan el Diseño Conceptual  (DC) del Proyecto que se corresponde al Analisi Funcional del mismo.</vt:lpwstr>
  </property>
  <property fmtid="{D5CDD505-2E9C-101B-9397-08002B2CF9AE}" pid="14" name="IconOverlay">
    <vt:lpwstr/>
  </property>
  <property fmtid="{D5CDD505-2E9C-101B-9397-08002B2CF9AE}" pid="15" name="ContentTypeId">
    <vt:lpwstr>0x010100864728021291D042B7F460B9D66C9146</vt:lpwstr>
  </property>
  <property fmtid="{D5CDD505-2E9C-101B-9397-08002B2CF9AE}" pid="16" name="MediaServiceImageTags">
    <vt:lpwstr/>
  </property>
  <property fmtid="{D5CDD505-2E9C-101B-9397-08002B2CF9AE}" pid="17" name="MSIP_Label_e306f19a-c284-42f7-ad62-6cfb49882dbf_Enabled">
    <vt:lpwstr>true</vt:lpwstr>
  </property>
  <property fmtid="{D5CDD505-2E9C-101B-9397-08002B2CF9AE}" pid="18" name="MSIP_Label_e306f19a-c284-42f7-ad62-6cfb49882dbf_SetDate">
    <vt:lpwstr>2022-11-25T08:17:06Z</vt:lpwstr>
  </property>
  <property fmtid="{D5CDD505-2E9C-101B-9397-08002B2CF9AE}" pid="19" name="MSIP_Label_e306f19a-c284-42f7-ad62-6cfb49882dbf_Method">
    <vt:lpwstr>Privileged</vt:lpwstr>
  </property>
  <property fmtid="{D5CDD505-2E9C-101B-9397-08002B2CF9AE}" pid="20" name="MSIP_Label_e306f19a-c284-42f7-ad62-6cfb49882dbf_Name">
    <vt:lpwstr>Confidential_Dingle_Users_and_Dingle</vt:lpwstr>
  </property>
  <property fmtid="{D5CDD505-2E9C-101B-9397-08002B2CF9AE}" pid="21" name="MSIP_Label_e306f19a-c284-42f7-ad62-6cfb49882dbf_SiteId">
    <vt:lpwstr>8e3011fb-7db0-45b9-82a1-90b9d8a5f4a0</vt:lpwstr>
  </property>
  <property fmtid="{D5CDD505-2E9C-101B-9397-08002B2CF9AE}" pid="22" name="MSIP_Label_e306f19a-c284-42f7-ad62-6cfb49882dbf_ActionId">
    <vt:lpwstr>256d8137-90d0-4664-b6db-ef8cc3fd4b09</vt:lpwstr>
  </property>
  <property fmtid="{D5CDD505-2E9C-101B-9397-08002B2CF9AE}" pid="23" name="MSIP_Label_e306f19a-c284-42f7-ad62-6cfb49882dbf_ContentBits">
    <vt:lpwstr>10</vt:lpwstr>
  </property>
  <property fmtid="{D5CDD505-2E9C-101B-9397-08002B2CF9AE}" pid="24" name="docLang">
    <vt:lpwstr>es</vt:lpwstr>
  </property>
</Properties>
</file>