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BUSINESS MODEL AND SOCIETAL IMPACT CANVAS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Voici un questionnaire unique et complet, structuré pour collecter l'ensemble des données nécessaires à l'élaboration de votre Business Model Canvas (BMC), de votre Societal Impact Canvas (SIC) et à l'identification de vos Objectifs de Développement Durable (ODD).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hchwdut28u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IDENTIFICATION ET VISION GÉNÉRALE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Pitch :</w:t>
      </w:r>
      <w:r w:rsidDel="00000000" w:rsidR="00000000" w:rsidRPr="00000000">
        <w:rPr>
          <w:rtl w:val="0"/>
        </w:rPr>
        <w:t xml:space="preserve"> Décrivez votre projet en une seule phrase (ex: "Je livre des légumes bio aux restaurants de Dakar").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Problème sociétal :</w:t>
      </w:r>
      <w:r w:rsidDel="00000000" w:rsidR="00000000" w:rsidRPr="00000000">
        <w:rPr>
          <w:rtl w:val="0"/>
        </w:rPr>
        <w:t xml:space="preserve"> Quel est le problème de société principal que vous cherchez à résoudre ? Précisez son ampleur (locale, nationale, régionale) et pourquoi il est critique aujourd'hui.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 :</w:t>
      </w:r>
      <w:r w:rsidDel="00000000" w:rsidR="00000000" w:rsidRPr="00000000">
        <w:rPr>
          <w:rtl w:val="0"/>
        </w:rPr>
        <w:t xml:space="preserve"> Quelle est votre solution pour changer cette situation et en quoi est-elle plus efficace ou différente des alternatives existantes 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4zqj95f8d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CIBLES : CLIENTS ET BÉNÉFICIAIRES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Segments Clients (BMC) 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 est votre client principal (celui qui paie) 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Quel est son profil précis (âge, métier, localisation, revenu) 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À quel point son problème est-il douloureux pour lui (échelle de 1 à 10) 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Bénéficiaires (SIC) 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 sont vos bénéficiaires directs et indirects 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En quoi sont-ils vulnérables ou limités aujourd'hui 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Combien de personnes prévoyez-vous d'impacter d'ici 3 ans 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Synthèse 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Phrase Business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"Nous aidons [SEGMENT] à [RÉSULTAT] grâce à [SOLUTION / DIFFÉRENCIATION]"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Phrase Impact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"Notre projet vise à réduire/améliorer [PROBLÈME SOCIÉTAL] pour [BÉNÉFICIAIRES] en mesurant [IMPACT CLÉ]"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fc5kwnbtc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OPÉRATIONS ET PARTENARIATS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Activités clés :</w:t>
      </w:r>
      <w:r w:rsidDel="00000000" w:rsidR="00000000" w:rsidRPr="00000000">
        <w:rPr>
          <w:rtl w:val="0"/>
        </w:rPr>
        <w:t xml:space="preserve"> Quelles sont les activités essentielles pour délivrer de la valeur à vos clients et celles spécifiquement génératrices d'impact ? Laquelle est la plus critique 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Ressources clés :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quelles ressources humaines, matérielles et immatérielles (marque, données) avez-vous besoin 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Quels sont les moyens spécifiquement dédiés à l'impact (budget, temps, outils de mesure) 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Partenaires et Parties prenantes 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 sont vos fournisseurs et partenaires stratégiques indispensables 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Quelles sont les parties prenantes impliquées (ONG, collectivités, financeurs) et leur rôle 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59nxwpqsm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RELATION ET DISTRIBUTION (BMC)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Canaux :</w:t>
      </w:r>
      <w:r w:rsidDel="00000000" w:rsidR="00000000" w:rsidRPr="00000000">
        <w:rPr>
          <w:rtl w:val="0"/>
        </w:rPr>
        <w:t xml:space="preserve"> Comment vos clients vous découvrent-ils et par quels canaux achetez-vous et livrez-vous vos produits/services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Canaux d’acquisition (comment il vous trouve) 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Réseaux sociaux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Recommandation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Terrain / prospection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Marketplace / plateforme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Autre :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de vente principal :</w:t>
        <w:br w:type="textWrapping"/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de livraison du produit / service :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 Client :</w:t>
      </w:r>
      <w:r w:rsidDel="00000000" w:rsidR="00000000" w:rsidRPr="00000000">
        <w:rPr>
          <w:rtl w:val="0"/>
        </w:rPr>
        <w:t xml:space="preserve"> Comment vous interagissez avec le client 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 vous interagissez avec le client ?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 de relation :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Personnalisée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Assistance continue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Communauté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Automatisée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Mixte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gère la relation client aujourd’hui ?</w:t>
        <w:br w:type="textWrapping"/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Après la vente, que se passe-t-il ?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qtppcagwn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MODÈLE ÉCONOMIQUE (BMC)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Revenus :</w:t>
      </w:r>
      <w:r w:rsidDel="00000000" w:rsidR="00000000" w:rsidRPr="00000000">
        <w:rPr>
          <w:rtl w:val="0"/>
        </w:rPr>
        <w:t xml:space="preserve"> Quel est le produit vendu, son prix de vente moyen, le mode de paiement (unique, abonnement, commission) et la fréquence d'achat ?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Coûts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Quels sont vos principaux coûts fixes et variables ? 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Quel est votre coût total mensuel et le poste de dépense le plus lourd 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72zpo19z5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MESURE DE L'IMPACT ET RISQUES (SIC)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Changements attendus :</w:t>
      </w:r>
      <w:r w:rsidDel="00000000" w:rsidR="00000000" w:rsidRPr="00000000">
        <w:rPr>
          <w:rtl w:val="0"/>
        </w:rPr>
        <w:t xml:space="preserve"> Quels sont les changements concrets pour les bénéficiaires à court ?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Changements à court terme (0–12 mois) :</w:t>
        <w:br w:type="textWrapping"/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Changements à moyen terme (1–3 ans) :</w:t>
        <w:br w:type="textWrapping"/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Changements à long terme (3–5 ans) 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Indicateurs :</w:t>
      </w:r>
      <w:r w:rsidDel="00000000" w:rsidR="00000000" w:rsidRPr="00000000">
        <w:rPr>
          <w:rtl w:val="0"/>
        </w:rPr>
        <w:t xml:space="preserve"> Quels sont vos 3 indicateurs d'impact clés et quelle est votre cible à 1 an ?</w:t>
      </w:r>
    </w:p>
    <w:p w:rsidR="00000000" w:rsidDel="00000000" w:rsidP="00000000" w:rsidRDefault="00000000" w:rsidRPr="00000000" w14:paraId="0000005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Méthodologie :</w:t>
      </w:r>
      <w:r w:rsidDel="00000000" w:rsidR="00000000" w:rsidRPr="00000000">
        <w:rPr>
          <w:rtl w:val="0"/>
        </w:rPr>
        <w:t xml:space="preserve"> Comment et à quelle fréquence (mensuelle, annuelle, etc.) mesurez-vous cet impact 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Risques :</w:t>
      </w:r>
      <w:r w:rsidDel="00000000" w:rsidR="00000000" w:rsidRPr="00000000">
        <w:rPr>
          <w:rtl w:val="0"/>
        </w:rPr>
        <w:t xml:space="preserve"> Quels risques (sociaux, financiers, culturels) pourraient empêcher votre impact et comment comptez-vous les atténuer ?</w:t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Risques sociaux / environnementaux possibles :</w:t>
        <w:br w:type="textWrapping"/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Populations pouvant être négativement impactées :</w:t>
        <w:br w:type="textWrapping"/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Mesures prévues pour limiter ces risques 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Alignement :</w:t>
      </w:r>
      <w:r w:rsidDel="00000000" w:rsidR="00000000" w:rsidRPr="00000000">
        <w:rPr>
          <w:rtl w:val="0"/>
        </w:rPr>
        <w:t xml:space="preserve"> L'impact est-il au cœur de votre modèle ? Si vous grandissez, l'impact augmente-t-il également ? Existe-t-il un conflit potentiel entre rentabilité et impact ?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L’impact est-il :</w:t>
      </w:r>
    </w:p>
    <w:p w:rsidR="00000000" w:rsidDel="00000000" w:rsidP="00000000" w:rsidRDefault="00000000" w:rsidRPr="00000000" w14:paraId="0000006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☐ Cœur du modèle</w:t>
      </w:r>
    </w:p>
    <w:p w:rsidR="00000000" w:rsidDel="00000000" w:rsidP="00000000" w:rsidRDefault="00000000" w:rsidRPr="00000000" w14:paraId="0000006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☐ Effet secondaire</w:t>
      </w:r>
    </w:p>
    <w:p w:rsidR="00000000" w:rsidDel="00000000" w:rsidP="00000000" w:rsidRDefault="00000000" w:rsidRPr="00000000" w14:paraId="00000063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☐ Activité annexe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Plus vous grandissez, l’impact :</w:t>
      </w:r>
    </w:p>
    <w:p w:rsidR="00000000" w:rsidDel="00000000" w:rsidP="00000000" w:rsidRDefault="00000000" w:rsidRPr="00000000" w14:paraId="00000065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☐ Augmente</w:t>
      </w:r>
    </w:p>
    <w:p w:rsidR="00000000" w:rsidDel="00000000" w:rsidP="00000000" w:rsidRDefault="00000000" w:rsidRPr="00000000" w14:paraId="0000006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☐ Stagne</w:t>
      </w:r>
    </w:p>
    <w:p w:rsidR="00000000" w:rsidDel="00000000" w:rsidP="00000000" w:rsidRDefault="00000000" w:rsidRPr="00000000" w14:paraId="0000006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☐ Diminue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Risque de conflit entre rentabilité et impact 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rkwo7rrzg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 OBJECTIFS DE DÉVELOPPEMENT DURABLE (ODD)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Quels Objectifs de Développement Durable (ODD) adresses-tu ?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1 - Pas de pauvreté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2 - Faim "zéro"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3 - Bonne santé et bien-être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4 - Éducation de qualité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5 - Égalité entre les sexes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6 - Eau propre et assainissement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7 - Énergie propre et abordable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8 - Travail décent et croissance économique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9 - Industrie, innovation, infrastructure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10 - Inégalités réduites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11 - Villes et communautés durables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12 - Consommation et production responsables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13 - Mesures relatives à la lutte contre le climat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14 - Vie aquatique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15 - Vie terrestre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16 - Paix, justice et institutions efficaces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rtl w:val="0"/>
        </w:rPr>
        <w:t xml:space="preserve">ODD 17 - Partenariats pour la réalisation des objectifs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Contribution concrète :</w:t>
      </w:r>
      <w:r w:rsidDel="00000000" w:rsidR="00000000" w:rsidRPr="00000000">
        <w:rPr>
          <w:rtl w:val="0"/>
        </w:rPr>
        <w:t xml:space="preserve"> Expliquez concrètement comment vous contribuez à chacun des ODD sélectionnés (ex: "Pour l'ODD 8, je crée 50 emplois formels").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