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49482C43" w14:textId="77777777" w:rsidR="00CE7466" w:rsidRDefault="00CE7466">
      <w:pPr>
        <w:rPr>
          <w:rStyle w:val="Hyperlink"/>
          <w:rFonts w:ascii="Merriweather" w:hAnsi="Merriweather"/>
          <w:sz w:val="20"/>
          <w:szCs w:val="20"/>
        </w:rPr>
      </w:pPr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041380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DE236D3" w14:textId="54920877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04138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embedded engagements to accomplish infrastructure milestones</w:t>
      </w:r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Became a subject matter expert and evangelist for SLOs, educating my team and driving SLO adoption</w:t>
      </w:r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Collaborated and drove consensus among technical leaders</w:t>
      </w:r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Acted as a “force multiplier”, increasing team velocity by mentoring and unblocking other engineers on my team</w:t>
      </w:r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>the creation of a data analysis framework for operational insights, which evolved into a major multi-quarter initiative to ETL data into DataBricks using TypeScript</w:t>
      </w:r>
    </w:p>
    <w:p w14:paraId="2FB9EA69" w14:textId="0C0A8B09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 circuit breaker to disable file uploads when NFS was unavailable, virtually eliminating a failure mode that could cause a full outage</w:t>
      </w:r>
    </w:p>
    <w:p w14:paraId="77D7E5B6" w14:textId="5A637BFD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Acted as first-line on-call for the core application</w:t>
      </w:r>
    </w:p>
    <w:p w14:paraId="38E38E78" w14:textId="6B9EA909" w:rsidR="00484884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Offered operational support for Terraform</w:t>
      </w:r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Added OpenTelemetry support to the bolzmann framework, preparing Boltzmann service for migration from Honeycomb beelines</w:t>
      </w:r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 migration toolchain and pipeline for SQL Server, improving safety and speed of .NET development</w:t>
      </w:r>
    </w:p>
    <w:p w14:paraId="65B11433" w14:textId="138B885B" w:rsidR="00484884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Made recommendations for hiring decisions and process changes, many of which management adopted</w:t>
      </w:r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DoubleVerify,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2DDF5702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project to develop a hybrid streaming/batch pipeline</w:t>
      </w:r>
      <w:r w:rsidR="00AF0CA7">
        <w:rPr>
          <w:rFonts w:ascii="Merriweather" w:hAnsi="Merriweather"/>
          <w:sz w:val="20"/>
          <w:szCs w:val="20"/>
        </w:rPr>
        <w:t xml:space="preserve"> for social media advertising data</w:t>
      </w:r>
      <w:r w:rsidRPr="00777D6C">
        <w:rPr>
          <w:rFonts w:ascii="Merriweather" w:hAnsi="Merriweather"/>
          <w:sz w:val="20"/>
          <w:szCs w:val="20"/>
        </w:rPr>
        <w:t>, shipping an MVP in only 7 weeks and scaling to tens of millions of content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an internal data engineering framework with a focus on first-class PyCharm support, confidence in correct code and rapid development</w:t>
      </w:r>
    </w:p>
    <w:p w14:paraId="69C864BC" w14:textId="202F97D9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Owned the Engineering Bi-Weekly meeting, where engineers shared department-wide updates and gave regular presentations</w:t>
      </w:r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Mentored and trained other engineers on the team through pair programming, documentation and videos</w:t>
      </w:r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Squarespace Inc, Finance Products</w:t>
      </w:r>
      <w:r w:rsidRPr="00CE7466">
        <w:rPr>
          <w:rFonts w:ascii="Merriweather" w:hAnsi="Merriweather"/>
          <w:sz w:val="22"/>
          <w:szCs w:val="22"/>
        </w:rPr>
        <w:tab/>
        <w:t>July 2019 – January 2020</w:t>
      </w:r>
    </w:p>
    <w:p w14:paraId="1D514DA7" w14:textId="44D37E35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Supported and maintained financial data pipelines used for ASC606 revenue recognition, cash and tax reporting and financial planning for a multi billion dollar web site host</w:t>
      </w:r>
    </w:p>
    <w:p w14:paraId="14834471" w14:textId="6D309891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Spearheaded proposals to onboard billing and payments data onto a data vault reference architecture to improve velocity and decrease bugs, and to rearchitect reporting to mirror industry standard BI tools</w:t>
      </w:r>
    </w:p>
    <w:p w14:paraId="1E213D72" w14:textId="48C16FF1" w:rsidR="00484884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Designed and instituted an on-call process to ensure support work was evenly spread</w:t>
      </w:r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17D4B2D3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</w:t>
      </w:r>
      <w:r w:rsidR="00AF0CA7">
        <w:rPr>
          <w:rFonts w:ascii="Merriweather" w:hAnsi="Merriweather"/>
          <w:sz w:val="20"/>
          <w:szCs w:val="20"/>
        </w:rPr>
        <w:t xml:space="preserve">marketing </w:t>
      </w:r>
      <w:r w:rsidRPr="00777D6C">
        <w:rPr>
          <w:rFonts w:ascii="Merriweather" w:hAnsi="Merriweather"/>
          <w:sz w:val="20"/>
          <w:szCs w:val="20"/>
        </w:rPr>
        <w:t>program commerce analytics involving three teams and multiple contractors, providing experiment data to optimize conversions on a front page redesign</w:t>
      </w:r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Owned internal analytics and recommendation systems that served over 100 million users a month; overhauled legacy systems and implemented monitoring, vastly decreasing total outages and virtually eliminating undetected outages</w:t>
      </w:r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Architected an A/B testing API so experiments could be configured with a web interface instead of disparate scripts</w:t>
      </w:r>
    </w:p>
    <w:p w14:paraId="71AF8ABF" w14:textId="06810FEE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Designed, built and maintained ETL jobs for a rapidly growing data warehouse using Python, AWS RedShift and Looker</w:t>
      </w:r>
    </w:p>
    <w:p w14:paraId="3C350D2A" w14:textId="77987EA1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Ported the organization’s microservice framework from Scala and Play to Python and Flask to enable development of services by the data team</w:t>
      </w:r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Mentored junior employees on the team</w:t>
      </w:r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Wrote HATEOAS-inspired graph-capable content relationships API that supported data modeling needs of over a dozen brands using Condé Nast’s greenfield internal content management system</w:t>
      </w:r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and supported custom components for Vogue Runway’s real time fashion show coverage, launching during New York Fashion Week 2015, including a custom content import interface and a data migration that re-platformed over a decade of content</w:t>
      </w:r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i.TV LLC</w:t>
      </w:r>
      <w:r w:rsidRPr="00CE7466">
        <w:rPr>
          <w:rFonts w:ascii="Merriweather" w:hAnsi="Merriweather"/>
          <w:sz w:val="22"/>
          <w:szCs w:val="22"/>
        </w:rPr>
        <w:tab/>
        <w:t>August 2013 – November 2013</w:t>
      </w:r>
    </w:p>
    <w:p w14:paraId="78D72C09" w14:textId="1C8F15FF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397C36">
      <w:pPr>
        <w:pStyle w:val="ListParagraph"/>
        <w:numPr>
          <w:ilvl w:val="0"/>
          <w:numId w:val="1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new features and debugged memory leaks in internal content management tools with CoffeeScript and AngularJS to enable real-time creation and curation of live content created over the course of a full TV episode</w:t>
      </w:r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Nodejitsu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7146C66A" w14:textId="7B028D00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Managed and trained other support engineers</w:t>
      </w:r>
    </w:p>
    <w:p w14:paraId="6F85B333" w14:textId="2D14D946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Monitored support channels such as IRC, email and Twitter for support requests</w:t>
      </w:r>
    </w:p>
    <w:p w14:paraId="18B07485" w14:textId="3FE8F9B9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Triaged and investigated live production issues with Nodejitsu software, servers and cloud providers</w:t>
      </w:r>
    </w:p>
    <w:p w14:paraId="7205958C" w14:textId="0FECD1ED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Maintained, fixed bugs and made releases of modules in the Flatiron framework and Nodejitsu’s open source software</w:t>
      </w:r>
    </w:p>
    <w:p w14:paraId="68CBFB8E" w14:textId="2073C232" w:rsidR="00CD74FC" w:rsidRDefault="00E670F6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Developed and maintained internal support infrastructure and tooling</w:t>
      </w:r>
    </w:p>
    <w:p w14:paraId="2E3FBFF9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2F6826C" w14:textId="4080F4E5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September 2010 – May 2011</w:t>
      </w:r>
    </w:p>
    <w:p w14:paraId="65F639B5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Teaching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210B1BE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and designed quizzes for ES 346, Basic Thermodynamics</w:t>
      </w:r>
    </w:p>
    <w:p w14:paraId="457F8975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ME/ENVE 456/656, Energy and the Environment</w:t>
      </w:r>
    </w:p>
    <w:p w14:paraId="48C939A0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 403, Machine Design</w:t>
      </w:r>
    </w:p>
    <w:p w14:paraId="6AB48D15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Redesigned and conducted laboratory experiments for ME 415, Thermal Systems Lab</w:t>
      </w:r>
    </w:p>
    <w:p w14:paraId="4B75DE22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9E58172" w14:textId="5EB47192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Institute of Northern Engineering</w:t>
      </w:r>
      <w:r w:rsidRPr="00CE7466">
        <w:rPr>
          <w:rFonts w:ascii="Merriweather" w:hAnsi="Merriweather"/>
          <w:sz w:val="22"/>
          <w:szCs w:val="22"/>
        </w:rPr>
        <w:tab/>
        <w:t>January 2010 – August 2010</w:t>
      </w:r>
    </w:p>
    <w:p w14:paraId="74A3EB58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Research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4F88959D" w14:textId="77777777" w:rsidR="00702161" w:rsidRDefault="00702161" w:rsidP="00397C36">
      <w:pPr>
        <w:pStyle w:val="ListParagraph"/>
        <w:numPr>
          <w:ilvl w:val="0"/>
          <w:numId w:val="2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Designed and ran finite element models using COMSOL and MATLAB to study anisotropic thermal conductivity in snow using needle probes</w:t>
      </w:r>
    </w:p>
    <w:p w14:paraId="671B68EE" w14:textId="324D4C43" w:rsidR="00702161" w:rsidRPr="00702161" w:rsidRDefault="00702161" w:rsidP="00397C36">
      <w:pPr>
        <w:pStyle w:val="ListParagraph"/>
        <w:numPr>
          <w:ilvl w:val="0"/>
          <w:numId w:val="2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lastRenderedPageBreak/>
        <w:t>Analyzed geographical information using Perl, Pyt</w:t>
      </w:r>
      <w:r w:rsidR="00B66E12">
        <w:rPr>
          <w:rFonts w:ascii="Merriweather" w:hAnsi="Merriweather"/>
          <w:sz w:val="20"/>
          <w:szCs w:val="20"/>
        </w:rPr>
        <w:t>h</w:t>
      </w:r>
      <w:r>
        <w:rPr>
          <w:rFonts w:ascii="Merriweather" w:hAnsi="Merriweather"/>
          <w:sz w:val="20"/>
          <w:szCs w:val="20"/>
        </w:rPr>
        <w:t>on, MATLAB and C++</w:t>
      </w:r>
    </w:p>
    <w:p w14:paraId="7F6F730F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59BF9DF9" w14:textId="03D78E01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January 2008 – December 2009</w:t>
      </w:r>
    </w:p>
    <w:p w14:paraId="6E50A409" w14:textId="1F46AC09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Office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19618110" w14:textId="504E4FCE" w:rsidR="00702161" w:rsidRDefault="00702161" w:rsidP="00397C36">
      <w:pPr>
        <w:pStyle w:val="ListParagraph"/>
        <w:numPr>
          <w:ilvl w:val="0"/>
          <w:numId w:val="2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Tracked purchase information on UAF’s Oracle database and compiled it into a human-readable form</w:t>
      </w:r>
    </w:p>
    <w:p w14:paraId="48BCBFC6" w14:textId="0CDD368C" w:rsidR="00702161" w:rsidRDefault="00702161" w:rsidP="00397C36">
      <w:pPr>
        <w:pStyle w:val="ListParagraph"/>
        <w:numPr>
          <w:ilvl w:val="0"/>
          <w:numId w:val="2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Facilitated communication between students, faculty and system administration</w:t>
      </w:r>
    </w:p>
    <w:p w14:paraId="5421E10E" w14:textId="77777777" w:rsidR="00B66E12" w:rsidRDefault="00B66E12" w:rsidP="00C321A4">
      <w:pPr>
        <w:rPr>
          <w:rFonts w:ascii="Merriweather" w:hAnsi="Merriweather"/>
          <w:sz w:val="20"/>
          <w:szCs w:val="20"/>
        </w:rPr>
      </w:pPr>
    </w:p>
    <w:p w14:paraId="7F68ACEC" w14:textId="719DF737" w:rsidR="00C321A4" w:rsidRPr="00CE7466" w:rsidRDefault="00C321A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Conference Services</w:t>
      </w:r>
      <w:r w:rsidRPr="00CE7466">
        <w:rPr>
          <w:rFonts w:ascii="Merriweather" w:hAnsi="Merriweather"/>
          <w:sz w:val="22"/>
          <w:szCs w:val="22"/>
        </w:rPr>
        <w:tab/>
        <w:t>May 2008 – August 2008</w:t>
      </w:r>
    </w:p>
    <w:p w14:paraId="6DBEC4E1" w14:textId="77777777" w:rsidR="00C321A4" w:rsidRDefault="00C321A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Painter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5DC84DD2" w14:textId="0C80D754" w:rsidR="00C321A4" w:rsidRPr="00C321A4" w:rsidRDefault="00C321A4" w:rsidP="00397C36">
      <w:pPr>
        <w:pStyle w:val="ListParagraph"/>
        <w:numPr>
          <w:ilvl w:val="0"/>
          <w:numId w:val="28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Patched, painted and wet-sanded walls, ceilings, doors and trim</w:t>
      </w:r>
    </w:p>
    <w:p w14:paraId="19FB94DB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329BE10" w14:textId="32C3BB77" w:rsidR="00702161" w:rsidRPr="00CE7466" w:rsidRDefault="00702161" w:rsidP="00CE7466">
      <w:pPr>
        <w:tabs>
          <w:tab w:val="right" w:pos="999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September 2008 – December 2008</w:t>
      </w:r>
    </w:p>
    <w:p w14:paraId="236D6E0A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Homework Grader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08C2895C" w14:textId="66A81695" w:rsidR="00702161" w:rsidRPr="00702161" w:rsidRDefault="00702161" w:rsidP="00397C36">
      <w:pPr>
        <w:pStyle w:val="ListParagraph"/>
        <w:numPr>
          <w:ilvl w:val="0"/>
          <w:numId w:val="30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and corrected homework assignments for ES331, Mechanics of Materials</w:t>
      </w:r>
    </w:p>
    <w:p w14:paraId="4DB01274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CBDFECD" w14:textId="638A5A1E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Panco Construction</w:t>
      </w:r>
      <w:r w:rsidRPr="00CE7466">
        <w:rPr>
          <w:rFonts w:ascii="Merriweather" w:hAnsi="Merriweather"/>
          <w:sz w:val="22"/>
          <w:szCs w:val="22"/>
        </w:rPr>
        <w:tab/>
        <w:t>May 2007 – June 2007</w:t>
      </w:r>
    </w:p>
    <w:p w14:paraId="0FE4B71F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Construction Laborer</w:t>
      </w:r>
      <w:r>
        <w:rPr>
          <w:rFonts w:ascii="Merriweather" w:hAnsi="Merriweather"/>
          <w:sz w:val="20"/>
          <w:szCs w:val="20"/>
        </w:rPr>
        <w:tab/>
        <w:t>Talkeetna, AK</w:t>
      </w:r>
    </w:p>
    <w:p w14:paraId="5451E006" w14:textId="77777777" w:rsidR="00702161" w:rsidRDefault="00702161" w:rsidP="00397C36">
      <w:pPr>
        <w:pStyle w:val="ListParagraph"/>
        <w:numPr>
          <w:ilvl w:val="0"/>
          <w:numId w:val="3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Stocked, staged and assisted in the install of solid surface countertops, shower enclosures and windowsills</w:t>
      </w:r>
    </w:p>
    <w:p w14:paraId="38EE65A3" w14:textId="6038B374" w:rsidR="00702161" w:rsidRPr="00702161" w:rsidRDefault="00702161" w:rsidP="00397C36">
      <w:pPr>
        <w:pStyle w:val="ListParagraph"/>
        <w:numPr>
          <w:ilvl w:val="0"/>
          <w:numId w:val="3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Sanded, polished and assisted in the fabrication of solid surface countertops, shower enclosures and windowsills</w:t>
      </w:r>
    </w:p>
    <w:p w14:paraId="5F521F01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88F7985" w14:textId="76C0D902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Water and Environmental Research Center</w:t>
      </w:r>
      <w:r w:rsidRPr="00CE7466">
        <w:rPr>
          <w:rFonts w:ascii="Merriweather" w:hAnsi="Merriweather"/>
          <w:sz w:val="22"/>
          <w:szCs w:val="22"/>
        </w:rPr>
        <w:tab/>
        <w:t>February 2007 – May 2007</w:t>
      </w:r>
    </w:p>
    <w:p w14:paraId="1F80DFD1" w14:textId="0E53A602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Laboratory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B8F89F4" w14:textId="7DD306B1" w:rsidR="00702161" w:rsidRDefault="00702161" w:rsidP="00397C36">
      <w:pPr>
        <w:pStyle w:val="ListParagraph"/>
        <w:numPr>
          <w:ilvl w:val="0"/>
          <w:numId w:val="3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Took an inventory of all chemical stock in the laboratory</w:t>
      </w:r>
    </w:p>
    <w:p w14:paraId="640AE6CD" w14:textId="0620D92F" w:rsidR="00702161" w:rsidRDefault="00702161" w:rsidP="00397C36">
      <w:pPr>
        <w:pStyle w:val="ListParagraph"/>
        <w:numPr>
          <w:ilvl w:val="0"/>
          <w:numId w:val="3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Tabulated, manipulated and organized well water test data in Excel to deliver reports to homeowners</w:t>
      </w:r>
    </w:p>
    <w:p w14:paraId="7A35C500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124E3D87" w14:textId="6C7C5E2D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Aramark-Harrison Lodging</w:t>
      </w:r>
      <w:r w:rsidRPr="00CE7466">
        <w:rPr>
          <w:rFonts w:ascii="Merriweather" w:hAnsi="Merriweather"/>
          <w:sz w:val="22"/>
          <w:szCs w:val="22"/>
        </w:rPr>
        <w:tab/>
        <w:t>May 2006 – August 2006</w:t>
      </w:r>
    </w:p>
    <w:p w14:paraId="5E9B2D06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Porter</w:t>
      </w:r>
      <w:r>
        <w:rPr>
          <w:rFonts w:ascii="Merriweather" w:hAnsi="Merriweather"/>
          <w:sz w:val="20"/>
          <w:szCs w:val="20"/>
        </w:rPr>
        <w:tab/>
        <w:t>Denali National Park, AK</w:t>
      </w:r>
    </w:p>
    <w:p w14:paraId="021B15E0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Stocked carts with linen, tarry and supplies for housekeepers</w:t>
      </w:r>
    </w:p>
    <w:p w14:paraId="6422EBEB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Cleaned and maintained public areas, including bathrooms</w:t>
      </w:r>
    </w:p>
    <w:p w14:paraId="2AC18365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Prepared rooms for guest arrival</w:t>
      </w:r>
    </w:p>
    <w:p w14:paraId="7EAC3C07" w14:textId="77777777" w:rsidR="00B66E12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  <w:sectPr w:rsidR="00B66E12" w:rsidSect="0004138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Handled individual guest requests</w:t>
      </w:r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41A32595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Science, Mechanical Engineering</w:t>
      </w:r>
      <w:r w:rsidRPr="00CE7466">
        <w:rPr>
          <w:rFonts w:ascii="Merriweather" w:hAnsi="Merriweather"/>
          <w:sz w:val="22"/>
          <w:szCs w:val="22"/>
        </w:rPr>
        <w:tab/>
        <w:t>September 2009 – May 2011</w:t>
      </w:r>
    </w:p>
    <w:p w14:paraId="397E5247" w14:textId="56B4731E" w:rsidR="00E670F6" w:rsidRPr="00777D6C" w:rsidRDefault="00E670F6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1ED3412F" w14:textId="73940BA0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Thesis: </w:t>
      </w:r>
      <w:r w:rsidRPr="00CE7466">
        <w:rPr>
          <w:rFonts w:ascii="Merriweather" w:hAnsi="Merriweather"/>
          <w:i/>
          <w:iCs/>
          <w:sz w:val="20"/>
          <w:szCs w:val="20"/>
        </w:rPr>
        <w:t>The Determination of Anisotropic Thermal Conductivity with Thermal Needle Probe Measurement</w:t>
      </w:r>
    </w:p>
    <w:p w14:paraId="0047F4B1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35927698" w14:textId="7BD39D56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 xml:space="preserve">Bachelor of Science, Mechanical Engineering </w:t>
      </w:r>
      <w:r w:rsidRPr="00CE7466">
        <w:rPr>
          <w:rFonts w:ascii="Merriweather" w:hAnsi="Merriweather"/>
          <w:sz w:val="22"/>
          <w:szCs w:val="22"/>
        </w:rPr>
        <w:tab/>
        <w:t>August 2005 – May 2010</w:t>
      </w:r>
    </w:p>
    <w:p w14:paraId="19CFE9B4" w14:textId="723CB026" w:rsidR="00E670F6" w:rsidRPr="00777D6C" w:rsidRDefault="00E670F6" w:rsidP="00CE7466">
      <w:pPr>
        <w:tabs>
          <w:tab w:val="right" w:pos="999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3.67</w:t>
      </w:r>
    </w:p>
    <w:p w14:paraId="06DCD846" w14:textId="443A4FA6" w:rsidR="00E670F6" w:rsidRDefault="00E670F6" w:rsidP="00CE7466">
      <w:pPr>
        <w:tabs>
          <w:tab w:val="right" w:pos="999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Minor: Mathematics</w:t>
      </w:r>
      <w:r w:rsidRPr="00777D6C">
        <w:rPr>
          <w:rFonts w:ascii="Merriweather" w:hAnsi="Merriweather"/>
          <w:sz w:val="20"/>
          <w:szCs w:val="20"/>
        </w:rPr>
        <w:tab/>
        <w:t>Cum Laude</w:t>
      </w:r>
    </w:p>
    <w:p w14:paraId="2D2FBC3A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556031F6" w14:textId="6382D4EF" w:rsidR="00C321A4" w:rsidRPr="00CE7466" w:rsidRDefault="00C321A4" w:rsidP="00CE7466">
      <w:pPr>
        <w:tabs>
          <w:tab w:val="right" w:pos="999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High School Diploma</w:t>
      </w:r>
      <w:r w:rsidRPr="00CE7466">
        <w:rPr>
          <w:rFonts w:ascii="Merriweather" w:hAnsi="Merriweather"/>
          <w:sz w:val="22"/>
          <w:szCs w:val="22"/>
        </w:rPr>
        <w:tab/>
        <w:t>May 2010</w:t>
      </w:r>
    </w:p>
    <w:p w14:paraId="4C4B453E" w14:textId="77777777" w:rsidR="00B66E12" w:rsidRDefault="00C321A4" w:rsidP="00E670F6">
      <w:pPr>
        <w:rPr>
          <w:rFonts w:ascii="Merriweather" w:hAnsi="Merriweather"/>
          <w:sz w:val="20"/>
          <w:szCs w:val="20"/>
        </w:rPr>
        <w:sectPr w:rsidR="00B66E12" w:rsidSect="0004138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Susitna Valley Jr/Sr High School</w:t>
      </w:r>
    </w:p>
    <w:p w14:paraId="12242826" w14:textId="5575AB10" w:rsidR="00C321A4" w:rsidRPr="00777D6C" w:rsidRDefault="00C321A4" w:rsidP="00E670F6">
      <w:pPr>
        <w:rPr>
          <w:rFonts w:ascii="Merriweather" w:hAnsi="Merriweather"/>
          <w:sz w:val="20"/>
          <w:szCs w:val="20"/>
        </w:rPr>
      </w:pPr>
    </w:p>
    <w:p w14:paraId="27BBBEF0" w14:textId="559BCD41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Projects</w:t>
      </w:r>
    </w:p>
    <w:p w14:paraId="00E51BBA" w14:textId="5FDE23DF" w:rsidR="00E670F6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lastRenderedPageBreak/>
        <w:t>p</w:t>
      </w:r>
      <w:r w:rsidR="00E670F6" w:rsidRPr="00CE7466">
        <w:rPr>
          <w:rFonts w:ascii="mononoki" w:hAnsi="mononoki" w:cs="mononoki"/>
          <w:sz w:val="22"/>
          <w:szCs w:val="22"/>
        </w:rPr>
        <w:t>yee</w:t>
      </w:r>
      <w:r w:rsidRPr="00CE7466">
        <w:rPr>
          <w:rFonts w:ascii="Merriweather" w:hAnsi="Merriweather"/>
          <w:sz w:val="22"/>
          <w:szCs w:val="22"/>
        </w:rPr>
        <w:t xml:space="preserve"> - </w:t>
      </w:r>
      <w:r w:rsidR="00E670F6" w:rsidRPr="00CE7466">
        <w:rPr>
          <w:rFonts w:ascii="Merriweather" w:eastAsia="Segoe UI Symbol" w:hAnsi="Merriweather"/>
          <w:sz w:val="22"/>
          <w:szCs w:val="22"/>
        </w:rPr>
        <w:t>211</w:t>
      </w:r>
      <w:r w:rsidR="00AD7451" w:rsidRPr="00CE7466">
        <w:rPr>
          <w:rFonts w:ascii="Merriweather" w:eastAsia="Segoe UI Symbol" w:hAnsi="Merriweather"/>
          <w:sz w:val="22"/>
          <w:szCs w:val="22"/>
        </w:rPr>
        <w:t xml:space="preserve"> Stars</w:t>
      </w:r>
      <w:r w:rsidR="00E670F6" w:rsidRPr="00CE7466">
        <w:rPr>
          <w:rFonts w:ascii="Merriweather" w:eastAsia="Segoe UI Symbol" w:hAnsi="Merriweather"/>
          <w:sz w:val="22"/>
          <w:szCs w:val="22"/>
        </w:rPr>
        <w:tab/>
        <w:t>July 2011 - Current</w:t>
      </w:r>
    </w:p>
    <w:p w14:paraId="0F8FCA03" w14:textId="03813E12" w:rsidR="00E670F6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>A Python port of Node.js’s EventEmitter with special support for concurrency and async frameworks</w:t>
      </w:r>
    </w:p>
    <w:p w14:paraId="20FEF7BB" w14:textId="77777777" w:rsidR="00B66E12" w:rsidRPr="00777D6C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7516B312" w14:textId="6540CAD3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old memes</w:t>
      </w:r>
      <w:r w:rsidRPr="00CE7466">
        <w:rPr>
          <w:rFonts w:ascii="Merriweather" w:eastAsia="Segoe UI Symbol" w:hAnsi="Merriweather"/>
          <w:sz w:val="22"/>
          <w:szCs w:val="22"/>
        </w:rPr>
        <w:tab/>
        <w:t>July 2011 – Current</w:t>
      </w:r>
    </w:p>
    <w:p w14:paraId="02E0A18B" w14:textId="31D2B5FF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An old school Node.js anti-framework, built around classic Node.js modules, developed as a labor of love over the last decade</w:t>
      </w:r>
    </w:p>
    <w:p w14:paraId="76BCBA3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021A347" w14:textId="485E45DB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plusdeck</w:t>
      </w:r>
      <w:r w:rsidRPr="00CE7466">
        <w:rPr>
          <w:rFonts w:ascii="Merriweather" w:eastAsia="Segoe UI Symbol" w:hAnsi="Merriweather"/>
          <w:sz w:val="22"/>
          <w:szCs w:val="22"/>
        </w:rPr>
        <w:tab/>
        <w:t>October 2023 - Current</w:t>
      </w:r>
    </w:p>
    <w:p w14:paraId="2F32EFAE" w14:textId="70EF53CE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reverse-engineered Python driver for the Plus Deck 2C PC Cassette Deck</w:t>
      </w:r>
    </w:p>
    <w:p w14:paraId="5C1540EA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EA20977" w14:textId="49A1F51D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Matanuska BASIC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2022 - Current</w:t>
      </w:r>
    </w:p>
    <w:p w14:paraId="29520E60" w14:textId="4F9870FC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An ongoing projectd to learn how to write a BASIC interpreter</w:t>
      </w:r>
    </w:p>
    <w:p w14:paraId="3DF26DBC" w14:textId="77777777" w:rsidR="00E93C22" w:rsidRDefault="00E93C22" w:rsidP="00C321A4">
      <w:pPr>
        <w:rPr>
          <w:rFonts w:ascii="Merriweather" w:eastAsia="Segoe UI Symbol" w:hAnsi="Merriweather"/>
          <w:sz w:val="20"/>
          <w:szCs w:val="20"/>
        </w:rPr>
      </w:pPr>
    </w:p>
    <w:p w14:paraId="6013B71B" w14:textId="6D615105" w:rsidR="0002357E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r</w:t>
      </w:r>
      <w:r w:rsidR="0002357E" w:rsidRPr="00CE7466">
        <w:rPr>
          <w:rFonts w:ascii="mononoki" w:hAnsi="mononoki" w:cs="mononoki"/>
          <w:sz w:val="22"/>
          <w:szCs w:val="22"/>
        </w:rPr>
        <w:t>esume</w:t>
      </w:r>
      <w:r w:rsidRPr="00CE7466">
        <w:rPr>
          <w:rFonts w:ascii="Merriweather" w:eastAsia="Segoe UI Symbol" w:hAnsi="Merriweather"/>
          <w:sz w:val="22"/>
          <w:szCs w:val="22"/>
        </w:rPr>
        <w:tab/>
      </w:r>
      <w:r w:rsidR="0002357E" w:rsidRPr="00CE7466">
        <w:rPr>
          <w:rFonts w:ascii="Merriweather" w:eastAsia="Segoe UI Symbol" w:hAnsi="Merriweather"/>
          <w:sz w:val="22"/>
          <w:szCs w:val="22"/>
        </w:rPr>
        <w:t>2011</w:t>
      </w:r>
      <w:r w:rsidRPr="00CE7466">
        <w:rPr>
          <w:rFonts w:ascii="Merriweather" w:eastAsia="Segoe UI Symbol" w:hAnsi="Merriweather"/>
          <w:sz w:val="22"/>
          <w:szCs w:val="22"/>
        </w:rPr>
        <w:t xml:space="preserve"> </w:t>
      </w:r>
      <w:r w:rsidR="0002357E" w:rsidRPr="00CE7466">
        <w:rPr>
          <w:rFonts w:ascii="Merriweather" w:eastAsia="Segoe UI Symbol" w:hAnsi="Merriweather"/>
          <w:sz w:val="22"/>
          <w:szCs w:val="22"/>
        </w:rPr>
        <w:t>– February 2024</w:t>
      </w:r>
    </w:p>
    <w:p w14:paraId="6355726D" w14:textId="7CFB828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My resume, written in LaTeX and featuring a custom class and LaTeX DSL, maintained for over 10 years</w:t>
      </w:r>
    </w:p>
    <w:p w14:paraId="5737A1D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41799AB" w14:textId="0D1B3F6B" w:rsidR="00C321A4" w:rsidRPr="00CE7466" w:rsidRDefault="00C321A4" w:rsidP="00CE7466">
      <w:pPr>
        <w:tabs>
          <w:tab w:val="right" w:pos="999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korbenware</w:t>
      </w:r>
      <w:r w:rsidRPr="00CE7466">
        <w:rPr>
          <w:rFonts w:ascii="Merriweather" w:eastAsia="Segoe UI Symbol" w:hAnsi="Merriweather"/>
          <w:sz w:val="22"/>
          <w:szCs w:val="22"/>
        </w:rPr>
        <w:tab/>
        <w:t>April 2019 – June 2023</w:t>
      </w:r>
    </w:p>
    <w:p w14:paraId="186EF809" w14:textId="474B6D3B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Linux desktop management suite using Python and Bash, which includes an implementation of XDG autostart, an application launcher, and an XDG menu TUI</w:t>
      </w:r>
    </w:p>
    <w:p w14:paraId="05B56D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42E2C9C" w14:textId="42D3D65B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coprctl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2023</w:t>
      </w:r>
    </w:p>
    <w:p w14:paraId="2A72577B" w14:textId="666F3A62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wrapper around </w:t>
      </w:r>
      <w:r w:rsidRPr="00C321A4">
        <w:rPr>
          <w:rFonts w:ascii="mononoki" w:eastAsia="Segoe UI Symbol" w:hAnsi="mononoki" w:cs="mononoki"/>
          <w:sz w:val="20"/>
          <w:szCs w:val="20"/>
        </w:rPr>
        <w:t>copr-cli</w:t>
      </w:r>
      <w:r>
        <w:rPr>
          <w:rFonts w:ascii="Merriweather" w:eastAsia="Segoe UI Symbol" w:hAnsi="Merriweather"/>
          <w:sz w:val="20"/>
          <w:szCs w:val="20"/>
        </w:rPr>
        <w:t xml:space="preserve"> which affords a Kubernetes-inspired IaC interface for COPR</w:t>
      </w:r>
    </w:p>
    <w:p w14:paraId="71A8B88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F92D86E" w14:textId="1885E6B1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omsxctl</w:t>
      </w:r>
      <w:r w:rsidRPr="00CE7466">
        <w:rPr>
          <w:rFonts w:ascii="Merriweather" w:eastAsia="Segoe UI Symbol" w:hAnsi="Merriweather"/>
          <w:sz w:val="22"/>
          <w:szCs w:val="22"/>
        </w:rPr>
        <w:tab/>
        <w:t>August 2022</w:t>
      </w:r>
    </w:p>
    <w:p w14:paraId="3F85F07E" w14:textId="51FDBB93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Rust CLI tool for controlling the openMSX emulator over its socket API</w:t>
      </w:r>
    </w:p>
    <w:p w14:paraId="72EBDDB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067E745" w14:textId="2B891475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Pseudo</w:t>
      </w:r>
      <w:r w:rsidRPr="00CE7466">
        <w:rPr>
          <w:rFonts w:ascii="Merriweather" w:eastAsia="Segoe UI Symbol" w:hAnsi="Merriweather"/>
          <w:sz w:val="22"/>
          <w:szCs w:val="22"/>
        </w:rPr>
        <w:tab/>
        <w:t>April 2020</w:t>
      </w:r>
    </w:p>
    <w:p w14:paraId="7D1FFF34" w14:textId="56424554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PowerShell module for privilege escalation using named pipes and .NET binary serialization</w:t>
      </w:r>
    </w:p>
    <w:p w14:paraId="66C2BFC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27519A03" w14:textId="77777777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cackledaemon</w:t>
      </w:r>
      <w:r w:rsidRPr="00CE7466">
        <w:rPr>
          <w:rFonts w:ascii="Merriweather" w:eastAsia="Segoe UI Symbol" w:hAnsi="Merriweather"/>
          <w:sz w:val="22"/>
          <w:szCs w:val="22"/>
        </w:rPr>
        <w:tab/>
        <w:t>April 2020</w:t>
      </w:r>
    </w:p>
    <w:p w14:paraId="645B8D89" w14:textId="683CCE3B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PowerShell module, written in Org Mode, for managing a Windows 10 Emacs install that includes an installer and update wizard, functions for daemon management and a notification icon built with Windows Forms</w:t>
      </w:r>
    </w:p>
    <w:p w14:paraId="42F4A0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F8E767C" w14:textId="3C5D1AE0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twisted_ipython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2019</w:t>
      </w:r>
    </w:p>
    <w:p w14:paraId="276451FC" w14:textId="6804D6EA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An IPython extension using Crochet which enables Twisted autoawait support in IPython and Jupyter notebooks</w:t>
      </w:r>
    </w:p>
    <w:p w14:paraId="47F88FE9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EA9E958" w14:textId="577B40FA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IHydra</w:t>
      </w:r>
      <w:r w:rsidRPr="00CE7466">
        <w:rPr>
          <w:rFonts w:ascii="Merriweather" w:eastAsia="Segoe UI Symbol" w:hAnsi="Merriweather"/>
          <w:sz w:val="22"/>
          <w:szCs w:val="22"/>
        </w:rPr>
        <w:tab/>
        <w:t>January 2020 – February 2020</w:t>
      </w:r>
    </w:p>
    <w:p w14:paraId="0C292AEF" w14:textId="0F51359D" w:rsidR="00CE7466" w:rsidRPr="00777D6C" w:rsidRDefault="00CE7466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9 Stars</w:t>
      </w:r>
    </w:p>
    <w:p w14:paraId="6769A2AB" w14:textId="60B4E380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Jupyter kernel for hydra, a video synth, written in JavaScript and WebGL, using Electron, React and code adopted from the IJavaScript Jupyter kernel, with an accompanying YouTube video</w:t>
      </w:r>
    </w:p>
    <w:p w14:paraId="4589960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611F8B8" w14:textId="77777777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korben-twitter</w:t>
      </w:r>
      <w:r w:rsidRPr="00CE7466">
        <w:rPr>
          <w:rFonts w:ascii="Merriweather" w:eastAsia="Segoe UI Symbol" w:hAnsi="Merriweather"/>
          <w:sz w:val="22"/>
          <w:szCs w:val="22"/>
        </w:rPr>
        <w:tab/>
        <w:t>January 2014 – August 2019</w:t>
      </w:r>
    </w:p>
    <w:p w14:paraId="4743FB71" w14:textId="12160FB1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Twitter bot that used Markov chains to make procedurally generated tweets as my pet budgerigar, rewritten multiple times in many languages over the course of its operation</w:t>
      </w:r>
    </w:p>
    <w:p w14:paraId="0F798131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A9261D2" w14:textId="0D1BC5ED" w:rsidR="00C321A4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e</w:t>
      </w:r>
      <w:r w:rsidR="00C321A4" w:rsidRPr="00CE7466">
        <w:rPr>
          <w:rFonts w:ascii="mononoki" w:hAnsi="mononoki" w:cs="mononoki"/>
          <w:sz w:val="22"/>
          <w:szCs w:val="22"/>
        </w:rPr>
        <w:t>cstatic</w:t>
      </w:r>
      <w:r w:rsidR="00C321A4" w:rsidRPr="00CE7466">
        <w:rPr>
          <w:rFonts w:ascii="Merriweather" w:eastAsia="Segoe UI Symbol" w:hAnsi="Merriweather"/>
          <w:sz w:val="22"/>
          <w:szCs w:val="22"/>
        </w:rPr>
        <w:tab/>
        <w:t>November 2011 – May 2019</w:t>
      </w:r>
    </w:p>
    <w:p w14:paraId="1BFAE333" w14:textId="2E4C06EB" w:rsidR="00CE7466" w:rsidRPr="00777D6C" w:rsidRDefault="00CE7466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912 Stars</w:t>
      </w:r>
    </w:p>
    <w:p w14:paraId="3CBF9E1D" w14:textId="77777777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lastRenderedPageBreak/>
        <w:t>A fully-featured static file serving middleware for Node.js</w:t>
      </w:r>
    </w:p>
    <w:p w14:paraId="04E6DA7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61FCB618" w14:textId="15B0939B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gshell.py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2019</w:t>
      </w:r>
    </w:p>
    <w:p w14:paraId="36E29534" w14:textId="0C7F0D93" w:rsid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port of Glib’s </w:t>
      </w:r>
      <w:r w:rsidRPr="0002357E">
        <w:rPr>
          <w:rFonts w:ascii="mononoki" w:eastAsia="Segoe UI Symbol" w:hAnsi="mononoki" w:cs="mononoki"/>
          <w:sz w:val="20"/>
          <w:szCs w:val="20"/>
        </w:rPr>
        <w:t>gshell</w:t>
      </w:r>
      <w:r>
        <w:rPr>
          <w:rFonts w:ascii="Merriweather" w:eastAsia="Segoe UI Symbol" w:hAnsi="Merriweather"/>
          <w:sz w:val="20"/>
          <w:szCs w:val="20"/>
        </w:rPr>
        <w:t xml:space="preserve"> library to Python</w:t>
      </w:r>
    </w:p>
    <w:p w14:paraId="16DA71A7" w14:textId="77777777" w:rsidR="00B66E12" w:rsidRDefault="00B66E12" w:rsidP="0002357E">
      <w:pPr>
        <w:rPr>
          <w:rFonts w:ascii="Merriweather" w:eastAsia="Segoe UI Symbol" w:hAnsi="Merriweather"/>
          <w:sz w:val="20"/>
          <w:szCs w:val="20"/>
        </w:rPr>
      </w:pPr>
    </w:p>
    <w:p w14:paraId="1720ECD9" w14:textId="77777777" w:rsidR="00E93C22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hAnsi="Merriweather" w:cs="mononoki"/>
          <w:i/>
          <w:iCs/>
          <w:sz w:val="22"/>
          <w:szCs w:val="22"/>
        </w:rPr>
        <w:t>Counting of Stream Crossings Along a Path between Two Given Alaskan Villages</w:t>
      </w:r>
    </w:p>
    <w:p w14:paraId="216E0B5F" w14:textId="446FFBF0" w:rsidR="0002357E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March 2010 - May 2010</w:t>
      </w:r>
    </w:p>
    <w:p w14:paraId="0D304560" w14:textId="00DA689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feasibility study for laying unburied fiber optic cable over tundra in remote regions of Alaska using Python, qgis and ESRE shapefiles</w:t>
      </w:r>
    </w:p>
    <w:p w14:paraId="1A52259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17A6AAB" w14:textId="77777777" w:rsidR="00E93C22" w:rsidRPr="00CE7466" w:rsidRDefault="0002357E" w:rsidP="0002357E">
      <w:pPr>
        <w:rPr>
          <w:rFonts w:ascii="Merriweather" w:hAnsi="Merriweather" w:cs="mononoki"/>
          <w:i/>
          <w:iCs/>
          <w:sz w:val="22"/>
          <w:szCs w:val="22"/>
        </w:rPr>
      </w:pPr>
      <w:r w:rsidRPr="00CE7466">
        <w:rPr>
          <w:rFonts w:ascii="Merriweather" w:hAnsi="Merriweather" w:cs="mononoki"/>
          <w:i/>
          <w:iCs/>
          <w:sz w:val="22"/>
          <w:szCs w:val="22"/>
        </w:rPr>
        <w:t>The Determination of Anisotropic Thermal Conductivity with Thermal Needle Probe Measurements</w:t>
      </w:r>
    </w:p>
    <w:p w14:paraId="64982D35" w14:textId="40F49163" w:rsidR="0002357E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hAnsi="Merriweather" w:cs="mononoki"/>
          <w:sz w:val="22"/>
          <w:szCs w:val="22"/>
        </w:rPr>
        <w:t xml:space="preserve">May 2010 </w:t>
      </w:r>
      <w:r w:rsidR="00E93C22" w:rsidRPr="00CE7466">
        <w:rPr>
          <w:rFonts w:ascii="Merriweather" w:hAnsi="Merriweather" w:cs="mononoki"/>
          <w:sz w:val="22"/>
          <w:szCs w:val="22"/>
        </w:rPr>
        <w:t xml:space="preserve">- </w:t>
      </w:r>
      <w:r w:rsidRPr="00CE7466">
        <w:rPr>
          <w:rFonts w:ascii="Merriweather" w:hAnsi="Merriweather" w:cs="mononoki"/>
          <w:sz w:val="22"/>
          <w:szCs w:val="22"/>
        </w:rPr>
        <w:t>May 2011</w:t>
      </w:r>
    </w:p>
    <w:p w14:paraId="42864900" w14:textId="768C79B1" w:rsidR="00C321A4" w:rsidRDefault="0002357E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master’s thesis on the theory and viability of measuring anisotropic thermal conductivity in snow with needle probes, including 3D finite element models in COMSOL and MATLAB; an analytical model; a prototype experimental procedure for benchmarking the technique; and the first attempt at using the technique against real snow</w:t>
      </w:r>
    </w:p>
    <w:p w14:paraId="1C3AAD77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686C0117" w14:textId="77777777" w:rsidR="00CE7466" w:rsidRDefault="00D71A07" w:rsidP="00E670F6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i/>
          <w:iCs/>
          <w:sz w:val="22"/>
          <w:szCs w:val="22"/>
        </w:rPr>
        <w:t>Development and Benchmarking of Optical Touchscreen User Interface Technology</w:t>
      </w:r>
    </w:p>
    <w:p w14:paraId="03F55D9D" w14:textId="72740836" w:rsidR="00D71A07" w:rsidRPr="00CE7466" w:rsidRDefault="00D71A07" w:rsidP="00E670F6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October 2009 – April 2010</w:t>
      </w:r>
    </w:p>
    <w:p w14:paraId="3ABCDD4D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04138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 xml:space="preserve">A prototype desk-sized touchscreen using a hand-crafted rear projection screen, the </w:t>
      </w:r>
      <w:r w:rsidRPr="00D71A07">
        <w:rPr>
          <w:rFonts w:ascii="mononoki" w:eastAsia="Segoe UI Symbol" w:hAnsi="mononoki" w:cs="mononoki"/>
          <w:sz w:val="20"/>
          <w:szCs w:val="20"/>
        </w:rPr>
        <w:t>pymt</w:t>
      </w:r>
      <w:r>
        <w:rPr>
          <w:rFonts w:ascii="Merriweather" w:eastAsia="Segoe UI Symbol" w:hAnsi="Merriweather"/>
          <w:sz w:val="20"/>
          <w:szCs w:val="20"/>
        </w:rPr>
        <w:t xml:space="preserve"> Python multitouch library, and a technique similar to Frustrated Internal Total Reflection</w:t>
      </w:r>
    </w:p>
    <w:p w14:paraId="0D96B404" w14:textId="7B49011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65AF84AA" w14:textId="0778F5DC" w:rsidR="0002357E" w:rsidRPr="00CE7466" w:rsidRDefault="0002357E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Awards</w:t>
      </w:r>
    </w:p>
    <w:p w14:paraId="37E3173F" w14:textId="3CC5955A" w:rsidR="0002357E" w:rsidRPr="00CE7466" w:rsidRDefault="00D71A07" w:rsidP="00CE7466">
      <w:pPr>
        <w:tabs>
          <w:tab w:val="right" w:pos="999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Center for Global Change Student Research Grant</w:t>
      </w:r>
      <w:r w:rsidRPr="00CE7466">
        <w:rPr>
          <w:rFonts w:ascii="Merriweather" w:eastAsia="Segoe UI Symbol" w:hAnsi="Merriweather"/>
          <w:sz w:val="22"/>
          <w:szCs w:val="22"/>
        </w:rPr>
        <w:tab/>
        <w:t>May 2010</w:t>
      </w:r>
    </w:p>
    <w:p w14:paraId="7B2E721F" w14:textId="3FDD0799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Determining Anisotropic Thermal Conductivity of Snow with Needle Probe Measurements</w:t>
      </w:r>
    </w:p>
    <w:p w14:paraId="50B81DC9" w14:textId="2195080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$8200</w:t>
      </w:r>
    </w:p>
    <w:p w14:paraId="0CEF464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02FFD896" w14:textId="17001A15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3</w:t>
      </w:r>
      <w:r w:rsidRPr="00CE7466">
        <w:rPr>
          <w:rFonts w:ascii="Merriweather" w:eastAsia="Segoe UI Symbol" w:hAnsi="Merriweather"/>
          <w:sz w:val="22"/>
          <w:szCs w:val="22"/>
          <w:vertAlign w:val="superscript"/>
        </w:rPr>
        <w:t>rd</w:t>
      </w:r>
      <w:r w:rsidRPr="00CE7466">
        <w:rPr>
          <w:rFonts w:ascii="Merriweather" w:eastAsia="Segoe UI Symbol" w:hAnsi="Merriweather"/>
          <w:sz w:val="22"/>
          <w:szCs w:val="22"/>
        </w:rPr>
        <w:t xml:space="preserve"> Place, 2020 Campus Research Day Undergraduate Symposium</w:t>
      </w:r>
      <w:r w:rsidRPr="00CE7466">
        <w:rPr>
          <w:rFonts w:ascii="Merriweather" w:eastAsia="Segoe UI Symbol" w:hAnsi="Merriweather"/>
          <w:sz w:val="22"/>
          <w:szCs w:val="22"/>
        </w:rPr>
        <w:tab/>
        <w:t>April 9</w:t>
      </w:r>
      <w:r w:rsidRPr="00CE7466">
        <w:rPr>
          <w:rFonts w:ascii="Merriweather" w:eastAsia="Segoe UI Symbol" w:hAnsi="Merriweather"/>
          <w:sz w:val="22"/>
          <w:szCs w:val="22"/>
          <w:vertAlign w:val="superscript"/>
        </w:rPr>
        <w:t>th</w:t>
      </w:r>
      <w:r w:rsidRPr="00CE7466">
        <w:rPr>
          <w:rFonts w:ascii="Merriweather" w:eastAsia="Segoe UI Symbol" w:hAnsi="Merriweather"/>
          <w:sz w:val="22"/>
          <w:szCs w:val="22"/>
        </w:rPr>
        <w:t>, 2010</w:t>
      </w:r>
    </w:p>
    <w:p w14:paraId="543D863C" w14:textId="48264562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6D6607BA" w14:textId="7040C067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$1000</w:t>
      </w:r>
    </w:p>
    <w:p w14:paraId="790C48E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5A1CFFE0" w14:textId="17D3F937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Undergraduate Research Grant</w:t>
      </w:r>
      <w:r w:rsidRPr="00CE7466">
        <w:rPr>
          <w:rFonts w:ascii="Merriweather" w:eastAsia="Segoe UI Symbol" w:hAnsi="Merriweather"/>
          <w:sz w:val="22"/>
          <w:szCs w:val="22"/>
        </w:rPr>
        <w:tab/>
        <w:t>October 2009</w:t>
      </w:r>
    </w:p>
    <w:p w14:paraId="0ADCEFFF" w14:textId="49BB2EDC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7A82A11F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04138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Award: $2250</w:t>
      </w:r>
    </w:p>
    <w:p w14:paraId="2CB40D2E" w14:textId="2E32A13F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1D2C0C07" w14:textId="1EB79D8A" w:rsidR="00D71A07" w:rsidRPr="00CE7466" w:rsidRDefault="00D71A07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Service</w:t>
      </w:r>
    </w:p>
    <w:p w14:paraId="3EC2C60C" w14:textId="64903849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American Society of Mechanical Engineers, Student Chapter</w:t>
      </w:r>
      <w:r w:rsidRPr="00CE7466">
        <w:rPr>
          <w:rFonts w:ascii="Merriweather" w:eastAsia="Segoe UI Symbol" w:hAnsi="Merriweather"/>
          <w:sz w:val="22"/>
          <w:szCs w:val="22"/>
        </w:rPr>
        <w:tab/>
        <w:t>September 2009 – May 2010</w:t>
      </w:r>
    </w:p>
    <w:p w14:paraId="006C0D6A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04138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Volunteered at E-Week activities, and administered the chapter’s website and Facebook page</w:t>
      </w: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79E09BD0" w14:textId="38EE49C9" w:rsidR="00E670F6" w:rsidRPr="00CE7466" w:rsidRDefault="00E670F6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DigitalOcean</w:t>
      </w:r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BigQuery, RedShift, Vertica, SQLite, CouchDB, MongoDB, Redis</w:t>
      </w:r>
    </w:p>
    <w:p w14:paraId="1F433257" w14:textId="045601B5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 xml:space="preserve">Web </w:t>
      </w:r>
      <w:r w:rsidR="00D5631D">
        <w:rPr>
          <w:rFonts w:ascii="Merriweather" w:eastAsia="Segoe UI Symbol" w:hAnsi="Merriweather"/>
          <w:b/>
          <w:bCs/>
          <w:sz w:val="20"/>
          <w:szCs w:val="20"/>
        </w:rPr>
        <w:t>Technologies &amp; Frameworks</w:t>
      </w:r>
      <w:r w:rsidRPr="00777D6C">
        <w:rPr>
          <w:rFonts w:ascii="Merriweather" w:eastAsia="Segoe UI Symbol" w:hAnsi="Merriweather"/>
          <w:b/>
          <w:bCs/>
          <w:sz w:val="20"/>
          <w:szCs w:val="20"/>
        </w:rPr>
        <w:t>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</w:t>
      </w:r>
      <w:r w:rsidR="00D5631D">
        <w:rPr>
          <w:rFonts w:ascii="Merriweather" w:eastAsia="Segoe UI Symbol" w:hAnsi="Merriweather"/>
          <w:sz w:val="20"/>
          <w:szCs w:val="20"/>
        </w:rPr>
        <w:t xml:space="preserve">Nest.js, </w:t>
      </w:r>
      <w:r w:rsidRPr="00777D6C">
        <w:rPr>
          <w:rFonts w:ascii="Merriweather" w:eastAsia="Segoe UI Symbol" w:hAnsi="Merriweather"/>
          <w:sz w:val="20"/>
          <w:szCs w:val="20"/>
        </w:rPr>
        <w:t>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lastRenderedPageBreak/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Jupyter, LookML, Kafka, Pandas, Data Warehousing, Numerical Methods, Optimization</w:t>
      </w:r>
    </w:p>
    <w:p w14:paraId="3D18183B" w14:textId="026831E6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r w:rsidR="000326BE">
        <w:rPr>
          <w:rFonts w:ascii="Merriweather" w:eastAsia="Segoe UI Symbol" w:hAnsi="Merriweather"/>
          <w:sz w:val="20"/>
          <w:szCs w:val="20"/>
        </w:rPr>
        <w:t xml:space="preserve">Crossplane, </w:t>
      </w:r>
      <w:r w:rsidRPr="00777D6C">
        <w:rPr>
          <w:rFonts w:ascii="Merriweather" w:eastAsia="Segoe UI Symbol" w:hAnsi="Merriweather"/>
          <w:sz w:val="20"/>
          <w:szCs w:val="20"/>
        </w:rPr>
        <w:t>DataDog, New Relic, OpenTelemetry, Prometheus, Docker, GitLab CI, CircleCI, GitHub Actions, Kubernetes, system, SLOs</w:t>
      </w:r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 w:rsidSect="00041380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mononoki">
    <w:panose1 w:val="00000000000000000000"/>
    <w:charset w:val="00"/>
    <w:family w:val="auto"/>
    <w:pitch w:val="fixed"/>
    <w:sig w:usb0="A00002FF" w:usb1="100058FB" w:usb2="0002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0326BE"/>
    <w:rsid w:val="00041380"/>
    <w:rsid w:val="00175F81"/>
    <w:rsid w:val="00397C36"/>
    <w:rsid w:val="00484884"/>
    <w:rsid w:val="0055098B"/>
    <w:rsid w:val="006211F1"/>
    <w:rsid w:val="006879D3"/>
    <w:rsid w:val="00702161"/>
    <w:rsid w:val="00777D6C"/>
    <w:rsid w:val="009A77BE"/>
    <w:rsid w:val="00AD6A37"/>
    <w:rsid w:val="00AD7451"/>
    <w:rsid w:val="00AF0CA7"/>
    <w:rsid w:val="00B657DC"/>
    <w:rsid w:val="00B66E12"/>
    <w:rsid w:val="00BC1ECC"/>
    <w:rsid w:val="00C321A4"/>
    <w:rsid w:val="00CD74FC"/>
    <w:rsid w:val="00CE7466"/>
    <w:rsid w:val="00D5631D"/>
    <w:rsid w:val="00D71A07"/>
    <w:rsid w:val="00E670F6"/>
    <w:rsid w:val="00E93C22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13</cp:revision>
  <dcterms:created xsi:type="dcterms:W3CDTF">2024-02-17T20:35:00Z</dcterms:created>
  <dcterms:modified xsi:type="dcterms:W3CDTF">2024-03-03T23:42:00Z</dcterms:modified>
</cp:coreProperties>
</file>