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40588" w14:textId="1BC525AD" w:rsidR="00C63C81" w:rsidRPr="00C63C81" w:rsidRDefault="00C63C81">
      <w:pPr>
        <w:rPr>
          <w:sz w:val="22"/>
          <w:szCs w:val="22"/>
        </w:rPr>
      </w:pPr>
      <w:r w:rsidRPr="00C63C81">
        <w:rPr>
          <w:sz w:val="22"/>
          <w:szCs w:val="22"/>
        </w:rPr>
        <w:t>ZADANIE 1</w:t>
      </w:r>
    </w:p>
    <w:p w14:paraId="0916525F" w14:textId="77777777" w:rsidR="00C63C81" w:rsidRPr="00C63C81" w:rsidRDefault="00C63C81" w:rsidP="00C63C81">
      <w:pPr>
        <w:numPr>
          <w:ilvl w:val="0"/>
          <w:numId w:val="2"/>
        </w:numPr>
        <w:rPr>
          <w:sz w:val="22"/>
          <w:szCs w:val="22"/>
        </w:rPr>
      </w:pPr>
      <w:r w:rsidRPr="00C63C81">
        <w:rPr>
          <w:sz w:val="22"/>
          <w:szCs w:val="22"/>
        </w:rPr>
        <w:t>Dane historyczne: 10 TB</w:t>
      </w:r>
    </w:p>
    <w:p w14:paraId="3862CA19" w14:textId="77777777" w:rsidR="00C63C81" w:rsidRPr="00C63C81" w:rsidRDefault="00C63C81" w:rsidP="00C63C81">
      <w:pPr>
        <w:numPr>
          <w:ilvl w:val="0"/>
          <w:numId w:val="2"/>
        </w:numPr>
        <w:rPr>
          <w:sz w:val="22"/>
          <w:szCs w:val="22"/>
        </w:rPr>
      </w:pPr>
      <w:r w:rsidRPr="00C63C81">
        <w:rPr>
          <w:sz w:val="22"/>
          <w:szCs w:val="22"/>
        </w:rPr>
        <w:t>Przyrost miesięczny: 200 GB → roczny przyrost: 2,4 TB</w:t>
      </w:r>
    </w:p>
    <w:p w14:paraId="2CBC83A1" w14:textId="6F986187" w:rsidR="00C63C81" w:rsidRDefault="00C63C81" w:rsidP="00C63C81">
      <w:pPr>
        <w:numPr>
          <w:ilvl w:val="0"/>
          <w:numId w:val="2"/>
        </w:numPr>
        <w:rPr>
          <w:sz w:val="22"/>
          <w:szCs w:val="22"/>
        </w:rPr>
      </w:pPr>
      <w:r w:rsidRPr="00C63C81">
        <w:rPr>
          <w:sz w:val="22"/>
          <w:szCs w:val="22"/>
        </w:rPr>
        <w:t>Łącznie: 12,4 TB danych</w:t>
      </w:r>
    </w:p>
    <w:p w14:paraId="568C2AC0" w14:textId="77777777" w:rsidR="00C63C81" w:rsidRPr="00C63C81" w:rsidRDefault="00C63C81" w:rsidP="00C63C81">
      <w:pPr>
        <w:ind w:left="720"/>
        <w:rPr>
          <w:sz w:val="22"/>
          <w:szCs w:val="22"/>
        </w:rPr>
      </w:pPr>
    </w:p>
    <w:p w14:paraId="628216C0" w14:textId="46634365" w:rsidR="00C63C81" w:rsidRPr="00C63C81" w:rsidRDefault="00C63C81" w:rsidP="00C63C81">
      <w:pPr>
        <w:rPr>
          <w:sz w:val="22"/>
          <w:szCs w:val="22"/>
        </w:rPr>
      </w:pPr>
      <w:r w:rsidRPr="00C63C81">
        <w:rPr>
          <w:sz w:val="22"/>
          <w:szCs w:val="22"/>
        </w:rPr>
        <w:t>Koszty: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5"/>
        <w:gridCol w:w="1356"/>
      </w:tblGrid>
      <w:tr w:rsidR="00C63C81" w:rsidRPr="00C63C81" w14:paraId="4ECD044D" w14:textId="77777777" w:rsidTr="00C63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DCBA5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Usługa</w:t>
            </w:r>
          </w:p>
        </w:tc>
        <w:tc>
          <w:tcPr>
            <w:tcW w:w="0" w:type="auto"/>
            <w:vAlign w:val="center"/>
            <w:hideMark/>
          </w:tcPr>
          <w:p w14:paraId="781A48F6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Koszt w USD</w:t>
            </w:r>
          </w:p>
        </w:tc>
      </w:tr>
      <w:tr w:rsidR="00C63C81" w:rsidRPr="00C63C81" w14:paraId="369220EA" w14:textId="77777777" w:rsidTr="00C6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EED1" w14:textId="77777777" w:rsidR="00C63C81" w:rsidRPr="00C63C81" w:rsidRDefault="00C63C81" w:rsidP="00C63C81">
            <w:pPr>
              <w:rPr>
                <w:sz w:val="22"/>
                <w:szCs w:val="22"/>
                <w:lang w:val="en-US"/>
              </w:rPr>
            </w:pPr>
            <w:r w:rsidRPr="00C63C81">
              <w:rPr>
                <w:sz w:val="22"/>
                <w:szCs w:val="22"/>
                <w:lang w:val="en-US"/>
              </w:rPr>
              <w:t>Azure Storage Account (12,4</w:t>
            </w:r>
            <w:r w:rsidRPr="00C63C81">
              <w:rPr>
                <w:rFonts w:ascii="Arial" w:hAnsi="Arial" w:cs="Arial"/>
                <w:sz w:val="22"/>
                <w:szCs w:val="22"/>
                <w:lang w:val="en-US"/>
              </w:rPr>
              <w:t> </w:t>
            </w:r>
            <w:r w:rsidRPr="00C63C81">
              <w:rPr>
                <w:sz w:val="22"/>
                <w:szCs w:val="22"/>
                <w:lang w:val="en-US"/>
              </w:rPr>
              <w:t>TB × 0,018</w:t>
            </w:r>
            <w:r w:rsidRPr="00C63C81">
              <w:rPr>
                <w:rFonts w:ascii="Arial" w:hAnsi="Arial" w:cs="Arial"/>
                <w:sz w:val="22"/>
                <w:szCs w:val="22"/>
                <w:lang w:val="en-US"/>
              </w:rPr>
              <w:t> </w:t>
            </w:r>
            <w:r w:rsidRPr="00C63C81">
              <w:rPr>
                <w:sz w:val="22"/>
                <w:szCs w:val="22"/>
                <w:lang w:val="en-US"/>
              </w:rPr>
              <w:t>USD/GB/</w:t>
            </w:r>
            <w:proofErr w:type="spellStart"/>
            <w:r w:rsidRPr="00C63C81">
              <w:rPr>
                <w:sz w:val="22"/>
                <w:szCs w:val="22"/>
                <w:lang w:val="en-US"/>
              </w:rPr>
              <w:t>mies</w:t>
            </w:r>
            <w:proofErr w:type="spellEnd"/>
            <w:r w:rsidRPr="00C63C81">
              <w:rPr>
                <w:sz w:val="22"/>
                <w:szCs w:val="22"/>
                <w:lang w:val="en-US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4C189088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2</w:t>
            </w:r>
            <w:r w:rsidRPr="00C63C81">
              <w:rPr>
                <w:rFonts w:ascii="Arial" w:hAnsi="Arial" w:cs="Arial"/>
                <w:sz w:val="22"/>
                <w:szCs w:val="22"/>
              </w:rPr>
              <w:t> </w:t>
            </w:r>
            <w:r w:rsidRPr="00C63C81">
              <w:rPr>
                <w:sz w:val="22"/>
                <w:szCs w:val="22"/>
              </w:rPr>
              <w:t>678 USD</w:t>
            </w:r>
          </w:p>
        </w:tc>
      </w:tr>
      <w:tr w:rsidR="00C63C81" w:rsidRPr="00C63C81" w14:paraId="43D970DC" w14:textId="77777777" w:rsidTr="00C6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75CB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proofErr w:type="spellStart"/>
            <w:r w:rsidRPr="00C63C81">
              <w:rPr>
                <w:sz w:val="22"/>
                <w:szCs w:val="22"/>
              </w:rPr>
              <w:t>Azure</w:t>
            </w:r>
            <w:proofErr w:type="spellEnd"/>
            <w:r w:rsidRPr="00C63C81">
              <w:rPr>
                <w:sz w:val="22"/>
                <w:szCs w:val="22"/>
              </w:rPr>
              <w:t xml:space="preserve"> </w:t>
            </w:r>
            <w:proofErr w:type="spellStart"/>
            <w:r w:rsidRPr="00C63C81">
              <w:rPr>
                <w:sz w:val="22"/>
                <w:szCs w:val="22"/>
              </w:rPr>
              <w:t>Databricks</w:t>
            </w:r>
            <w:proofErr w:type="spellEnd"/>
            <w:r w:rsidRPr="00C63C81">
              <w:rPr>
                <w:sz w:val="22"/>
                <w:szCs w:val="22"/>
              </w:rPr>
              <w:t xml:space="preserve"> (10 DBU × 8h × 22 dni × 12 mies.)</w:t>
            </w:r>
          </w:p>
        </w:tc>
        <w:tc>
          <w:tcPr>
            <w:tcW w:w="0" w:type="auto"/>
            <w:vAlign w:val="center"/>
            <w:hideMark/>
          </w:tcPr>
          <w:p w14:paraId="2F84BCD9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3</w:t>
            </w:r>
            <w:r w:rsidRPr="00C63C81">
              <w:rPr>
                <w:rFonts w:ascii="Arial" w:hAnsi="Arial" w:cs="Arial"/>
                <w:sz w:val="22"/>
                <w:szCs w:val="22"/>
              </w:rPr>
              <w:t> </w:t>
            </w:r>
            <w:r w:rsidRPr="00C63C81">
              <w:rPr>
                <w:sz w:val="22"/>
                <w:szCs w:val="22"/>
              </w:rPr>
              <w:t>168 USD</w:t>
            </w:r>
          </w:p>
        </w:tc>
      </w:tr>
      <w:tr w:rsidR="00C63C81" w:rsidRPr="00C63C81" w14:paraId="6488B8D0" w14:textId="77777777" w:rsidTr="00C6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922D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proofErr w:type="spellStart"/>
            <w:r w:rsidRPr="00C63C81">
              <w:rPr>
                <w:sz w:val="22"/>
                <w:szCs w:val="22"/>
              </w:rPr>
              <w:t>Azure</w:t>
            </w:r>
            <w:proofErr w:type="spellEnd"/>
            <w:r w:rsidRPr="00C63C81">
              <w:rPr>
                <w:sz w:val="22"/>
                <w:szCs w:val="22"/>
              </w:rPr>
              <w:t xml:space="preserve"> </w:t>
            </w:r>
            <w:proofErr w:type="spellStart"/>
            <w:r w:rsidRPr="00C63C81">
              <w:rPr>
                <w:sz w:val="22"/>
                <w:szCs w:val="22"/>
              </w:rPr>
              <w:t>Key</w:t>
            </w:r>
            <w:proofErr w:type="spellEnd"/>
            <w:r w:rsidRPr="00C63C81">
              <w:rPr>
                <w:sz w:val="22"/>
                <w:szCs w:val="22"/>
              </w:rPr>
              <w:t xml:space="preserve"> </w:t>
            </w:r>
            <w:proofErr w:type="spellStart"/>
            <w:r w:rsidRPr="00C63C81">
              <w:rPr>
                <w:sz w:val="22"/>
                <w:szCs w:val="22"/>
              </w:rPr>
              <w:t>Vault</w:t>
            </w:r>
            <w:proofErr w:type="spellEnd"/>
            <w:r w:rsidRPr="00C63C81">
              <w:rPr>
                <w:sz w:val="22"/>
                <w:szCs w:val="22"/>
              </w:rPr>
              <w:t xml:space="preserve"> (niska używalność)</w:t>
            </w:r>
          </w:p>
        </w:tc>
        <w:tc>
          <w:tcPr>
            <w:tcW w:w="0" w:type="auto"/>
            <w:vAlign w:val="center"/>
            <w:hideMark/>
          </w:tcPr>
          <w:p w14:paraId="27B36B31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7,20 USD</w:t>
            </w:r>
          </w:p>
        </w:tc>
      </w:tr>
      <w:tr w:rsidR="00C63C81" w:rsidRPr="00C63C81" w14:paraId="1D98CD6F" w14:textId="77777777" w:rsidTr="00C6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F1B4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proofErr w:type="spellStart"/>
            <w:r w:rsidRPr="00C63C81">
              <w:rPr>
                <w:sz w:val="22"/>
                <w:szCs w:val="22"/>
              </w:rPr>
              <w:t>Azure</w:t>
            </w:r>
            <w:proofErr w:type="spellEnd"/>
            <w:r w:rsidRPr="00C63C81">
              <w:rPr>
                <w:sz w:val="22"/>
                <w:szCs w:val="22"/>
              </w:rPr>
              <w:t xml:space="preserve"> Data </w:t>
            </w:r>
            <w:proofErr w:type="spellStart"/>
            <w:r w:rsidRPr="00C63C81">
              <w:rPr>
                <w:sz w:val="22"/>
                <w:szCs w:val="22"/>
              </w:rPr>
              <w:t>Factory</w:t>
            </w:r>
            <w:proofErr w:type="spellEnd"/>
            <w:r w:rsidRPr="00C63C81">
              <w:rPr>
                <w:sz w:val="22"/>
                <w:szCs w:val="22"/>
              </w:rPr>
              <w:t xml:space="preserve"> (średnie użycie miesięczne)</w:t>
            </w:r>
          </w:p>
        </w:tc>
        <w:tc>
          <w:tcPr>
            <w:tcW w:w="0" w:type="auto"/>
            <w:vAlign w:val="center"/>
            <w:hideMark/>
          </w:tcPr>
          <w:p w14:paraId="2D13870B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122,40 USD</w:t>
            </w:r>
          </w:p>
        </w:tc>
      </w:tr>
      <w:tr w:rsidR="00C63C81" w:rsidRPr="00C63C81" w14:paraId="27F170ED" w14:textId="77777777" w:rsidTr="00C6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E7AE" w14:textId="77777777" w:rsidR="00C63C81" w:rsidRPr="00C63C81" w:rsidRDefault="00C63C81" w:rsidP="00C63C81">
            <w:pPr>
              <w:rPr>
                <w:sz w:val="22"/>
                <w:szCs w:val="22"/>
                <w:lang w:val="en-US"/>
              </w:rPr>
            </w:pPr>
            <w:r w:rsidRPr="00C63C81">
              <w:rPr>
                <w:sz w:val="22"/>
                <w:szCs w:val="22"/>
                <w:lang w:val="en-US"/>
              </w:rPr>
              <w:t>Azure SQL Server (500</w:t>
            </w:r>
            <w:r w:rsidRPr="00C63C81">
              <w:rPr>
                <w:rFonts w:ascii="Arial" w:hAnsi="Arial" w:cs="Arial"/>
                <w:sz w:val="22"/>
                <w:szCs w:val="22"/>
                <w:lang w:val="en-US"/>
              </w:rPr>
              <w:t> </w:t>
            </w:r>
            <w:r w:rsidRPr="00C63C81">
              <w:rPr>
                <w:sz w:val="22"/>
                <w:szCs w:val="22"/>
                <w:lang w:val="en-US"/>
              </w:rPr>
              <w:t xml:space="preserve">GB </w:t>
            </w:r>
            <w:proofErr w:type="spellStart"/>
            <w:r w:rsidRPr="00C63C81">
              <w:rPr>
                <w:sz w:val="22"/>
                <w:szCs w:val="22"/>
                <w:lang w:val="en-US"/>
              </w:rPr>
              <w:t>analityki</w:t>
            </w:r>
            <w:proofErr w:type="spellEnd"/>
            <w:r w:rsidRPr="00C63C81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DB535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120 USD</w:t>
            </w:r>
          </w:p>
        </w:tc>
      </w:tr>
      <w:tr w:rsidR="00C63C81" w:rsidRPr="00C63C81" w14:paraId="03B7A9B2" w14:textId="77777777" w:rsidTr="00C6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ED91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Łącznie</w:t>
            </w:r>
          </w:p>
        </w:tc>
        <w:tc>
          <w:tcPr>
            <w:tcW w:w="0" w:type="auto"/>
            <w:vAlign w:val="center"/>
            <w:hideMark/>
          </w:tcPr>
          <w:p w14:paraId="50F7B9BA" w14:textId="77777777" w:rsidR="00C63C81" w:rsidRPr="00C63C81" w:rsidRDefault="00C63C81" w:rsidP="00C63C81">
            <w:pPr>
              <w:rPr>
                <w:sz w:val="22"/>
                <w:szCs w:val="22"/>
              </w:rPr>
            </w:pPr>
            <w:r w:rsidRPr="00C63C81">
              <w:rPr>
                <w:sz w:val="22"/>
                <w:szCs w:val="22"/>
              </w:rPr>
              <w:t>6</w:t>
            </w:r>
            <w:r w:rsidRPr="00C63C81">
              <w:rPr>
                <w:rFonts w:ascii="Arial" w:hAnsi="Arial" w:cs="Arial"/>
                <w:sz w:val="22"/>
                <w:szCs w:val="22"/>
              </w:rPr>
              <w:t> </w:t>
            </w:r>
            <w:r w:rsidRPr="00C63C81">
              <w:rPr>
                <w:sz w:val="22"/>
                <w:szCs w:val="22"/>
              </w:rPr>
              <w:t>095,60 USD</w:t>
            </w:r>
          </w:p>
        </w:tc>
      </w:tr>
    </w:tbl>
    <w:p w14:paraId="0C8DBB4B" w14:textId="77777777" w:rsidR="00C63C81" w:rsidRPr="00C63C81" w:rsidRDefault="00C63C81" w:rsidP="00C63C81">
      <w:pPr>
        <w:rPr>
          <w:sz w:val="22"/>
          <w:szCs w:val="22"/>
        </w:rPr>
      </w:pPr>
    </w:p>
    <w:p w14:paraId="0707A8E5" w14:textId="0A7223C8" w:rsidR="00C63C81" w:rsidRPr="00C63C81" w:rsidRDefault="00C63C81" w:rsidP="00C63C81">
      <w:pPr>
        <w:rPr>
          <w:sz w:val="22"/>
          <w:szCs w:val="22"/>
        </w:rPr>
      </w:pPr>
      <w:r w:rsidRPr="00C63C81">
        <w:rPr>
          <w:sz w:val="22"/>
          <w:szCs w:val="22"/>
        </w:rPr>
        <w:t>ZADANIE 2</w:t>
      </w:r>
    </w:p>
    <w:p w14:paraId="567C4446" w14:textId="77777777" w:rsidR="00C63C81" w:rsidRPr="00C63C81" w:rsidRDefault="00C63C81" w:rsidP="00C63C81">
      <w:pPr>
        <w:rPr>
          <w:sz w:val="22"/>
          <w:szCs w:val="22"/>
        </w:rPr>
      </w:pPr>
      <w:r w:rsidRPr="00C63C81">
        <w:rPr>
          <w:sz w:val="22"/>
          <w:szCs w:val="22"/>
        </w:rPr>
        <w:t>Delta Lake:</w:t>
      </w:r>
    </w:p>
    <w:p w14:paraId="78541083" w14:textId="77777777" w:rsidR="00C63C81" w:rsidRPr="00C63C81" w:rsidRDefault="00C63C81" w:rsidP="00C63C81">
      <w:pPr>
        <w:numPr>
          <w:ilvl w:val="0"/>
          <w:numId w:val="3"/>
        </w:numPr>
        <w:rPr>
          <w:sz w:val="22"/>
          <w:szCs w:val="22"/>
        </w:rPr>
      </w:pPr>
      <w:r w:rsidRPr="00C63C81">
        <w:rPr>
          <w:sz w:val="22"/>
          <w:szCs w:val="22"/>
        </w:rPr>
        <w:t xml:space="preserve">działa od razu w </w:t>
      </w:r>
      <w:proofErr w:type="spellStart"/>
      <w:r w:rsidRPr="00C63C81">
        <w:rPr>
          <w:sz w:val="22"/>
          <w:szCs w:val="22"/>
        </w:rPr>
        <w:t>Databricks</w:t>
      </w:r>
      <w:proofErr w:type="spellEnd"/>
      <w:r w:rsidRPr="00C63C81">
        <w:rPr>
          <w:sz w:val="22"/>
          <w:szCs w:val="22"/>
        </w:rPr>
        <w:t>, nic nie trzeba konfigurować,</w:t>
      </w:r>
    </w:p>
    <w:p w14:paraId="4C0A5EAF" w14:textId="77777777" w:rsidR="00C63C81" w:rsidRPr="00C63C81" w:rsidRDefault="00C63C81" w:rsidP="00C63C81">
      <w:pPr>
        <w:numPr>
          <w:ilvl w:val="0"/>
          <w:numId w:val="3"/>
        </w:numPr>
        <w:rPr>
          <w:sz w:val="22"/>
          <w:szCs w:val="22"/>
        </w:rPr>
      </w:pPr>
      <w:r w:rsidRPr="00C63C81">
        <w:rPr>
          <w:sz w:val="22"/>
          <w:szCs w:val="22"/>
        </w:rPr>
        <w:t>dobrze współpracuje z Power BI,</w:t>
      </w:r>
    </w:p>
    <w:p w14:paraId="44DF4B65" w14:textId="77777777" w:rsidR="00C63C81" w:rsidRPr="00C63C81" w:rsidRDefault="00C63C81" w:rsidP="00C63C81">
      <w:pPr>
        <w:numPr>
          <w:ilvl w:val="0"/>
          <w:numId w:val="3"/>
        </w:numPr>
        <w:rPr>
          <w:sz w:val="22"/>
          <w:szCs w:val="22"/>
        </w:rPr>
      </w:pPr>
      <w:r w:rsidRPr="00C63C81">
        <w:rPr>
          <w:sz w:val="22"/>
          <w:szCs w:val="22"/>
        </w:rPr>
        <w:t>pozwala cofać się do starszych wersji danych (</w:t>
      </w:r>
      <w:proofErr w:type="spellStart"/>
      <w:r w:rsidRPr="00C63C81">
        <w:rPr>
          <w:sz w:val="22"/>
          <w:szCs w:val="22"/>
        </w:rPr>
        <w:t>time</w:t>
      </w:r>
      <w:proofErr w:type="spellEnd"/>
      <w:r w:rsidRPr="00C63C81">
        <w:rPr>
          <w:sz w:val="22"/>
          <w:szCs w:val="22"/>
        </w:rPr>
        <w:t xml:space="preserve"> </w:t>
      </w:r>
      <w:proofErr w:type="spellStart"/>
      <w:r w:rsidRPr="00C63C81">
        <w:rPr>
          <w:sz w:val="22"/>
          <w:szCs w:val="22"/>
        </w:rPr>
        <w:t>travel</w:t>
      </w:r>
      <w:proofErr w:type="spellEnd"/>
      <w:r w:rsidRPr="00C63C81">
        <w:rPr>
          <w:sz w:val="22"/>
          <w:szCs w:val="22"/>
        </w:rPr>
        <w:t>),</w:t>
      </w:r>
    </w:p>
    <w:p w14:paraId="455C4A24" w14:textId="77777777" w:rsidR="00C63C81" w:rsidRPr="00C63C81" w:rsidRDefault="00C63C81" w:rsidP="00C63C81">
      <w:pPr>
        <w:numPr>
          <w:ilvl w:val="0"/>
          <w:numId w:val="3"/>
        </w:numPr>
        <w:rPr>
          <w:sz w:val="22"/>
          <w:szCs w:val="22"/>
        </w:rPr>
      </w:pPr>
      <w:r w:rsidRPr="00C63C81">
        <w:rPr>
          <w:sz w:val="22"/>
          <w:szCs w:val="22"/>
        </w:rPr>
        <w:t>łatwo obsługuje zmiany w danych,</w:t>
      </w:r>
    </w:p>
    <w:p w14:paraId="009528DD" w14:textId="77777777" w:rsidR="00C63C81" w:rsidRPr="00C63C81" w:rsidRDefault="00C63C81" w:rsidP="00C63C81">
      <w:pPr>
        <w:numPr>
          <w:ilvl w:val="0"/>
          <w:numId w:val="3"/>
        </w:numPr>
        <w:rPr>
          <w:sz w:val="22"/>
          <w:szCs w:val="22"/>
        </w:rPr>
      </w:pPr>
      <w:r w:rsidRPr="00C63C81">
        <w:rPr>
          <w:sz w:val="22"/>
          <w:szCs w:val="22"/>
        </w:rPr>
        <w:t xml:space="preserve">najlepszy wybór, jeśli wszystko działa w </w:t>
      </w:r>
      <w:proofErr w:type="spellStart"/>
      <w:r w:rsidRPr="00C63C81">
        <w:rPr>
          <w:sz w:val="22"/>
          <w:szCs w:val="22"/>
        </w:rPr>
        <w:t>Databricks</w:t>
      </w:r>
      <w:proofErr w:type="spellEnd"/>
      <w:r w:rsidRPr="00C63C81">
        <w:rPr>
          <w:sz w:val="22"/>
          <w:szCs w:val="22"/>
        </w:rPr>
        <w:t>.</w:t>
      </w:r>
    </w:p>
    <w:p w14:paraId="754D5B55" w14:textId="77777777" w:rsidR="00C63C81" w:rsidRPr="00C63C81" w:rsidRDefault="00C63C81" w:rsidP="00C63C81">
      <w:pPr>
        <w:rPr>
          <w:sz w:val="22"/>
          <w:szCs w:val="22"/>
        </w:rPr>
      </w:pPr>
    </w:p>
    <w:p w14:paraId="33B5BCCC" w14:textId="77777777" w:rsidR="00C63C81" w:rsidRPr="00C63C81" w:rsidRDefault="00C63C81" w:rsidP="00C63C81">
      <w:pPr>
        <w:rPr>
          <w:sz w:val="22"/>
          <w:szCs w:val="22"/>
        </w:rPr>
      </w:pPr>
      <w:r w:rsidRPr="00C63C81">
        <w:rPr>
          <w:sz w:val="22"/>
          <w:szCs w:val="22"/>
        </w:rPr>
        <w:t xml:space="preserve">Apache </w:t>
      </w:r>
      <w:proofErr w:type="spellStart"/>
      <w:r w:rsidRPr="00C63C81">
        <w:rPr>
          <w:sz w:val="22"/>
          <w:szCs w:val="22"/>
        </w:rPr>
        <w:t>Iceberg</w:t>
      </w:r>
      <w:proofErr w:type="spellEnd"/>
      <w:r w:rsidRPr="00C63C81">
        <w:rPr>
          <w:sz w:val="22"/>
          <w:szCs w:val="22"/>
        </w:rPr>
        <w:t>:</w:t>
      </w:r>
    </w:p>
    <w:p w14:paraId="5E18B925" w14:textId="77777777" w:rsidR="00C63C81" w:rsidRPr="00C63C81" w:rsidRDefault="00C63C81" w:rsidP="00C63C81">
      <w:pPr>
        <w:numPr>
          <w:ilvl w:val="0"/>
          <w:numId w:val="4"/>
        </w:numPr>
        <w:rPr>
          <w:sz w:val="22"/>
          <w:szCs w:val="22"/>
        </w:rPr>
      </w:pPr>
      <w:r w:rsidRPr="00C63C81">
        <w:rPr>
          <w:sz w:val="22"/>
          <w:szCs w:val="22"/>
        </w:rPr>
        <w:t xml:space="preserve">działa z różnymi systemami (np. Spark, </w:t>
      </w:r>
      <w:proofErr w:type="spellStart"/>
      <w:r w:rsidRPr="00C63C81">
        <w:rPr>
          <w:sz w:val="22"/>
          <w:szCs w:val="22"/>
        </w:rPr>
        <w:t>Flink</w:t>
      </w:r>
      <w:proofErr w:type="spellEnd"/>
      <w:r w:rsidRPr="00C63C81">
        <w:rPr>
          <w:sz w:val="22"/>
          <w:szCs w:val="22"/>
        </w:rPr>
        <w:t xml:space="preserve">, </w:t>
      </w:r>
      <w:proofErr w:type="spellStart"/>
      <w:r w:rsidRPr="00C63C81">
        <w:rPr>
          <w:sz w:val="22"/>
          <w:szCs w:val="22"/>
        </w:rPr>
        <w:t>Trino</w:t>
      </w:r>
      <w:proofErr w:type="spellEnd"/>
      <w:r w:rsidRPr="00C63C81">
        <w:rPr>
          <w:sz w:val="22"/>
          <w:szCs w:val="22"/>
        </w:rPr>
        <w:t>),</w:t>
      </w:r>
    </w:p>
    <w:p w14:paraId="7583B4E1" w14:textId="77777777" w:rsidR="00C63C81" w:rsidRPr="00C63C81" w:rsidRDefault="00C63C81" w:rsidP="00C63C81">
      <w:pPr>
        <w:numPr>
          <w:ilvl w:val="0"/>
          <w:numId w:val="4"/>
        </w:numPr>
        <w:rPr>
          <w:sz w:val="22"/>
          <w:szCs w:val="22"/>
        </w:rPr>
      </w:pPr>
      <w:r w:rsidRPr="00C63C81">
        <w:rPr>
          <w:sz w:val="22"/>
          <w:szCs w:val="22"/>
        </w:rPr>
        <w:t>lepiej radzi sobie z bardzo dużymi zbiorami danych,</w:t>
      </w:r>
    </w:p>
    <w:p w14:paraId="58BEFFEB" w14:textId="77777777" w:rsidR="00C63C81" w:rsidRPr="00C63C81" w:rsidRDefault="00C63C81" w:rsidP="00C63C81">
      <w:pPr>
        <w:numPr>
          <w:ilvl w:val="0"/>
          <w:numId w:val="4"/>
        </w:numPr>
        <w:rPr>
          <w:sz w:val="22"/>
          <w:szCs w:val="22"/>
        </w:rPr>
      </w:pPr>
      <w:r w:rsidRPr="00C63C81">
        <w:rPr>
          <w:sz w:val="22"/>
          <w:szCs w:val="22"/>
        </w:rPr>
        <w:t>daje większą kontrolę nad danymi i partycjami,</w:t>
      </w:r>
    </w:p>
    <w:p w14:paraId="326CAEAB" w14:textId="77777777" w:rsidR="00C63C81" w:rsidRPr="00C63C81" w:rsidRDefault="00C63C81" w:rsidP="00C63C81">
      <w:pPr>
        <w:numPr>
          <w:ilvl w:val="0"/>
          <w:numId w:val="4"/>
        </w:numPr>
        <w:rPr>
          <w:sz w:val="22"/>
          <w:szCs w:val="22"/>
        </w:rPr>
      </w:pPr>
      <w:r w:rsidRPr="00C63C81">
        <w:rPr>
          <w:sz w:val="22"/>
          <w:szCs w:val="22"/>
        </w:rPr>
        <w:t>też wspiera cofanie się do starszych wersji,</w:t>
      </w:r>
    </w:p>
    <w:p w14:paraId="0E7596DD" w14:textId="77777777" w:rsidR="00C63C81" w:rsidRPr="00C63C81" w:rsidRDefault="00C63C81" w:rsidP="00C63C81">
      <w:pPr>
        <w:numPr>
          <w:ilvl w:val="0"/>
          <w:numId w:val="4"/>
        </w:numPr>
        <w:rPr>
          <w:sz w:val="22"/>
          <w:szCs w:val="22"/>
        </w:rPr>
      </w:pPr>
      <w:r w:rsidRPr="00C63C81">
        <w:rPr>
          <w:sz w:val="22"/>
          <w:szCs w:val="22"/>
        </w:rPr>
        <w:t>lepszy wybór, jeśli dane są używane w wielu różnych narzędziach.</w:t>
      </w:r>
    </w:p>
    <w:p w14:paraId="57683804" w14:textId="77777777" w:rsidR="00C63C81" w:rsidRDefault="00C63C81" w:rsidP="00C63C81">
      <w:pPr>
        <w:rPr>
          <w:sz w:val="22"/>
          <w:szCs w:val="22"/>
        </w:rPr>
      </w:pPr>
    </w:p>
    <w:p w14:paraId="4ED6E77A" w14:textId="386D627D" w:rsidR="00C63C81" w:rsidRPr="00C63C81" w:rsidRDefault="00C63C81" w:rsidP="00C63C81">
      <w:pPr>
        <w:rPr>
          <w:sz w:val="22"/>
          <w:szCs w:val="22"/>
        </w:rPr>
      </w:pPr>
      <w:r w:rsidRPr="00C63C81">
        <w:rPr>
          <w:sz w:val="22"/>
          <w:szCs w:val="22"/>
        </w:rPr>
        <w:lastRenderedPageBreak/>
        <w:t xml:space="preserve">Delta Lake – gdy używamy głównie </w:t>
      </w:r>
      <w:proofErr w:type="spellStart"/>
      <w:r w:rsidRPr="00C63C81">
        <w:rPr>
          <w:sz w:val="22"/>
          <w:szCs w:val="22"/>
        </w:rPr>
        <w:t>Databricks</w:t>
      </w:r>
      <w:proofErr w:type="spellEnd"/>
      <w:r w:rsidRPr="00C63C81">
        <w:rPr>
          <w:sz w:val="22"/>
          <w:szCs w:val="22"/>
        </w:rPr>
        <w:t>.</w:t>
      </w:r>
    </w:p>
    <w:p w14:paraId="257B1BEC" w14:textId="77777777" w:rsidR="00C63C81" w:rsidRPr="00C63C81" w:rsidRDefault="00C63C81" w:rsidP="00C63C81">
      <w:pPr>
        <w:rPr>
          <w:sz w:val="22"/>
          <w:szCs w:val="22"/>
        </w:rPr>
      </w:pPr>
      <w:proofErr w:type="spellStart"/>
      <w:r w:rsidRPr="00C63C81">
        <w:rPr>
          <w:sz w:val="22"/>
          <w:szCs w:val="22"/>
        </w:rPr>
        <w:t>Iceberg</w:t>
      </w:r>
      <w:proofErr w:type="spellEnd"/>
      <w:r w:rsidRPr="00C63C81">
        <w:rPr>
          <w:sz w:val="22"/>
          <w:szCs w:val="22"/>
        </w:rPr>
        <w:t xml:space="preserve"> – gdy system ma być bardziej rozbudowany i otwarty na inne narzędzia.</w:t>
      </w:r>
    </w:p>
    <w:p w14:paraId="62A60B7F" w14:textId="77777777" w:rsidR="00C63C81" w:rsidRPr="00C63C81" w:rsidRDefault="00C63C81" w:rsidP="00C63C81">
      <w:pPr>
        <w:rPr>
          <w:sz w:val="22"/>
          <w:szCs w:val="22"/>
        </w:rPr>
      </w:pPr>
    </w:p>
    <w:p w14:paraId="0A757F46" w14:textId="77777777" w:rsidR="00C63C81" w:rsidRPr="00C63C81" w:rsidRDefault="00C63C81">
      <w:pPr>
        <w:rPr>
          <w:sz w:val="22"/>
          <w:szCs w:val="22"/>
        </w:rPr>
      </w:pPr>
    </w:p>
    <w:p w14:paraId="4307B02D" w14:textId="690F17E1" w:rsidR="00833F4E" w:rsidRPr="00C63C81" w:rsidRDefault="00C63C81">
      <w:pPr>
        <w:rPr>
          <w:sz w:val="22"/>
          <w:szCs w:val="22"/>
        </w:rPr>
      </w:pPr>
      <w:r w:rsidRPr="00C63C81">
        <w:rPr>
          <w:sz w:val="22"/>
          <w:szCs w:val="22"/>
        </w:rPr>
        <w:t>ZADANIE 3</w:t>
      </w:r>
    </w:p>
    <w:p w14:paraId="74A15AD6" w14:textId="6530D228" w:rsidR="00C63C81" w:rsidRPr="00C63C81" w:rsidRDefault="00C63C81">
      <w:pPr>
        <w:rPr>
          <w:sz w:val="22"/>
          <w:szCs w:val="22"/>
        </w:rPr>
      </w:pPr>
      <w:r w:rsidRPr="00C63C81">
        <w:rPr>
          <w:sz w:val="22"/>
          <w:szCs w:val="22"/>
        </w:rPr>
        <w:t xml:space="preserve">Architektura medalionowa: </w:t>
      </w:r>
      <w:proofErr w:type="spellStart"/>
      <w:r w:rsidRPr="00C63C81">
        <w:rPr>
          <w:sz w:val="22"/>
          <w:szCs w:val="22"/>
        </w:rPr>
        <w:t>Bronze</w:t>
      </w:r>
      <w:proofErr w:type="spellEnd"/>
      <w:r w:rsidRPr="00C63C81">
        <w:rPr>
          <w:sz w:val="22"/>
          <w:szCs w:val="22"/>
        </w:rPr>
        <w:t xml:space="preserve"> → Silver → Gold. Dane przechodzą przez kolejne etapy czyszczenia i agregacji.</w:t>
      </w:r>
    </w:p>
    <w:p w14:paraId="2C4305A9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Złożoność logiczna – wiele warstw zwiększa trudność debugowania.</w:t>
      </w:r>
    </w:p>
    <w:p w14:paraId="223CF70B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Więcej kodu ETL – każda warstwa wymaga osobnych transformacji i logiki.</w:t>
      </w:r>
    </w:p>
    <w:p w14:paraId="17DE21E3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Duplikacja danych – dane są kopiowane między warstwami, co zwiększa koszty.</w:t>
      </w:r>
    </w:p>
    <w:p w14:paraId="3FC6C07B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Czas opóźnienia – dane w Gold są widoczne dopiero po przetworzeniu wszystkich warstw.</w:t>
      </w:r>
    </w:p>
    <w:p w14:paraId="46D2FF4E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 xml:space="preserve">Brak standaryzacji – nie ma oficjalnego </w:t>
      </w:r>
      <w:proofErr w:type="spellStart"/>
      <w:r w:rsidRPr="00C63C81">
        <w:rPr>
          <w:sz w:val="22"/>
          <w:szCs w:val="22"/>
        </w:rPr>
        <w:t>frameworku</w:t>
      </w:r>
      <w:proofErr w:type="spellEnd"/>
      <w:r w:rsidRPr="00C63C81">
        <w:rPr>
          <w:sz w:val="22"/>
          <w:szCs w:val="22"/>
        </w:rPr>
        <w:t xml:space="preserve"> – wszystko zależy od zespołu.</w:t>
      </w:r>
    </w:p>
    <w:p w14:paraId="27993E43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Ryzyko niespójności – jeśli transformacje nie są dobrze zaplanowane, dane mogą się różnić.</w:t>
      </w:r>
    </w:p>
    <w:p w14:paraId="3CF64B89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Więcej zasobów obliczeniowych – przetwarzanie każdej warstwy to dodatkowe obciążenie.</w:t>
      </w:r>
    </w:p>
    <w:p w14:paraId="4FBC8D47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Problemy przy zmianie schematu – trzeba aktualizować wiele warstw równocześnie.</w:t>
      </w:r>
    </w:p>
    <w:p w14:paraId="0F84B3B7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Koszty przechowywania – trzymanie każdej warstwy w oddzielnych folderach zwiększa przestrzeń.</w:t>
      </w:r>
    </w:p>
    <w:p w14:paraId="70EF1B90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Nieczytelna historia danych – trudne śledzenie pochodzenia końcowego rekordu.</w:t>
      </w:r>
    </w:p>
    <w:p w14:paraId="20016A56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Gold nie zawsze potrzebny – często Silver wystarczy do analiz.</w:t>
      </w:r>
    </w:p>
    <w:p w14:paraId="715924DB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Mało elastyczne – ciężko reagować na dynamiczne potrzeby biznesowe.</w:t>
      </w:r>
    </w:p>
    <w:p w14:paraId="03E7C792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Wysoki próg wejścia – trudniejsze dla początkujących zespołów.</w:t>
      </w:r>
    </w:p>
    <w:p w14:paraId="6DDFCFA1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Utrudnione wersjonowanie – wiele warstw = wiele miejsc do zarządzania wersją.</w:t>
      </w:r>
    </w:p>
    <w:p w14:paraId="3E2D380B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 xml:space="preserve">Problemy z błędami danych – błędne dane w </w:t>
      </w:r>
      <w:proofErr w:type="spellStart"/>
      <w:r w:rsidRPr="00C63C81">
        <w:rPr>
          <w:sz w:val="22"/>
          <w:szCs w:val="22"/>
        </w:rPr>
        <w:t>Bronze</w:t>
      </w:r>
      <w:proofErr w:type="spellEnd"/>
      <w:r w:rsidRPr="00C63C81">
        <w:rPr>
          <w:sz w:val="22"/>
          <w:szCs w:val="22"/>
        </w:rPr>
        <w:t xml:space="preserve"> propagują się do końca.</w:t>
      </w:r>
    </w:p>
    <w:p w14:paraId="67CBCEB1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Niska czytelność w Power BI – użytkownik nie wie, z której warstwy korzysta.</w:t>
      </w:r>
    </w:p>
    <w:p w14:paraId="10C54E32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 xml:space="preserve">Trudna synchronizacja czasowa – różne </w:t>
      </w:r>
      <w:proofErr w:type="spellStart"/>
      <w:r w:rsidRPr="00C63C81">
        <w:rPr>
          <w:sz w:val="22"/>
          <w:szCs w:val="22"/>
        </w:rPr>
        <w:t>laggi</w:t>
      </w:r>
      <w:proofErr w:type="spellEnd"/>
      <w:r w:rsidRPr="00C63C81">
        <w:rPr>
          <w:sz w:val="22"/>
          <w:szCs w:val="22"/>
        </w:rPr>
        <w:t xml:space="preserve"> między warstwami.</w:t>
      </w:r>
    </w:p>
    <w:p w14:paraId="7C558B3C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Niewydajne przy małej skali – lepsze dla dużych organizacji.</w:t>
      </w:r>
    </w:p>
    <w:p w14:paraId="78CB6A0A" w14:textId="7777777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Większa odpowiedzialność zespołu – trzeba zapewnić jakość w każdej warstwie.</w:t>
      </w:r>
    </w:p>
    <w:p w14:paraId="01152C2C" w14:textId="5A3DB587" w:rsidR="00C63C81" w:rsidRPr="00C63C81" w:rsidRDefault="00C63C81" w:rsidP="00C63C81">
      <w:pPr>
        <w:numPr>
          <w:ilvl w:val="0"/>
          <w:numId w:val="1"/>
        </w:numPr>
        <w:rPr>
          <w:sz w:val="22"/>
          <w:szCs w:val="22"/>
        </w:rPr>
      </w:pPr>
      <w:r w:rsidRPr="00C63C81">
        <w:rPr>
          <w:sz w:val="22"/>
          <w:szCs w:val="22"/>
        </w:rPr>
        <w:t>Możliwość nadmiarowego modelowania – często powielane transformacje.</w:t>
      </w:r>
    </w:p>
    <w:sectPr w:rsidR="00C63C81" w:rsidRPr="00C63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12D60"/>
    <w:multiLevelType w:val="multilevel"/>
    <w:tmpl w:val="EB5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01CCA"/>
    <w:multiLevelType w:val="multilevel"/>
    <w:tmpl w:val="7230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A0523"/>
    <w:multiLevelType w:val="multilevel"/>
    <w:tmpl w:val="92B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32BEB"/>
    <w:multiLevelType w:val="multilevel"/>
    <w:tmpl w:val="FFC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521633">
    <w:abstractNumId w:val="1"/>
  </w:num>
  <w:num w:numId="2" w16cid:durableId="2052803609">
    <w:abstractNumId w:val="0"/>
  </w:num>
  <w:num w:numId="3" w16cid:durableId="932131812">
    <w:abstractNumId w:val="2"/>
  </w:num>
  <w:num w:numId="4" w16cid:durableId="721638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81"/>
    <w:rsid w:val="0071662D"/>
    <w:rsid w:val="00721E5C"/>
    <w:rsid w:val="00833F4E"/>
    <w:rsid w:val="00C6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134A06"/>
  <w15:chartTrackingRefBased/>
  <w15:docId w15:val="{3DBECD67-57F8-FF40-A0C9-475034F5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6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6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63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63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6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6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6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6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63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63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63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3C8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63C8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63C8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63C8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63C8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63C8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6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6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6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6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6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63C8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63C8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63C8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63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63C8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63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8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Filewicz</dc:creator>
  <cp:keywords/>
  <dc:description/>
  <cp:lastModifiedBy>Julia Filewicz</cp:lastModifiedBy>
  <cp:revision>1</cp:revision>
  <dcterms:created xsi:type="dcterms:W3CDTF">2025-07-01T13:37:00Z</dcterms:created>
  <dcterms:modified xsi:type="dcterms:W3CDTF">2025-07-01T13:46:00Z</dcterms:modified>
</cp:coreProperties>
</file>