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Journal 2017-04-24"/>
    <w:p>
      <w:pPr>
        <w:pStyle w:val="Heading1"/>
      </w:pPr>
      <w:r>
        <w:t xml:space="preserve">Journal 2017-04-24</w:t>
      </w:r>
    </w:p>
    <w:bookmarkStart w:id="29" w:name="Ordered List"/>
    <w:p>
      <w:pPr>
        <w:pStyle w:val="Heading2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OrderedList done4 should appear</w:t>
      </w:r>
      <w:r>
        <w:t xml:space="preserve"> </w:t>
      </w:r>
      <w:bookmarkStart w:id="20" w:name="X109940bed8d9e286de9ac8f2639a256bbac9090"/>
      <w:bookmarkEnd w:id="20"/>
      <w:bookmarkStart w:id="21" w:name="InlineTagShouldAppear"/>
      <w:r>
        <w:t xml:space="preserve">InlineTagShouldAppear</w:t>
      </w:r>
      <w:bookmarkEnd w:id="21"/>
      <w:r>
        <w:t xml:space="preserve"> </w:t>
      </w:r>
      <w:r>
        <w:t xml:space="preserve">Continuation should appear--avoid hard wrap!</w:t>
      </w:r>
    </w:p>
    <w:p>
      <w:pPr>
        <w:numPr>
          <w:ilvl w:val="0"/>
          <w:numId w:val="1001"/>
        </w:numPr>
        <w:pStyle w:val="Compact"/>
      </w:pPr>
      <w:r>
        <w:t xml:space="preserve">OrderedList done1 should appear</w:t>
      </w:r>
    </w:p>
    <w:p>
      <w:pPr>
        <w:numPr>
          <w:ilvl w:val="1"/>
          <w:numId w:val="1002"/>
        </w:numPr>
        <w:pStyle w:val="Compact"/>
      </w:pPr>
      <w:r>
        <w:t xml:space="preserve">OrderedList a) done1 should appear</w:t>
      </w:r>
    </w:p>
    <w:p>
      <w:pPr>
        <w:numPr>
          <w:ilvl w:val="0"/>
          <w:numId w:val="1001"/>
        </w:numPr>
        <w:pStyle w:val="Compact"/>
      </w:pPr>
      <w:r>
        <w:t xml:space="preserve">OrderedList done2 should appear</w:t>
      </w:r>
    </w:p>
    <w:p>
      <w:pPr>
        <w:numPr>
          <w:ilvl w:val="0"/>
          <w:numId w:val="1001"/>
        </w:numPr>
        <w:pStyle w:val="Compact"/>
      </w:pPr>
      <w:r>
        <w:t xml:space="preserve">OrderedList done3 should appear</w:t>
      </w:r>
    </w:p>
    <w:p>
      <w:pPr>
        <w:numPr>
          <w:ilvl w:val="0"/>
          <w:numId w:val="1001"/>
        </w:numPr>
        <w:pStyle w:val="Compact"/>
      </w:pPr>
      <w:r>
        <w:t xml:space="preserve">[-] OrderedList doneX should appear</w:t>
      </w:r>
    </w:p>
    <w:p>
      <w:pPr>
        <w:numPr>
          <w:ilvl w:val="0"/>
          <w:numId w:val="1001"/>
        </w:numPr>
        <w:pStyle w:val="Compact"/>
      </w:pPr>
      <w:r>
        <w:t xml:space="preserve">OrderedList should appear</w:t>
      </w:r>
    </w:p>
    <w:p>
      <w:pPr>
        <w:numPr>
          <w:ilvl w:val="1"/>
          <w:numId w:val="1003"/>
        </w:numPr>
        <w:pStyle w:val="Compact"/>
      </w:pPr>
      <w:r>
        <w:t xml:space="preserve">OrderedList a) should appear</w:t>
      </w:r>
    </w:p>
    <w:bookmarkStart w:id="22" w:name="Definition 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 should appear</w:t>
      </w:r>
    </w:p>
    <w:p>
      <w:pPr>
        <w:pStyle w:val="DefinitionTerm"/>
      </w:pPr>
      <w:r>
        <w:t xml:space="preserve">Term 2</w:t>
      </w:r>
    </w:p>
    <w:p>
      <w:pPr>
        <w:pStyle w:val="Definition"/>
      </w:pPr>
      <w:r>
        <w:t xml:space="preserve">should appear</w:t>
      </w:r>
    </w:p>
    <w:p>
      <w:pPr>
        <w:pStyle w:val="Definition"/>
      </w:pPr>
      <w:r>
        <w:t xml:space="preserve">Definition 2 should appear</w:t>
      </w:r>
    </w:p>
    <w:p>
      <w:pPr>
        <w:pStyle w:val="Definition"/>
      </w:pPr>
      <w:r>
        <w:t xml:space="preserve">Definition 3 should appear</w:t>
      </w:r>
    </w:p>
    <w:bookmarkEnd w:id="22"/>
    <w:bookmarkStart w:id="27" w:name="Unordered lists"/>
    <w:p>
      <w:pPr>
        <w:pStyle w:val="Heading3"/>
      </w:pPr>
      <w:r>
        <w:t xml:space="preserve">Unordered lists</w:t>
      </w:r>
    </w:p>
    <w:p>
      <w:pPr>
        <w:numPr>
          <w:ilvl w:val="0"/>
          <w:numId w:val="1004"/>
        </w:numPr>
        <w:pStyle w:val="Compact"/>
      </w:pPr>
      <w:r>
        <w:t xml:space="preserve">Bulleted list item 1 should appear</w:t>
      </w:r>
    </w:p>
    <w:p>
      <w:pPr>
        <w:numPr>
          <w:ilvl w:val="0"/>
          <w:numId w:val="1004"/>
        </w:numPr>
        <w:pStyle w:val="Compact"/>
      </w:pPr>
      <w:r>
        <w:t xml:space="preserve">Bulleted list item 1 should appear</w:t>
      </w:r>
      <w:r>
        <w:t xml:space="preserve"> </w:t>
      </w:r>
      <w:bookmarkStart w:id="23" w:name="X109940bed8d9e286de9ac8f2639a256bbac9090"/>
      <w:bookmarkEnd w:id="23"/>
      <w:bookmarkStart w:id="24" w:name="InlineTagShouldAppear"/>
      <w:r>
        <w:t xml:space="preserve">InlineTagShouldAppear</w:t>
      </w:r>
      <w:bookmarkEnd w:id="24"/>
      <w:r>
        <w:t xml:space="preserve"> </w:t>
      </w:r>
      <w:bookmarkStart w:id="25" w:name="X109940bed8d9e286de9ac8f2639a256bbac9090"/>
      <w:bookmarkEnd w:id="25"/>
      <w:bookmarkStart w:id="26" w:name="InlineTagShouldAppear"/>
      <w:r>
        <w:t xml:space="preserve">InlineTagShouldAppear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Bulleted list item 2 should appear</w:t>
      </w:r>
    </w:p>
    <w:p>
      <w:pPr>
        <w:numPr>
          <w:ilvl w:val="0"/>
          <w:numId w:val="1004"/>
        </w:numPr>
        <w:pStyle w:val="Compact"/>
      </w:pPr>
      <w:r>
        <w:t xml:space="preserve">Bulleted list item 4 should appear</w:t>
      </w:r>
    </w:p>
    <w:p>
      <w:pPr>
        <w:numPr>
          <w:ilvl w:val="0"/>
          <w:numId w:val="1004"/>
        </w:numPr>
        <w:pStyle w:val="Compact"/>
      </w:pPr>
      <w:r>
        <w:t xml:space="preserve">Bulleted list item 4 should appear #1039a766</w:t>
      </w:r>
    </w:p>
    <w:p>
      <w:pPr>
        <w:numPr>
          <w:ilvl w:val="0"/>
          <w:numId w:val="1004"/>
        </w:numPr>
        <w:pStyle w:val="Compact"/>
      </w:pPr>
      <w:r>
        <w:t xml:space="preserve">Bulleted list item 2 should convert to [.] done1 #0b87d634</w:t>
      </w:r>
    </w:p>
    <w:p>
      <w:pPr>
        <w:numPr>
          <w:ilvl w:val="0"/>
          <w:numId w:val="1004"/>
        </w:numPr>
        <w:pStyle w:val="Compact"/>
      </w:pPr>
      <w:r>
        <w:t xml:space="preserve">Bulleted list done4 item 4 should appear #f28405d6</w:t>
      </w:r>
    </w:p>
    <w:p>
      <w:pPr>
        <w:pStyle w:val="FirstParagraph"/>
      </w:pPr>
      <w:r>
        <w:t xml:space="preserve">Del_empty_heading will remove the following, but del_taskwiki_heading will only</w:t>
      </w:r>
      <w:r>
        <w:t xml:space="preserve"> </w:t>
      </w:r>
      <w:r>
        <w:t xml:space="preserve">remove the taskwiki heading:</w:t>
      </w:r>
    </w:p>
    <w:bookmarkEnd w:id="27"/>
    <w:bookmarkStart w:id="28" w:name="Text"/>
    <w:p>
      <w:pPr>
        <w:pStyle w:val="Heading3"/>
      </w:pPr>
      <w:r>
        <w:t xml:space="preserve">Text</w:t>
      </w:r>
    </w:p>
    <w:p>
      <w:pPr>
        <w:pStyle w:val="FirstParagraph"/>
      </w:pPr>
      <w:r>
        <w:t xml:space="preserve">Normal text should appear with only one blank line preceding next heading.</w:t>
      </w:r>
    </w:p>
    <w:bookmarkEnd w:id="28"/>
    <w:bookmarkEnd w:id="29"/>
    <w:bookmarkStart w:id="31" w:name="X52c1f2921e60526bbe60976faff9c7eb4265c23"/>
    <w:p>
      <w:pPr>
        <w:pStyle w:val="Heading2"/>
      </w:pPr>
      <w:r>
        <w:t xml:space="preserve">Empty Parent Heading with Non-Empty Child should appear</w:t>
      </w:r>
    </w:p>
    <w:bookmarkStart w:id="30" w:name="Non-Empty Child Heading should appear"/>
    <w:p>
      <w:pPr>
        <w:pStyle w:val="Heading3"/>
      </w:pPr>
      <w:r>
        <w:t xml:space="preserve">Non-Empty Child Heading should appear</w:t>
      </w:r>
    </w:p>
    <w:p>
      <w:pPr>
        <w:pStyle w:val="FirstParagraph"/>
      </w:pPr>
      <w:r>
        <w:t xml:space="preserve">Non-Empty Child text should appear.</w:t>
      </w:r>
    </w:p>
    <w:bookmarkEnd w:id="30"/>
    <w:bookmarkEnd w:id="31"/>
    <w:bookmarkEnd w:id="32"/>
    <w:bookmarkStart w:id="33" w:name="Journal 2017-04-26"/>
    <w:p>
      <w:pPr>
        <w:pStyle w:val="Heading1"/>
      </w:pPr>
      <w:r>
        <w:t xml:space="preserve">Journal 2017-04-26</w:t>
      </w:r>
    </w:p>
    <w:p>
      <w:pPr>
        <w:pStyle w:val="FirstParagraph"/>
      </w:pPr>
      <w:r>
        <w:t xml:space="preserve">Should concatenate non-contiguous Monday and Wednesday and ignore missing</w:t>
      </w:r>
      <w:r>
        <w:t xml:space="preserve"> </w:t>
      </w:r>
      <w:r>
        <w:t xml:space="preserve">Tuesday and Thursday. Spurious not for test validation.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2021-06-12T20:00:30Z</dcterms:created>
  <dcterms:modified xsi:type="dcterms:W3CDTF">2021-06-12T20:00:30Z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