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tabs>
          <w:tab w:leader="none" w:pos="258" w:val="left"/>
        </w:tabs>
        <w:spacing w:after="283" w:before="240"/>
        <w:ind w:hanging="0" w:left="86" w:right="86"/>
        <w:jc w:val="center"/>
      </w:pPr>
      <w:bookmarkStart w:id="0" w:name="hca6"/>
      <w:bookmarkEnd w:id="0"/>
      <w:r>
        <w:rPr>
          <w:rFonts w:cs="Arial Unicode MS" w:eastAsia="HG Mincho Light J;msmincho"/>
          <w:b/>
          <w:bCs/>
          <w:sz w:val="36"/>
          <w:szCs w:val="36"/>
        </w:rPr>
        <w:t>John Fitzpatrick</w:t>
      </w:r>
    </w:p>
    <w:p>
      <w:pPr>
        <w:pStyle w:val="style22"/>
        <w:spacing w:after="0" w:before="0"/>
        <w:jc w:val="center"/>
      </w:pPr>
      <w:bookmarkStart w:id="1" w:name="hca60"/>
      <w:bookmarkEnd w:id="1"/>
      <w:r>
        <w:rPr>
          <w:rFonts w:cs="Verdana" w:eastAsia="Verdana"/>
          <w:sz w:val="20"/>
          <w:szCs w:val="20"/>
        </w:rPr>
        <w:t>1101 North Calvert St. Apt 1114     Baltimore, MD 21202     503-928-7893    jfitz@computer.org</w:t>
      </w:r>
    </w:p>
    <w:p>
      <w:pPr>
        <w:pStyle w:val="style1"/>
        <w:numPr>
          <w:ilvl w:val="0"/>
          <w:numId w:val="1"/>
        </w:numPr>
      </w:pPr>
      <w:r>
        <w:rPr/>
        <w:t>Summary</w:t>
      </w:r>
    </w:p>
    <w:p>
      <w:pPr>
        <w:pStyle w:val="style22"/>
        <w:tabs/>
        <w:ind w:hanging="0" w:left="0" w:right="86"/>
      </w:pPr>
      <w:r>
        <w:rPr/>
        <w:t xml:space="preserve">Seasoned developer with experience in analysis, system administration, and project management. A generalist who can pull together different technologies for effective solutions. Comfortable with Microsoft technologies and open source tools. </w:t>
      </w:r>
    </w:p>
    <w:p>
      <w:pPr>
        <w:pStyle w:val="style1"/>
        <w:numPr>
          <w:ilvl w:val="0"/>
          <w:numId w:val="1"/>
        </w:numPr>
        <w:tabs/>
        <w:spacing w:after="58" w:before="245"/>
        <w:ind w:hanging="0" w:left="0" w:right="86"/>
      </w:pPr>
      <w:bookmarkStart w:id="2" w:name="hca64"/>
      <w:bookmarkStart w:id="3" w:name="hca63"/>
      <w:bookmarkStart w:id="4" w:name="hca62"/>
      <w:bookmarkStart w:id="5" w:name="hca61"/>
      <w:bookmarkEnd w:id="2"/>
      <w:bookmarkEnd w:id="3"/>
      <w:bookmarkEnd w:id="4"/>
      <w:bookmarkEnd w:id="5"/>
      <w:r>
        <w:rPr>
          <w:rFonts w:cs="Arial Unicode MS" w:eastAsia="HG Mincho Light J;msmincho"/>
          <w:b/>
          <w:bCs/>
          <w:color w:val="000000"/>
          <w:sz w:val="28"/>
          <w:szCs w:val="28"/>
        </w:rPr>
        <w:t>Objective</w:t>
      </w:r>
    </w:p>
    <w:p>
      <w:pPr>
        <w:pStyle w:val="style22"/>
        <w:spacing w:after="283" w:before="0"/>
      </w:pPr>
      <w:r>
        <w:rPr>
          <w:rFonts w:cs="Verdana" w:eastAsia="Verdana"/>
          <w:sz w:val="20"/>
          <w:szCs w:val="20"/>
        </w:rPr>
        <w:t>Visualize source code to allow developers, architects, and managers greater understanding of their systems.</w:t>
      </w:r>
    </w:p>
    <w:p>
      <w:pPr>
        <w:pStyle w:val="style1"/>
        <w:numPr>
          <w:ilvl w:val="0"/>
          <w:numId w:val="1"/>
        </w:numPr>
        <w:tabs/>
        <w:ind w:hanging="0" w:left="0" w:right="86"/>
      </w:pPr>
      <w:r>
        <w:rPr/>
        <w:t>Technical Skills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797"/>
        <w:gridCol w:w="7149"/>
      </w:tblGrid>
      <w:tr>
        <w:trPr>
          <w:cantSplit w:val="false"/>
        </w:trPr>
        <w:tc>
          <w:tcPr>
            <w:tcW w:type="dxa" w:w="279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Languages</w:t>
            </w:r>
          </w:p>
        </w:tc>
        <w:tc>
          <w:tcPr>
            <w:tcW w:type="dxa" w:w="714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C#, Visual C++, C++/STL, C, Java, Visual Basic</w:t>
            </w:r>
          </w:p>
        </w:tc>
      </w:tr>
      <w:tr>
        <w:trPr>
          <w:cantSplit w:val="false"/>
        </w:trPr>
        <w:tc>
          <w:tcPr>
            <w:tcW w:type="dxa" w:w="27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IDE packages</w:t>
            </w:r>
          </w:p>
        </w:tc>
        <w:tc>
          <w:tcPr>
            <w:tcW w:type="dxa" w:w="714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Microsoft Visual Studio (2010, 2008, 2005 and 6)</w:t>
            </w:r>
          </w:p>
        </w:tc>
      </w:tr>
      <w:tr>
        <w:trPr>
          <w:cantSplit w:val="false"/>
        </w:trPr>
        <w:tc>
          <w:tcPr>
            <w:tcW w:type="dxa" w:w="27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Scripting languages</w:t>
            </w:r>
          </w:p>
        </w:tc>
        <w:tc>
          <w:tcPr>
            <w:tcW w:type="dxa" w:w="714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Perl, Ruby, DOS batch files, Linux bash scripts</w:t>
            </w:r>
          </w:p>
        </w:tc>
      </w:tr>
      <w:tr>
        <w:trPr>
          <w:cantSplit w:val="false"/>
        </w:trPr>
        <w:tc>
          <w:tcPr>
            <w:tcW w:type="dxa" w:w="27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Language support tools</w:t>
            </w:r>
          </w:p>
        </w:tc>
        <w:tc>
          <w:tcPr>
            <w:tcW w:type="dxa" w:w="714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DevPartner Studio, PC-Lint</w:t>
            </w:r>
          </w:p>
        </w:tc>
      </w:tr>
      <w:tr>
        <w:trPr>
          <w:cantSplit w:val="false"/>
        </w:trPr>
        <w:tc>
          <w:tcPr>
            <w:tcW w:type="dxa" w:w="27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Web servers and languages</w:t>
            </w:r>
          </w:p>
        </w:tc>
        <w:tc>
          <w:tcPr>
            <w:tcW w:type="dxa" w:w="714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Apache, HTML, CSS, PHP</w:t>
            </w:r>
          </w:p>
        </w:tc>
      </w:tr>
      <w:tr>
        <w:trPr>
          <w:cantSplit w:val="false"/>
        </w:trPr>
        <w:tc>
          <w:tcPr>
            <w:tcW w:type="dxa" w:w="27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Databases</w:t>
            </w:r>
          </w:p>
        </w:tc>
        <w:tc>
          <w:tcPr>
            <w:tcW w:type="dxa" w:w="714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Microsoft Access, MySQL</w:t>
            </w:r>
          </w:p>
        </w:tc>
      </w:tr>
      <w:tr>
        <w:trPr>
          <w:cantSplit w:val="false"/>
        </w:trPr>
        <w:tc>
          <w:tcPr>
            <w:tcW w:type="dxa" w:w="27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Version control systems</w:t>
            </w:r>
          </w:p>
        </w:tc>
        <w:tc>
          <w:tcPr>
            <w:tcW w:type="dxa" w:w="714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Microsoft TFS and SourceSafe, Serena PVCS Version Manager, Subversion, Git</w:t>
            </w:r>
          </w:p>
        </w:tc>
      </w:tr>
      <w:tr>
        <w:trPr>
          <w:cantSplit w:val="false"/>
        </w:trPr>
        <w:tc>
          <w:tcPr>
            <w:tcW w:type="dxa" w:w="27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Operating systems</w:t>
            </w:r>
          </w:p>
        </w:tc>
        <w:tc>
          <w:tcPr>
            <w:tcW w:type="dxa" w:w="714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Windows (7, Vista, XP), Linux (Ubuntu, SuSE, Debian)</w:t>
            </w:r>
          </w:p>
        </w:tc>
      </w:tr>
      <w:tr>
        <w:trPr>
          <w:cantSplit w:val="false"/>
        </w:trPr>
        <w:tc>
          <w:tcPr>
            <w:tcW w:type="dxa" w:w="27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Office suites</w:t>
            </w:r>
          </w:p>
        </w:tc>
        <w:tc>
          <w:tcPr>
            <w:tcW w:type="dxa" w:w="714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Microsoft Office, Open Office, Google Docs, Libre Office</w:t>
            </w:r>
          </w:p>
        </w:tc>
      </w:tr>
      <w:tr>
        <w:trPr>
          <w:cantSplit w:val="false"/>
        </w:trPr>
        <w:tc>
          <w:tcPr>
            <w:tcW w:type="dxa" w:w="27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Other</w:t>
            </w:r>
          </w:p>
        </w:tc>
        <w:tc>
          <w:tcPr>
            <w:tcW w:type="dxa" w:w="714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tabs>
                <w:tab w:leader="none" w:pos="258" w:val="left"/>
              </w:tabs>
              <w:ind w:hanging="0" w:left="86" w:right="86"/>
            </w:pPr>
            <w:r>
              <w:rPr/>
              <w:t>XML, Microsoft Project, Microsoft Visio, GIMP, GraphViz, doxygen, GNU tools</w:t>
            </w:r>
          </w:p>
        </w:tc>
      </w:tr>
    </w:tbl>
    <w:p>
      <w:pPr>
        <w:pStyle w:val="style22"/>
        <w:spacing w:after="0" w:before="0"/>
      </w:pPr>
      <w:r>
        <w:rPr>
          <w:rFonts w:cs="Verdana" w:eastAsia="Verdana"/>
          <w:color w:val="000000"/>
          <w:sz w:val="20"/>
          <w:szCs w:val="20"/>
        </w:rPr>
      </w:r>
    </w:p>
    <w:p>
      <w:pPr>
        <w:pStyle w:val="style1"/>
        <w:numPr>
          <w:ilvl w:val="0"/>
          <w:numId w:val="1"/>
        </w:numPr>
      </w:pPr>
      <w:bookmarkStart w:id="6" w:name="hca634"/>
      <w:bookmarkStart w:id="7" w:name="hca633"/>
      <w:bookmarkEnd w:id="6"/>
      <w:bookmarkEnd w:id="7"/>
      <w:r>
        <w:rPr/>
        <w:t>Professional Experience</w:t>
      </w:r>
    </w:p>
    <w:p>
      <w:pPr>
        <w:pStyle w:val="style2"/>
        <w:numPr>
          <w:ilvl w:val="1"/>
          <w:numId w:val="1"/>
        </w:numPr>
        <w:tabs/>
        <w:ind w:hanging="0" w:left="15" w:right="86"/>
      </w:pPr>
      <w:r>
        <w:rPr>
          <w:color w:val="000000"/>
        </w:rPr>
        <w:t>Open Systems Technologies</w:t>
      </w:r>
    </w:p>
    <w:p>
      <w:pPr>
        <w:pStyle w:val="style3"/>
        <w:numPr>
          <w:ilvl w:val="2"/>
          <w:numId w:val="1"/>
        </w:numPr>
      </w:pPr>
      <w:r>
        <w:rPr/>
        <w:t>Contract support for federal agency – 2011 to present</w:t>
      </w:r>
    </w:p>
    <w:p>
      <w:pPr>
        <w:pStyle w:val="style22"/>
        <w:spacing w:after="0" w:before="0"/>
      </w:pPr>
      <w:r>
        <w:rPr>
          <w:rFonts w:cs="Verdana" w:eastAsia="Verdana"/>
          <w:color w:val="000000"/>
          <w:sz w:val="20"/>
          <w:szCs w:val="20"/>
        </w:rPr>
        <w:t>Technical advisor for team of economists that used economic models and budget projection programs.</w:t>
      </w:r>
    </w:p>
    <w:p>
      <w:pPr>
        <w:pStyle w:val="style3"/>
        <w:numPr>
          <w:ilvl w:val="2"/>
          <w:numId w:val="1"/>
        </w:numPr>
      </w:pPr>
      <w:r>
        <w:rPr/>
        <w:t>Responsibilities</w:t>
      </w:r>
    </w:p>
    <w:p>
      <w:pPr>
        <w:pStyle w:val="style22"/>
        <w:numPr>
          <w:ilvl w:val="0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Convert desktop applications to web and mobile technologies</w:t>
      </w:r>
    </w:p>
    <w:p>
      <w:pPr>
        <w:pStyle w:val="style22"/>
        <w:numPr>
          <w:ilvl w:val="0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Set technical direction for the team</w:t>
      </w:r>
    </w:p>
    <w:p>
      <w:pPr>
        <w:pStyle w:val="style22"/>
        <w:numPr>
          <w:ilvl w:val="0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Provide guidance for tools and techniques</w:t>
      </w:r>
    </w:p>
    <w:p>
      <w:pPr>
        <w:pStyle w:val="style22"/>
        <w:numPr>
          <w:ilvl w:val="0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Maintain and simplify existing code</w:t>
      </w:r>
    </w:p>
    <w:p>
      <w:pPr>
        <w:pStyle w:val="style22"/>
        <w:numPr>
          <w:ilvl w:val="0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Share knowledge and guide other members of the team</w:t>
      </w:r>
    </w:p>
    <w:p>
      <w:pPr>
        <w:pStyle w:val="style3"/>
        <w:numPr>
          <w:ilvl w:val="2"/>
          <w:numId w:val="1"/>
        </w:numPr>
      </w:pPr>
      <w:r>
        <w:rPr/>
        <w:t>Accomplishments</w:t>
      </w:r>
    </w:p>
    <w:p>
      <w:pPr>
        <w:pStyle w:val="style22"/>
        <w:numPr>
          <w:ilvl w:val="0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Enhanced existing systems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Converted budget models from Windows/desktop to web applications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Ported code from C++ to C#/.NET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Improved readability of source code to allow for review by subject matter experts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Re-organized source code to isolate business logic</w:t>
      </w:r>
    </w:p>
    <w:p>
      <w:pPr>
        <w:pStyle w:val="style22"/>
        <w:numPr>
          <w:ilvl w:val="0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Automated processes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Created scripts to extract text from HTML and re-format for publication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Built test frameworks for in-house software</w:t>
      </w:r>
    </w:p>
    <w:p>
      <w:pPr>
        <w:pStyle w:val="style22"/>
        <w:spacing w:after="0" w:before="0"/>
      </w:pPr>
      <w:r>
        <w:rPr>
          <w:rFonts w:cs="Verdana" w:eastAsia="Verdana"/>
          <w:color w:val="000000"/>
          <w:sz w:val="20"/>
          <w:szCs w:val="20"/>
        </w:rPr>
      </w:r>
    </w:p>
    <w:p>
      <w:pPr>
        <w:pStyle w:val="style2"/>
        <w:numPr>
          <w:ilvl w:val="1"/>
          <w:numId w:val="1"/>
        </w:numPr>
        <w:tabs/>
        <w:ind w:hanging="0" w:left="15" w:right="86"/>
      </w:pPr>
      <w:r>
        <w:rPr>
          <w:color w:val="000000"/>
        </w:rPr>
        <w:t>Prism</w:t>
      </w:r>
    </w:p>
    <w:p>
      <w:pPr>
        <w:pStyle w:val="style3"/>
        <w:numPr>
          <w:ilvl w:val="2"/>
          <w:numId w:val="1"/>
        </w:numPr>
      </w:pPr>
      <w:r>
        <w:rPr/>
        <w:t>Contract support for federal agency – 2009 to 2011</w:t>
      </w:r>
    </w:p>
    <w:p>
      <w:pPr>
        <w:pStyle w:val="style22"/>
        <w:spacing w:after="0" w:before="0"/>
      </w:pPr>
      <w:r>
        <w:rPr>
          <w:rFonts w:cs="Verdana" w:eastAsia="Verdana"/>
          <w:color w:val="000000"/>
          <w:sz w:val="20"/>
          <w:szCs w:val="20"/>
        </w:rPr>
        <w:t>Technical advisor for team of economists that used economic models and budget projection programs.</w:t>
      </w:r>
    </w:p>
    <w:p>
      <w:pPr>
        <w:pStyle w:val="style3"/>
        <w:numPr>
          <w:ilvl w:val="2"/>
          <w:numId w:val="1"/>
        </w:numPr>
      </w:pPr>
      <w:r>
        <w:rPr/>
        <w:t>Responsibilities</w:t>
      </w:r>
    </w:p>
    <w:p>
      <w:pPr>
        <w:pStyle w:val="style22"/>
        <w:numPr>
          <w:ilvl w:val="0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Set technical direction for the team, proving guidance for tools and techniques</w:t>
      </w:r>
    </w:p>
    <w:p>
      <w:pPr>
        <w:pStyle w:val="style22"/>
        <w:numPr>
          <w:ilvl w:val="0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Automate processes for builds and testing</w:t>
      </w:r>
    </w:p>
    <w:p>
      <w:pPr>
        <w:pStyle w:val="style22"/>
        <w:numPr>
          <w:ilvl w:val="0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Maintain and simplify existing code</w:t>
      </w:r>
    </w:p>
    <w:p>
      <w:pPr>
        <w:pStyle w:val="style22"/>
        <w:numPr>
          <w:ilvl w:val="0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Share knowledge and guide other members of the team</w:t>
      </w:r>
    </w:p>
    <w:p>
      <w:pPr>
        <w:pStyle w:val="style3"/>
        <w:numPr>
          <w:ilvl w:val="2"/>
          <w:numId w:val="1"/>
        </w:numPr>
      </w:pPr>
      <w:r>
        <w:rPr/>
        <w:t>Accomplishments</w:t>
      </w:r>
    </w:p>
    <w:p>
      <w:pPr>
        <w:pStyle w:val="style22"/>
        <w:numPr>
          <w:ilvl w:val="0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Automated processes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Created scripts to analyze code and generate class reference diagrams (Perl, Visio)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Created scripts for unattended builds and automated tests (DOS CMD scripts)</w:t>
      </w:r>
    </w:p>
    <w:p>
      <w:pPr>
        <w:pStyle w:val="style22"/>
        <w:numPr>
          <w:ilvl w:val="0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Reviewed technology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Evaluated Matlab and Octave for use within the branch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Migrated source control from Visual SourceSafe to Team Foundation Server (TFS)</w:t>
      </w:r>
    </w:p>
    <w:p>
      <w:pPr>
        <w:pStyle w:val="style22"/>
        <w:numPr>
          <w:ilvl w:val="0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Enhanced existing systems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Reverse-engineered budget models and converted from C++ to C#/.NET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Improved readability of source code to allow for review by subject matter experts (non-programmers)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Reduced code by 60% (from 150,000 SLOC to 50,000 SLOC)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Extended functionality to read and write new formats for Microsoft Excel</w:t>
      </w:r>
    </w:p>
    <w:p>
      <w:pPr>
        <w:pStyle w:val="style2"/>
        <w:numPr>
          <w:ilvl w:val="1"/>
          <w:numId w:val="1"/>
        </w:numPr>
      </w:pPr>
      <w:r>
        <w:rPr>
          <w:color w:val="000000"/>
        </w:rPr>
        <w:t>Freelance work</w:t>
      </w:r>
    </w:p>
    <w:p>
      <w:pPr>
        <w:pStyle w:val="style3"/>
        <w:numPr>
          <w:ilvl w:val="2"/>
          <w:numId w:val="1"/>
        </w:numPr>
      </w:pPr>
      <w:r>
        <w:rPr/>
        <w:t>Independent contractor – 2009 to present</w:t>
      </w:r>
    </w:p>
    <w:p>
      <w:pPr>
        <w:pStyle w:val="style22"/>
        <w:spacing w:after="0" w:before="0"/>
      </w:pPr>
      <w:r>
        <w:rPr>
          <w:rFonts w:cs="Verdana" w:eastAsia="Verdana"/>
          <w:color w:val="000000"/>
          <w:sz w:val="20"/>
          <w:szCs w:val="20"/>
        </w:rPr>
        <w:t>Technical consultant, developer, web designer, and system administrator.</w:t>
      </w:r>
    </w:p>
    <w:p>
      <w:pPr>
        <w:pStyle w:val="style22"/>
        <w:numPr>
          <w:ilvl w:val="0"/>
          <w:numId w:val="3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Installed and configured web servers (Linux, Apache, PHP, MySQL)</w:t>
      </w:r>
    </w:p>
    <w:p>
      <w:pPr>
        <w:pStyle w:val="style22"/>
        <w:numPr>
          <w:ilvl w:val="0"/>
          <w:numId w:val="3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Designed and implemented web site for source code statistics (HTML, CSS, PHP, MySQL, XML, RESTful)</w:t>
      </w:r>
    </w:p>
    <w:p>
      <w:pPr>
        <w:pStyle w:val="style22"/>
        <w:numPr>
          <w:ilvl w:val="0"/>
          <w:numId w:val="3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Designed prototype for international web portal (HTML, CSS, PHP, MySQL, PHPmotion)</w:t>
      </w:r>
    </w:p>
    <w:p>
      <w:pPr>
        <w:pStyle w:val="style22"/>
        <w:numPr>
          <w:ilvl w:val="0"/>
          <w:numId w:val="3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Installed and administered version control systems (Subversion and Git)</w:t>
      </w:r>
    </w:p>
    <w:p>
      <w:pPr>
        <w:pStyle w:val="style22"/>
        <w:numPr>
          <w:ilvl w:val="0"/>
          <w:numId w:val="3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Installed and configured PCs (Windows 7 and Ubuntu Linux) and servers (Linux with NFS, Samba, FTP)</w:t>
      </w:r>
    </w:p>
    <w:p>
      <w:pPr>
        <w:pStyle w:val="style22"/>
        <w:numPr>
          <w:ilvl w:val="0"/>
          <w:numId w:val="3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Created utility to visualize web site links (Ruby, GraphViz)</w:t>
      </w:r>
    </w:p>
    <w:p>
      <w:pPr>
        <w:pStyle w:val="style22"/>
        <w:spacing w:after="0" w:before="0"/>
      </w:pPr>
      <w:r>
        <w:rPr>
          <w:rFonts w:cs="Verdana" w:eastAsia="Verdana"/>
          <w:color w:val="000000"/>
          <w:sz w:val="20"/>
          <w:szCs w:val="20"/>
        </w:rPr>
      </w:r>
    </w:p>
    <w:p>
      <w:pPr>
        <w:pStyle w:val="style2"/>
        <w:numPr>
          <w:ilvl w:val="1"/>
          <w:numId w:val="1"/>
        </w:numPr>
        <w:tabs/>
        <w:ind w:hanging="0" w:left="15" w:right="86"/>
      </w:pPr>
      <w:bookmarkStart w:id="8" w:name="hca634"/>
      <w:bookmarkStart w:id="9" w:name="hca633"/>
      <w:bookmarkStart w:id="10" w:name="hca668"/>
      <w:bookmarkEnd w:id="8"/>
      <w:bookmarkEnd w:id="9"/>
      <w:r>
        <w:rPr>
          <w:color w:val="000000"/>
        </w:rPr>
        <w:t>United Parcel S</w:t>
      </w:r>
      <w:bookmarkEnd w:id="10"/>
      <w:r>
        <w:rPr>
          <w:color w:val="000000"/>
        </w:rPr>
        <w:t>ervice</w:t>
      </w:r>
    </w:p>
    <w:p>
      <w:pPr>
        <w:pStyle w:val="style3"/>
        <w:numPr>
          <w:ilvl w:val="2"/>
          <w:numId w:val="1"/>
        </w:numPr>
      </w:pPr>
      <w:r>
        <w:rPr/>
        <w:t>Lead Technical Specialist – 2003 to 2009</w:t>
      </w:r>
    </w:p>
    <w:p>
      <w:pPr>
        <w:pStyle w:val="style22"/>
        <w:spacing w:after="0" w:before="0"/>
      </w:pPr>
      <w:r>
        <w:rPr>
          <w:rFonts w:cs="Verdana" w:eastAsia="Verdana"/>
          <w:color w:val="000000"/>
          <w:sz w:val="20"/>
          <w:szCs w:val="20"/>
        </w:rPr>
        <w:t>Developer/analyst/architect on a large team that maintained, enhanced, and supported a large C++/C# application</w:t>
      </w:r>
    </w:p>
    <w:p>
      <w:pPr>
        <w:pStyle w:val="style22"/>
        <w:numPr>
          <w:ilvl w:val="0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Administered and improved automated build system</w:t>
      </w:r>
    </w:p>
    <w:p>
      <w:pPr>
        <w:pStyle w:val="style22"/>
        <w:numPr>
          <w:ilvl w:val="1"/>
          <w:numId w:val="2"/>
        </w:numPr>
        <w:spacing w:after="0" w:before="0"/>
      </w:pPr>
      <w:bookmarkStart w:id="11" w:name="hca688"/>
      <w:bookmarkStart w:id="12" w:name="hca687"/>
      <w:r>
        <w:rPr>
          <w:rFonts w:cs="Verdana" w:eastAsia="Verdana"/>
          <w:color w:val="000000"/>
          <w:sz w:val="20"/>
          <w:szCs w:val="20"/>
        </w:rPr>
        <w:t>Converted custom build system from Java to C#; reduced code by 80%</w:t>
      </w:r>
      <w:bookmarkEnd w:id="11"/>
      <w:bookmarkEnd w:id="12"/>
      <w:r>
        <w:rPr>
          <w:rFonts w:cs="Verdana" w:eastAsia="Verdana"/>
          <w:color w:val="000000"/>
          <w:sz w:val="20"/>
          <w:szCs w:val="20"/>
        </w:rPr>
        <w:t xml:space="preserve"> (C#/.NET, Java, XML)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Created control system for coordinating automated jobs on multiple PCs (C++/MFC, DOS scripts, GNU tools)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Administered production and test environments (PVCS, DOS scripts)</w:t>
      </w:r>
    </w:p>
    <w:p>
      <w:pPr>
        <w:pStyle w:val="style22"/>
        <w:numPr>
          <w:ilvl w:val="0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Analyzed source code and summarized size, changed, and defects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Designed a system to collect metrics on source code, including LOC, SLOC, and complexity (C++/MFC, Perl)</w:t>
      </w:r>
    </w:p>
    <w:p>
      <w:pPr>
        <w:pStyle w:val="style22"/>
        <w:numPr>
          <w:ilvl w:val="1"/>
          <w:numId w:val="2"/>
        </w:numPr>
        <w:spacing w:after="0" w:before="0"/>
      </w:pPr>
      <w:bookmarkStart w:id="13" w:name="hca694"/>
      <w:bookmarkStart w:id="14" w:name="hca693"/>
      <w:bookmarkEnd w:id="13"/>
      <w:bookmarkEnd w:id="14"/>
      <w:r>
        <w:rPr>
          <w:rFonts w:cs="Verdana" w:eastAsia="Verdana"/>
          <w:color w:val="000000"/>
          <w:sz w:val="20"/>
          <w:szCs w:val="20"/>
        </w:rPr>
        <w:t>Created a system to parse source code and generate diagrams of the internal design (C++, C#, Perl, GraphViz)</w:t>
      </w:r>
    </w:p>
    <w:p>
      <w:pPr>
        <w:pStyle w:val="style22"/>
        <w:numPr>
          <w:ilvl w:val="0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Administered shared resources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Developed tools to monitor disk usage; collected, analyzed, and reported usage trends (Perl, GNU tools)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Administered test subnet, installing and configuring web servers and PCs (Linux, Windows, Apache)</w:t>
      </w:r>
    </w:p>
    <w:p>
      <w:pPr>
        <w:pStyle w:val="style22"/>
        <w:numPr>
          <w:ilvl w:val="0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Administered version control systems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Implemented and administered Serena PVCS Version Manager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Converted archives from SourceSafe to PVCS (DOS scripts, C++/MFC)</w:t>
      </w:r>
    </w:p>
    <w:p>
      <w:pPr>
        <w:pStyle w:val="style22"/>
        <w:numPr>
          <w:ilvl w:val="0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Created tools to help others on the team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Created tools to measure size, changes, and translation effort of help text (Perl)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Created utility to compile programs and run automated tests (Perl)</w:t>
      </w:r>
    </w:p>
    <w:p>
      <w:pPr>
        <w:pStyle w:val="style22"/>
        <w:numPr>
          <w:ilvl w:val="1"/>
          <w:numId w:val="2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Created utilities for ETL (extract-transform-load) with MS-Access and ODBC (C++/MFC, ADO, SQL)</w:t>
      </w:r>
    </w:p>
    <w:p>
      <w:pPr>
        <w:pStyle w:val="style22"/>
        <w:numPr>
          <w:ilvl w:val="1"/>
          <w:numId w:val="2"/>
        </w:numPr>
        <w:spacing w:after="0" w:before="0"/>
      </w:pPr>
      <w:bookmarkStart w:id="15" w:name="hca6981"/>
      <w:bookmarkStart w:id="16" w:name="hca6971"/>
      <w:bookmarkEnd w:id="15"/>
      <w:bookmarkEnd w:id="16"/>
      <w:r>
        <w:rPr>
          <w:rFonts w:cs="Verdana" w:eastAsia="Verdana"/>
          <w:color w:val="000000"/>
          <w:sz w:val="20"/>
          <w:szCs w:val="20"/>
        </w:rPr>
        <w:t>Created a simple report writer generator; used to create summary and reformatting programs (Perl)</w:t>
      </w:r>
    </w:p>
    <w:p>
      <w:pPr>
        <w:pStyle w:val="style22"/>
        <w:spacing w:after="0" w:before="0"/>
      </w:pPr>
      <w:r>
        <w:rPr>
          <w:rFonts w:cs="Verdana" w:eastAsia="Verdana"/>
          <w:color w:val="000000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r>
        <w:rPr/>
        <w:t>Lead Programmer Analyst – 2000 to 2003</w:t>
      </w:r>
    </w:p>
    <w:p>
      <w:pPr>
        <w:pStyle w:val="style22"/>
        <w:spacing w:after="0" w:before="0"/>
      </w:pPr>
      <w:r>
        <w:rPr>
          <w:rFonts w:cs="Verdana" w:eastAsia="Verdana"/>
          <w:color w:val="000000"/>
          <w:sz w:val="20"/>
          <w:szCs w:val="20"/>
        </w:rPr>
        <w:t>Team lead for a medium-size C++ library (“RAVE”) that ran under Windows and Solaris.</w:t>
      </w:r>
    </w:p>
    <w:p>
      <w:pPr>
        <w:pStyle w:val="style22"/>
        <w:numPr>
          <w:ilvl w:val="0"/>
          <w:numId w:val="4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Created project plans, assigned work, reviewed progress, held performance reviews</w:t>
      </w:r>
    </w:p>
    <w:p>
      <w:pPr>
        <w:pStyle w:val="style22"/>
        <w:numPr>
          <w:ilvl w:val="0"/>
          <w:numId w:val="4"/>
        </w:numPr>
        <w:spacing w:after="0" w:before="0"/>
      </w:pPr>
      <w:bookmarkStart w:id="17" w:name="hca696"/>
      <w:bookmarkStart w:id="18" w:name="hca695"/>
      <w:bookmarkEnd w:id="17"/>
      <w:bookmarkEnd w:id="18"/>
      <w:r>
        <w:rPr>
          <w:rFonts w:cs="Verdana" w:eastAsia="Verdana"/>
          <w:color w:val="000000"/>
          <w:sz w:val="20"/>
          <w:szCs w:val="20"/>
        </w:rPr>
        <w:t>Created “mini-build” driver to compile programs, run automated tests, and report results (C++/MFC)</w:t>
      </w:r>
    </w:p>
    <w:p>
      <w:pPr>
        <w:pStyle w:val="style22"/>
        <w:numPr>
          <w:ilvl w:val="0"/>
          <w:numId w:val="4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Developed supplemental class library for MFC (C++/MFC)</w:t>
      </w:r>
    </w:p>
    <w:p>
      <w:pPr>
        <w:pStyle w:val="style22"/>
        <w:numPr>
          <w:ilvl w:val="0"/>
          <w:numId w:val="4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Created series of utilities to assist batch files (C++/MFC)</w:t>
      </w:r>
    </w:p>
    <w:p>
      <w:pPr>
        <w:pStyle w:val="style22"/>
        <w:numPr>
          <w:ilvl w:val="0"/>
          <w:numId w:val="4"/>
        </w:numPr>
        <w:spacing w:after="0" w:before="0"/>
      </w:pPr>
      <w:bookmarkStart w:id="19" w:name="hca698"/>
      <w:bookmarkStart w:id="20" w:name="hca697"/>
      <w:bookmarkEnd w:id="19"/>
      <w:bookmarkEnd w:id="20"/>
      <w:r>
        <w:rPr>
          <w:rFonts w:cs="Verdana" w:eastAsia="Verdana"/>
          <w:color w:val="000000"/>
          <w:sz w:val="20"/>
          <w:szCs w:val="20"/>
        </w:rPr>
        <w:t>Mentored non-programmers into development positions (C++/MFC)</w:t>
      </w:r>
    </w:p>
    <w:p>
      <w:pPr>
        <w:pStyle w:val="style22"/>
        <w:spacing w:after="0" w:before="0"/>
      </w:pPr>
      <w:r>
        <w:rPr>
          <w:rFonts w:cs="Verdana" w:eastAsia="Verdana"/>
          <w:color w:val="000000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r>
        <w:rPr/>
        <w:t>Senior QA Analyst – 1998 to 2000</w:t>
      </w:r>
    </w:p>
    <w:p>
      <w:pPr>
        <w:pStyle w:val="style22"/>
        <w:spacing w:after="0" w:before="0"/>
      </w:pPr>
      <w:r>
        <w:rPr>
          <w:rFonts w:cs="Verdana" w:eastAsia="Verdana"/>
          <w:sz w:val="20"/>
          <w:szCs w:val="20"/>
        </w:rPr>
        <w:t>Team lead for test team (6 individuals). The team ran tests and recorded results in a custom test-tracking tool.</w:t>
      </w:r>
    </w:p>
    <w:p>
      <w:pPr>
        <w:pStyle w:val="style22"/>
        <w:numPr>
          <w:ilvl w:val="0"/>
          <w:numId w:val="5"/>
        </w:numPr>
        <w:spacing w:after="0" w:before="0"/>
      </w:pPr>
      <w:r>
        <w:rPr>
          <w:rFonts w:cs="Verdana" w:eastAsia="Verdana"/>
          <w:sz w:val="20"/>
          <w:szCs w:val="20"/>
        </w:rPr>
        <w:t>Planned tests and assigned work</w:t>
      </w:r>
    </w:p>
    <w:p>
      <w:pPr>
        <w:pStyle w:val="style22"/>
        <w:numPr>
          <w:ilvl w:val="0"/>
          <w:numId w:val="5"/>
        </w:numPr>
        <w:spacing w:after="0" w:before="0"/>
      </w:pPr>
      <w:r>
        <w:rPr>
          <w:rFonts w:cs="Verdana" w:eastAsia="Verdana"/>
          <w:sz w:val="20"/>
          <w:szCs w:val="20"/>
        </w:rPr>
        <w:t>Reviewed functional requirements for testability, provided feedback to requirements team</w:t>
      </w:r>
    </w:p>
    <w:p>
      <w:pPr>
        <w:pStyle w:val="style22"/>
        <w:numPr>
          <w:ilvl w:val="0"/>
          <w:numId w:val="5"/>
        </w:numPr>
        <w:spacing w:after="0" w:before="0"/>
      </w:pPr>
      <w:bookmarkStart w:id="21" w:name="q5xk0"/>
      <w:bookmarkStart w:id="22" w:name="q5xk"/>
      <w:r>
        <w:rPr>
          <w:rFonts w:cs="Verdana" w:eastAsia="Verdana"/>
          <w:color w:val="000000"/>
          <w:sz w:val="20"/>
          <w:szCs w:val="20"/>
        </w:rPr>
        <w:t>Organized test cases for improved test coverage and efficient use of team</w:t>
      </w:r>
      <w:bookmarkEnd w:id="21"/>
      <w:bookmarkEnd w:id="22"/>
      <w:r>
        <w:rPr>
          <w:rFonts w:cs="Verdana" w:eastAsia="Verdana"/>
          <w:color w:val="000000"/>
          <w:sz w:val="20"/>
          <w:szCs w:val="20"/>
        </w:rPr>
        <w:t xml:space="preserve"> personnel</w:t>
      </w:r>
    </w:p>
    <w:p>
      <w:pPr>
        <w:pStyle w:val="style22"/>
        <w:spacing w:after="0" w:before="0"/>
      </w:pPr>
      <w:r>
        <w:rPr>
          <w:rFonts w:cs="Verdana" w:eastAsia="Verdana"/>
          <w:color w:val="000000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r>
        <w:rPr/>
        <w:t>Senior Programmer Analyst – 1996 to 1998</w:t>
      </w:r>
    </w:p>
    <w:p>
      <w:pPr>
        <w:pStyle w:val="style22"/>
        <w:spacing w:after="0" w:before="0"/>
      </w:pPr>
      <w:r>
        <w:rPr>
          <w:rFonts w:cs="Verdana" w:eastAsia="Verdana"/>
          <w:sz w:val="20"/>
          <w:szCs w:val="20"/>
        </w:rPr>
        <w:t>Team member on a C++ Windows application (“UPS Online Professional”)</w:t>
      </w:r>
    </w:p>
    <w:p>
      <w:pPr>
        <w:pStyle w:val="style22"/>
        <w:numPr>
          <w:ilvl w:val="0"/>
          <w:numId w:val="6"/>
        </w:numPr>
        <w:spacing w:after="0" w:before="0"/>
      </w:pPr>
      <w:r>
        <w:rPr>
          <w:rFonts w:cs="Verdana" w:eastAsia="Verdana"/>
          <w:sz w:val="20"/>
          <w:szCs w:val="20"/>
        </w:rPr>
        <w:t>Participated in the “in-sourcing” effort, bringing the development into UPS</w:t>
      </w:r>
    </w:p>
    <w:p>
      <w:pPr>
        <w:pStyle w:val="style22"/>
        <w:numPr>
          <w:ilvl w:val="0"/>
          <w:numId w:val="6"/>
        </w:numPr>
        <w:spacing w:after="0" w:before="0"/>
      </w:pPr>
      <w:r>
        <w:rPr>
          <w:rFonts w:cs="Verdana" w:eastAsia="Verdana"/>
          <w:sz w:val="20"/>
          <w:szCs w:val="20"/>
        </w:rPr>
        <w:t>Contributed to maintenance, re-design, enhancements, and testing. (C++, MFC, Windows SDK)</w:t>
      </w:r>
    </w:p>
    <w:p>
      <w:pPr>
        <w:pStyle w:val="style22"/>
        <w:numPr>
          <w:ilvl w:val="0"/>
          <w:numId w:val="6"/>
        </w:numPr>
        <w:spacing w:after="0" w:before="0"/>
      </w:pPr>
      <w:r>
        <w:rPr>
          <w:rFonts w:cs="Verdana" w:eastAsia="Verdana"/>
          <w:sz w:val="20"/>
          <w:szCs w:val="20"/>
        </w:rPr>
        <w:t>Re-wrote the setup program for the application. (C, Windows SDK)</w:t>
      </w:r>
    </w:p>
    <w:p>
      <w:pPr>
        <w:pStyle w:val="style22"/>
        <w:spacing w:after="0" w:before="0"/>
      </w:pPr>
      <w:r>
        <w:rPr>
          <w:rFonts w:cs="Verdana" w:eastAsia="Verdana"/>
          <w:color w:val="000000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r>
        <w:rPr/>
        <w:t>Programmer/Analyst – 1990 to 1996</w:t>
      </w:r>
    </w:p>
    <w:p>
      <w:pPr>
        <w:pStyle w:val="style22"/>
      </w:pPr>
      <w:r>
        <w:rPr/>
        <w:t>Team member on small C applications (“Maxiship” and “Customer Counter”)</w:t>
      </w:r>
    </w:p>
    <w:p>
      <w:pPr>
        <w:pStyle w:val="style22"/>
        <w:numPr>
          <w:ilvl w:val="0"/>
          <w:numId w:val="7"/>
        </w:numPr>
        <w:spacing w:after="0" w:before="0"/>
      </w:pPr>
      <w:r>
        <w:rPr>
          <w:rFonts w:cs="Verdana" w:eastAsia="Verdana"/>
          <w:sz w:val="20"/>
          <w:szCs w:val="20"/>
        </w:rPr>
        <w:t>Reviewed requirements and translated into design documents</w:t>
      </w:r>
    </w:p>
    <w:p>
      <w:pPr>
        <w:pStyle w:val="style22"/>
        <w:numPr>
          <w:ilvl w:val="0"/>
          <w:numId w:val="7"/>
        </w:numPr>
        <w:spacing w:after="0" w:before="0"/>
      </w:pPr>
      <w:r>
        <w:rPr>
          <w:rFonts w:cs="Verdana" w:eastAsia="Verdana"/>
          <w:sz w:val="20"/>
          <w:szCs w:val="20"/>
        </w:rPr>
        <w:t>Participated in enhancement, maintenance, testing, and support efforts</w:t>
      </w:r>
    </w:p>
    <w:p>
      <w:pPr>
        <w:pStyle w:val="style22"/>
        <w:numPr>
          <w:ilvl w:val="0"/>
          <w:numId w:val="7"/>
        </w:numPr>
        <w:spacing w:after="0" w:before="0"/>
      </w:pPr>
      <w:r>
        <w:rPr>
          <w:rFonts w:cs="Verdana" w:eastAsia="Verdana"/>
          <w:sz w:val="20"/>
          <w:szCs w:val="20"/>
        </w:rPr>
        <w:t>Created test scripts and a series of structured tests</w:t>
      </w:r>
    </w:p>
    <w:p>
      <w:pPr>
        <w:pStyle w:val="style22"/>
        <w:numPr>
          <w:ilvl w:val="0"/>
          <w:numId w:val="7"/>
        </w:numPr>
        <w:spacing w:after="0" w:before="0"/>
      </w:pPr>
      <w:r>
        <w:rPr>
          <w:rFonts w:cs="Verdana" w:eastAsia="Verdana"/>
          <w:sz w:val="20"/>
          <w:szCs w:val="20"/>
        </w:rPr>
        <w:t>Held code reviews</w:t>
      </w:r>
    </w:p>
    <w:p>
      <w:pPr>
        <w:pStyle w:val="style22"/>
        <w:numPr>
          <w:ilvl w:val="0"/>
          <w:numId w:val="7"/>
        </w:numPr>
        <w:spacing w:after="0" w:before="0"/>
      </w:pPr>
      <w:r>
        <w:rPr>
          <w:rFonts w:cs="Verdana" w:eastAsia="Verdana"/>
          <w:sz w:val="20"/>
          <w:szCs w:val="20"/>
        </w:rPr>
        <w:t>Introduced PC-lint and static analysis to the review process</w:t>
      </w:r>
    </w:p>
    <w:p>
      <w:pPr>
        <w:pStyle w:val="style2"/>
        <w:numPr>
          <w:ilvl w:val="1"/>
          <w:numId w:val="1"/>
        </w:numPr>
        <w:tabs/>
        <w:spacing w:after="115" w:before="245"/>
        <w:ind w:hanging="0" w:left="15" w:right="86"/>
      </w:pPr>
      <w:bookmarkStart w:id="23" w:name="hca6100"/>
      <w:bookmarkStart w:id="24" w:name="hca699"/>
      <w:bookmarkEnd w:id="23"/>
      <w:bookmarkEnd w:id="24"/>
      <w:r>
        <w:rPr>
          <w:rFonts w:cs="Arial Unicode MS" w:eastAsia="HG Mincho Light J;msmincho"/>
          <w:b/>
          <w:bCs/>
          <w:i/>
          <w:iCs/>
          <w:color w:val="000000"/>
          <w:sz w:val="24"/>
          <w:szCs w:val="24"/>
        </w:rPr>
        <w:t>Morris Savings Bank</w:t>
      </w:r>
    </w:p>
    <w:p>
      <w:pPr>
        <w:pStyle w:val="style3"/>
        <w:numPr>
          <w:ilvl w:val="2"/>
          <w:numId w:val="1"/>
        </w:numPr>
      </w:pPr>
      <w:r>
        <w:rPr/>
        <w:t>PC Lead – 1987 to 1990</w:t>
      </w:r>
    </w:p>
    <w:p>
      <w:pPr>
        <w:pStyle w:val="style22"/>
        <w:spacing w:after="0" w:before="0"/>
      </w:pPr>
      <w:r>
        <w:rPr>
          <w:rFonts w:cs="Verdana" w:eastAsia="Verdana"/>
          <w:color w:val="000000"/>
          <w:sz w:val="20"/>
          <w:szCs w:val="20"/>
        </w:rPr>
        <w:t>Supervised the PC support team (3 individuals)  The team installed PC hardware and software and trained and supported users at all levels of the organization.</w:t>
      </w:r>
    </w:p>
    <w:p>
      <w:pPr>
        <w:pStyle w:val="style22"/>
        <w:numPr>
          <w:ilvl w:val="0"/>
          <w:numId w:val="8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Planned projects and budgets, held performance reviews</w:t>
      </w:r>
    </w:p>
    <w:p>
      <w:pPr>
        <w:pStyle w:val="style22"/>
        <w:numPr>
          <w:ilvl w:val="0"/>
          <w:numId w:val="8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Created training program for “Information Specialists”, non-technical members of business teams</w:t>
      </w:r>
    </w:p>
    <w:p>
      <w:pPr>
        <w:pStyle w:val="style3"/>
        <w:numPr>
          <w:ilvl w:val="2"/>
          <w:numId w:val="1"/>
        </w:numPr>
      </w:pPr>
      <w:r>
        <w:rPr/>
        <w:t>PC Analyst – 1984 to 1987</w:t>
      </w:r>
    </w:p>
    <w:p>
      <w:pPr>
        <w:pStyle w:val="style22"/>
        <w:spacing w:after="0" w:before="0"/>
      </w:pPr>
      <w:bookmarkStart w:id="25" w:name="hca6104"/>
      <w:bookmarkStart w:id="26" w:name="hca6103"/>
      <w:r>
        <w:rPr>
          <w:rFonts w:cs="Verdana" w:eastAsia="Verdana"/>
          <w:color w:val="000000"/>
          <w:sz w:val="20"/>
          <w:szCs w:val="20"/>
        </w:rPr>
        <w:t>Member of the PC support team.</w:t>
      </w:r>
    </w:p>
    <w:p>
      <w:pPr>
        <w:pStyle w:val="style22"/>
        <w:numPr>
          <w:ilvl w:val="0"/>
          <w:numId w:val="9"/>
        </w:numPr>
        <w:spacing w:after="0" w:before="0"/>
      </w:pPr>
      <w:bookmarkStart w:id="27" w:name="hca6104"/>
      <w:bookmarkStart w:id="28" w:name="hca6103"/>
      <w:bookmarkEnd w:id="27"/>
      <w:bookmarkEnd w:id="28"/>
      <w:r>
        <w:rPr>
          <w:rFonts w:cs="Verdana" w:eastAsia="Verdana"/>
          <w:color w:val="000000"/>
          <w:sz w:val="20"/>
          <w:szCs w:val="20"/>
        </w:rPr>
        <w:t>Installed PC hardware and software, trained and supported bank employees</w:t>
      </w:r>
    </w:p>
    <w:p>
      <w:pPr>
        <w:pStyle w:val="style22"/>
        <w:numPr>
          <w:ilvl w:val="0"/>
          <w:numId w:val="9"/>
        </w:numPr>
        <w:spacing w:after="0" w:before="0"/>
      </w:pPr>
      <w:bookmarkStart w:id="29" w:name="hca6109"/>
      <w:bookmarkStart w:id="30" w:name="hca6108"/>
      <w:bookmarkEnd w:id="29"/>
      <w:bookmarkEnd w:id="30"/>
      <w:r>
        <w:rPr>
          <w:rFonts w:cs="Verdana" w:eastAsia="Verdana"/>
          <w:color w:val="000000"/>
          <w:sz w:val="20"/>
          <w:szCs w:val="20"/>
        </w:rPr>
        <w:t>Created log-in and menu system in MS-DOS (DOS scripts)</w:t>
      </w:r>
    </w:p>
    <w:p>
      <w:pPr>
        <w:pStyle w:val="style22"/>
        <w:numPr>
          <w:ilvl w:val="0"/>
          <w:numId w:val="9"/>
        </w:numPr>
        <w:spacing w:after="0" w:before="0"/>
      </w:pPr>
      <w:bookmarkStart w:id="31" w:name="hca6111"/>
      <w:bookmarkStart w:id="32" w:name="hca6110"/>
      <w:bookmarkEnd w:id="31"/>
      <w:bookmarkEnd w:id="32"/>
      <w:r>
        <w:rPr>
          <w:rFonts w:cs="Verdana" w:eastAsia="Verdana"/>
          <w:color w:val="000000"/>
          <w:sz w:val="20"/>
          <w:szCs w:val="20"/>
        </w:rPr>
        <w:t>Wrote program to generate data conversion programs (C)</w:t>
      </w:r>
    </w:p>
    <w:p>
      <w:pPr>
        <w:pStyle w:val="style22"/>
        <w:numPr>
          <w:ilvl w:val="0"/>
          <w:numId w:val="9"/>
        </w:numPr>
        <w:spacing w:after="0" w:before="0"/>
      </w:pPr>
      <w:bookmarkStart w:id="33" w:name="hca6115"/>
      <w:bookmarkStart w:id="34" w:name="hca6114"/>
      <w:bookmarkStart w:id="35" w:name="hca6113"/>
      <w:bookmarkStart w:id="36" w:name="hca6112"/>
      <w:bookmarkEnd w:id="35"/>
      <w:bookmarkEnd w:id="36"/>
      <w:bookmarkEnd w:id="33"/>
      <w:bookmarkEnd w:id="34"/>
      <w:r>
        <w:rPr>
          <w:rFonts w:cs="Verdana" w:eastAsia="Verdana"/>
          <w:color w:val="000000"/>
          <w:sz w:val="20"/>
          <w:szCs w:val="20"/>
        </w:rPr>
        <w:t>Redesigned loan redline reporting system, creating menus and help screens (dBase II)</w:t>
      </w:r>
    </w:p>
    <w:p>
      <w:pPr>
        <w:pStyle w:val="style22"/>
        <w:numPr>
          <w:ilvl w:val="0"/>
          <w:numId w:val="9"/>
        </w:numPr>
        <w:spacing w:after="0" w:before="0"/>
      </w:pPr>
      <w:r>
        <w:rPr>
          <w:rFonts w:cs="Verdana" w:eastAsia="Verdana"/>
          <w:color w:val="000000"/>
          <w:sz w:val="20"/>
          <w:szCs w:val="20"/>
        </w:rPr>
        <w:t>Built an Executive Support System which summarized bank operation activities</w:t>
      </w:r>
    </w:p>
    <w:p>
      <w:pPr>
        <w:pStyle w:val="style1"/>
        <w:numPr>
          <w:ilvl w:val="0"/>
          <w:numId w:val="1"/>
        </w:numPr>
        <w:tabs/>
        <w:spacing w:after="58" w:before="245"/>
        <w:ind w:hanging="0" w:left="0" w:right="86"/>
      </w:pPr>
      <w:bookmarkStart w:id="37" w:name="hca6120"/>
      <w:bookmarkStart w:id="38" w:name="hca6119"/>
      <w:bookmarkStart w:id="39" w:name="hca6117"/>
      <w:bookmarkStart w:id="40" w:name="hca6116"/>
      <w:bookmarkEnd w:id="37"/>
      <w:bookmarkEnd w:id="38"/>
      <w:bookmarkEnd w:id="39"/>
      <w:bookmarkEnd w:id="40"/>
      <w:r>
        <w:rPr>
          <w:rFonts w:cs="Arial Unicode MS" w:eastAsia="HG Mincho Light J;msmincho"/>
          <w:color w:val="000000"/>
          <w:sz w:val="28"/>
          <w:szCs w:val="28"/>
        </w:rPr>
        <w:t>Education</w:t>
      </w:r>
    </w:p>
    <w:p>
      <w:pPr>
        <w:pStyle w:val="style2"/>
        <w:numPr>
          <w:ilvl w:val="1"/>
          <w:numId w:val="1"/>
        </w:numPr>
        <w:tabs/>
        <w:spacing w:after="115" w:before="101"/>
        <w:ind w:hanging="0" w:left="15" w:right="86"/>
      </w:pPr>
      <w:bookmarkStart w:id="41" w:name="hca6122"/>
      <w:bookmarkStart w:id="42" w:name="hca6121"/>
      <w:bookmarkEnd w:id="41"/>
      <w:bookmarkEnd w:id="42"/>
      <w:r>
        <w:rPr>
          <w:rFonts w:cs="Arial Unicode MS" w:eastAsia="HG Mincho Light J;msmincho"/>
          <w:b/>
          <w:bCs/>
          <w:i/>
          <w:iCs/>
          <w:color w:val="000000"/>
          <w:sz w:val="24"/>
          <w:szCs w:val="24"/>
        </w:rPr>
        <w:t>Stevens Institute of Technology</w:t>
      </w:r>
    </w:p>
    <w:p>
      <w:pPr>
        <w:pStyle w:val="style22"/>
        <w:spacing w:after="0" w:before="0"/>
      </w:pPr>
      <w:bookmarkStart w:id="43" w:name="hca6124"/>
      <w:bookmarkStart w:id="44" w:name="hca6123"/>
      <w:r>
        <w:rPr>
          <w:rFonts w:cs="Verdana" w:eastAsia="Verdana"/>
          <w:color w:val="000000"/>
          <w:sz w:val="20"/>
          <w:szCs w:val="20"/>
        </w:rPr>
        <w:t>B.S. in Systems Planning and Management</w:t>
      </w:r>
      <w:bookmarkStart w:id="45" w:name="hca6126"/>
      <w:bookmarkEnd w:id="43"/>
      <w:bookmarkEnd w:id="44"/>
      <w:bookmarkEnd w:id="45"/>
      <w:r>
        <w:rPr>
          <w:rFonts w:cs="Verdana" w:eastAsia="Verdana"/>
          <w:color w:val="000000"/>
          <w:sz w:val="20"/>
          <w:szCs w:val="20"/>
        </w:rPr>
        <w:t>, 1984</w:t>
      </w:r>
    </w:p>
    <w:p>
      <w:pPr>
        <w:pStyle w:val="style22"/>
        <w:spacing w:after="0" w:before="0"/>
      </w:pPr>
      <w:r>
        <w:rPr>
          <w:rFonts w:cs="Verdana" w:eastAsia="Verdana"/>
          <w:color w:val="000000"/>
          <w:sz w:val="20"/>
          <w:szCs w:val="20"/>
        </w:rPr>
      </w:r>
    </w:p>
    <w:sectPr>
      <w:type w:val="nextPage"/>
      <w:pgSz w:h="15840" w:w="12240"/>
      <w:pgMar w:bottom="706" w:footer="0" w:gutter="0" w:header="0" w:left="1134" w:right="1138" w:top="56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0" w:left="0"/>
      </w:pPr>
    </w:lvl>
    <w:lvl w:ilvl="1">
      <w:start w:val="1"/>
      <w:numFmt w:val="none"/>
      <w:suff w:val="nothing"/>
      <w:lvlText w:val=""/>
      <w:lvlJc w:val="left"/>
      <w:pPr>
        <w:ind w:hanging="0" w:left="0"/>
      </w:pPr>
    </w:lvl>
    <w:lvl w:ilvl="2">
      <w:start w:val="1"/>
      <w:numFmt w:val="none"/>
      <w:suff w:val="nothing"/>
      <w:lvlText w:val=""/>
      <w:lvlJc w:val="left"/>
      <w:pPr>
        <w:ind w:hanging="0" w:left="0"/>
      </w:pPr>
    </w:lvl>
    <w:lvl w:ilvl="3">
      <w:start w:val="1"/>
      <w:numFmt w:val="none"/>
      <w:suff w:val="nothing"/>
      <w:lvlText w:val=""/>
      <w:lvlJc w:val="left"/>
      <w:pPr>
        <w:ind w:hanging="0" w:left="0"/>
      </w:pPr>
    </w:lvl>
    <w:lvl w:ilvl="4">
      <w:start w:val="1"/>
      <w:numFmt w:val="none"/>
      <w:suff w:val="nothing"/>
      <w:lvlText w:val=""/>
      <w:lvlJc w:val="left"/>
      <w:pPr>
        <w:ind w:hanging="0" w:left="0"/>
      </w:pPr>
    </w:lvl>
    <w:lvl w:ilvl="5">
      <w:start w:val="1"/>
      <w:numFmt w:val="none"/>
      <w:suff w:val="nothing"/>
      <w:lvlText w:val=""/>
      <w:lvlJc w:val="left"/>
      <w:pPr>
        <w:ind w:hanging="0" w:left="0"/>
      </w:pPr>
    </w:lvl>
    <w:lvl w:ilvl="6">
      <w:start w:val="1"/>
      <w:numFmt w:val="none"/>
      <w:suff w:val="nothing"/>
      <w:lvlText w:val=""/>
      <w:lvlJc w:val="left"/>
      <w:pPr>
        <w:ind w:hanging="0" w:left="0"/>
      </w:pPr>
    </w:lvl>
    <w:lvl w:ilvl="7">
      <w:start w:val="1"/>
      <w:numFmt w:val="none"/>
      <w:suff w:val="nothing"/>
      <w:lvlText w:val=""/>
      <w:lvlJc w:val="left"/>
      <w:pPr>
        <w:ind w:hanging="0" w:left="0"/>
      </w:pPr>
    </w:lvl>
    <w:lvl w:ilvl="8">
      <w:start w:val="1"/>
      <w:numFmt w:val="none"/>
      <w:suff w:val="nothing"/>
      <w:lvlText w:val=""/>
      <w:lvlJc w:val="left"/>
      <w:pPr>
        <w:ind w:hanging="0" w:left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95" w:val="left"/>
      </w:tabs>
      <w:suppressAutoHyphens w:val="true"/>
      <w:kinsoku w:val="true"/>
      <w:overflowPunct w:val="true"/>
      <w:autoSpaceDE w:val="true"/>
      <w:spacing w:after="86" w:before="86"/>
      <w:ind w:hanging="0" w:left="86" w:right="86"/>
      <w:jc w:val="left"/>
    </w:pPr>
    <w:rPr>
      <w:rFonts w:ascii="Verdana" w:cs="Verdana" w:eastAsia="Verdana" w:hAnsi="Verdana"/>
      <w:color w:val="auto"/>
      <w:sz w:val="20"/>
      <w:szCs w:val="20"/>
      <w:lang w:bidi="en-US" w:eastAsia="en-US" w:val="en-US"/>
    </w:rPr>
  </w:style>
  <w:style w:styleId="style1" w:type="paragraph">
    <w:name w:val="Heading 1"/>
    <w:basedOn w:val="style21"/>
    <w:next w:val="style22"/>
    <w:pPr>
      <w:numPr>
        <w:ilvl w:val="0"/>
        <w:numId w:val="1"/>
      </w:numPr>
      <w:spacing w:after="86" w:before="115"/>
      <w:outlineLvl w:val="0"/>
    </w:pPr>
    <w:rPr>
      <w:rFonts w:ascii="Thorndale;Times New Roman" w:cs="Arial Unicode MS" w:eastAsia="HG Mincho Light J;msmincho" w:hAnsi="Thorndale;Times New Roman"/>
      <w:b/>
      <w:bCs/>
      <w:sz w:val="28"/>
      <w:szCs w:val="48"/>
    </w:rPr>
  </w:style>
  <w:style w:styleId="style2" w:type="paragraph">
    <w:name w:val="Heading 2"/>
    <w:basedOn w:val="style21"/>
    <w:next w:val="style22"/>
    <w:pPr>
      <w:numPr>
        <w:ilvl w:val="1"/>
        <w:numId w:val="1"/>
      </w:numPr>
      <w:spacing w:after="86" w:before="115"/>
      <w:outlineLvl w:val="1"/>
    </w:pPr>
    <w:rPr>
      <w:b/>
      <w:bCs/>
      <w:i/>
      <w:iCs/>
      <w:sz w:val="24"/>
      <w:szCs w:val="28"/>
    </w:rPr>
  </w:style>
  <w:style w:styleId="style3" w:type="paragraph">
    <w:name w:val="Heading 3"/>
    <w:basedOn w:val="style21"/>
    <w:next w:val="style22"/>
    <w:pPr>
      <w:numPr>
        <w:ilvl w:val="2"/>
        <w:numId w:val="1"/>
      </w:numPr>
      <w:spacing w:after="115" w:before="115"/>
      <w:outlineLvl w:val="2"/>
    </w:pPr>
    <w:rPr>
      <w:b/>
      <w:bCs/>
      <w:sz w:val="20"/>
      <w:szCs w:val="28"/>
    </w:rPr>
  </w:style>
  <w:style w:styleId="style4" w:type="paragraph">
    <w:name w:val="Heading 4"/>
    <w:basedOn w:val="style21"/>
    <w:next w:val="style22"/>
    <w:pPr>
      <w:numPr>
        <w:ilvl w:val="3"/>
        <w:numId w:val="1"/>
      </w:numPr>
      <w:tabs/>
      <w:spacing w:after="115" w:before="115"/>
      <w:outlineLvl w:val="3"/>
    </w:pPr>
    <w:rPr>
      <w:b/>
      <w:bCs/>
      <w:i w:val="false"/>
      <w:iCs/>
      <w:sz w:val="20"/>
      <w:szCs w:val="24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Endnote Characters"/>
    <w:next w:val="style17"/>
    <w:rPr/>
  </w:style>
  <w:style w:styleId="style18" w:type="character">
    <w:name w:val="Footnote Characters"/>
    <w:next w:val="style18"/>
    <w:rPr/>
  </w:style>
  <w:style w:styleId="style19" w:type="character">
    <w:name w:val="Internet Link"/>
    <w:next w:val="style19"/>
    <w:rPr>
      <w:color w:val="000080"/>
      <w:u w:val="single"/>
    </w:rPr>
  </w:style>
  <w:style w:styleId="style20" w:type="character">
    <w:name w:val="Bullets"/>
    <w:next w:val="style20"/>
    <w:rPr>
      <w:rFonts w:ascii="OpenSymbol" w:cs="OpenSymbol" w:eastAsia="OpenSymbol" w:hAnsi="OpenSymbol"/>
    </w:rPr>
  </w:style>
  <w:style w:styleId="style21" w:type="paragraph">
    <w:name w:val="Heading"/>
    <w:basedOn w:val="style0"/>
    <w:next w:val="style22"/>
    <w:pPr>
      <w:keepNext/>
      <w:spacing w:after="283" w:before="240"/>
    </w:pPr>
    <w:rPr>
      <w:rFonts w:ascii="Albany;Arial" w:cs="Arial Unicode MS" w:eastAsia="HG Mincho Light J;msmincho" w:hAnsi="Albany;Arial"/>
      <w:sz w:val="28"/>
      <w:szCs w:val="28"/>
    </w:rPr>
  </w:style>
  <w:style w:styleId="style22" w:type="paragraph">
    <w:name w:val="Text body"/>
    <w:basedOn w:val="style0"/>
    <w:next w:val="style22"/>
    <w:pPr>
      <w:spacing w:after="0" w:before="0"/>
      <w:ind w:hanging="0" w:left="0" w:right="0"/>
    </w:pPr>
    <w:rPr>
      <w:rFonts w:ascii="Times New Roman" w:hAnsi="Times New Roman"/>
    </w:rPr>
  </w:style>
  <w:style w:styleId="style23" w:type="paragraph">
    <w:name w:val="List"/>
    <w:basedOn w:val="style22"/>
    <w:next w:val="style23"/>
    <w:pPr/>
    <w:rPr/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/>
  </w:style>
  <w:style w:styleId="style26" w:type="paragraph">
    <w:name w:val="Horizontal Line"/>
    <w:basedOn w:val="style0"/>
    <w:next w:val="style22"/>
    <w:pPr>
      <w:pBdr>
        <w:bottom w:color="808080" w:space="0" w:sz="2" w:val="double"/>
      </w:pBdr>
      <w:spacing w:after="283" w:before="0"/>
    </w:pPr>
    <w:rPr>
      <w:sz w:val="12"/>
    </w:rPr>
  </w:style>
  <w:style w:styleId="style27" w:type="paragraph">
    <w:name w:val="Sender"/>
    <w:basedOn w:val="style0"/>
    <w:next w:val="style27"/>
    <w:pPr>
      <w:spacing w:after="0" w:before="0"/>
    </w:pPr>
    <w:rPr>
      <w:i/>
    </w:rPr>
  </w:style>
  <w:style w:styleId="style28" w:type="paragraph">
    <w:name w:val="Table Contents"/>
    <w:basedOn w:val="style22"/>
    <w:next w:val="style28"/>
    <w:pPr/>
    <w:rPr/>
  </w:style>
  <w:style w:styleId="style29" w:type="paragraph">
    <w:name w:val="Footer"/>
    <w:basedOn w:val="style0"/>
    <w:next w:val="style29"/>
    <w:pPr>
      <w:suppressLineNumbers/>
      <w:tabs>
        <w:tab w:leader="none" w:pos="5076" w:val="center"/>
        <w:tab w:leader="none" w:pos="9895" w:val="right"/>
      </w:tabs>
    </w:pPr>
    <w:rPr/>
  </w:style>
  <w:style w:styleId="style30" w:type="paragraph">
    <w:name w:val="Header"/>
    <w:basedOn w:val="style0"/>
    <w:next w:val="style30"/>
    <w:pPr>
      <w:suppressLineNumbers/>
      <w:tabs>
        <w:tab w:leader="none" w:pos="5076" w:val="center"/>
        <w:tab w:leader="none" w:pos="9895" w:val="right"/>
      </w:tabs>
    </w:pPr>
    <w:rPr/>
  </w:style>
  <w:style w:styleId="style31" w:type="paragraph">
    <w:name w:val="Table Heading"/>
    <w:basedOn w:val="style28"/>
    <w:next w:val="style3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2176650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2009-01-18T16:28:43.00Z</dcterms:created>
  <cp:lastModifiedBy>John Fitzpatrick</cp:lastModifiedBy>
  <cp:lastPrinted>2009-02-19T10:30:29.00Z</cp:lastPrinted>
  <dcterms:modified xsi:type="dcterms:W3CDTF">2013-08-22T19:17:12.00Z</dcterms:modified>
  <cp:revision>80</cp:revision>
</cp:coreProperties>
</file>