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723DB" w14:textId="77777777" w:rsidR="006B58A8" w:rsidRDefault="006B58A8" w:rsidP="00C4693E">
      <w:pPr>
        <w:pStyle w:val="Textoindependiente"/>
        <w:ind w:firstLine="0"/>
        <w:rPr>
          <w:rFonts w:ascii="Calibri Light"/>
          <w:sz w:val="20"/>
        </w:rPr>
      </w:pPr>
    </w:p>
    <w:p w14:paraId="20F9B76E" w14:textId="26FEBE38" w:rsidR="006B58A8" w:rsidRDefault="006B58A8" w:rsidP="00C4693E">
      <w:pPr>
        <w:pStyle w:val="Textoindependiente"/>
        <w:ind w:firstLine="0"/>
        <w:rPr>
          <w:rFonts w:ascii="Calibri Light"/>
          <w:sz w:val="20"/>
        </w:rPr>
      </w:pPr>
    </w:p>
    <w:p w14:paraId="3F04A214" w14:textId="77777777" w:rsidR="003F5488" w:rsidRDefault="003F5488" w:rsidP="00C4693E">
      <w:pPr>
        <w:pStyle w:val="Textoindependiente"/>
        <w:ind w:firstLine="0"/>
        <w:rPr>
          <w:rFonts w:ascii="Calibri Light"/>
          <w:sz w:val="20"/>
        </w:rPr>
      </w:pPr>
    </w:p>
    <w:p w14:paraId="2C27B0AA" w14:textId="686BE75C" w:rsidR="006B58A8" w:rsidRDefault="003F5488" w:rsidP="003F5488">
      <w:pPr>
        <w:pStyle w:val="Textoindependiente"/>
        <w:ind w:firstLine="0"/>
        <w:jc w:val="center"/>
        <w:rPr>
          <w:rFonts w:ascii="Calibri Light"/>
          <w:sz w:val="20"/>
        </w:rPr>
      </w:pPr>
      <w:r w:rsidRPr="00BD530C">
        <w:rPr>
          <w:b/>
          <w:bCs/>
          <w:noProof/>
          <w:sz w:val="28"/>
          <w:szCs w:val="28"/>
        </w:rPr>
        <w:drawing>
          <wp:inline distT="0" distB="0" distL="0" distR="0" wp14:anchorId="7D7FA52C" wp14:editId="6D80CFE9">
            <wp:extent cx="3334895" cy="997527"/>
            <wp:effectExtent l="0" t="0" r="0" b="0"/>
            <wp:docPr id="1954262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6225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83"/>
                    <a:stretch/>
                  </pic:blipFill>
                  <pic:spPr bwMode="auto">
                    <a:xfrm>
                      <a:off x="0" y="0"/>
                      <a:ext cx="3348780" cy="100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337F" w14:textId="77777777" w:rsidR="003F5488" w:rsidRDefault="003F5488" w:rsidP="003F5488">
      <w:pPr>
        <w:pStyle w:val="Textoindependiente"/>
        <w:ind w:firstLine="0"/>
        <w:jc w:val="center"/>
        <w:rPr>
          <w:rFonts w:ascii="Calibri Light"/>
          <w:sz w:val="20"/>
        </w:rPr>
      </w:pPr>
    </w:p>
    <w:p w14:paraId="5720B192" w14:textId="4FFA0869" w:rsidR="003F5488" w:rsidRDefault="003F5488" w:rsidP="003F5488">
      <w:pPr>
        <w:pStyle w:val="Textoindependiente"/>
        <w:ind w:firstLine="0"/>
        <w:jc w:val="center"/>
        <w:rPr>
          <w:b/>
          <w:bCs/>
          <w:szCs w:val="32"/>
        </w:rPr>
      </w:pPr>
      <w:r w:rsidRPr="003F5488">
        <w:rPr>
          <w:b/>
          <w:bCs/>
          <w:szCs w:val="32"/>
        </w:rPr>
        <w:t>UNIVERSIDAD DE LAS FUERZAS ARMADAS ESPE</w:t>
      </w:r>
    </w:p>
    <w:p w14:paraId="3F75F193" w14:textId="762B190E" w:rsidR="005708CA" w:rsidRPr="005708CA" w:rsidRDefault="003F5488" w:rsidP="005708CA">
      <w:pPr>
        <w:ind w:firstLine="0"/>
        <w:jc w:val="center"/>
        <w:rPr>
          <w:b/>
          <w:bCs/>
        </w:rPr>
      </w:pPr>
      <w:r w:rsidRPr="00BD530C">
        <w:rPr>
          <w:b/>
          <w:bCs/>
        </w:rPr>
        <w:t>DEPARTAMENTO DE CIENCIAS DE LA COMPUTACI</w:t>
      </w:r>
      <w:r>
        <w:rPr>
          <w:b/>
          <w:bCs/>
        </w:rPr>
        <w:t>Ó</w:t>
      </w:r>
      <w:r w:rsidRPr="00BD530C">
        <w:rPr>
          <w:b/>
          <w:bCs/>
        </w:rPr>
        <w:t>N</w:t>
      </w:r>
      <w:r>
        <w:rPr>
          <w:b/>
          <w:bCs/>
        </w:rPr>
        <w:br/>
      </w:r>
    </w:p>
    <w:p w14:paraId="31B5E7C4" w14:textId="3039C57E" w:rsidR="00CA7F00" w:rsidRDefault="00BE792B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bookmarkStart w:id="0" w:name="_Hlk139521598"/>
      <w:r w:rsidRPr="00BE792B">
        <w:rPr>
          <w:rFonts w:cs="Times New Roman"/>
          <w:b/>
          <w:bCs/>
          <w:szCs w:val="24"/>
        </w:rPr>
        <w:t>TAREA</w:t>
      </w:r>
      <w:r>
        <w:rPr>
          <w:rFonts w:cs="Times New Roman"/>
          <w:b/>
          <w:bCs/>
          <w:szCs w:val="24"/>
        </w:rPr>
        <w:t xml:space="preserve"> </w:t>
      </w:r>
      <w:r w:rsidRPr="00BE792B">
        <w:rPr>
          <w:rFonts w:cs="Times New Roman"/>
          <w:b/>
          <w:bCs/>
          <w:szCs w:val="24"/>
        </w:rPr>
        <w:t>01</w:t>
      </w:r>
    </w:p>
    <w:p w14:paraId="2A5C7328" w14:textId="77777777" w:rsidR="00BE792B" w:rsidRDefault="00BE792B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</w:p>
    <w:p w14:paraId="517E74E3" w14:textId="53C6BE98" w:rsidR="00BE792B" w:rsidRDefault="00BE792B" w:rsidP="00BE792B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r w:rsidRPr="00BE792B">
        <w:rPr>
          <w:rFonts w:cs="Times New Roman"/>
          <w:b/>
          <w:bCs/>
          <w:szCs w:val="24"/>
        </w:rPr>
        <w:t>GRUPO</w:t>
      </w:r>
      <w:r>
        <w:rPr>
          <w:rFonts w:cs="Times New Roman"/>
          <w:b/>
          <w:bCs/>
          <w:szCs w:val="24"/>
        </w:rPr>
        <w:t xml:space="preserve"> </w:t>
      </w:r>
      <w:r w:rsidRPr="00BE792B">
        <w:rPr>
          <w:rFonts w:cs="Times New Roman"/>
          <w:b/>
          <w:bCs/>
          <w:szCs w:val="24"/>
        </w:rPr>
        <w:t>03</w:t>
      </w:r>
      <w:r>
        <w:rPr>
          <w:rFonts w:cs="Times New Roman"/>
          <w:b/>
          <w:bCs/>
          <w:szCs w:val="24"/>
        </w:rPr>
        <w:t xml:space="preserve"> </w:t>
      </w:r>
    </w:p>
    <w:p w14:paraId="0299E6FA" w14:textId="77777777" w:rsidR="005708CA" w:rsidRDefault="005708CA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</w:p>
    <w:p w14:paraId="259A949F" w14:textId="0715A6B6" w:rsidR="00BE792B" w:rsidRDefault="00BE792B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Alexis Esteban Suquillo Sanguano</w:t>
      </w:r>
    </w:p>
    <w:p w14:paraId="09163CBF" w14:textId="31170718" w:rsidR="003F5488" w:rsidRDefault="007E7315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Juan Fernando Jaramillo Granda</w:t>
      </w:r>
    </w:p>
    <w:p w14:paraId="2164955F" w14:textId="77777777" w:rsidR="005708CA" w:rsidRDefault="005708CA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</w:p>
    <w:p w14:paraId="2C1B5EF7" w14:textId="5B820E3A" w:rsidR="005708CA" w:rsidRDefault="00752A87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</w:t>
      </w:r>
      <w:r w:rsidR="00BE792B">
        <w:rPr>
          <w:rFonts w:cs="Times New Roman"/>
          <w:b/>
          <w:bCs/>
          <w:szCs w:val="24"/>
        </w:rPr>
        <w:t>plicación de Tecnologías Web</w:t>
      </w:r>
    </w:p>
    <w:p w14:paraId="12173860" w14:textId="77777777" w:rsidR="003F5488" w:rsidRPr="005708CA" w:rsidRDefault="003F5488" w:rsidP="005708CA">
      <w:pPr>
        <w:spacing w:line="360" w:lineRule="auto"/>
        <w:ind w:firstLine="0"/>
        <w:rPr>
          <w:rFonts w:cs="Times New Roman"/>
          <w:b/>
          <w:bCs/>
          <w:szCs w:val="24"/>
        </w:rPr>
      </w:pPr>
    </w:p>
    <w:p w14:paraId="3A04EAA6" w14:textId="7F957444" w:rsidR="00613C1D" w:rsidRDefault="007E7315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r w:rsidRPr="005708CA">
        <w:rPr>
          <w:rFonts w:cs="Times New Roman"/>
          <w:b/>
          <w:bCs/>
          <w:szCs w:val="24"/>
        </w:rPr>
        <w:t>M</w:t>
      </w:r>
      <w:r w:rsidR="001C32E3">
        <w:rPr>
          <w:rFonts w:cs="Times New Roman"/>
          <w:b/>
          <w:bCs/>
          <w:szCs w:val="24"/>
        </w:rPr>
        <w:t>gs</w:t>
      </w:r>
      <w:r w:rsidRPr="005708CA">
        <w:rPr>
          <w:rFonts w:cs="Times New Roman"/>
          <w:b/>
          <w:bCs/>
          <w:szCs w:val="24"/>
        </w:rPr>
        <w:t>.</w:t>
      </w:r>
      <w:r w:rsidR="003F5488" w:rsidRPr="005708CA">
        <w:rPr>
          <w:rFonts w:cs="Times New Roman"/>
          <w:b/>
          <w:bCs/>
          <w:szCs w:val="24"/>
        </w:rPr>
        <w:t xml:space="preserve"> </w:t>
      </w:r>
      <w:r w:rsidR="00BE792B">
        <w:rPr>
          <w:rFonts w:cs="Times New Roman"/>
          <w:b/>
          <w:bCs/>
          <w:szCs w:val="24"/>
        </w:rPr>
        <w:t>Juan Fernando Galarraga</w:t>
      </w:r>
    </w:p>
    <w:p w14:paraId="2435A845" w14:textId="77777777" w:rsidR="005708CA" w:rsidRPr="005708CA" w:rsidRDefault="005708CA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</w:p>
    <w:p w14:paraId="3A0AFA9E" w14:textId="5B70885E" w:rsidR="003F5488" w:rsidRDefault="0099051C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r w:rsidRPr="003F5488">
        <w:rPr>
          <w:rFonts w:cs="Times New Roman"/>
          <w:b/>
          <w:bCs/>
          <w:szCs w:val="24"/>
        </w:rPr>
        <w:t xml:space="preserve">NRC: </w:t>
      </w:r>
      <w:r w:rsidR="00BE792B">
        <w:rPr>
          <w:rFonts w:cs="Times New Roman"/>
          <w:b/>
          <w:bCs/>
          <w:szCs w:val="24"/>
        </w:rPr>
        <w:t>29925</w:t>
      </w:r>
    </w:p>
    <w:p w14:paraId="42A93EB6" w14:textId="77777777" w:rsidR="005708CA" w:rsidRDefault="005708CA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</w:p>
    <w:p w14:paraId="1D5F174A" w14:textId="19314163" w:rsidR="005708CA" w:rsidRDefault="005708CA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Fecha: </w:t>
      </w:r>
      <w:r w:rsidR="00BE792B">
        <w:rPr>
          <w:rFonts w:cs="Times New Roman"/>
          <w:b/>
          <w:bCs/>
          <w:szCs w:val="24"/>
        </w:rPr>
        <w:t>2025-10-</w:t>
      </w:r>
      <w:r w:rsidR="003F2FEB">
        <w:rPr>
          <w:rFonts w:cs="Times New Roman"/>
          <w:b/>
          <w:bCs/>
          <w:szCs w:val="24"/>
        </w:rPr>
        <w:t>21</w:t>
      </w:r>
    </w:p>
    <w:p w14:paraId="1CA7A4FE" w14:textId="77777777" w:rsidR="005708CA" w:rsidRDefault="005708CA" w:rsidP="005708CA">
      <w:pPr>
        <w:spacing w:line="360" w:lineRule="auto"/>
        <w:ind w:firstLine="0"/>
        <w:jc w:val="center"/>
        <w:rPr>
          <w:rFonts w:cs="Times New Roman"/>
          <w:b/>
          <w:bCs/>
          <w:szCs w:val="24"/>
        </w:rPr>
      </w:pPr>
    </w:p>
    <w:p w14:paraId="754159B1" w14:textId="20E072AB" w:rsidR="00BE792B" w:rsidRDefault="003F5488" w:rsidP="00782943">
      <w:pPr>
        <w:ind w:firstLine="0"/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5414C12" wp14:editId="5180C341">
            <wp:extent cx="2256897" cy="1210653"/>
            <wp:effectExtent l="0" t="0" r="0" b="8890"/>
            <wp:docPr id="1407382281" name="Imagen 2" descr="ITIN - ES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IN - ESP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" t="18542" r="-1325" b="27815"/>
                    <a:stretch/>
                  </pic:blipFill>
                  <pic:spPr bwMode="auto">
                    <a:xfrm>
                      <a:off x="0" y="0"/>
                      <a:ext cx="2262519" cy="121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A8E4058" w14:textId="77777777" w:rsidR="000F68D5" w:rsidRPr="000F68D5" w:rsidRDefault="000F68D5" w:rsidP="000F68D5">
      <w:pPr>
        <w:ind w:firstLine="0"/>
        <w:jc w:val="center"/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lastRenderedPageBreak/>
        <w:t xml:space="preserve">Análisis de </w:t>
      </w:r>
      <w:proofErr w:type="spellStart"/>
      <w:r w:rsidRPr="000F68D5">
        <w:rPr>
          <w:rFonts w:cs="Times New Roman"/>
          <w:b/>
          <w:bCs/>
          <w:szCs w:val="24"/>
        </w:rPr>
        <w:t>Layout</w:t>
      </w:r>
      <w:proofErr w:type="spellEnd"/>
      <w:r w:rsidRPr="000F68D5">
        <w:rPr>
          <w:rFonts w:cs="Times New Roman"/>
          <w:b/>
          <w:bCs/>
          <w:szCs w:val="24"/>
        </w:rPr>
        <w:t xml:space="preserve"> Responsive con Bootstrap 3</w:t>
      </w:r>
    </w:p>
    <w:p w14:paraId="5E4730C8" w14:textId="3DE74671" w:rsidR="000F68D5" w:rsidRPr="000F68D5" w:rsidRDefault="000F68D5" w:rsidP="000F68D5">
      <w:pPr>
        <w:ind w:firstLine="0"/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Enunciado</w:t>
      </w:r>
      <w:r>
        <w:rPr>
          <w:rFonts w:cs="Times New Roman"/>
          <w:b/>
          <w:bCs/>
          <w:szCs w:val="24"/>
        </w:rPr>
        <w:t xml:space="preserve">: </w:t>
      </w:r>
      <w:r w:rsidRPr="000F68D5">
        <w:rPr>
          <w:rFonts w:cs="Times New Roman"/>
          <w:szCs w:val="24"/>
        </w:rPr>
        <w:t>Este informe tiene como objetivo documentar y analizar el comportamiento adaptativo (responsive) de la maqueta HTML proporcionada. Se examinará cómo la estructura del sitio web cambia en los cuatro puntos de interrupción (</w:t>
      </w:r>
      <w:proofErr w:type="spellStart"/>
      <w:r w:rsidRPr="000F68D5">
        <w:rPr>
          <w:rFonts w:cs="Times New Roman"/>
          <w:szCs w:val="24"/>
        </w:rPr>
        <w:t>breakpoints</w:t>
      </w:r>
      <w:proofErr w:type="spellEnd"/>
      <w:r w:rsidRPr="000F68D5">
        <w:rPr>
          <w:rFonts w:cs="Times New Roman"/>
          <w:szCs w:val="24"/>
        </w:rPr>
        <w:t xml:space="preserve">) de Bootstrap 3: </w:t>
      </w:r>
      <w:proofErr w:type="spellStart"/>
      <w:r w:rsidRPr="000F68D5">
        <w:rPr>
          <w:rFonts w:cs="Times New Roman"/>
          <w:szCs w:val="24"/>
        </w:rPr>
        <w:t>Large</w:t>
      </w:r>
      <w:proofErr w:type="spellEnd"/>
      <w:r w:rsidRPr="000F68D5">
        <w:rPr>
          <w:rFonts w:cs="Times New Roman"/>
          <w:szCs w:val="24"/>
        </w:rPr>
        <w:t xml:space="preserve"> (</w:t>
      </w:r>
      <w:proofErr w:type="spellStart"/>
      <w:r w:rsidRPr="000F68D5">
        <w:rPr>
          <w:rFonts w:cs="Times New Roman"/>
          <w:szCs w:val="24"/>
        </w:rPr>
        <w:t>lg</w:t>
      </w:r>
      <w:proofErr w:type="spellEnd"/>
      <w:r w:rsidRPr="000F68D5">
        <w:rPr>
          <w:rFonts w:cs="Times New Roman"/>
          <w:szCs w:val="24"/>
        </w:rPr>
        <w:t>), Medium (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>), Small (</w:t>
      </w:r>
      <w:proofErr w:type="spellStart"/>
      <w:r w:rsidRPr="000F68D5">
        <w:rPr>
          <w:rFonts w:cs="Times New Roman"/>
          <w:szCs w:val="24"/>
        </w:rPr>
        <w:t>sm</w:t>
      </w:r>
      <w:proofErr w:type="spellEnd"/>
      <w:r w:rsidRPr="000F68D5">
        <w:rPr>
          <w:rFonts w:cs="Times New Roman"/>
          <w:szCs w:val="24"/>
        </w:rPr>
        <w:t>) y Extra-Small (</w:t>
      </w:r>
      <w:proofErr w:type="spellStart"/>
      <w:r w:rsidRPr="000F68D5">
        <w:rPr>
          <w:rFonts w:cs="Times New Roman"/>
          <w:szCs w:val="24"/>
        </w:rPr>
        <w:t>xs</w:t>
      </w:r>
      <w:proofErr w:type="spellEnd"/>
      <w:r w:rsidRPr="000F68D5">
        <w:rPr>
          <w:rFonts w:cs="Times New Roman"/>
          <w:szCs w:val="24"/>
        </w:rPr>
        <w:t>).</w:t>
      </w:r>
    </w:p>
    <w:p w14:paraId="6C274710" w14:textId="77777777" w:rsidR="000F68D5" w:rsidRPr="000F68D5" w:rsidRDefault="000F68D5" w:rsidP="000F68D5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El análisis se centrará en el sistema de rejilla (</w:t>
      </w:r>
      <w:proofErr w:type="spellStart"/>
      <w:r w:rsidRPr="000F68D5">
        <w:rPr>
          <w:rFonts w:cs="Times New Roman"/>
          <w:szCs w:val="24"/>
        </w:rPr>
        <w:t>Grid</w:t>
      </w:r>
      <w:proofErr w:type="spellEnd"/>
      <w:r w:rsidRPr="000F68D5">
        <w:rPr>
          <w:rFonts w:cs="Times New Roman"/>
          <w:szCs w:val="24"/>
        </w:rPr>
        <w:t xml:space="preserve"> </w:t>
      </w:r>
      <w:proofErr w:type="spellStart"/>
      <w:r w:rsidRPr="000F68D5">
        <w:rPr>
          <w:rFonts w:cs="Times New Roman"/>
          <w:szCs w:val="24"/>
        </w:rPr>
        <w:t>System</w:t>
      </w:r>
      <w:proofErr w:type="spellEnd"/>
      <w:r w:rsidRPr="000F68D5">
        <w:rPr>
          <w:rFonts w:cs="Times New Roman"/>
          <w:szCs w:val="24"/>
        </w:rPr>
        <w:t>) de Bootstrap, incluyendo:</w:t>
      </w:r>
    </w:p>
    <w:p w14:paraId="39DE2BEC" w14:textId="77777777" w:rsidR="000F68D5" w:rsidRPr="000F68D5" w:rsidRDefault="000F68D5" w:rsidP="000F68D5">
      <w:pPr>
        <w:numPr>
          <w:ilvl w:val="0"/>
          <w:numId w:val="13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Clases de columnas (col-*): Cómo definen el ancho de los elementos.</w:t>
      </w:r>
    </w:p>
    <w:p w14:paraId="1B47C0FF" w14:textId="77777777" w:rsidR="000F68D5" w:rsidRPr="000F68D5" w:rsidRDefault="000F68D5" w:rsidP="000F68D5">
      <w:pPr>
        <w:numPr>
          <w:ilvl w:val="0"/>
          <w:numId w:val="13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Clases de visibilidad (</w:t>
      </w:r>
      <w:proofErr w:type="spellStart"/>
      <w:r w:rsidRPr="000F68D5">
        <w:rPr>
          <w:rFonts w:cs="Times New Roman"/>
          <w:szCs w:val="24"/>
        </w:rPr>
        <w:t>hidden</w:t>
      </w:r>
      <w:proofErr w:type="spellEnd"/>
      <w:r w:rsidRPr="000F68D5">
        <w:rPr>
          <w:rFonts w:cs="Times New Roman"/>
          <w:szCs w:val="24"/>
        </w:rPr>
        <w:t>-*): Cómo ocultan contenido en tamaños específicos.</w:t>
      </w:r>
    </w:p>
    <w:p w14:paraId="2AC3BC52" w14:textId="77777777" w:rsidR="000F68D5" w:rsidRPr="000F68D5" w:rsidRDefault="000F68D5" w:rsidP="000F68D5">
      <w:pPr>
        <w:numPr>
          <w:ilvl w:val="0"/>
          <w:numId w:val="13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Clases de reordenamiento (</w:t>
      </w:r>
      <w:proofErr w:type="spellStart"/>
      <w:r w:rsidRPr="000F68D5">
        <w:rPr>
          <w:rFonts w:cs="Times New Roman"/>
          <w:szCs w:val="24"/>
        </w:rPr>
        <w:t>push</w:t>
      </w:r>
      <w:proofErr w:type="spellEnd"/>
      <w:r w:rsidRPr="000F68D5">
        <w:rPr>
          <w:rFonts w:cs="Times New Roman"/>
          <w:szCs w:val="24"/>
        </w:rPr>
        <w:t>/</w:t>
      </w:r>
      <w:proofErr w:type="spellStart"/>
      <w:r w:rsidRPr="000F68D5">
        <w:rPr>
          <w:rFonts w:cs="Times New Roman"/>
          <w:szCs w:val="24"/>
        </w:rPr>
        <w:t>pull</w:t>
      </w:r>
      <w:proofErr w:type="spellEnd"/>
      <w:r w:rsidRPr="000F68D5">
        <w:rPr>
          <w:rFonts w:cs="Times New Roman"/>
          <w:szCs w:val="24"/>
        </w:rPr>
        <w:t>): Cómo alteran el orden visual del contenido.</w:t>
      </w:r>
    </w:p>
    <w:p w14:paraId="321C6CC8" w14:textId="77777777" w:rsidR="000F68D5" w:rsidRPr="000F68D5" w:rsidRDefault="000F68D5" w:rsidP="000F68D5">
      <w:pPr>
        <w:numPr>
          <w:ilvl w:val="0"/>
          <w:numId w:val="13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Clases de espaciado (offset): Cómo añaden márgenes para centrar o posicionar elementos.</w:t>
      </w:r>
    </w:p>
    <w:p w14:paraId="07860A14" w14:textId="1F8C257E" w:rsidR="000F68D5" w:rsidRPr="000F68D5" w:rsidRDefault="000F68D5" w:rsidP="000F68D5">
      <w:pPr>
        <w:ind w:firstLine="0"/>
        <w:rPr>
          <w:rFonts w:cs="Times New Roman"/>
          <w:szCs w:val="24"/>
        </w:rPr>
      </w:pPr>
    </w:p>
    <w:p w14:paraId="3C3D5770" w14:textId="7133B8B0" w:rsidR="000F68D5" w:rsidRPr="000F68D5" w:rsidRDefault="000F68D5" w:rsidP="000F68D5">
      <w:pPr>
        <w:ind w:firstLine="0"/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 xml:space="preserve">1. Dispositivos </w:t>
      </w:r>
      <w:proofErr w:type="spellStart"/>
      <w:r w:rsidRPr="000F68D5">
        <w:rPr>
          <w:rFonts w:cs="Times New Roman"/>
          <w:b/>
          <w:bCs/>
          <w:szCs w:val="24"/>
        </w:rPr>
        <w:t>Large</w:t>
      </w:r>
      <w:proofErr w:type="spellEnd"/>
      <w:r w:rsidRPr="000F68D5">
        <w:rPr>
          <w:rFonts w:cs="Times New Roman"/>
          <w:b/>
          <w:bCs/>
          <w:szCs w:val="24"/>
        </w:rPr>
        <w:t xml:space="preserve"> (</w:t>
      </w:r>
      <w:proofErr w:type="spellStart"/>
      <w:r w:rsidRPr="000F68D5">
        <w:rPr>
          <w:rFonts w:cs="Times New Roman"/>
          <w:b/>
          <w:bCs/>
          <w:szCs w:val="24"/>
        </w:rPr>
        <w:t>lg</w:t>
      </w:r>
      <w:proofErr w:type="spellEnd"/>
      <w:r>
        <w:rPr>
          <w:rFonts w:cs="Times New Roman"/>
          <w:b/>
          <w:bCs/>
          <w:szCs w:val="24"/>
        </w:rPr>
        <w:t xml:space="preserve"> | </w:t>
      </w:r>
      <w:r w:rsidRPr="000F68D5">
        <w:rPr>
          <w:rFonts w:cs="Times New Roman"/>
          <w:b/>
          <w:bCs/>
          <w:szCs w:val="24"/>
        </w:rPr>
        <w:t>≥</w:t>
      </w:r>
      <w:r>
        <w:rPr>
          <w:rFonts w:cs="Times New Roman"/>
          <w:b/>
          <w:bCs/>
          <w:szCs w:val="24"/>
        </w:rPr>
        <w:t xml:space="preserve"> </w:t>
      </w:r>
      <w:r w:rsidRPr="000F68D5">
        <w:rPr>
          <w:rFonts w:cs="Times New Roman"/>
          <w:b/>
          <w:bCs/>
          <w:szCs w:val="24"/>
        </w:rPr>
        <w:t>1200px)</w:t>
      </w:r>
    </w:p>
    <w:p w14:paraId="18504A0B" w14:textId="77777777" w:rsidR="000F68D5" w:rsidRPr="000F68D5" w:rsidRDefault="000F68D5" w:rsidP="000F68D5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En pantallas de escritorio grandes, el diseño es amplio, priorizando la distribución horizontal y mostrando todo el contenido.</w:t>
      </w:r>
    </w:p>
    <w:p w14:paraId="5B35401E" w14:textId="77777777" w:rsidR="000F68D5" w:rsidRPr="000F68D5" w:rsidRDefault="000F68D5" w:rsidP="000F68D5">
      <w:pPr>
        <w:numPr>
          <w:ilvl w:val="0"/>
          <w:numId w:val="14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1.1. Header:</w:t>
      </w:r>
    </w:p>
    <w:p w14:paraId="24E99A9D" w14:textId="77777777" w:rsidR="000F68D5" w:rsidRP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Logo (col-lg-3): Ocupa el 25% del ancho. Se establece como un elemento de marca claro pero equilibrado.</w:t>
      </w:r>
    </w:p>
    <w:p w14:paraId="26E0282D" w14:textId="344FAC69" w:rsid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proofErr w:type="spellStart"/>
      <w:r w:rsidRPr="000F68D5">
        <w:rPr>
          <w:rFonts w:cs="Times New Roman"/>
          <w:szCs w:val="24"/>
        </w:rPr>
        <w:t>Login</w:t>
      </w:r>
      <w:proofErr w:type="spellEnd"/>
      <w:r w:rsidRPr="000F68D5">
        <w:rPr>
          <w:rFonts w:cs="Times New Roman"/>
          <w:szCs w:val="24"/>
        </w:rPr>
        <w:t xml:space="preserve"> (col-lg-3): Ocupa el 25% derecho. Completa el </w:t>
      </w:r>
      <w:proofErr w:type="spellStart"/>
      <w:r w:rsidRPr="000F68D5">
        <w:rPr>
          <w:rFonts w:cs="Times New Roman"/>
          <w:szCs w:val="24"/>
        </w:rPr>
        <w:t>layout</w:t>
      </w:r>
      <w:proofErr w:type="spellEnd"/>
      <w:r w:rsidRPr="000F68D5">
        <w:rPr>
          <w:rFonts w:cs="Times New Roman"/>
          <w:szCs w:val="24"/>
        </w:rPr>
        <w:t xml:space="preserve"> de tres partes.</w:t>
      </w:r>
    </w:p>
    <w:p w14:paraId="68A79FF6" w14:textId="46A5AFB6" w:rsidR="000F68D5" w:rsidRDefault="000F68D5" w:rsidP="000F68D5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5D52A53E" wp14:editId="18BDB401">
            <wp:extent cx="5731510" cy="407670"/>
            <wp:effectExtent l="19050" t="19050" r="21590" b="11430"/>
            <wp:docPr id="1926078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78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558F0" w14:textId="48E0CCEF" w:rsidR="000F68D5" w:rsidRPr="000F68D5" w:rsidRDefault="000F68D5" w:rsidP="000F68D5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lastRenderedPageBreak/>
        <w:drawing>
          <wp:inline distT="0" distB="0" distL="0" distR="0" wp14:anchorId="7322D80B" wp14:editId="5343FB29">
            <wp:extent cx="5731510" cy="3482340"/>
            <wp:effectExtent l="0" t="0" r="2540" b="3810"/>
            <wp:docPr id="105037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45D" w14:textId="77777777" w:rsidR="000F68D5" w:rsidRPr="000F68D5" w:rsidRDefault="000F68D5" w:rsidP="000F68D5">
      <w:pPr>
        <w:numPr>
          <w:ilvl w:val="0"/>
          <w:numId w:val="14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1.2. Sección Hero:</w:t>
      </w:r>
    </w:p>
    <w:p w14:paraId="1353143A" w14:textId="77777777" w:rsid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(col-lg-8): Ocupa el 67%. Se le da prioridad al mensaje principal.</w:t>
      </w:r>
    </w:p>
    <w:p w14:paraId="3E44CC8F" w14:textId="10543447" w:rsidR="000F68D5" w:rsidRDefault="000F68D5" w:rsidP="000F68D5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09664610" wp14:editId="4CC0D44F">
            <wp:extent cx="5731510" cy="1713230"/>
            <wp:effectExtent l="19050" t="19050" r="21590" b="20320"/>
            <wp:docPr id="9734365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365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09538" w14:textId="05F11460" w:rsidR="000F68D5" w:rsidRPr="000F68D5" w:rsidRDefault="000F68D5" w:rsidP="000F68D5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0CA74F44" wp14:editId="431D4611">
            <wp:extent cx="5731510" cy="1954530"/>
            <wp:effectExtent l="0" t="0" r="2540" b="7620"/>
            <wp:docPr id="15309882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829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4691" w14:textId="77777777" w:rsidR="000F68D5" w:rsidRPr="000F68D5" w:rsidRDefault="000F68D5" w:rsidP="000F68D5">
      <w:pPr>
        <w:numPr>
          <w:ilvl w:val="0"/>
          <w:numId w:val="14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1.3. Sección "Sobre Especialidad" (</w:t>
      </w:r>
      <w:proofErr w:type="spellStart"/>
      <w:r w:rsidRPr="000F68D5">
        <w:rPr>
          <w:rFonts w:cs="Times New Roman"/>
          <w:b/>
          <w:bCs/>
          <w:szCs w:val="24"/>
        </w:rPr>
        <w:t>Push</w:t>
      </w:r>
      <w:proofErr w:type="spellEnd"/>
      <w:r w:rsidRPr="000F68D5">
        <w:rPr>
          <w:rFonts w:cs="Times New Roman"/>
          <w:b/>
          <w:bCs/>
          <w:szCs w:val="24"/>
        </w:rPr>
        <w:t>/</w:t>
      </w:r>
      <w:proofErr w:type="spellStart"/>
      <w:r w:rsidRPr="000F68D5">
        <w:rPr>
          <w:rFonts w:cs="Times New Roman"/>
          <w:b/>
          <w:bCs/>
          <w:szCs w:val="24"/>
        </w:rPr>
        <w:t>Pull</w:t>
      </w:r>
      <w:proofErr w:type="spellEnd"/>
      <w:r w:rsidRPr="000F68D5">
        <w:rPr>
          <w:rFonts w:cs="Times New Roman"/>
          <w:b/>
          <w:bCs/>
          <w:szCs w:val="24"/>
        </w:rPr>
        <w:t>):</w:t>
      </w:r>
    </w:p>
    <w:p w14:paraId="6F43EB22" w14:textId="77777777" w:rsidR="000F68D5" w:rsidRP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lastRenderedPageBreak/>
        <w:t xml:space="preserve">Contexto: Esta sección utiliza </w:t>
      </w:r>
      <w:proofErr w:type="spellStart"/>
      <w:r w:rsidRPr="000F68D5">
        <w:rPr>
          <w:rFonts w:cs="Times New Roman"/>
          <w:szCs w:val="24"/>
        </w:rPr>
        <w:t>push</w:t>
      </w:r>
      <w:proofErr w:type="spellEnd"/>
      <w:r w:rsidRPr="000F68D5">
        <w:rPr>
          <w:rFonts w:cs="Times New Roman"/>
          <w:szCs w:val="24"/>
        </w:rPr>
        <w:t xml:space="preserve"> y </w:t>
      </w:r>
      <w:proofErr w:type="spellStart"/>
      <w:r w:rsidRPr="000F68D5">
        <w:rPr>
          <w:rFonts w:cs="Times New Roman"/>
          <w:szCs w:val="24"/>
        </w:rPr>
        <w:t>pull</w:t>
      </w:r>
      <w:proofErr w:type="spellEnd"/>
      <w:r w:rsidRPr="000F68D5">
        <w:rPr>
          <w:rFonts w:cs="Times New Roman"/>
          <w:szCs w:val="24"/>
        </w:rPr>
        <w:t xml:space="preserve"> para invertir el orden visual solo en pantallas de escritorio (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 xml:space="preserve"> y </w:t>
      </w:r>
      <w:proofErr w:type="spellStart"/>
      <w:r w:rsidRPr="000F68D5">
        <w:rPr>
          <w:rFonts w:cs="Times New Roman"/>
          <w:szCs w:val="24"/>
        </w:rPr>
        <w:t>lg</w:t>
      </w:r>
      <w:proofErr w:type="spellEnd"/>
      <w:r w:rsidRPr="000F68D5">
        <w:rPr>
          <w:rFonts w:cs="Times New Roman"/>
          <w:szCs w:val="24"/>
        </w:rPr>
        <w:t>).</w:t>
      </w:r>
    </w:p>
    <w:p w14:paraId="1BA07BFA" w14:textId="77777777" w:rsidR="000F68D5" w:rsidRP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(col-md-7 col-md-push-5): Aunque está primero en el HTML, es empujado 5 columnas a la derecha, posicionándose en el lado derecho.</w:t>
      </w:r>
    </w:p>
    <w:p w14:paraId="76C0ECC6" w14:textId="3FAA63B0" w:rsid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Imagen Fractura (col-md-5 col-md-pull-7): Aunque está segunda en el HTML, es tirada 7 columnas a la izquierda, posicionándose en el lado izquierdo.</w:t>
      </w:r>
    </w:p>
    <w:p w14:paraId="7023AF70" w14:textId="1DD1A670" w:rsidR="000F68D5" w:rsidRDefault="000F68D5" w:rsidP="000F68D5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0EEACD50" wp14:editId="19CA5AE0">
            <wp:extent cx="5731510" cy="1393190"/>
            <wp:effectExtent l="19050" t="19050" r="21590" b="16510"/>
            <wp:docPr id="1026872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2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A66E1" w14:textId="486AA3DB" w:rsidR="000F68D5" w:rsidRPr="000F68D5" w:rsidRDefault="00C75BC1" w:rsidP="000F68D5">
      <w:pPr>
        <w:ind w:firstLine="0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3E1CEDF0" wp14:editId="2963ABF1">
            <wp:extent cx="5731510" cy="1301750"/>
            <wp:effectExtent l="0" t="0" r="2540" b="0"/>
            <wp:docPr id="1658090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091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8A8" w14:textId="77777777" w:rsidR="000F68D5" w:rsidRPr="000F68D5" w:rsidRDefault="000F68D5" w:rsidP="000F68D5">
      <w:pPr>
        <w:numPr>
          <w:ilvl w:val="0"/>
          <w:numId w:val="14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1.4. Sección "Nuestras Sedes":</w:t>
      </w:r>
    </w:p>
    <w:p w14:paraId="0EE3D145" w14:textId="77777777" w:rsid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Sede 1, 2 y 3 (col-sm-4): Cada sede ocupa 4 columnas (33.3%). Se distribuyen horizontalmente en una fila de tres cajas idénticas.</w:t>
      </w:r>
    </w:p>
    <w:p w14:paraId="654A22F6" w14:textId="298AD349" w:rsidR="00C75BC1" w:rsidRDefault="00C75BC1" w:rsidP="00C75BC1">
      <w:pPr>
        <w:ind w:left="360" w:firstLine="0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4DD85243" wp14:editId="50881979">
            <wp:extent cx="5731510" cy="1645285"/>
            <wp:effectExtent l="19050" t="19050" r="21590" b="12065"/>
            <wp:docPr id="136211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12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5A5D0" w14:textId="2D2B0C19" w:rsidR="00C75BC1" w:rsidRPr="000F68D5" w:rsidRDefault="00C75BC1" w:rsidP="00C75BC1">
      <w:pPr>
        <w:ind w:left="360" w:firstLine="0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lastRenderedPageBreak/>
        <w:drawing>
          <wp:inline distT="0" distB="0" distL="0" distR="0" wp14:anchorId="677BD8E5" wp14:editId="24AF5F36">
            <wp:extent cx="5731510" cy="2053590"/>
            <wp:effectExtent l="19050" t="19050" r="21590" b="22860"/>
            <wp:docPr id="14706613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6136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00E8B" w14:textId="77777777" w:rsidR="000F68D5" w:rsidRPr="000F68D5" w:rsidRDefault="000F68D5" w:rsidP="000F68D5">
      <w:pPr>
        <w:numPr>
          <w:ilvl w:val="0"/>
          <w:numId w:val="14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1.5. Footer:</w:t>
      </w:r>
    </w:p>
    <w:p w14:paraId="329AD977" w14:textId="77777777" w:rsidR="000F68D5" w:rsidRDefault="000F68D5" w:rsidP="000F68D5">
      <w:pPr>
        <w:numPr>
          <w:ilvl w:val="1"/>
          <w:numId w:val="14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Logo, Contacto, Horarios y Redes (col-sm-3): Cada elemento ocupa 3 columnas (25%). El pie de página se muestra como una sola fila horizontal con cuatro elementos de igual tamaño.</w:t>
      </w:r>
    </w:p>
    <w:p w14:paraId="04386420" w14:textId="5997C190" w:rsidR="00C75BC1" w:rsidRDefault="00C75BC1" w:rsidP="00C75BC1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2DE9A275" wp14:editId="1F9E8CAF">
            <wp:extent cx="5731510" cy="1163955"/>
            <wp:effectExtent l="19050" t="19050" r="21590" b="17145"/>
            <wp:docPr id="19361212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212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58471" w14:textId="6338846E" w:rsidR="000F68D5" w:rsidRPr="000F68D5" w:rsidRDefault="00C75BC1" w:rsidP="00C75BC1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727CCFA9" wp14:editId="705AB757">
            <wp:extent cx="4914900" cy="3633084"/>
            <wp:effectExtent l="0" t="0" r="0" b="5715"/>
            <wp:docPr id="8840509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5098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645" cy="363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D790" w14:textId="731B3B73" w:rsidR="000F68D5" w:rsidRPr="000F68D5" w:rsidRDefault="000F68D5" w:rsidP="000F68D5">
      <w:pPr>
        <w:ind w:firstLine="0"/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lastRenderedPageBreak/>
        <w:t>2. Dispositivos Medium (</w:t>
      </w:r>
      <w:proofErr w:type="spellStart"/>
      <w:r w:rsidRPr="000F68D5">
        <w:rPr>
          <w:rFonts w:cs="Times New Roman"/>
          <w:b/>
          <w:bCs/>
          <w:szCs w:val="24"/>
        </w:rPr>
        <w:t>md</w:t>
      </w:r>
      <w:proofErr w:type="spellEnd"/>
      <w:r>
        <w:rPr>
          <w:rFonts w:cs="Times New Roman"/>
          <w:b/>
          <w:bCs/>
          <w:szCs w:val="24"/>
        </w:rPr>
        <w:t xml:space="preserve"> | </w:t>
      </w:r>
      <w:r w:rsidRPr="000F68D5">
        <w:rPr>
          <w:rFonts w:cs="Times New Roman"/>
          <w:b/>
          <w:bCs/>
          <w:szCs w:val="24"/>
        </w:rPr>
        <w:t>≥</w:t>
      </w:r>
      <w:r>
        <w:rPr>
          <w:rFonts w:cs="Times New Roman"/>
          <w:b/>
          <w:bCs/>
          <w:szCs w:val="24"/>
        </w:rPr>
        <w:t xml:space="preserve"> </w:t>
      </w:r>
      <w:r w:rsidRPr="000F68D5">
        <w:rPr>
          <w:rFonts w:cs="Times New Roman"/>
          <w:b/>
          <w:bCs/>
          <w:szCs w:val="24"/>
        </w:rPr>
        <w:t>992px)</w:t>
      </w:r>
    </w:p>
    <w:p w14:paraId="39889A89" w14:textId="77777777" w:rsidR="000F68D5" w:rsidRPr="000F68D5" w:rsidRDefault="000F68D5" w:rsidP="000F68D5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El comportamiento en pantallas medianas es idéntico al de pantallas grandes, ya que las clases col-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 xml:space="preserve">-* definen el </w:t>
      </w:r>
      <w:proofErr w:type="spellStart"/>
      <w:r w:rsidRPr="000F68D5">
        <w:rPr>
          <w:rFonts w:cs="Times New Roman"/>
          <w:szCs w:val="24"/>
        </w:rPr>
        <w:t>layout</w:t>
      </w:r>
      <w:proofErr w:type="spellEnd"/>
      <w:r w:rsidRPr="000F68D5">
        <w:rPr>
          <w:rFonts w:cs="Times New Roman"/>
          <w:szCs w:val="24"/>
        </w:rPr>
        <w:t xml:space="preserve"> para este tamaño y todos los superiores, y no hay clases col-</w:t>
      </w:r>
      <w:proofErr w:type="spellStart"/>
      <w:r w:rsidRPr="000F68D5">
        <w:rPr>
          <w:rFonts w:cs="Times New Roman"/>
          <w:szCs w:val="24"/>
        </w:rPr>
        <w:t>lg</w:t>
      </w:r>
      <w:proofErr w:type="spellEnd"/>
      <w:r w:rsidRPr="000F68D5">
        <w:rPr>
          <w:rFonts w:cs="Times New Roman"/>
          <w:szCs w:val="24"/>
        </w:rPr>
        <w:t>-* que lo anulen.</w:t>
      </w:r>
    </w:p>
    <w:p w14:paraId="489D50E9" w14:textId="77777777" w:rsidR="000F68D5" w:rsidRPr="000F68D5" w:rsidRDefault="000F68D5" w:rsidP="000F68D5">
      <w:pPr>
        <w:numPr>
          <w:ilvl w:val="0"/>
          <w:numId w:val="15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2.1. Header:</w:t>
      </w:r>
    </w:p>
    <w:p w14:paraId="5635DE00" w14:textId="77777777" w:rsidR="000F68D5" w:rsidRP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Logo (col-md-3): 25%.</w:t>
      </w:r>
    </w:p>
    <w:p w14:paraId="6B927A4B" w14:textId="77777777" w:rsidR="000F68D5" w:rsidRP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Navegación (col-md-6): 50%.</w:t>
      </w:r>
    </w:p>
    <w:p w14:paraId="6D6A7658" w14:textId="77777777" w:rsid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proofErr w:type="spellStart"/>
      <w:r w:rsidRPr="000F68D5">
        <w:rPr>
          <w:rFonts w:cs="Times New Roman"/>
          <w:szCs w:val="24"/>
        </w:rPr>
        <w:t>Login</w:t>
      </w:r>
      <w:proofErr w:type="spellEnd"/>
      <w:r w:rsidRPr="000F68D5">
        <w:rPr>
          <w:rFonts w:cs="Times New Roman"/>
          <w:szCs w:val="24"/>
        </w:rPr>
        <w:t xml:space="preserve"> (col-md-3): 25%.</w:t>
      </w:r>
    </w:p>
    <w:p w14:paraId="715854B0" w14:textId="098B6483" w:rsidR="00C75BC1" w:rsidRDefault="00C75BC1" w:rsidP="00C75BC1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439BAE63" wp14:editId="01BA4058">
            <wp:extent cx="5731510" cy="330200"/>
            <wp:effectExtent l="19050" t="19050" r="21590" b="12700"/>
            <wp:docPr id="562208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08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DB138" w14:textId="134471C9" w:rsidR="00C75BC1" w:rsidRPr="000F68D5" w:rsidRDefault="00C75BC1" w:rsidP="00C75BC1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43CDE796" wp14:editId="76311B87">
            <wp:extent cx="5731510" cy="3482340"/>
            <wp:effectExtent l="0" t="0" r="2540" b="3810"/>
            <wp:docPr id="101061953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9531" name="Imagen 1" descr="Pantalla de computadora con letr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0BC6" w14:textId="77777777" w:rsidR="000F68D5" w:rsidRPr="000F68D5" w:rsidRDefault="000F68D5" w:rsidP="000F68D5">
      <w:pPr>
        <w:numPr>
          <w:ilvl w:val="0"/>
          <w:numId w:val="15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2.2. Sección Hero:</w:t>
      </w:r>
    </w:p>
    <w:p w14:paraId="620F83DE" w14:textId="77777777" w:rsidR="000F68D5" w:rsidRP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(col-md-8): 67%.</w:t>
      </w:r>
    </w:p>
    <w:p w14:paraId="0842CCCB" w14:textId="77777777" w:rsid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Imagen Doctor (col-md-4): 33%.</w:t>
      </w:r>
    </w:p>
    <w:p w14:paraId="155F9C1F" w14:textId="445596EC" w:rsidR="00C75BC1" w:rsidRDefault="00C75BC1" w:rsidP="00C75BC1">
      <w:pPr>
        <w:ind w:firstLine="0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lastRenderedPageBreak/>
        <w:drawing>
          <wp:inline distT="0" distB="0" distL="0" distR="0" wp14:anchorId="228BADC8" wp14:editId="46B303E4">
            <wp:extent cx="5731510" cy="1564005"/>
            <wp:effectExtent l="19050" t="19050" r="21590" b="17145"/>
            <wp:docPr id="13264729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29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75BBF" w14:textId="32D705A0" w:rsidR="00C75BC1" w:rsidRPr="000F68D5" w:rsidRDefault="00C75BC1" w:rsidP="00C75BC1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7DFFA928" wp14:editId="7556B01A">
            <wp:extent cx="5731510" cy="1954530"/>
            <wp:effectExtent l="0" t="0" r="2540" b="7620"/>
            <wp:docPr id="3129915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829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45DE" w14:textId="77777777" w:rsidR="000F68D5" w:rsidRPr="000F68D5" w:rsidRDefault="000F68D5" w:rsidP="000F68D5">
      <w:pPr>
        <w:numPr>
          <w:ilvl w:val="0"/>
          <w:numId w:val="15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2.3. Sección "Sobre Especialidad" (</w:t>
      </w:r>
      <w:proofErr w:type="spellStart"/>
      <w:r w:rsidRPr="000F68D5">
        <w:rPr>
          <w:rFonts w:cs="Times New Roman"/>
          <w:b/>
          <w:bCs/>
          <w:szCs w:val="24"/>
        </w:rPr>
        <w:t>Push</w:t>
      </w:r>
      <w:proofErr w:type="spellEnd"/>
      <w:r w:rsidRPr="000F68D5">
        <w:rPr>
          <w:rFonts w:cs="Times New Roman"/>
          <w:b/>
          <w:bCs/>
          <w:szCs w:val="24"/>
        </w:rPr>
        <w:t>/</w:t>
      </w:r>
      <w:proofErr w:type="spellStart"/>
      <w:r w:rsidRPr="000F68D5">
        <w:rPr>
          <w:rFonts w:cs="Times New Roman"/>
          <w:b/>
          <w:bCs/>
          <w:szCs w:val="24"/>
        </w:rPr>
        <w:t>Pull</w:t>
      </w:r>
      <w:proofErr w:type="spellEnd"/>
      <w:r w:rsidRPr="000F68D5">
        <w:rPr>
          <w:rFonts w:cs="Times New Roman"/>
          <w:b/>
          <w:bCs/>
          <w:szCs w:val="24"/>
        </w:rPr>
        <w:t>):</w:t>
      </w:r>
    </w:p>
    <w:p w14:paraId="62FFF903" w14:textId="77777777" w:rsidR="000F68D5" w:rsidRP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(col-md-7 col-md-push-5): Sigue empujado a la derecha.</w:t>
      </w:r>
    </w:p>
    <w:p w14:paraId="1100DE1B" w14:textId="77777777" w:rsid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Imagen Fractura (col-md-5 col-md-pull-7): Sigue tirada a la izquierda. El orden visual se mantiene invertido.</w:t>
      </w:r>
    </w:p>
    <w:p w14:paraId="644F8727" w14:textId="22F26E9D" w:rsidR="00C75BC1" w:rsidRDefault="00C75BC1" w:rsidP="00C75BC1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498A32AF" wp14:editId="52EED68E">
            <wp:extent cx="5731510" cy="1269365"/>
            <wp:effectExtent l="19050" t="19050" r="21590" b="26035"/>
            <wp:docPr id="8240345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4528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82D60" w14:textId="706D5495" w:rsidR="00C75BC1" w:rsidRPr="000F68D5" w:rsidRDefault="00C75BC1" w:rsidP="00C75BC1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2D52C6F3" wp14:editId="30FDBA62">
            <wp:extent cx="5731510" cy="1301750"/>
            <wp:effectExtent l="0" t="0" r="2540" b="0"/>
            <wp:docPr id="1388446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091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6881" w14:textId="77777777" w:rsidR="000F68D5" w:rsidRPr="000F68D5" w:rsidRDefault="000F68D5" w:rsidP="000F68D5">
      <w:pPr>
        <w:numPr>
          <w:ilvl w:val="0"/>
          <w:numId w:val="15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2.4. Sección "Nuestras Sedes":</w:t>
      </w:r>
    </w:p>
    <w:p w14:paraId="0C970DA2" w14:textId="77777777" w:rsid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Sede 1, 2 y 3 (col-sm-4): Siguen ocupando 4 columnas (33.3%) cada una.</w:t>
      </w:r>
    </w:p>
    <w:p w14:paraId="0950B0E6" w14:textId="07961089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szCs w:val="24"/>
        </w:rPr>
        <w:lastRenderedPageBreak/>
        <w:drawing>
          <wp:inline distT="0" distB="0" distL="0" distR="0" wp14:anchorId="2304FDD6" wp14:editId="025CA158">
            <wp:extent cx="5731510" cy="1257935"/>
            <wp:effectExtent l="19050" t="19050" r="21590" b="18415"/>
            <wp:docPr id="1644413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13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07D7E" w14:textId="3F49B8C9" w:rsidR="001B60D3" w:rsidRPr="000F68D5" w:rsidRDefault="001B60D3" w:rsidP="001B60D3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0A42CB78" wp14:editId="4FDC2184">
            <wp:extent cx="5731510" cy="2053590"/>
            <wp:effectExtent l="19050" t="19050" r="21590" b="22860"/>
            <wp:docPr id="118101854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6136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2C17E" w14:textId="77777777" w:rsidR="000F68D5" w:rsidRPr="000F68D5" w:rsidRDefault="000F68D5" w:rsidP="000F68D5">
      <w:pPr>
        <w:numPr>
          <w:ilvl w:val="0"/>
          <w:numId w:val="15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2.5. Footer:</w:t>
      </w:r>
    </w:p>
    <w:p w14:paraId="3D708B2A" w14:textId="17B0E331" w:rsidR="000F68D5" w:rsidRDefault="000F68D5" w:rsidP="000F68D5">
      <w:pPr>
        <w:numPr>
          <w:ilvl w:val="1"/>
          <w:numId w:val="15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Logo, Contacto, Horarios y Redes (col-sm-3): Siguen ocupando 3 columnas (25%) cada uno.</w:t>
      </w:r>
    </w:p>
    <w:p w14:paraId="27D6441F" w14:textId="206EF43D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szCs w:val="24"/>
        </w:rPr>
        <w:drawing>
          <wp:inline distT="0" distB="0" distL="0" distR="0" wp14:anchorId="5B9C90EA" wp14:editId="31673A7E">
            <wp:extent cx="5467350" cy="995826"/>
            <wp:effectExtent l="19050" t="19050" r="19050" b="13970"/>
            <wp:docPr id="3725655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655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4373" cy="99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DEBA8" w14:textId="1FF68C76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50774B3B" wp14:editId="5F56DD27">
            <wp:extent cx="3855720" cy="2850141"/>
            <wp:effectExtent l="0" t="0" r="0" b="7620"/>
            <wp:docPr id="3770672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5098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0911" cy="28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1C95" w14:textId="77777777" w:rsidR="001B60D3" w:rsidRPr="000F68D5" w:rsidRDefault="001B60D3" w:rsidP="001B60D3">
      <w:pPr>
        <w:ind w:firstLine="0"/>
        <w:jc w:val="center"/>
        <w:rPr>
          <w:rFonts w:cs="Times New Roman"/>
          <w:szCs w:val="24"/>
        </w:rPr>
      </w:pPr>
    </w:p>
    <w:p w14:paraId="21979291" w14:textId="34C9F12A" w:rsidR="000F68D5" w:rsidRPr="000F68D5" w:rsidRDefault="000F68D5" w:rsidP="000F68D5">
      <w:pPr>
        <w:ind w:firstLine="0"/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3. Dispositivos Small (</w:t>
      </w:r>
      <w:proofErr w:type="spellStart"/>
      <w:r w:rsidRPr="000F68D5">
        <w:rPr>
          <w:rFonts w:cs="Times New Roman"/>
          <w:b/>
          <w:bCs/>
          <w:szCs w:val="24"/>
        </w:rPr>
        <w:t>sm</w:t>
      </w:r>
      <w:proofErr w:type="spellEnd"/>
      <w:r w:rsidRPr="000F68D5">
        <w:rPr>
          <w:rFonts w:cs="Times New Roman"/>
          <w:b/>
          <w:bCs/>
          <w:szCs w:val="24"/>
        </w:rPr>
        <w:t xml:space="preserve"> | ≥</w:t>
      </w:r>
      <w:r w:rsidRPr="000F68D5">
        <w:rPr>
          <w:rFonts w:cs="Times New Roman"/>
          <w:b/>
          <w:bCs/>
          <w:szCs w:val="24"/>
        </w:rPr>
        <w:t xml:space="preserve"> </w:t>
      </w:r>
      <w:proofErr w:type="spellStart"/>
      <w:r w:rsidRPr="000F68D5">
        <w:rPr>
          <w:rFonts w:cs="Times New Roman"/>
          <w:b/>
          <w:bCs/>
          <w:szCs w:val="24"/>
        </w:rPr>
        <w:t>Tablets</w:t>
      </w:r>
      <w:proofErr w:type="spellEnd"/>
      <w:r w:rsidRPr="000F68D5">
        <w:rPr>
          <w:rFonts w:cs="Times New Roman"/>
          <w:b/>
          <w:bCs/>
          <w:szCs w:val="24"/>
        </w:rPr>
        <w:t>)</w:t>
      </w:r>
    </w:p>
    <w:p w14:paraId="4EDE8304" w14:textId="77777777" w:rsidR="000F68D5" w:rsidRPr="000F68D5" w:rsidRDefault="000F68D5" w:rsidP="000F68D5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En el tamaño de </w:t>
      </w:r>
      <w:proofErr w:type="spellStart"/>
      <w:r w:rsidRPr="000F68D5">
        <w:rPr>
          <w:rFonts w:cs="Times New Roman"/>
          <w:szCs w:val="24"/>
        </w:rPr>
        <w:t>tablet</w:t>
      </w:r>
      <w:proofErr w:type="spellEnd"/>
      <w:r w:rsidRPr="000F68D5">
        <w:rPr>
          <w:rFonts w:cs="Times New Roman"/>
          <w:szCs w:val="24"/>
        </w:rPr>
        <w:t>, el diseño comienza a "colapsar" verticalmente, priorizando el orden natural del HTML y eliminando el reordenamiento.</w:t>
      </w:r>
    </w:p>
    <w:p w14:paraId="49550F16" w14:textId="77777777" w:rsidR="000F68D5" w:rsidRPr="000F68D5" w:rsidRDefault="000F68D5" w:rsidP="000F68D5">
      <w:pPr>
        <w:numPr>
          <w:ilvl w:val="0"/>
          <w:numId w:val="16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3.1. Header:</w:t>
      </w:r>
    </w:p>
    <w:p w14:paraId="5F30A8A4" w14:textId="77777777" w:rsid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Logo, Navegación y </w:t>
      </w:r>
      <w:proofErr w:type="spellStart"/>
      <w:r w:rsidRPr="000F68D5">
        <w:rPr>
          <w:rFonts w:cs="Times New Roman"/>
          <w:szCs w:val="24"/>
        </w:rPr>
        <w:t>Login</w:t>
      </w:r>
      <w:proofErr w:type="spellEnd"/>
      <w:r w:rsidRPr="000F68D5">
        <w:rPr>
          <w:rFonts w:cs="Times New Roman"/>
          <w:szCs w:val="24"/>
        </w:rPr>
        <w:t xml:space="preserve"> (col-sm-3, col-sm-6): El header se mantiene igual que en el escritorio (25% / 50% / 25%). La navegación principal sigue siendo visible.</w:t>
      </w:r>
    </w:p>
    <w:p w14:paraId="63360426" w14:textId="5189C1C6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b/>
          <w:bCs/>
          <w:szCs w:val="24"/>
        </w:rPr>
        <w:drawing>
          <wp:inline distT="0" distB="0" distL="0" distR="0" wp14:anchorId="2CDBB714" wp14:editId="386F4D20">
            <wp:extent cx="4525006" cy="609685"/>
            <wp:effectExtent l="19050" t="19050" r="28575" b="19050"/>
            <wp:docPr id="14074570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7055" name="Imagen 1" descr="Imagen que contien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0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00936" w14:textId="5B8E242C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770E97BA" wp14:editId="62FA0E8E">
            <wp:extent cx="5731510" cy="3482340"/>
            <wp:effectExtent l="0" t="0" r="2540" b="3810"/>
            <wp:docPr id="1138741939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9531" name="Imagen 1" descr="Pantalla de computadora con letr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BE28" w14:textId="77777777" w:rsidR="001B60D3" w:rsidRPr="000F68D5" w:rsidRDefault="001B60D3" w:rsidP="001B60D3">
      <w:pPr>
        <w:ind w:firstLine="0"/>
        <w:jc w:val="center"/>
        <w:rPr>
          <w:rFonts w:cs="Times New Roman"/>
          <w:szCs w:val="24"/>
        </w:rPr>
      </w:pPr>
    </w:p>
    <w:p w14:paraId="68C279C3" w14:textId="77777777" w:rsidR="000F68D5" w:rsidRPr="000F68D5" w:rsidRDefault="000F68D5" w:rsidP="000F68D5">
      <w:pPr>
        <w:numPr>
          <w:ilvl w:val="0"/>
          <w:numId w:val="16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3.2. Sección Hero:</w:t>
      </w:r>
    </w:p>
    <w:p w14:paraId="07C6140C" w14:textId="77777777" w:rsidR="000F68D5" w:rsidRP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(col-sm-7): Ocupa 7 columnas (58%).</w:t>
      </w:r>
    </w:p>
    <w:p w14:paraId="54FBBA8B" w14:textId="77777777" w:rsid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lastRenderedPageBreak/>
        <w:t xml:space="preserve">Imagen Doctor (col-sm-5): Ocupa 5 columnas (42%). La proporción cambia, dando más peso a la imagen que en 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>/</w:t>
      </w:r>
      <w:proofErr w:type="spellStart"/>
      <w:r w:rsidRPr="000F68D5">
        <w:rPr>
          <w:rFonts w:cs="Times New Roman"/>
          <w:szCs w:val="24"/>
        </w:rPr>
        <w:t>lg</w:t>
      </w:r>
      <w:proofErr w:type="spellEnd"/>
      <w:r w:rsidRPr="000F68D5">
        <w:rPr>
          <w:rFonts w:cs="Times New Roman"/>
          <w:szCs w:val="24"/>
        </w:rPr>
        <w:t>.</w:t>
      </w:r>
    </w:p>
    <w:p w14:paraId="0B0B2B49" w14:textId="511ED5F0" w:rsidR="001B60D3" w:rsidRDefault="001B60D3" w:rsidP="001B60D3">
      <w:pPr>
        <w:ind w:left="360"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szCs w:val="24"/>
        </w:rPr>
        <w:drawing>
          <wp:inline distT="0" distB="0" distL="0" distR="0" wp14:anchorId="27024715" wp14:editId="4C096017">
            <wp:extent cx="4505954" cy="2181529"/>
            <wp:effectExtent l="19050" t="19050" r="28575" b="9525"/>
            <wp:docPr id="42825626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56265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81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3B640" w14:textId="19DA550A" w:rsidR="001B60D3" w:rsidRDefault="001B60D3" w:rsidP="001B60D3">
      <w:pPr>
        <w:ind w:left="360"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drawing>
          <wp:inline distT="0" distB="0" distL="0" distR="0" wp14:anchorId="20A26D91" wp14:editId="1A50690A">
            <wp:extent cx="5731510" cy="1954530"/>
            <wp:effectExtent l="0" t="0" r="2540" b="7620"/>
            <wp:docPr id="7449592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829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9154" w14:textId="77777777" w:rsidR="001B60D3" w:rsidRPr="000F68D5" w:rsidRDefault="001B60D3" w:rsidP="001B60D3">
      <w:pPr>
        <w:ind w:left="360" w:firstLine="0"/>
        <w:jc w:val="center"/>
        <w:rPr>
          <w:rFonts w:cs="Times New Roman"/>
          <w:szCs w:val="24"/>
        </w:rPr>
      </w:pPr>
    </w:p>
    <w:p w14:paraId="58304A73" w14:textId="77777777" w:rsidR="000F68D5" w:rsidRPr="000F68D5" w:rsidRDefault="000F68D5" w:rsidP="000F68D5">
      <w:pPr>
        <w:numPr>
          <w:ilvl w:val="0"/>
          <w:numId w:val="16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3.3. Sección "Sobre Especialidad" (</w:t>
      </w:r>
      <w:proofErr w:type="spellStart"/>
      <w:r w:rsidRPr="000F68D5">
        <w:rPr>
          <w:rFonts w:cs="Times New Roman"/>
          <w:b/>
          <w:bCs/>
          <w:szCs w:val="24"/>
        </w:rPr>
        <w:t>Push</w:t>
      </w:r>
      <w:proofErr w:type="spellEnd"/>
      <w:r w:rsidRPr="000F68D5">
        <w:rPr>
          <w:rFonts w:cs="Times New Roman"/>
          <w:b/>
          <w:bCs/>
          <w:szCs w:val="24"/>
        </w:rPr>
        <w:t>/</w:t>
      </w:r>
      <w:proofErr w:type="spellStart"/>
      <w:r w:rsidRPr="000F68D5">
        <w:rPr>
          <w:rFonts w:cs="Times New Roman"/>
          <w:b/>
          <w:bCs/>
          <w:szCs w:val="24"/>
        </w:rPr>
        <w:t>Pull</w:t>
      </w:r>
      <w:proofErr w:type="spellEnd"/>
      <w:r w:rsidRPr="000F68D5">
        <w:rPr>
          <w:rFonts w:cs="Times New Roman"/>
          <w:b/>
          <w:bCs/>
          <w:szCs w:val="24"/>
        </w:rPr>
        <w:t>):</w:t>
      </w:r>
    </w:p>
    <w:p w14:paraId="4FA50374" w14:textId="77777777" w:rsidR="000F68D5" w:rsidRP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Contexto: Las clases col-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>-</w:t>
      </w:r>
      <w:proofErr w:type="spellStart"/>
      <w:r w:rsidRPr="000F68D5">
        <w:rPr>
          <w:rFonts w:cs="Times New Roman"/>
          <w:szCs w:val="24"/>
        </w:rPr>
        <w:t>push</w:t>
      </w:r>
      <w:proofErr w:type="spellEnd"/>
      <w:r w:rsidRPr="000F68D5">
        <w:rPr>
          <w:rFonts w:cs="Times New Roman"/>
          <w:szCs w:val="24"/>
        </w:rPr>
        <w:t>-* y col-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>-</w:t>
      </w:r>
      <w:proofErr w:type="spellStart"/>
      <w:r w:rsidRPr="000F68D5">
        <w:rPr>
          <w:rFonts w:cs="Times New Roman"/>
          <w:szCs w:val="24"/>
        </w:rPr>
        <w:t>pull</w:t>
      </w:r>
      <w:proofErr w:type="spellEnd"/>
      <w:r w:rsidRPr="000F68D5">
        <w:rPr>
          <w:rFonts w:cs="Times New Roman"/>
          <w:szCs w:val="24"/>
        </w:rPr>
        <w:t>-* dejan de tener efecto en este tamaño.</w:t>
      </w:r>
    </w:p>
    <w:p w14:paraId="088265A4" w14:textId="77777777" w:rsidR="000F68D5" w:rsidRP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(col-sm-12): Ocupa el 100% del ancho. Vuelve a su orden natural (primero).</w:t>
      </w:r>
    </w:p>
    <w:p w14:paraId="0D81F8A8" w14:textId="77777777" w:rsid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Imagen Fractura (col-sm-12): Ocupa el 100% del ancho. Se apila verticalmente, apareciendo debajo del texto.</w:t>
      </w:r>
    </w:p>
    <w:p w14:paraId="3B9F6225" w14:textId="537BE2F4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b/>
          <w:bCs/>
          <w:szCs w:val="24"/>
        </w:rPr>
        <w:lastRenderedPageBreak/>
        <w:drawing>
          <wp:inline distT="0" distB="0" distL="0" distR="0" wp14:anchorId="52BE865A" wp14:editId="23E6ABE9">
            <wp:extent cx="4448796" cy="3000794"/>
            <wp:effectExtent l="19050" t="19050" r="28575" b="28575"/>
            <wp:docPr id="38131611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6115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00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A5917" w14:textId="2B78CD07" w:rsidR="001B60D3" w:rsidRPr="000F68D5" w:rsidRDefault="001B60D3" w:rsidP="001B60D3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545E612E" wp14:editId="5298F2B4">
            <wp:extent cx="5731510" cy="1301750"/>
            <wp:effectExtent l="0" t="0" r="2540" b="0"/>
            <wp:docPr id="1003274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091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01B9" w14:textId="77777777" w:rsidR="000F68D5" w:rsidRPr="000F68D5" w:rsidRDefault="000F68D5" w:rsidP="000F68D5">
      <w:pPr>
        <w:numPr>
          <w:ilvl w:val="0"/>
          <w:numId w:val="16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3.4. Sección "Nuestras Sedes":</w:t>
      </w:r>
    </w:p>
    <w:p w14:paraId="2FA7F4FE" w14:textId="77777777" w:rsidR="000F68D5" w:rsidRP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Sede 1, 2 y 3 (col-sm-4): El </w:t>
      </w:r>
      <w:proofErr w:type="spellStart"/>
      <w:r w:rsidRPr="000F68D5">
        <w:rPr>
          <w:rFonts w:cs="Times New Roman"/>
          <w:szCs w:val="24"/>
        </w:rPr>
        <w:t>layout</w:t>
      </w:r>
      <w:proofErr w:type="spellEnd"/>
      <w:r w:rsidRPr="000F68D5">
        <w:rPr>
          <w:rFonts w:cs="Times New Roman"/>
          <w:szCs w:val="24"/>
        </w:rPr>
        <w:t xml:space="preserve"> de 3 columnas (33.3% cada una) se mantiene.</w:t>
      </w:r>
    </w:p>
    <w:p w14:paraId="596E857F" w14:textId="5D841394" w:rsid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Sede 2 (Importante): La clase col-sm-offset-0 anula y </w:t>
      </w:r>
      <w:r w:rsidR="001B60D3" w:rsidRPr="000F68D5">
        <w:rPr>
          <w:rFonts w:cs="Times New Roman"/>
          <w:szCs w:val="24"/>
        </w:rPr>
        <w:t>reinicia</w:t>
      </w:r>
      <w:r w:rsidRPr="000F68D5">
        <w:rPr>
          <w:rFonts w:cs="Times New Roman"/>
          <w:szCs w:val="24"/>
        </w:rPr>
        <w:t xml:space="preserve"> el offset (margen) que se aplica en </w:t>
      </w:r>
      <w:proofErr w:type="spellStart"/>
      <w:r w:rsidRPr="000F68D5">
        <w:rPr>
          <w:rFonts w:cs="Times New Roman"/>
          <w:szCs w:val="24"/>
        </w:rPr>
        <w:t>xs</w:t>
      </w:r>
      <w:proofErr w:type="spellEnd"/>
      <w:r w:rsidRPr="000F68D5">
        <w:rPr>
          <w:rFonts w:cs="Times New Roman"/>
          <w:szCs w:val="24"/>
        </w:rPr>
        <w:t>, asegurando que las columnas queden alineadas.</w:t>
      </w:r>
    </w:p>
    <w:p w14:paraId="462B7BC6" w14:textId="00113542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szCs w:val="24"/>
        </w:rPr>
        <w:lastRenderedPageBreak/>
        <w:drawing>
          <wp:inline distT="0" distB="0" distL="0" distR="0" wp14:anchorId="2F34D994" wp14:editId="6F6ED874">
            <wp:extent cx="4505954" cy="2543530"/>
            <wp:effectExtent l="19050" t="19050" r="28575" b="28575"/>
            <wp:docPr id="71328987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9878" name="Imagen 1" descr="Tabl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5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8BEF7" w14:textId="140E3704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00615ECA" wp14:editId="28C0C713">
            <wp:extent cx="5731510" cy="2053590"/>
            <wp:effectExtent l="19050" t="19050" r="21590" b="22860"/>
            <wp:docPr id="499127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6136" name="Imagen 1" descr="Imagen que contien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3C4C9" w14:textId="77777777" w:rsidR="001B60D3" w:rsidRPr="000F68D5" w:rsidRDefault="001B60D3" w:rsidP="001B60D3">
      <w:pPr>
        <w:ind w:firstLine="0"/>
        <w:jc w:val="center"/>
        <w:rPr>
          <w:rFonts w:cs="Times New Roman"/>
          <w:szCs w:val="24"/>
        </w:rPr>
      </w:pPr>
    </w:p>
    <w:p w14:paraId="00042F15" w14:textId="77777777" w:rsidR="000F68D5" w:rsidRPr="000F68D5" w:rsidRDefault="000F68D5" w:rsidP="000F68D5">
      <w:pPr>
        <w:numPr>
          <w:ilvl w:val="0"/>
          <w:numId w:val="16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3.5. Footer:</w:t>
      </w:r>
    </w:p>
    <w:p w14:paraId="76FBA2D9" w14:textId="6E0182AA" w:rsidR="000F68D5" w:rsidRDefault="000F68D5" w:rsidP="000F68D5">
      <w:pPr>
        <w:numPr>
          <w:ilvl w:val="1"/>
          <w:numId w:val="16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Logo, Contacto, Horarios y Redes (col-sm-3): El footer también se mantiene igual que en el escritorio, con sus 4 columnas de 25%.</w:t>
      </w:r>
    </w:p>
    <w:p w14:paraId="16754E99" w14:textId="3AC1A271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szCs w:val="24"/>
        </w:rPr>
        <w:drawing>
          <wp:inline distT="0" distB="0" distL="0" distR="0" wp14:anchorId="3181A0CB" wp14:editId="051D737B">
            <wp:extent cx="4477375" cy="2076740"/>
            <wp:effectExtent l="19050" t="19050" r="19050" b="19050"/>
            <wp:docPr id="85524030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0304" name="Imagen 1" descr="Escala de tiemp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76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F84E3" w14:textId="0799C040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lastRenderedPageBreak/>
        <w:drawing>
          <wp:inline distT="0" distB="0" distL="0" distR="0" wp14:anchorId="30710B2D" wp14:editId="3C69162B">
            <wp:extent cx="4510687" cy="3334291"/>
            <wp:effectExtent l="0" t="0" r="4445" b="0"/>
            <wp:docPr id="19531732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5098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175" cy="33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A2F" w14:textId="77777777" w:rsidR="001B60D3" w:rsidRPr="000F68D5" w:rsidRDefault="001B60D3" w:rsidP="001B60D3">
      <w:pPr>
        <w:ind w:firstLine="0"/>
        <w:jc w:val="center"/>
        <w:rPr>
          <w:rFonts w:cs="Times New Roman"/>
          <w:szCs w:val="24"/>
        </w:rPr>
      </w:pPr>
    </w:p>
    <w:p w14:paraId="2EA34DCD" w14:textId="535272D4" w:rsidR="000F68D5" w:rsidRPr="000F68D5" w:rsidRDefault="000F68D5" w:rsidP="000F68D5">
      <w:pPr>
        <w:ind w:firstLine="0"/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 xml:space="preserve">4. Dispositivos </w:t>
      </w:r>
      <w:r w:rsidRPr="000F68D5">
        <w:rPr>
          <w:rFonts w:cs="Times New Roman"/>
          <w:b/>
          <w:bCs/>
          <w:szCs w:val="24"/>
        </w:rPr>
        <w:t>Extra-Small</w:t>
      </w:r>
      <w:r w:rsidRPr="000F68D5">
        <w:rPr>
          <w:rFonts w:cs="Times New Roman"/>
          <w:b/>
          <w:bCs/>
          <w:szCs w:val="24"/>
        </w:rPr>
        <w:t xml:space="preserve"> (</w:t>
      </w:r>
      <w:proofErr w:type="spellStart"/>
      <w:r w:rsidRPr="000F68D5">
        <w:rPr>
          <w:rFonts w:cs="Times New Roman"/>
          <w:b/>
          <w:bCs/>
          <w:szCs w:val="24"/>
        </w:rPr>
        <w:t>xs</w:t>
      </w:r>
      <w:proofErr w:type="spellEnd"/>
      <w:r w:rsidRPr="000F68D5">
        <w:rPr>
          <w:rFonts w:cs="Times New Roman"/>
          <w:b/>
          <w:bCs/>
          <w:szCs w:val="24"/>
        </w:rPr>
        <w:t xml:space="preserve"> | &lt;</w:t>
      </w:r>
      <w:r>
        <w:rPr>
          <w:rFonts w:cs="Times New Roman"/>
          <w:b/>
          <w:bCs/>
          <w:szCs w:val="24"/>
        </w:rPr>
        <w:t xml:space="preserve"> </w:t>
      </w:r>
      <w:r w:rsidRPr="000F68D5">
        <w:rPr>
          <w:rFonts w:cs="Times New Roman"/>
          <w:b/>
          <w:bCs/>
          <w:szCs w:val="24"/>
        </w:rPr>
        <w:t>768px - Móviles)</w:t>
      </w:r>
    </w:p>
    <w:p w14:paraId="49EC8BC3" w14:textId="77777777" w:rsidR="000F68D5" w:rsidRPr="000F68D5" w:rsidRDefault="000F68D5" w:rsidP="000F68D5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En el diseño móvil, el </w:t>
      </w:r>
      <w:proofErr w:type="spellStart"/>
      <w:r w:rsidRPr="000F68D5">
        <w:rPr>
          <w:rFonts w:cs="Times New Roman"/>
          <w:szCs w:val="24"/>
        </w:rPr>
        <w:t>layout</w:t>
      </w:r>
      <w:proofErr w:type="spellEnd"/>
      <w:r w:rsidRPr="000F68D5">
        <w:rPr>
          <w:rFonts w:cs="Times New Roman"/>
          <w:szCs w:val="24"/>
        </w:rPr>
        <w:t xml:space="preserve"> colapsa completamente a una sola columna y se oculta contenido secundario (</w:t>
      </w:r>
      <w:proofErr w:type="spellStart"/>
      <w:r w:rsidRPr="000F68D5">
        <w:rPr>
          <w:rFonts w:cs="Times New Roman"/>
          <w:szCs w:val="24"/>
        </w:rPr>
        <w:t>hidden-xs</w:t>
      </w:r>
      <w:proofErr w:type="spellEnd"/>
      <w:r w:rsidRPr="000F68D5">
        <w:rPr>
          <w:rFonts w:cs="Times New Roman"/>
          <w:szCs w:val="24"/>
        </w:rPr>
        <w:t>) para una experiencia de usuario limpia y enfocada.</w:t>
      </w:r>
    </w:p>
    <w:p w14:paraId="12BA8CF6" w14:textId="77777777" w:rsidR="000F68D5" w:rsidRPr="000F68D5" w:rsidRDefault="000F68D5" w:rsidP="000F68D5">
      <w:pPr>
        <w:numPr>
          <w:ilvl w:val="0"/>
          <w:numId w:val="17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4.1. Header:</w:t>
      </w:r>
    </w:p>
    <w:p w14:paraId="19BE7A08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Logo (col-xs-6): Ocupa el 50% izquierdo.</w:t>
      </w:r>
    </w:p>
    <w:p w14:paraId="3B5C5561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Navegación (</w:t>
      </w:r>
      <w:proofErr w:type="spellStart"/>
      <w:r w:rsidRPr="000F68D5">
        <w:rPr>
          <w:rFonts w:cs="Times New Roman"/>
          <w:szCs w:val="24"/>
        </w:rPr>
        <w:t>hidden-xs</w:t>
      </w:r>
      <w:proofErr w:type="spellEnd"/>
      <w:r w:rsidRPr="000F68D5">
        <w:rPr>
          <w:rFonts w:cs="Times New Roman"/>
          <w:szCs w:val="24"/>
        </w:rPr>
        <w:t>): Está TOTALMENTE OCULTA para ahorrar espacio. Esta es una práctica común de "Mobile-</w:t>
      </w:r>
      <w:proofErr w:type="spellStart"/>
      <w:r w:rsidRPr="000F68D5">
        <w:rPr>
          <w:rFonts w:cs="Times New Roman"/>
          <w:szCs w:val="24"/>
        </w:rPr>
        <w:t>First</w:t>
      </w:r>
      <w:proofErr w:type="spellEnd"/>
      <w:r w:rsidRPr="000F68D5">
        <w:rPr>
          <w:rFonts w:cs="Times New Roman"/>
          <w:szCs w:val="24"/>
        </w:rPr>
        <w:t>", donde la navegación se movería a un menú de hamburguesa (que no está implementado aquí).</w:t>
      </w:r>
    </w:p>
    <w:p w14:paraId="60444739" w14:textId="77777777" w:rsid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proofErr w:type="spellStart"/>
      <w:r w:rsidRPr="000F68D5">
        <w:rPr>
          <w:rFonts w:cs="Times New Roman"/>
          <w:szCs w:val="24"/>
        </w:rPr>
        <w:t>Login</w:t>
      </w:r>
      <w:proofErr w:type="spellEnd"/>
      <w:r w:rsidRPr="000F68D5">
        <w:rPr>
          <w:rFonts w:cs="Times New Roman"/>
          <w:szCs w:val="24"/>
        </w:rPr>
        <w:t xml:space="preserve"> (col-xs-6): Ocupa el 50% derecho, al lado del logo.</w:t>
      </w:r>
    </w:p>
    <w:p w14:paraId="3C959EF2" w14:textId="33AFFF8A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1B60D3">
        <w:rPr>
          <w:rFonts w:cs="Times New Roman"/>
          <w:szCs w:val="24"/>
        </w:rPr>
        <w:drawing>
          <wp:inline distT="0" distB="0" distL="0" distR="0" wp14:anchorId="01EB29A1" wp14:editId="42E3B6C1">
            <wp:extent cx="2457793" cy="562053"/>
            <wp:effectExtent l="19050" t="19050" r="19050" b="28575"/>
            <wp:docPr id="103894899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48997" name="Imagen 1" descr="Interfaz de usuario gráfic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62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96D8C" w14:textId="36ABC49B" w:rsidR="001B60D3" w:rsidRDefault="001B60D3" w:rsidP="001B60D3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lastRenderedPageBreak/>
        <w:drawing>
          <wp:inline distT="0" distB="0" distL="0" distR="0" wp14:anchorId="76A2314B" wp14:editId="13CF395E">
            <wp:extent cx="5067300" cy="3078781"/>
            <wp:effectExtent l="0" t="0" r="0" b="7620"/>
            <wp:docPr id="951913205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9531" name="Imagen 1" descr="Pantalla de computadora con letra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627" cy="30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FEAC" w14:textId="0B684A3F" w:rsidR="001B60D3" w:rsidRPr="000F68D5" w:rsidRDefault="001B60D3" w:rsidP="001B60D3">
      <w:pPr>
        <w:ind w:firstLine="0"/>
        <w:jc w:val="center"/>
        <w:rPr>
          <w:rFonts w:cs="Times New Roman"/>
          <w:szCs w:val="24"/>
        </w:rPr>
      </w:pPr>
    </w:p>
    <w:p w14:paraId="366D3F82" w14:textId="77777777" w:rsidR="000F68D5" w:rsidRPr="000F68D5" w:rsidRDefault="000F68D5" w:rsidP="000F68D5">
      <w:pPr>
        <w:numPr>
          <w:ilvl w:val="0"/>
          <w:numId w:val="17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4.2. Sección Hero:</w:t>
      </w:r>
    </w:p>
    <w:p w14:paraId="182A23FD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(col-xs-12): Ocupa el 100% del ancho, mostrando la información clave.</w:t>
      </w:r>
    </w:p>
    <w:p w14:paraId="23B35882" w14:textId="77777777" w:rsid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Imagen Doctor (</w:t>
      </w:r>
      <w:proofErr w:type="spellStart"/>
      <w:r w:rsidRPr="000F68D5">
        <w:rPr>
          <w:rFonts w:cs="Times New Roman"/>
          <w:szCs w:val="24"/>
        </w:rPr>
        <w:t>hidden-xs</w:t>
      </w:r>
      <w:proofErr w:type="spellEnd"/>
      <w:r w:rsidRPr="000F68D5">
        <w:rPr>
          <w:rFonts w:cs="Times New Roman"/>
          <w:szCs w:val="24"/>
        </w:rPr>
        <w:t>): Está TOTALMENTE OCULTA. Se sacrifica la imagen decorativa para priorizar el contenido y la velocidad de carga en móviles.</w:t>
      </w:r>
    </w:p>
    <w:p w14:paraId="78FF2AB2" w14:textId="628AF771" w:rsidR="00956949" w:rsidRDefault="00956949" w:rsidP="00956949">
      <w:pPr>
        <w:ind w:firstLine="0"/>
        <w:jc w:val="center"/>
        <w:rPr>
          <w:rFonts w:cs="Times New Roman"/>
          <w:szCs w:val="24"/>
        </w:rPr>
      </w:pPr>
      <w:r w:rsidRPr="00956949">
        <w:rPr>
          <w:rFonts w:cs="Times New Roman"/>
          <w:szCs w:val="24"/>
        </w:rPr>
        <w:drawing>
          <wp:inline distT="0" distB="0" distL="0" distR="0" wp14:anchorId="0843992C" wp14:editId="151EE546">
            <wp:extent cx="2495898" cy="2333951"/>
            <wp:effectExtent l="19050" t="19050" r="19050" b="28575"/>
            <wp:docPr id="66351397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3971" name="Imagen 1" descr="Interfaz de usuario gráfic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8DD4D" w14:textId="3EA92301" w:rsidR="00956949" w:rsidRPr="000F68D5" w:rsidRDefault="00956949" w:rsidP="00956949">
      <w:pPr>
        <w:ind w:firstLine="0"/>
        <w:jc w:val="center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lastRenderedPageBreak/>
        <w:drawing>
          <wp:inline distT="0" distB="0" distL="0" distR="0" wp14:anchorId="79B0A1EB" wp14:editId="4AA0D64E">
            <wp:extent cx="5731510" cy="1954530"/>
            <wp:effectExtent l="0" t="0" r="2540" b="7620"/>
            <wp:docPr id="14822033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829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4486" w14:textId="77777777" w:rsidR="000F68D5" w:rsidRPr="000F68D5" w:rsidRDefault="000F68D5" w:rsidP="000F68D5">
      <w:pPr>
        <w:numPr>
          <w:ilvl w:val="0"/>
          <w:numId w:val="17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4.3. Sección "Sobre Especialidad":</w:t>
      </w:r>
    </w:p>
    <w:p w14:paraId="58ECA597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Texto (col-xs-12): Ocupa el 100% del ancho.</w:t>
      </w:r>
    </w:p>
    <w:p w14:paraId="099974B1" w14:textId="77777777" w:rsid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Imagen Fractura (col-xs-12): Ocupa el 100% del ancho, apilada debajo.</w:t>
      </w:r>
    </w:p>
    <w:p w14:paraId="15DFAD9F" w14:textId="66B3387C" w:rsidR="00956949" w:rsidRDefault="00956949" w:rsidP="00956949">
      <w:pPr>
        <w:ind w:firstLine="0"/>
        <w:jc w:val="center"/>
        <w:rPr>
          <w:rFonts w:cs="Times New Roman"/>
          <w:szCs w:val="24"/>
        </w:rPr>
      </w:pPr>
      <w:r w:rsidRPr="00956949">
        <w:rPr>
          <w:rFonts w:cs="Times New Roman"/>
          <w:szCs w:val="24"/>
        </w:rPr>
        <w:drawing>
          <wp:inline distT="0" distB="0" distL="0" distR="0" wp14:anchorId="048AE742" wp14:editId="1165C3D1">
            <wp:extent cx="2514951" cy="2953162"/>
            <wp:effectExtent l="19050" t="19050" r="19050" b="19050"/>
            <wp:docPr id="33541064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10643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953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FB3D1" w14:textId="191E7626" w:rsidR="00956949" w:rsidRPr="000F68D5" w:rsidRDefault="00956949" w:rsidP="00956949">
      <w:pPr>
        <w:ind w:firstLine="0"/>
        <w:jc w:val="center"/>
        <w:rPr>
          <w:rFonts w:cs="Times New Roman"/>
          <w:szCs w:val="24"/>
        </w:rPr>
      </w:pPr>
      <w:r w:rsidRPr="00C75BC1">
        <w:rPr>
          <w:rFonts w:cs="Times New Roman"/>
          <w:szCs w:val="24"/>
        </w:rPr>
        <w:drawing>
          <wp:inline distT="0" distB="0" distL="0" distR="0" wp14:anchorId="40A758A3" wp14:editId="0AC149FB">
            <wp:extent cx="5731510" cy="1301750"/>
            <wp:effectExtent l="0" t="0" r="2540" b="0"/>
            <wp:docPr id="15798820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091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4DD1" w14:textId="77777777" w:rsidR="000F68D5" w:rsidRPr="000F68D5" w:rsidRDefault="000F68D5" w:rsidP="000F68D5">
      <w:pPr>
        <w:numPr>
          <w:ilvl w:val="0"/>
          <w:numId w:val="17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4.4. Sección "Nuestras Sedes":</w:t>
      </w:r>
    </w:p>
    <w:p w14:paraId="289C2883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El </w:t>
      </w:r>
      <w:proofErr w:type="spellStart"/>
      <w:r w:rsidRPr="000F68D5">
        <w:rPr>
          <w:rFonts w:cs="Times New Roman"/>
          <w:szCs w:val="24"/>
        </w:rPr>
        <w:t>layout</w:t>
      </w:r>
      <w:proofErr w:type="spellEnd"/>
      <w:r w:rsidRPr="000F68D5">
        <w:rPr>
          <w:rFonts w:cs="Times New Roman"/>
          <w:szCs w:val="24"/>
        </w:rPr>
        <w:t xml:space="preserve"> de 3 columnas se rompe y se apila verticalmente con una variación:</w:t>
      </w:r>
    </w:p>
    <w:p w14:paraId="09CAFE6A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Sede 1 (Sur) y 3 (Valle) (col-xs-12): Ocupan el 100% del ancho.</w:t>
      </w:r>
    </w:p>
    <w:p w14:paraId="4B8ECD4C" w14:textId="77777777" w:rsid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lastRenderedPageBreak/>
        <w:t>Sede 2 (Norte) (col-xs-8 col-xs-offset-2): Esta sede ocupa solo el 67% del ancho y la clase col-xs-offset-2 le añade un margen izquierdo del 16.6%, lo que provoca que esta caja se vea visualmente centrada y más estrecha.</w:t>
      </w:r>
    </w:p>
    <w:p w14:paraId="104AC231" w14:textId="59EAF675" w:rsidR="00956949" w:rsidRDefault="00956949" w:rsidP="00956949">
      <w:pPr>
        <w:ind w:firstLine="0"/>
        <w:jc w:val="center"/>
        <w:rPr>
          <w:rFonts w:cs="Times New Roman"/>
          <w:szCs w:val="24"/>
        </w:rPr>
      </w:pPr>
      <w:r w:rsidRPr="00956949">
        <w:rPr>
          <w:rFonts w:cs="Times New Roman"/>
          <w:szCs w:val="24"/>
        </w:rPr>
        <w:drawing>
          <wp:inline distT="0" distB="0" distL="0" distR="0" wp14:anchorId="25FDC657" wp14:editId="4EFBC807">
            <wp:extent cx="2524477" cy="5496692"/>
            <wp:effectExtent l="19050" t="19050" r="28575" b="27940"/>
            <wp:docPr id="94222167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2167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496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8E4B5" w14:textId="4DA5BE33" w:rsidR="00956949" w:rsidRPr="000F68D5" w:rsidRDefault="00956949" w:rsidP="00956949">
      <w:pPr>
        <w:ind w:firstLine="0"/>
        <w:jc w:val="center"/>
        <w:rPr>
          <w:rFonts w:cs="Times New Roman"/>
          <w:szCs w:val="24"/>
        </w:rPr>
      </w:pPr>
      <w:r w:rsidRPr="00956949">
        <w:rPr>
          <w:rFonts w:cs="Times New Roman"/>
          <w:szCs w:val="24"/>
        </w:rPr>
        <w:lastRenderedPageBreak/>
        <w:drawing>
          <wp:inline distT="0" distB="0" distL="0" distR="0" wp14:anchorId="6A7E7DEC" wp14:editId="3197C825">
            <wp:extent cx="5731510" cy="2602865"/>
            <wp:effectExtent l="0" t="0" r="2540" b="6985"/>
            <wp:docPr id="1098370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01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BD91" w14:textId="77777777" w:rsidR="000F68D5" w:rsidRPr="000F68D5" w:rsidRDefault="000F68D5" w:rsidP="000F68D5">
      <w:pPr>
        <w:numPr>
          <w:ilvl w:val="0"/>
          <w:numId w:val="17"/>
        </w:numPr>
        <w:rPr>
          <w:rFonts w:cs="Times New Roman"/>
          <w:b/>
          <w:bCs/>
          <w:szCs w:val="24"/>
        </w:rPr>
      </w:pPr>
      <w:r w:rsidRPr="000F68D5">
        <w:rPr>
          <w:rFonts w:cs="Times New Roman"/>
          <w:b/>
          <w:bCs/>
          <w:szCs w:val="24"/>
        </w:rPr>
        <w:t>4.5. Footer:</w:t>
      </w:r>
    </w:p>
    <w:p w14:paraId="40833F2A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El footer colapsa en dos niveles para mejorar la legibilidad:</w:t>
      </w:r>
    </w:p>
    <w:p w14:paraId="061AFFC9" w14:textId="77777777" w:rsidR="000F68D5" w:rsidRPr="000F68D5" w:rsidRDefault="000F68D5" w:rsidP="000F68D5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Logo (col-xs-12): Ocupa el 100% del ancho, quedando solo en la primera fila.</w:t>
      </w:r>
    </w:p>
    <w:p w14:paraId="5EC420ED" w14:textId="1EA1489D" w:rsidR="00956949" w:rsidRDefault="000F68D5" w:rsidP="00956949">
      <w:pPr>
        <w:numPr>
          <w:ilvl w:val="1"/>
          <w:numId w:val="17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Contacto, Horarios y Redes (col-xs-4): Cada uno ocupa 4 columnas (33.3%). Se posicionan uno al lado del otro en una nueva fila, debajo del logo, formando una cuadrícula de 3.</w:t>
      </w:r>
    </w:p>
    <w:p w14:paraId="32EABC82" w14:textId="59E19094" w:rsidR="00956949" w:rsidRDefault="00956949" w:rsidP="00956949">
      <w:pPr>
        <w:ind w:firstLine="0"/>
        <w:jc w:val="center"/>
        <w:rPr>
          <w:rFonts w:cs="Times New Roman"/>
          <w:szCs w:val="24"/>
        </w:rPr>
      </w:pPr>
      <w:r w:rsidRPr="00956949">
        <w:rPr>
          <w:rFonts w:cs="Times New Roman"/>
          <w:szCs w:val="24"/>
        </w:rPr>
        <w:drawing>
          <wp:inline distT="0" distB="0" distL="0" distR="0" wp14:anchorId="3D746A90" wp14:editId="7A1929A5">
            <wp:extent cx="2505425" cy="3010320"/>
            <wp:effectExtent l="19050" t="19050" r="28575" b="19050"/>
            <wp:docPr id="3716682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68224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01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B2856" w14:textId="5EFD9229" w:rsidR="00956949" w:rsidRPr="000F68D5" w:rsidRDefault="00956949" w:rsidP="00956949">
      <w:pPr>
        <w:ind w:firstLine="0"/>
        <w:jc w:val="center"/>
        <w:rPr>
          <w:rFonts w:cs="Times New Roman"/>
          <w:szCs w:val="24"/>
        </w:rPr>
      </w:pPr>
      <w:r w:rsidRPr="00956949">
        <w:rPr>
          <w:rFonts w:cs="Times New Roman"/>
          <w:szCs w:val="24"/>
        </w:rPr>
        <w:lastRenderedPageBreak/>
        <w:drawing>
          <wp:inline distT="0" distB="0" distL="0" distR="0" wp14:anchorId="40DD261B" wp14:editId="5B86993F">
            <wp:extent cx="5731510" cy="4598670"/>
            <wp:effectExtent l="0" t="0" r="2540" b="0"/>
            <wp:docPr id="2074691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9172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73A3" w14:textId="781382C1" w:rsidR="000F68D5" w:rsidRPr="000F68D5" w:rsidRDefault="000F68D5" w:rsidP="000F68D5">
      <w:pPr>
        <w:ind w:firstLine="0"/>
        <w:rPr>
          <w:rFonts w:cs="Times New Roman"/>
          <w:szCs w:val="24"/>
        </w:rPr>
      </w:pPr>
    </w:p>
    <w:p w14:paraId="7D8C2594" w14:textId="0C5B55E6" w:rsidR="000F68D5" w:rsidRPr="000F68D5" w:rsidRDefault="00956949" w:rsidP="000F68D5">
      <w:pPr>
        <w:ind w:firstLine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5. </w:t>
      </w:r>
      <w:r w:rsidR="000F68D5" w:rsidRPr="000F68D5">
        <w:rPr>
          <w:rFonts w:cs="Times New Roman"/>
          <w:b/>
          <w:bCs/>
          <w:szCs w:val="24"/>
        </w:rPr>
        <w:t>Conclusiones del Análisis de Funciones</w:t>
      </w:r>
    </w:p>
    <w:p w14:paraId="048A9827" w14:textId="77777777" w:rsidR="000F68D5" w:rsidRPr="000F68D5" w:rsidRDefault="000F68D5" w:rsidP="000F68D5">
      <w:pPr>
        <w:ind w:firstLine="0"/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Este análisis demuestra un uso efectivo de las técnicas clave de Bootstrap 3 para lograr un diseño "Mobile-</w:t>
      </w:r>
      <w:proofErr w:type="spellStart"/>
      <w:r w:rsidRPr="000F68D5">
        <w:rPr>
          <w:rFonts w:cs="Times New Roman"/>
          <w:szCs w:val="24"/>
        </w:rPr>
        <w:t>First</w:t>
      </w:r>
      <w:proofErr w:type="spellEnd"/>
      <w:r w:rsidRPr="000F68D5">
        <w:rPr>
          <w:rFonts w:cs="Times New Roman"/>
          <w:szCs w:val="24"/>
        </w:rPr>
        <w:t>" que mejora progresivamente:</w:t>
      </w:r>
    </w:p>
    <w:p w14:paraId="53FBCD89" w14:textId="77777777" w:rsidR="000F68D5" w:rsidRPr="000F68D5" w:rsidRDefault="000F68D5" w:rsidP="000F68D5">
      <w:pPr>
        <w:numPr>
          <w:ilvl w:val="0"/>
          <w:numId w:val="18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Visibilidad (</w:t>
      </w:r>
      <w:proofErr w:type="spellStart"/>
      <w:r w:rsidRPr="000F68D5">
        <w:rPr>
          <w:rFonts w:cs="Times New Roman"/>
          <w:szCs w:val="24"/>
        </w:rPr>
        <w:t>hidden-xs</w:t>
      </w:r>
      <w:proofErr w:type="spellEnd"/>
      <w:r w:rsidRPr="000F68D5">
        <w:rPr>
          <w:rFonts w:cs="Times New Roman"/>
          <w:szCs w:val="24"/>
        </w:rPr>
        <w:t>): Esta es la función más crítica en tu diseño. Se usa para ocultar contenido no esencial (Navegación principal, Imagen del Doctor) en pantallas móviles (</w:t>
      </w:r>
      <w:proofErr w:type="spellStart"/>
      <w:r w:rsidRPr="000F68D5">
        <w:rPr>
          <w:rFonts w:cs="Times New Roman"/>
          <w:szCs w:val="24"/>
        </w:rPr>
        <w:t>xs</w:t>
      </w:r>
      <w:proofErr w:type="spellEnd"/>
      <w:r w:rsidRPr="000F68D5">
        <w:rPr>
          <w:rFonts w:cs="Times New Roman"/>
          <w:szCs w:val="24"/>
        </w:rPr>
        <w:t>). Esto reduce la carga cognitiva y visual en el espacio más limitado, mostrando solo lo más importante.</w:t>
      </w:r>
    </w:p>
    <w:p w14:paraId="7E08D18A" w14:textId="77777777" w:rsidR="000F68D5" w:rsidRPr="000F68D5" w:rsidRDefault="000F68D5" w:rsidP="000F68D5">
      <w:pPr>
        <w:numPr>
          <w:ilvl w:val="0"/>
          <w:numId w:val="18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>Reordenamiento (</w:t>
      </w:r>
      <w:proofErr w:type="spellStart"/>
      <w:r w:rsidRPr="000F68D5">
        <w:rPr>
          <w:rFonts w:cs="Times New Roman"/>
          <w:szCs w:val="24"/>
        </w:rPr>
        <w:t>push</w:t>
      </w:r>
      <w:proofErr w:type="spellEnd"/>
      <w:r w:rsidRPr="000F68D5">
        <w:rPr>
          <w:rFonts w:cs="Times New Roman"/>
          <w:szCs w:val="24"/>
        </w:rPr>
        <w:t xml:space="preserve"> / </w:t>
      </w:r>
      <w:proofErr w:type="spellStart"/>
      <w:r w:rsidRPr="000F68D5">
        <w:rPr>
          <w:rFonts w:cs="Times New Roman"/>
          <w:szCs w:val="24"/>
        </w:rPr>
        <w:t>pull</w:t>
      </w:r>
      <w:proofErr w:type="spellEnd"/>
      <w:r w:rsidRPr="000F68D5">
        <w:rPr>
          <w:rFonts w:cs="Times New Roman"/>
          <w:szCs w:val="24"/>
        </w:rPr>
        <w:t xml:space="preserve">): Se usa de forma estratégica en la sección "Sobre Especialidad". Permite que el código HTML mantenga un orden lógico y accesible (Texto primero, Imagen después) para móviles y </w:t>
      </w:r>
      <w:proofErr w:type="spellStart"/>
      <w:r w:rsidRPr="000F68D5">
        <w:rPr>
          <w:rFonts w:cs="Times New Roman"/>
          <w:szCs w:val="24"/>
        </w:rPr>
        <w:t>tablets</w:t>
      </w:r>
      <w:proofErr w:type="spellEnd"/>
      <w:r w:rsidRPr="000F68D5">
        <w:rPr>
          <w:rFonts w:cs="Times New Roman"/>
          <w:szCs w:val="24"/>
        </w:rPr>
        <w:t xml:space="preserve">. Sin embargo, en pantallas de </w:t>
      </w:r>
      <w:r w:rsidRPr="000F68D5">
        <w:rPr>
          <w:rFonts w:cs="Times New Roman"/>
          <w:szCs w:val="24"/>
        </w:rPr>
        <w:lastRenderedPageBreak/>
        <w:t>escritorio (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 xml:space="preserve"> y </w:t>
      </w:r>
      <w:proofErr w:type="spellStart"/>
      <w:r w:rsidRPr="000F68D5">
        <w:rPr>
          <w:rFonts w:cs="Times New Roman"/>
          <w:szCs w:val="24"/>
        </w:rPr>
        <w:t>lg</w:t>
      </w:r>
      <w:proofErr w:type="spellEnd"/>
      <w:r w:rsidRPr="000F68D5">
        <w:rPr>
          <w:rFonts w:cs="Times New Roman"/>
          <w:szCs w:val="24"/>
        </w:rPr>
        <w:t>), invierte el orden visual para un diseño más dinámico (Imagen a la izquierda, Texto a la derecha).</w:t>
      </w:r>
    </w:p>
    <w:p w14:paraId="335B93FE" w14:textId="77777777" w:rsidR="000F68D5" w:rsidRPr="000F68D5" w:rsidRDefault="000F68D5" w:rsidP="000F68D5">
      <w:pPr>
        <w:numPr>
          <w:ilvl w:val="0"/>
          <w:numId w:val="18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Sistema de Rejilla (col-*-*): Es la base de todo el </w:t>
      </w:r>
      <w:proofErr w:type="spellStart"/>
      <w:r w:rsidRPr="000F68D5">
        <w:rPr>
          <w:rFonts w:cs="Times New Roman"/>
          <w:szCs w:val="24"/>
        </w:rPr>
        <w:t>layout</w:t>
      </w:r>
      <w:proofErr w:type="spellEnd"/>
      <w:r w:rsidRPr="000F68D5">
        <w:rPr>
          <w:rFonts w:cs="Times New Roman"/>
          <w:szCs w:val="24"/>
        </w:rPr>
        <w:t>. El código combina clases col-</w:t>
      </w:r>
      <w:proofErr w:type="spellStart"/>
      <w:r w:rsidRPr="000F68D5">
        <w:rPr>
          <w:rFonts w:cs="Times New Roman"/>
          <w:szCs w:val="24"/>
        </w:rPr>
        <w:t>xs</w:t>
      </w:r>
      <w:proofErr w:type="spellEnd"/>
      <w:r w:rsidRPr="000F68D5">
        <w:rPr>
          <w:rFonts w:cs="Times New Roman"/>
          <w:szCs w:val="24"/>
        </w:rPr>
        <w:t>-*, col-</w:t>
      </w:r>
      <w:proofErr w:type="spellStart"/>
      <w:r w:rsidRPr="000F68D5">
        <w:rPr>
          <w:rFonts w:cs="Times New Roman"/>
          <w:szCs w:val="24"/>
        </w:rPr>
        <w:t>sm</w:t>
      </w:r>
      <w:proofErr w:type="spellEnd"/>
      <w:r w:rsidRPr="000F68D5">
        <w:rPr>
          <w:rFonts w:cs="Times New Roman"/>
          <w:szCs w:val="24"/>
        </w:rPr>
        <w:t>-* y col-</w:t>
      </w:r>
      <w:proofErr w:type="spellStart"/>
      <w:r w:rsidRPr="000F68D5">
        <w:rPr>
          <w:rFonts w:cs="Times New Roman"/>
          <w:szCs w:val="24"/>
        </w:rPr>
        <w:t>md</w:t>
      </w:r>
      <w:proofErr w:type="spellEnd"/>
      <w:r w:rsidRPr="000F68D5">
        <w:rPr>
          <w:rFonts w:cs="Times New Roman"/>
          <w:szCs w:val="24"/>
        </w:rPr>
        <w:t>-* para definir cómo los elementos deben apilarse (</w:t>
      </w:r>
      <w:proofErr w:type="spellStart"/>
      <w:r w:rsidRPr="000F68D5">
        <w:rPr>
          <w:rFonts w:cs="Times New Roman"/>
          <w:szCs w:val="24"/>
        </w:rPr>
        <w:t>ej</w:t>
      </w:r>
      <w:proofErr w:type="spellEnd"/>
      <w:r w:rsidRPr="000F68D5">
        <w:rPr>
          <w:rFonts w:cs="Times New Roman"/>
          <w:szCs w:val="24"/>
        </w:rPr>
        <w:t>: col-xs-12), fluir en columnas (</w:t>
      </w:r>
      <w:proofErr w:type="spellStart"/>
      <w:r w:rsidRPr="000F68D5">
        <w:rPr>
          <w:rFonts w:cs="Times New Roman"/>
          <w:szCs w:val="24"/>
        </w:rPr>
        <w:t>ej</w:t>
      </w:r>
      <w:proofErr w:type="spellEnd"/>
      <w:r w:rsidRPr="000F68D5">
        <w:rPr>
          <w:rFonts w:cs="Times New Roman"/>
          <w:szCs w:val="24"/>
        </w:rPr>
        <w:t>: col-sm-4) o cambiar proporciones (</w:t>
      </w:r>
      <w:proofErr w:type="spellStart"/>
      <w:r w:rsidRPr="000F68D5">
        <w:rPr>
          <w:rFonts w:cs="Times New Roman"/>
          <w:szCs w:val="24"/>
        </w:rPr>
        <w:t>ej</w:t>
      </w:r>
      <w:proofErr w:type="spellEnd"/>
      <w:r w:rsidRPr="000F68D5">
        <w:rPr>
          <w:rFonts w:cs="Times New Roman"/>
          <w:szCs w:val="24"/>
        </w:rPr>
        <w:t>: de col-sm-7 a col-md-8).</w:t>
      </w:r>
    </w:p>
    <w:p w14:paraId="5B4950A9" w14:textId="78979807" w:rsidR="000F68D5" w:rsidRPr="000F68D5" w:rsidRDefault="000F68D5" w:rsidP="000F68D5">
      <w:pPr>
        <w:numPr>
          <w:ilvl w:val="0"/>
          <w:numId w:val="18"/>
        </w:numPr>
        <w:rPr>
          <w:rFonts w:cs="Times New Roman"/>
          <w:szCs w:val="24"/>
        </w:rPr>
      </w:pPr>
      <w:r w:rsidRPr="000F68D5">
        <w:rPr>
          <w:rFonts w:cs="Times New Roman"/>
          <w:szCs w:val="24"/>
        </w:rPr>
        <w:t xml:space="preserve">Espaciado (offset): Se utiliza de forma puntual pero efectiva en la Sede 2 (col-xs-offset-2) para crear un efecto visual de centrado en móviles. Es crucial que este offset se </w:t>
      </w:r>
      <w:r w:rsidR="00956949" w:rsidRPr="000F68D5">
        <w:rPr>
          <w:rFonts w:cs="Times New Roman"/>
          <w:szCs w:val="24"/>
        </w:rPr>
        <w:t>reinicia</w:t>
      </w:r>
      <w:r w:rsidRPr="000F68D5">
        <w:rPr>
          <w:rFonts w:cs="Times New Roman"/>
          <w:szCs w:val="24"/>
        </w:rPr>
        <w:t xml:space="preserve"> en </w:t>
      </w:r>
      <w:proofErr w:type="spellStart"/>
      <w:r w:rsidRPr="000F68D5">
        <w:rPr>
          <w:rFonts w:cs="Times New Roman"/>
          <w:szCs w:val="24"/>
        </w:rPr>
        <w:t>tablets</w:t>
      </w:r>
      <w:proofErr w:type="spellEnd"/>
      <w:r w:rsidRPr="000F68D5">
        <w:rPr>
          <w:rFonts w:cs="Times New Roman"/>
          <w:szCs w:val="24"/>
        </w:rPr>
        <w:t xml:space="preserve"> (col-sm-offset-0) para permitir que la rejilla de 3 columnas se alinee correctamente.</w:t>
      </w:r>
    </w:p>
    <w:p w14:paraId="57C050D0" w14:textId="098FAB87" w:rsidR="00782943" w:rsidRPr="000F68D5" w:rsidRDefault="00782943" w:rsidP="000F68D5">
      <w:pPr>
        <w:ind w:firstLine="0"/>
        <w:rPr>
          <w:rFonts w:cs="Times New Roman"/>
          <w:szCs w:val="24"/>
        </w:rPr>
      </w:pPr>
    </w:p>
    <w:sectPr w:rsidR="00782943" w:rsidRPr="000F68D5" w:rsidSect="00477401">
      <w:headerReference w:type="default" r:id="rId3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054225" w14:textId="77777777" w:rsidR="00C55F8D" w:rsidRDefault="00C55F8D" w:rsidP="0099051C">
      <w:pPr>
        <w:spacing w:line="240" w:lineRule="auto"/>
      </w:pPr>
      <w:r>
        <w:separator/>
      </w:r>
    </w:p>
  </w:endnote>
  <w:endnote w:type="continuationSeparator" w:id="0">
    <w:p w14:paraId="6ED61363" w14:textId="77777777" w:rsidR="00C55F8D" w:rsidRDefault="00C55F8D" w:rsidP="009905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48D5F1" w14:textId="77777777" w:rsidR="00C55F8D" w:rsidRDefault="00C55F8D" w:rsidP="0099051C">
      <w:pPr>
        <w:spacing w:line="240" w:lineRule="auto"/>
      </w:pPr>
      <w:r>
        <w:separator/>
      </w:r>
    </w:p>
  </w:footnote>
  <w:footnote w:type="continuationSeparator" w:id="0">
    <w:p w14:paraId="539513C4" w14:textId="77777777" w:rsidR="00C55F8D" w:rsidRDefault="00C55F8D" w:rsidP="009905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50717084"/>
      <w:docPartObj>
        <w:docPartGallery w:val="Page Numbers (Top of Page)"/>
        <w:docPartUnique/>
      </w:docPartObj>
    </w:sdtPr>
    <w:sdtContent>
      <w:p w14:paraId="158A81B7" w14:textId="43EBEA6D" w:rsidR="00725376" w:rsidRDefault="0072537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3A15F2F" w14:textId="77777777" w:rsidR="0099051C" w:rsidRDefault="0099051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A2FE6"/>
    <w:multiLevelType w:val="multilevel"/>
    <w:tmpl w:val="7846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35235"/>
    <w:multiLevelType w:val="hybridMultilevel"/>
    <w:tmpl w:val="85569E9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81362A"/>
    <w:multiLevelType w:val="hybridMultilevel"/>
    <w:tmpl w:val="E592A4C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14E57"/>
    <w:multiLevelType w:val="hybridMultilevel"/>
    <w:tmpl w:val="29F063C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094DCB"/>
    <w:multiLevelType w:val="hybridMultilevel"/>
    <w:tmpl w:val="33CA3804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CF315AC"/>
    <w:multiLevelType w:val="hybridMultilevel"/>
    <w:tmpl w:val="5914B980"/>
    <w:lvl w:ilvl="0" w:tplc="30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30AF63FA"/>
    <w:multiLevelType w:val="multilevel"/>
    <w:tmpl w:val="8E26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15159"/>
    <w:multiLevelType w:val="hybridMultilevel"/>
    <w:tmpl w:val="253A6F2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3422"/>
    <w:multiLevelType w:val="multilevel"/>
    <w:tmpl w:val="93080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672B49"/>
    <w:multiLevelType w:val="multilevel"/>
    <w:tmpl w:val="AFA27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3C2662"/>
    <w:multiLevelType w:val="multilevel"/>
    <w:tmpl w:val="8744B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A97237"/>
    <w:multiLevelType w:val="hybridMultilevel"/>
    <w:tmpl w:val="0972CF1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02221C"/>
    <w:multiLevelType w:val="hybridMultilevel"/>
    <w:tmpl w:val="761C79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36FF5"/>
    <w:multiLevelType w:val="multilevel"/>
    <w:tmpl w:val="BD5E7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B54000"/>
    <w:multiLevelType w:val="multilevel"/>
    <w:tmpl w:val="1158C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A3083C"/>
    <w:multiLevelType w:val="multilevel"/>
    <w:tmpl w:val="5114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A7F5F"/>
    <w:multiLevelType w:val="multilevel"/>
    <w:tmpl w:val="6BC0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C53020"/>
    <w:multiLevelType w:val="multilevel"/>
    <w:tmpl w:val="151C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786200">
    <w:abstractNumId w:val="2"/>
  </w:num>
  <w:num w:numId="2" w16cid:durableId="504174133">
    <w:abstractNumId w:val="5"/>
  </w:num>
  <w:num w:numId="3" w16cid:durableId="1153983180">
    <w:abstractNumId w:val="1"/>
  </w:num>
  <w:num w:numId="4" w16cid:durableId="1912812010">
    <w:abstractNumId w:val="3"/>
  </w:num>
  <w:num w:numId="5" w16cid:durableId="272320821">
    <w:abstractNumId w:val="12"/>
  </w:num>
  <w:num w:numId="6" w16cid:durableId="1382173019">
    <w:abstractNumId w:val="11"/>
  </w:num>
  <w:num w:numId="7" w16cid:durableId="935483999">
    <w:abstractNumId w:val="4"/>
  </w:num>
  <w:num w:numId="8" w16cid:durableId="2019504180">
    <w:abstractNumId w:val="9"/>
  </w:num>
  <w:num w:numId="9" w16cid:durableId="1869564301">
    <w:abstractNumId w:val="14"/>
  </w:num>
  <w:num w:numId="10" w16cid:durableId="1067537636">
    <w:abstractNumId w:val="13"/>
  </w:num>
  <w:num w:numId="11" w16cid:durableId="840773020">
    <w:abstractNumId w:val="15"/>
  </w:num>
  <w:num w:numId="12" w16cid:durableId="932475716">
    <w:abstractNumId w:val="7"/>
  </w:num>
  <w:num w:numId="13" w16cid:durableId="1576666291">
    <w:abstractNumId w:val="0"/>
  </w:num>
  <w:num w:numId="14" w16cid:durableId="1598051897">
    <w:abstractNumId w:val="16"/>
  </w:num>
  <w:num w:numId="15" w16cid:durableId="64647867">
    <w:abstractNumId w:val="17"/>
  </w:num>
  <w:num w:numId="16" w16cid:durableId="2068599584">
    <w:abstractNumId w:val="6"/>
  </w:num>
  <w:num w:numId="17" w16cid:durableId="383220275">
    <w:abstractNumId w:val="8"/>
  </w:num>
  <w:num w:numId="18" w16cid:durableId="21146663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8A8"/>
    <w:rsid w:val="00075A56"/>
    <w:rsid w:val="0009208F"/>
    <w:rsid w:val="000C245C"/>
    <w:rsid w:val="000E0C0B"/>
    <w:rsid w:val="000F68D5"/>
    <w:rsid w:val="00142875"/>
    <w:rsid w:val="001524AC"/>
    <w:rsid w:val="001A1603"/>
    <w:rsid w:val="001B60D3"/>
    <w:rsid w:val="001C32E3"/>
    <w:rsid w:val="001E3683"/>
    <w:rsid w:val="001F2A0C"/>
    <w:rsid w:val="00226BFB"/>
    <w:rsid w:val="00232C57"/>
    <w:rsid w:val="002636C7"/>
    <w:rsid w:val="00290F6F"/>
    <w:rsid w:val="002C77F6"/>
    <w:rsid w:val="002D4B31"/>
    <w:rsid w:val="002E444E"/>
    <w:rsid w:val="00301151"/>
    <w:rsid w:val="00314BB5"/>
    <w:rsid w:val="00336801"/>
    <w:rsid w:val="003470C1"/>
    <w:rsid w:val="0036491B"/>
    <w:rsid w:val="003D3497"/>
    <w:rsid w:val="003E6BCC"/>
    <w:rsid w:val="003F2EFD"/>
    <w:rsid w:val="003F2FEB"/>
    <w:rsid w:val="003F5488"/>
    <w:rsid w:val="00407CA5"/>
    <w:rsid w:val="0042367E"/>
    <w:rsid w:val="00434B6B"/>
    <w:rsid w:val="00473B09"/>
    <w:rsid w:val="00477401"/>
    <w:rsid w:val="0048400B"/>
    <w:rsid w:val="004A0C05"/>
    <w:rsid w:val="004D07B6"/>
    <w:rsid w:val="004E431D"/>
    <w:rsid w:val="00523E55"/>
    <w:rsid w:val="0056042F"/>
    <w:rsid w:val="005708CA"/>
    <w:rsid w:val="005968EC"/>
    <w:rsid w:val="005B31DF"/>
    <w:rsid w:val="005F1007"/>
    <w:rsid w:val="00603D25"/>
    <w:rsid w:val="00613C1D"/>
    <w:rsid w:val="006A0840"/>
    <w:rsid w:val="006B0589"/>
    <w:rsid w:val="006B58A8"/>
    <w:rsid w:val="006D4081"/>
    <w:rsid w:val="00701986"/>
    <w:rsid w:val="00725376"/>
    <w:rsid w:val="007309DE"/>
    <w:rsid w:val="00752A87"/>
    <w:rsid w:val="00775520"/>
    <w:rsid w:val="007818B8"/>
    <w:rsid w:val="00782943"/>
    <w:rsid w:val="007A7272"/>
    <w:rsid w:val="007C30CA"/>
    <w:rsid w:val="007C52F9"/>
    <w:rsid w:val="007E6871"/>
    <w:rsid w:val="007E7315"/>
    <w:rsid w:val="00825EB1"/>
    <w:rsid w:val="008751D8"/>
    <w:rsid w:val="00880AC5"/>
    <w:rsid w:val="00893EE4"/>
    <w:rsid w:val="00894AD5"/>
    <w:rsid w:val="008B6A44"/>
    <w:rsid w:val="008C46BD"/>
    <w:rsid w:val="008C51EE"/>
    <w:rsid w:val="00956949"/>
    <w:rsid w:val="00961C70"/>
    <w:rsid w:val="00974A24"/>
    <w:rsid w:val="0099051C"/>
    <w:rsid w:val="009A3C00"/>
    <w:rsid w:val="009C28A9"/>
    <w:rsid w:val="009D67B2"/>
    <w:rsid w:val="009E5568"/>
    <w:rsid w:val="00A152DA"/>
    <w:rsid w:val="00A4221A"/>
    <w:rsid w:val="00A50F40"/>
    <w:rsid w:val="00AB7A65"/>
    <w:rsid w:val="00AC68D7"/>
    <w:rsid w:val="00B11DED"/>
    <w:rsid w:val="00B569CC"/>
    <w:rsid w:val="00BE792B"/>
    <w:rsid w:val="00BE7DAC"/>
    <w:rsid w:val="00BF46E9"/>
    <w:rsid w:val="00C4693E"/>
    <w:rsid w:val="00C55F8D"/>
    <w:rsid w:val="00C75BC1"/>
    <w:rsid w:val="00CA7F00"/>
    <w:rsid w:val="00CB7C91"/>
    <w:rsid w:val="00D74EEA"/>
    <w:rsid w:val="00DC1A2D"/>
    <w:rsid w:val="00DC48D4"/>
    <w:rsid w:val="00DE08DE"/>
    <w:rsid w:val="00DF776E"/>
    <w:rsid w:val="00E11FAD"/>
    <w:rsid w:val="00E831C1"/>
    <w:rsid w:val="00E93B7A"/>
    <w:rsid w:val="00EA0CC1"/>
    <w:rsid w:val="00EA1531"/>
    <w:rsid w:val="00EA3F39"/>
    <w:rsid w:val="00ED2EFF"/>
    <w:rsid w:val="00F111E1"/>
    <w:rsid w:val="00F53C1F"/>
    <w:rsid w:val="00F6177F"/>
    <w:rsid w:val="00F71481"/>
    <w:rsid w:val="00F90855"/>
    <w:rsid w:val="00F919A4"/>
    <w:rsid w:val="00FA1ED7"/>
    <w:rsid w:val="00FA47A8"/>
    <w:rsid w:val="00FA7F79"/>
    <w:rsid w:val="00FD2749"/>
    <w:rsid w:val="00FE2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4D6E2"/>
  <w15:chartTrackingRefBased/>
  <w15:docId w15:val="{26AB4DF1-39D8-4044-8BB5-D39E1DA1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51C"/>
    <w:pPr>
      <w:spacing w:after="0"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905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152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52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6B58A8"/>
    <w:pPr>
      <w:widowControl w:val="0"/>
      <w:autoSpaceDE w:val="0"/>
      <w:autoSpaceDN w:val="0"/>
    </w:pPr>
    <w:rPr>
      <w:rFonts w:eastAsia="Times New Roman" w:cs="Times New Roman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B58A8"/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6B58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58A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236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9051C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051C"/>
  </w:style>
  <w:style w:type="paragraph" w:styleId="Piedepgina">
    <w:name w:val="footer"/>
    <w:basedOn w:val="Normal"/>
    <w:link w:val="PiedepginaCar"/>
    <w:uiPriority w:val="99"/>
    <w:unhideWhenUsed/>
    <w:rsid w:val="0099051C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051C"/>
  </w:style>
  <w:style w:type="character" w:customStyle="1" w:styleId="Ttulo1Car">
    <w:name w:val="Título 1 Car"/>
    <w:basedOn w:val="Fuentedeprrafopredeter"/>
    <w:link w:val="Ttulo1"/>
    <w:uiPriority w:val="9"/>
    <w:rsid w:val="00990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473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C30CA"/>
    <w:rPr>
      <w:rFonts w:cs="Times New Roman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7C30CA"/>
  </w:style>
  <w:style w:type="character" w:customStyle="1" w:styleId="Ttulo2Car">
    <w:name w:val="Título 2 Car"/>
    <w:basedOn w:val="Fuentedeprrafopredeter"/>
    <w:link w:val="Ttulo2"/>
    <w:uiPriority w:val="9"/>
    <w:semiHidden/>
    <w:rsid w:val="00A15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52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23E55"/>
    <w:pPr>
      <w:spacing w:line="259" w:lineRule="auto"/>
      <w:ind w:firstLine="0"/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DE08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4A24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974A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974A24"/>
  </w:style>
  <w:style w:type="character" w:styleId="Textodelmarcadordeposicin">
    <w:name w:val="Placeholder Text"/>
    <w:basedOn w:val="Fuentedeprrafopredeter"/>
    <w:uiPriority w:val="99"/>
    <w:semiHidden/>
    <w:rsid w:val="000F68D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6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2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1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4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3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8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4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1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3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1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5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6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5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4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Wal24</b:Tag>
    <b:SourceType>DocumentFromInternetSite</b:SourceType>
    <b:Guid>{96BBF6FA-8463-4F8F-A566-F402A3450F21}</b:Guid>
    <b:Title>GURU99</b:Title>
    <b:InternetSiteTitle>Asignación de memoria dinámica en C usando funciones malloc(), calloc()</b:InternetSiteTitle>
    <b:Year>2024</b:Year>
    <b:Month>Agosto</b:Month>
    <b:Day>8</b:Day>
    <b:URL>https://www.guru99.com/es/c-dynamic-memory-allocation.html</b:URL>
    <b:Author>
      <b:Author>
        <b:NameList>
          <b:Person>
            <b:Last>Walker</b:Last>
            <b:First>Benjamin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9CDC0ED-BAC0-4D81-B04A-6945A3EDE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19</Pages>
  <Words>1151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 JARAMILLO GRANDA</dc:creator>
  <cp:keywords/>
  <dc:description/>
  <cp:lastModifiedBy>JUAN FERNANDO JARAMILLO GRANDA</cp:lastModifiedBy>
  <cp:revision>75</cp:revision>
  <cp:lastPrinted>2025-10-16T20:27:00Z</cp:lastPrinted>
  <dcterms:created xsi:type="dcterms:W3CDTF">2023-07-12T04:30:00Z</dcterms:created>
  <dcterms:modified xsi:type="dcterms:W3CDTF">2025-10-21T17:46:00Z</dcterms:modified>
</cp:coreProperties>
</file>