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23DB" w14:textId="77777777" w:rsidR="006B58A8" w:rsidRDefault="006B58A8" w:rsidP="00C4693E">
      <w:pPr>
        <w:pStyle w:val="Textoindependiente"/>
        <w:ind w:firstLine="0"/>
        <w:rPr>
          <w:rFonts w:ascii="Calibri Light"/>
          <w:sz w:val="20"/>
        </w:rPr>
      </w:pPr>
    </w:p>
    <w:p w14:paraId="20F9B76E" w14:textId="26FEBE38" w:rsidR="006B58A8" w:rsidRDefault="006B58A8" w:rsidP="00C4693E">
      <w:pPr>
        <w:pStyle w:val="Textoindependiente"/>
        <w:ind w:firstLine="0"/>
        <w:rPr>
          <w:rFonts w:ascii="Calibri Light"/>
          <w:sz w:val="20"/>
        </w:rPr>
      </w:pPr>
    </w:p>
    <w:p w14:paraId="3F04A214" w14:textId="77777777" w:rsidR="003F5488" w:rsidRDefault="003F5488" w:rsidP="00C4693E">
      <w:pPr>
        <w:pStyle w:val="Textoindependiente"/>
        <w:ind w:firstLine="0"/>
        <w:rPr>
          <w:rFonts w:ascii="Calibri Light"/>
          <w:sz w:val="20"/>
        </w:rPr>
      </w:pPr>
    </w:p>
    <w:p w14:paraId="2C27B0AA" w14:textId="686BE75C" w:rsidR="006B58A8" w:rsidRDefault="003F5488" w:rsidP="003F5488">
      <w:pPr>
        <w:pStyle w:val="Textoindependiente"/>
        <w:ind w:firstLine="0"/>
        <w:jc w:val="center"/>
        <w:rPr>
          <w:rFonts w:ascii="Calibri Light"/>
          <w:sz w:val="20"/>
        </w:rPr>
      </w:pPr>
      <w:r w:rsidRPr="00BD530C">
        <w:rPr>
          <w:b/>
          <w:bCs/>
          <w:noProof/>
          <w:sz w:val="28"/>
          <w:szCs w:val="28"/>
        </w:rPr>
        <w:drawing>
          <wp:inline distT="0" distB="0" distL="0" distR="0" wp14:anchorId="7D7FA52C" wp14:editId="6D80CFE9">
            <wp:extent cx="3334895" cy="997527"/>
            <wp:effectExtent l="0" t="0" r="0" b="0"/>
            <wp:docPr id="1954262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6225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83"/>
                    <a:stretch/>
                  </pic:blipFill>
                  <pic:spPr bwMode="auto">
                    <a:xfrm>
                      <a:off x="0" y="0"/>
                      <a:ext cx="3348780" cy="100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337F" w14:textId="77777777" w:rsidR="003F5488" w:rsidRDefault="003F5488" w:rsidP="003F5488">
      <w:pPr>
        <w:pStyle w:val="Textoindependiente"/>
        <w:ind w:firstLine="0"/>
        <w:jc w:val="center"/>
        <w:rPr>
          <w:rFonts w:ascii="Calibri Light"/>
          <w:sz w:val="20"/>
        </w:rPr>
      </w:pPr>
    </w:p>
    <w:p w14:paraId="5720B192" w14:textId="4FFA0869" w:rsidR="003F5488" w:rsidRDefault="003F5488" w:rsidP="003F5488">
      <w:pPr>
        <w:pStyle w:val="Textoindependiente"/>
        <w:ind w:firstLine="0"/>
        <w:jc w:val="center"/>
        <w:rPr>
          <w:b/>
          <w:bCs/>
          <w:szCs w:val="32"/>
        </w:rPr>
      </w:pPr>
      <w:r w:rsidRPr="003F5488">
        <w:rPr>
          <w:b/>
          <w:bCs/>
          <w:szCs w:val="32"/>
        </w:rPr>
        <w:t>UNIVERSIDAD DE LAS FUERZAS ARMADAS ESPE</w:t>
      </w:r>
    </w:p>
    <w:p w14:paraId="3F75F193" w14:textId="762B190E" w:rsidR="005708CA" w:rsidRPr="005708CA" w:rsidRDefault="003F5488" w:rsidP="005708CA">
      <w:pPr>
        <w:ind w:firstLine="0"/>
        <w:jc w:val="center"/>
        <w:rPr>
          <w:b/>
          <w:bCs/>
        </w:rPr>
      </w:pPr>
      <w:r w:rsidRPr="00BD530C">
        <w:rPr>
          <w:b/>
          <w:bCs/>
        </w:rPr>
        <w:t>DEPARTAMENTO DE CIENCIAS DE LA COMPUTACI</w:t>
      </w:r>
      <w:r>
        <w:rPr>
          <w:b/>
          <w:bCs/>
        </w:rPr>
        <w:t>Ó</w:t>
      </w:r>
      <w:r w:rsidRPr="00BD530C">
        <w:rPr>
          <w:b/>
          <w:bCs/>
        </w:rPr>
        <w:t>N</w:t>
      </w:r>
      <w:r>
        <w:rPr>
          <w:b/>
          <w:bCs/>
        </w:rPr>
        <w:br/>
      </w:r>
    </w:p>
    <w:p w14:paraId="31B5E7C4" w14:textId="3039C57E" w:rsidR="00CA7F00" w:rsidRDefault="00BE792B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bookmarkStart w:id="0" w:name="_Hlk139521598"/>
      <w:r w:rsidRPr="00BE792B">
        <w:rPr>
          <w:rFonts w:cs="Times New Roman"/>
          <w:b/>
          <w:bCs/>
          <w:szCs w:val="24"/>
        </w:rPr>
        <w:t>TAREA</w:t>
      </w:r>
      <w:r>
        <w:rPr>
          <w:rFonts w:cs="Times New Roman"/>
          <w:b/>
          <w:bCs/>
          <w:szCs w:val="24"/>
        </w:rPr>
        <w:t xml:space="preserve"> </w:t>
      </w:r>
      <w:r w:rsidRPr="00BE792B">
        <w:rPr>
          <w:rFonts w:cs="Times New Roman"/>
          <w:b/>
          <w:bCs/>
          <w:szCs w:val="24"/>
        </w:rPr>
        <w:t>01</w:t>
      </w:r>
    </w:p>
    <w:p w14:paraId="2A5C7328" w14:textId="77777777" w:rsidR="00BE792B" w:rsidRDefault="00BE792B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517E74E3" w14:textId="53C6BE98" w:rsidR="00BE792B" w:rsidRDefault="00BE792B" w:rsidP="00BE792B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 w:rsidRPr="00BE792B">
        <w:rPr>
          <w:rFonts w:cs="Times New Roman"/>
          <w:b/>
          <w:bCs/>
          <w:szCs w:val="24"/>
        </w:rPr>
        <w:t>GRUPO</w:t>
      </w:r>
      <w:r>
        <w:rPr>
          <w:rFonts w:cs="Times New Roman"/>
          <w:b/>
          <w:bCs/>
          <w:szCs w:val="24"/>
        </w:rPr>
        <w:t xml:space="preserve"> </w:t>
      </w:r>
      <w:r w:rsidRPr="00BE792B">
        <w:rPr>
          <w:rFonts w:cs="Times New Roman"/>
          <w:b/>
          <w:bCs/>
          <w:szCs w:val="24"/>
        </w:rPr>
        <w:t>03</w:t>
      </w:r>
      <w:r>
        <w:rPr>
          <w:rFonts w:cs="Times New Roman"/>
          <w:b/>
          <w:bCs/>
          <w:szCs w:val="24"/>
        </w:rPr>
        <w:t xml:space="preserve"> </w:t>
      </w:r>
    </w:p>
    <w:p w14:paraId="0299E6FA" w14:textId="77777777" w:rsid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259A949F" w14:textId="0715A6B6" w:rsidR="00BE792B" w:rsidRDefault="00BE792B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Alexis Esteban Suquillo Sanguano</w:t>
      </w:r>
    </w:p>
    <w:p w14:paraId="09163CBF" w14:textId="31170718" w:rsidR="003F5488" w:rsidRDefault="007E7315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Juan Fernando Jaramillo Granda</w:t>
      </w:r>
    </w:p>
    <w:p w14:paraId="2164955F" w14:textId="77777777" w:rsid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2C1B5EF7" w14:textId="5B820E3A" w:rsidR="005708CA" w:rsidRDefault="00752A87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</w:t>
      </w:r>
      <w:r w:rsidR="00BE792B">
        <w:rPr>
          <w:rFonts w:cs="Times New Roman"/>
          <w:b/>
          <w:bCs/>
          <w:szCs w:val="24"/>
        </w:rPr>
        <w:t>plicación de Tecnologías Web</w:t>
      </w:r>
    </w:p>
    <w:p w14:paraId="12173860" w14:textId="77777777" w:rsidR="003F5488" w:rsidRPr="005708CA" w:rsidRDefault="003F5488" w:rsidP="005708CA">
      <w:pPr>
        <w:spacing w:line="360" w:lineRule="auto"/>
        <w:ind w:firstLine="0"/>
        <w:rPr>
          <w:rFonts w:cs="Times New Roman"/>
          <w:b/>
          <w:bCs/>
          <w:szCs w:val="24"/>
        </w:rPr>
      </w:pPr>
    </w:p>
    <w:p w14:paraId="3A04EAA6" w14:textId="7F957444" w:rsidR="00613C1D" w:rsidRDefault="007E7315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 w:rsidRPr="005708CA">
        <w:rPr>
          <w:rFonts w:cs="Times New Roman"/>
          <w:b/>
          <w:bCs/>
          <w:szCs w:val="24"/>
        </w:rPr>
        <w:t>M</w:t>
      </w:r>
      <w:r w:rsidR="001C32E3">
        <w:rPr>
          <w:rFonts w:cs="Times New Roman"/>
          <w:b/>
          <w:bCs/>
          <w:szCs w:val="24"/>
        </w:rPr>
        <w:t>gs</w:t>
      </w:r>
      <w:r w:rsidRPr="005708CA">
        <w:rPr>
          <w:rFonts w:cs="Times New Roman"/>
          <w:b/>
          <w:bCs/>
          <w:szCs w:val="24"/>
        </w:rPr>
        <w:t>.</w:t>
      </w:r>
      <w:r w:rsidR="003F5488" w:rsidRPr="005708CA">
        <w:rPr>
          <w:rFonts w:cs="Times New Roman"/>
          <w:b/>
          <w:bCs/>
          <w:szCs w:val="24"/>
        </w:rPr>
        <w:t xml:space="preserve"> </w:t>
      </w:r>
      <w:r w:rsidR="00BE792B">
        <w:rPr>
          <w:rFonts w:cs="Times New Roman"/>
          <w:b/>
          <w:bCs/>
          <w:szCs w:val="24"/>
        </w:rPr>
        <w:t>Juan Fernando Galarraga</w:t>
      </w:r>
    </w:p>
    <w:p w14:paraId="2435A845" w14:textId="77777777" w:rsidR="005708CA" w:rsidRP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3A0AFA9E" w14:textId="5B70885E" w:rsidR="003F5488" w:rsidRDefault="0099051C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 w:rsidRPr="003F5488">
        <w:rPr>
          <w:rFonts w:cs="Times New Roman"/>
          <w:b/>
          <w:bCs/>
          <w:szCs w:val="24"/>
        </w:rPr>
        <w:t xml:space="preserve">NRC: </w:t>
      </w:r>
      <w:r w:rsidR="00BE792B">
        <w:rPr>
          <w:rFonts w:cs="Times New Roman"/>
          <w:b/>
          <w:bCs/>
          <w:szCs w:val="24"/>
        </w:rPr>
        <w:t>29925</w:t>
      </w:r>
    </w:p>
    <w:p w14:paraId="42A93EB6" w14:textId="77777777" w:rsid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1D5F174A" w14:textId="19314163" w:rsid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Fecha: </w:t>
      </w:r>
      <w:r w:rsidR="00BE792B">
        <w:rPr>
          <w:rFonts w:cs="Times New Roman"/>
          <w:b/>
          <w:bCs/>
          <w:szCs w:val="24"/>
        </w:rPr>
        <w:t>2025-10-</w:t>
      </w:r>
      <w:r w:rsidR="003F2FEB">
        <w:rPr>
          <w:rFonts w:cs="Times New Roman"/>
          <w:b/>
          <w:bCs/>
          <w:szCs w:val="24"/>
        </w:rPr>
        <w:t>21</w:t>
      </w:r>
    </w:p>
    <w:p w14:paraId="1CA7A4FE" w14:textId="77777777" w:rsidR="005708CA" w:rsidRDefault="005708CA" w:rsidP="005708CA">
      <w:pPr>
        <w:spacing w:line="360" w:lineRule="auto"/>
        <w:ind w:firstLine="0"/>
        <w:jc w:val="center"/>
        <w:rPr>
          <w:rFonts w:cs="Times New Roman"/>
          <w:b/>
          <w:bCs/>
          <w:szCs w:val="24"/>
        </w:rPr>
      </w:pPr>
    </w:p>
    <w:p w14:paraId="754159B1" w14:textId="20E072AB" w:rsidR="00BE792B" w:rsidRDefault="003F5488" w:rsidP="00782943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55414C12" wp14:editId="5180C341">
            <wp:extent cx="2256897" cy="1210653"/>
            <wp:effectExtent l="0" t="0" r="0" b="8890"/>
            <wp:docPr id="1407382281" name="Imagen 2" descr="ITIN -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IN - ESP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" t="18542" r="-1325" b="27815"/>
                    <a:stretch/>
                  </pic:blipFill>
                  <pic:spPr bwMode="auto">
                    <a:xfrm>
                      <a:off x="0" y="0"/>
                      <a:ext cx="2262519" cy="121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552671D" w14:textId="00875CF7" w:rsidR="00782943" w:rsidRDefault="00782943" w:rsidP="00782943">
      <w:pPr>
        <w:ind w:firstLine="0"/>
        <w:jc w:val="center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lastRenderedPageBreak/>
        <w:t xml:space="preserve">Informe: Análisis de </w:t>
      </w:r>
      <w:proofErr w:type="spellStart"/>
      <w:r w:rsidRPr="00782943">
        <w:rPr>
          <w:rFonts w:cs="Times New Roman"/>
          <w:b/>
          <w:bCs/>
          <w:szCs w:val="24"/>
        </w:rPr>
        <w:t>Layout</w:t>
      </w:r>
      <w:proofErr w:type="spellEnd"/>
      <w:r w:rsidRPr="00782943">
        <w:rPr>
          <w:rFonts w:cs="Times New Roman"/>
          <w:b/>
          <w:bCs/>
          <w:szCs w:val="24"/>
        </w:rPr>
        <w:t xml:space="preserve"> Responsivo con Bootstrap 3</w:t>
      </w:r>
    </w:p>
    <w:p w14:paraId="6B85D1F7" w14:textId="0B26A2A7" w:rsidR="00782943" w:rsidRPr="00782943" w:rsidRDefault="00782943" w:rsidP="00782943">
      <w:pPr>
        <w:pStyle w:val="Prrafodelista"/>
        <w:numPr>
          <w:ilvl w:val="0"/>
          <w:numId w:val="12"/>
        </w:numPr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Descripción General de la Página</w:t>
      </w:r>
    </w:p>
    <w:p w14:paraId="5895F00A" w14:textId="77777777" w:rsidR="00782943" w:rsidRPr="00782943" w:rsidRDefault="00782943" w:rsidP="00782943">
      <w:pPr>
        <w:rPr>
          <w:rFonts w:cs="Times New Roman"/>
          <w:szCs w:val="24"/>
        </w:rPr>
      </w:pPr>
      <w:r w:rsidRPr="00782943">
        <w:rPr>
          <w:rFonts w:cs="Times New Roman"/>
          <w:szCs w:val="24"/>
        </w:rPr>
        <w:t xml:space="preserve">El código HTML estructura una página web para la especialidad de Traumatología y Ortopedia del "Centro Médico Veris". La página incluye un encabezado con logo y navegación, secciones informativas sobre la especialidad y las sedes del centro, y un pie de página con información de contacto. </w:t>
      </w:r>
    </w:p>
    <w:p w14:paraId="07D4D9BF" w14:textId="68A53761" w:rsidR="00782943" w:rsidRPr="00782943" w:rsidRDefault="00782943" w:rsidP="00782943">
      <w:pPr>
        <w:rPr>
          <w:rFonts w:cs="Times New Roman"/>
          <w:szCs w:val="24"/>
        </w:rPr>
      </w:pPr>
      <w:r w:rsidRPr="00782943">
        <w:rPr>
          <w:rFonts w:cs="Times New Roman"/>
          <w:szCs w:val="24"/>
        </w:rPr>
        <w:t>El diseño utiliza el sistema de rejilla (</w:t>
      </w:r>
      <w:proofErr w:type="spellStart"/>
      <w:r w:rsidRPr="00782943">
        <w:rPr>
          <w:rFonts w:cs="Times New Roman"/>
          <w:szCs w:val="24"/>
        </w:rPr>
        <w:t>Grid</w:t>
      </w:r>
      <w:proofErr w:type="spellEnd"/>
      <w:r w:rsidRPr="00782943">
        <w:rPr>
          <w:rFonts w:cs="Times New Roman"/>
          <w:szCs w:val="24"/>
        </w:rPr>
        <w:t xml:space="preserve"> </w:t>
      </w:r>
      <w:proofErr w:type="spellStart"/>
      <w:r w:rsidRPr="00782943">
        <w:rPr>
          <w:rFonts w:cs="Times New Roman"/>
          <w:szCs w:val="24"/>
        </w:rPr>
        <w:t>System</w:t>
      </w:r>
      <w:proofErr w:type="spellEnd"/>
      <w:r w:rsidRPr="00782943">
        <w:rPr>
          <w:rFonts w:cs="Times New Roman"/>
          <w:szCs w:val="24"/>
        </w:rPr>
        <w:t>) de Bootstrap 3 para adaptarse a diferentes tamaños de pantalla</w:t>
      </w:r>
      <w:r>
        <w:rPr>
          <w:rFonts w:cs="Times New Roman"/>
          <w:szCs w:val="24"/>
        </w:rPr>
        <w:t xml:space="preserve"> como lo son dispositivos </w:t>
      </w:r>
      <w:r w:rsidR="003F2FEB">
        <w:rPr>
          <w:rFonts w:cs="Times New Roman"/>
          <w:szCs w:val="24"/>
        </w:rPr>
        <w:t>extrapequeños</w:t>
      </w:r>
      <w:r>
        <w:rPr>
          <w:rFonts w:cs="Times New Roman"/>
          <w:szCs w:val="24"/>
        </w:rPr>
        <w:t xml:space="preserve">, pequeños, medianos y grandes. </w:t>
      </w:r>
    </w:p>
    <w:p w14:paraId="0BB22A90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6B8F0E68" w14:textId="26CDB262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2. Análisis del Código por Secciones</w:t>
      </w:r>
    </w:p>
    <w:p w14:paraId="315B6256" w14:textId="11A62459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a. Encabezado (&lt;header&gt;)</w:t>
      </w:r>
    </w:p>
    <w:p w14:paraId="19D84088" w14:textId="5C2DD576" w:rsid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 xml:space="preserve">Logo (col-xs-6 col-sm-3 ...): </w:t>
      </w:r>
      <w:r w:rsidRPr="003F2FEB">
        <w:rPr>
          <w:rFonts w:cs="Times New Roman"/>
          <w:szCs w:val="24"/>
        </w:rPr>
        <w:t xml:space="preserve">Ocupa la mitad del ancho en pantallas </w:t>
      </w:r>
      <w:r w:rsidR="003F2FEB" w:rsidRPr="003F2FEB">
        <w:rPr>
          <w:rFonts w:cs="Times New Roman"/>
          <w:szCs w:val="24"/>
        </w:rPr>
        <w:t>extrapequeñas</w:t>
      </w:r>
      <w:r w:rsidRPr="003F2FEB">
        <w:rPr>
          <w:rFonts w:cs="Times New Roman"/>
          <w:szCs w:val="24"/>
        </w:rPr>
        <w:t xml:space="preserve"> (</w:t>
      </w:r>
      <w:proofErr w:type="spellStart"/>
      <w:r w:rsidRPr="003F2FEB">
        <w:rPr>
          <w:rFonts w:cs="Times New Roman"/>
          <w:szCs w:val="24"/>
        </w:rPr>
        <w:t>xs</w:t>
      </w:r>
      <w:proofErr w:type="spellEnd"/>
      <w:r w:rsidRPr="003F2FEB">
        <w:rPr>
          <w:rFonts w:cs="Times New Roman"/>
          <w:szCs w:val="24"/>
        </w:rPr>
        <w:t>) y un cuarto del ancho en pantallas pequeñas (</w:t>
      </w:r>
      <w:proofErr w:type="spellStart"/>
      <w:r w:rsidRPr="003F2FEB">
        <w:rPr>
          <w:rFonts w:cs="Times New Roman"/>
          <w:szCs w:val="24"/>
        </w:rPr>
        <w:t>sm</w:t>
      </w:r>
      <w:proofErr w:type="spellEnd"/>
      <w:r w:rsidRPr="003F2FEB">
        <w:rPr>
          <w:rFonts w:cs="Times New Roman"/>
          <w:szCs w:val="24"/>
        </w:rPr>
        <w:t>) en adelante.</w:t>
      </w:r>
    </w:p>
    <w:p w14:paraId="72B894F4" w14:textId="77777777" w:rsidR="003F2FEB" w:rsidRDefault="003F2FEB" w:rsidP="003F2FEB">
      <w:pPr>
        <w:ind w:firstLine="0"/>
        <w:rPr>
          <w:rFonts w:cs="Times New Roman"/>
          <w:b/>
          <w:bCs/>
          <w:noProof/>
          <w:szCs w:val="24"/>
        </w:rPr>
      </w:pPr>
      <w:r w:rsidRPr="003F2FEB">
        <w:rPr>
          <w:rFonts w:cs="Times New Roman"/>
          <w:b/>
          <w:bCs/>
          <w:szCs w:val="24"/>
        </w:rPr>
        <w:drawing>
          <wp:inline distT="0" distB="0" distL="0" distR="0" wp14:anchorId="1E49D67F" wp14:editId="12D914E1">
            <wp:extent cx="5731510" cy="939800"/>
            <wp:effectExtent l="19050" t="19050" r="21590" b="12700"/>
            <wp:docPr id="14050390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3902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82727" w14:textId="50DE16DA" w:rsidR="003F2FEB" w:rsidRPr="003F2FEB" w:rsidRDefault="003F2FEB" w:rsidP="003F2FEB">
      <w:pPr>
        <w:ind w:firstLine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Pantalla extrapequeña:</w:t>
      </w:r>
    </w:p>
    <w:p w14:paraId="6B90D761" w14:textId="1F07363D" w:rsidR="00782943" w:rsidRDefault="00782943" w:rsidP="003F2FEB">
      <w:pPr>
        <w:ind w:firstLine="0"/>
        <w:rPr>
          <w:rFonts w:cs="Times New Roman"/>
          <w:b/>
          <w:bCs/>
          <w:noProof/>
          <w:szCs w:val="24"/>
        </w:rPr>
      </w:pPr>
      <w:r w:rsidRPr="00782943">
        <w:rPr>
          <w:rFonts w:cs="Times New Roman"/>
          <w:b/>
          <w:bCs/>
          <w:szCs w:val="24"/>
        </w:rPr>
        <w:drawing>
          <wp:inline distT="0" distB="0" distL="0" distR="0" wp14:anchorId="5CE982E2" wp14:editId="508F2D8F">
            <wp:extent cx="2480310" cy="575281"/>
            <wp:effectExtent l="19050" t="19050" r="15240" b="15875"/>
            <wp:docPr id="478026923" name="Imagen 1" descr="Forma, Cuadra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6923" name="Imagen 1" descr="Forma, Cuadrad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127" cy="578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1FF19" w14:textId="15640688" w:rsidR="003F2FEB" w:rsidRPr="003F2FEB" w:rsidRDefault="003F2FEB" w:rsidP="003F2FEB">
      <w:pPr>
        <w:ind w:firstLine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Pantalla pequeña:</w:t>
      </w:r>
    </w:p>
    <w:p w14:paraId="2ADB392F" w14:textId="5FDE3B2B" w:rsidR="00782943" w:rsidRDefault="00782943" w:rsidP="003F2FEB">
      <w:pPr>
        <w:ind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4507D18D" wp14:editId="180811D0">
            <wp:extent cx="4562953" cy="708660"/>
            <wp:effectExtent l="19050" t="19050" r="28575" b="15240"/>
            <wp:docPr id="178794360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43608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2" cy="70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0593B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11DBEC47" w14:textId="31F96C13" w:rsidR="00782943" w:rsidRPr="003F2FEB" w:rsidRDefault="00782943" w:rsidP="00782943">
      <w:pPr>
        <w:ind w:firstLine="0"/>
        <w:rPr>
          <w:rFonts w:cs="Times New Roman"/>
          <w:szCs w:val="24"/>
        </w:rPr>
      </w:pPr>
      <w:r w:rsidRPr="00782943">
        <w:rPr>
          <w:rFonts w:cs="Times New Roman"/>
          <w:b/>
          <w:bCs/>
          <w:szCs w:val="24"/>
        </w:rPr>
        <w:lastRenderedPageBreak/>
        <w:t xml:space="preserve">Navegación Principal (col-sm-6 ... </w:t>
      </w:r>
      <w:proofErr w:type="spellStart"/>
      <w:r w:rsidRPr="00782943">
        <w:rPr>
          <w:rFonts w:cs="Times New Roman"/>
          <w:b/>
          <w:bCs/>
          <w:szCs w:val="24"/>
        </w:rPr>
        <w:t>hidden-xs</w:t>
      </w:r>
      <w:proofErr w:type="spellEnd"/>
      <w:r w:rsidRPr="00782943">
        <w:rPr>
          <w:rFonts w:cs="Times New Roman"/>
          <w:b/>
          <w:bCs/>
          <w:szCs w:val="24"/>
        </w:rPr>
        <w:t xml:space="preserve">): </w:t>
      </w:r>
      <w:r w:rsidRPr="003F2FEB">
        <w:rPr>
          <w:rFonts w:cs="Times New Roman"/>
          <w:szCs w:val="24"/>
        </w:rPr>
        <w:t xml:space="preserve">Ocupa la mitad del ancho en pantallas </w:t>
      </w:r>
      <w:proofErr w:type="spellStart"/>
      <w:r w:rsidRPr="003F2FEB">
        <w:rPr>
          <w:rFonts w:cs="Times New Roman"/>
          <w:szCs w:val="24"/>
        </w:rPr>
        <w:t>sm</w:t>
      </w:r>
      <w:proofErr w:type="spellEnd"/>
      <w:r w:rsidRPr="003F2FEB">
        <w:rPr>
          <w:rFonts w:cs="Times New Roman"/>
          <w:szCs w:val="24"/>
        </w:rPr>
        <w:t xml:space="preserve"> en adelante, pero está oculta (</w:t>
      </w:r>
      <w:proofErr w:type="spellStart"/>
      <w:r w:rsidRPr="003F2FEB">
        <w:rPr>
          <w:rFonts w:cs="Times New Roman"/>
          <w:szCs w:val="24"/>
        </w:rPr>
        <w:t>hidden-xs</w:t>
      </w:r>
      <w:proofErr w:type="spellEnd"/>
      <w:r w:rsidRPr="003F2FEB">
        <w:rPr>
          <w:rFonts w:cs="Times New Roman"/>
          <w:szCs w:val="24"/>
        </w:rPr>
        <w:t xml:space="preserve">) en pantallas </w:t>
      </w:r>
      <w:r w:rsidR="003F2FEB" w:rsidRPr="003F2FEB">
        <w:rPr>
          <w:rFonts w:cs="Times New Roman"/>
          <w:szCs w:val="24"/>
        </w:rPr>
        <w:t>extrapequeñas</w:t>
      </w:r>
      <w:r w:rsidRPr="003F2FEB">
        <w:rPr>
          <w:rFonts w:cs="Times New Roman"/>
          <w:szCs w:val="24"/>
        </w:rPr>
        <w:t xml:space="preserve"> para simplificar la vista móvil.</w:t>
      </w:r>
    </w:p>
    <w:p w14:paraId="00AB210A" w14:textId="169FEC4E" w:rsidR="003F2FEB" w:rsidRDefault="003F2FEB" w:rsidP="003F2FEB">
      <w:pPr>
        <w:ind w:firstLine="0"/>
        <w:jc w:val="center"/>
        <w:rPr>
          <w:rFonts w:cs="Times New Roman"/>
          <w:b/>
          <w:bCs/>
          <w:szCs w:val="24"/>
        </w:rPr>
      </w:pPr>
      <w:r w:rsidRPr="003F2FEB">
        <w:rPr>
          <w:rFonts w:cs="Times New Roman"/>
          <w:b/>
          <w:bCs/>
          <w:szCs w:val="24"/>
        </w:rPr>
        <w:drawing>
          <wp:inline distT="0" distB="0" distL="0" distR="0" wp14:anchorId="10392390" wp14:editId="0C98A023">
            <wp:extent cx="5731510" cy="1215390"/>
            <wp:effectExtent l="19050" t="19050" r="21590" b="22860"/>
            <wp:docPr id="18399697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6975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DC942" w14:textId="48D6E97E" w:rsidR="003F2FEB" w:rsidRDefault="003F2FEB" w:rsidP="003F2FEB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Pantalla pequeña:</w:t>
      </w:r>
    </w:p>
    <w:p w14:paraId="5B6BED03" w14:textId="224D7DE0" w:rsidR="003F2FEB" w:rsidRDefault="003F2FEB" w:rsidP="003F2FEB">
      <w:pPr>
        <w:ind w:firstLine="0"/>
        <w:rPr>
          <w:rFonts w:cs="Times New Roman"/>
          <w:szCs w:val="24"/>
        </w:rPr>
      </w:pPr>
      <w:r w:rsidRPr="003F2FEB">
        <w:rPr>
          <w:rFonts w:cs="Times New Roman"/>
          <w:szCs w:val="24"/>
        </w:rPr>
        <w:drawing>
          <wp:inline distT="0" distB="0" distL="0" distR="0" wp14:anchorId="11E2C921" wp14:editId="5CBD8307">
            <wp:extent cx="4515480" cy="543001"/>
            <wp:effectExtent l="19050" t="19050" r="19050" b="28575"/>
            <wp:docPr id="186087853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78536" name="Imagen 1" descr="Imagen que contien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8007A" w14:textId="571DB0F4" w:rsidR="008751D8" w:rsidRDefault="003F2FEB" w:rsidP="003F2FEB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Pantalla extrapequeña:</w:t>
      </w:r>
    </w:p>
    <w:p w14:paraId="1E27E83F" w14:textId="7C056DDC" w:rsidR="008751D8" w:rsidRPr="003F2FEB" w:rsidRDefault="008751D8" w:rsidP="003F2FEB">
      <w:pPr>
        <w:ind w:firstLine="0"/>
        <w:rPr>
          <w:rFonts w:cs="Times New Roman"/>
          <w:szCs w:val="24"/>
        </w:rPr>
      </w:pPr>
      <w:r w:rsidRPr="008751D8">
        <w:rPr>
          <w:rFonts w:cs="Times New Roman"/>
          <w:szCs w:val="24"/>
        </w:rPr>
        <w:drawing>
          <wp:inline distT="0" distB="0" distL="0" distR="0" wp14:anchorId="21500512" wp14:editId="74D6FDCA">
            <wp:extent cx="4018915" cy="967574"/>
            <wp:effectExtent l="19050" t="19050" r="19685" b="23495"/>
            <wp:docPr id="20479640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404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5"/>
                    <a:srcRect t="1166" b="8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11" cy="967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409FA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5EFF9FC6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 xml:space="preserve">Texto "Iniciar sesión" (col-xs-6 col-sm-3 ...): </w:t>
      </w:r>
      <w:r w:rsidRPr="003F2FEB">
        <w:rPr>
          <w:rFonts w:cs="Times New Roman"/>
          <w:szCs w:val="24"/>
        </w:rPr>
        <w:t xml:space="preserve">Ocupa la mitad del ancho en </w:t>
      </w:r>
      <w:proofErr w:type="spellStart"/>
      <w:r w:rsidRPr="003F2FEB">
        <w:rPr>
          <w:rFonts w:cs="Times New Roman"/>
          <w:szCs w:val="24"/>
        </w:rPr>
        <w:t>xs</w:t>
      </w:r>
      <w:proofErr w:type="spellEnd"/>
      <w:r w:rsidRPr="003F2FEB">
        <w:rPr>
          <w:rFonts w:cs="Times New Roman"/>
          <w:szCs w:val="24"/>
        </w:rPr>
        <w:t xml:space="preserve"> (alineado a la derecha por </w:t>
      </w:r>
      <w:proofErr w:type="spellStart"/>
      <w:r w:rsidRPr="003F2FEB">
        <w:rPr>
          <w:rFonts w:cs="Times New Roman"/>
          <w:szCs w:val="24"/>
        </w:rPr>
        <w:t>text-right</w:t>
      </w:r>
      <w:proofErr w:type="spellEnd"/>
      <w:r w:rsidRPr="003F2FEB">
        <w:rPr>
          <w:rFonts w:cs="Times New Roman"/>
          <w:szCs w:val="24"/>
        </w:rPr>
        <w:t xml:space="preserve">, aunque podría ajustarse en el CSS) y un cuarto en </w:t>
      </w:r>
      <w:proofErr w:type="spellStart"/>
      <w:r w:rsidRPr="003F2FEB">
        <w:rPr>
          <w:rFonts w:cs="Times New Roman"/>
          <w:szCs w:val="24"/>
        </w:rPr>
        <w:t>sm</w:t>
      </w:r>
      <w:proofErr w:type="spellEnd"/>
      <w:r w:rsidRPr="003F2FEB">
        <w:rPr>
          <w:rFonts w:cs="Times New Roman"/>
          <w:szCs w:val="24"/>
        </w:rPr>
        <w:t xml:space="preserve"> en adelante.</w:t>
      </w:r>
    </w:p>
    <w:p w14:paraId="61A07B46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64A60F7C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b. Área Principal 1: Título (&lt;</w:t>
      </w:r>
      <w:proofErr w:type="spellStart"/>
      <w:r w:rsidRPr="00782943">
        <w:rPr>
          <w:rFonts w:cs="Times New Roman"/>
          <w:b/>
          <w:bCs/>
          <w:szCs w:val="24"/>
        </w:rPr>
        <w:t>section</w:t>
      </w:r>
      <w:proofErr w:type="spellEnd"/>
      <w:r w:rsidRPr="00782943">
        <w:rPr>
          <w:rFonts w:cs="Times New Roman"/>
          <w:b/>
          <w:bCs/>
          <w:szCs w:val="24"/>
        </w:rPr>
        <w:t>&gt; 1)</w:t>
      </w:r>
    </w:p>
    <w:p w14:paraId="51ACE6D5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71204A99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 xml:space="preserve">Bloque de Texto (col-xs-12 col-sm-7 ...): Ocupa todo el ancho en </w:t>
      </w:r>
      <w:proofErr w:type="spellStart"/>
      <w:r w:rsidRPr="00782943">
        <w:rPr>
          <w:rFonts w:cs="Times New Roman"/>
          <w:b/>
          <w:bCs/>
          <w:szCs w:val="24"/>
        </w:rPr>
        <w:t>xs</w:t>
      </w:r>
      <w:proofErr w:type="spellEnd"/>
      <w:r w:rsidRPr="00782943">
        <w:rPr>
          <w:rFonts w:cs="Times New Roman"/>
          <w:b/>
          <w:bCs/>
          <w:szCs w:val="24"/>
        </w:rPr>
        <w:t xml:space="preserve"> y 7 de las 12 columnas en </w:t>
      </w:r>
      <w:proofErr w:type="spellStart"/>
      <w:r w:rsidRPr="00782943">
        <w:rPr>
          <w:rFonts w:cs="Times New Roman"/>
          <w:b/>
          <w:bCs/>
          <w:szCs w:val="24"/>
        </w:rPr>
        <w:t>sm</w:t>
      </w:r>
      <w:proofErr w:type="spellEnd"/>
      <w:r w:rsidRPr="00782943">
        <w:rPr>
          <w:rFonts w:cs="Times New Roman"/>
          <w:b/>
          <w:bCs/>
          <w:szCs w:val="24"/>
        </w:rPr>
        <w:t xml:space="preserve"> en adelante. Contiene el título, descripción y los textos de acción.</w:t>
      </w:r>
    </w:p>
    <w:p w14:paraId="7EDACBE2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2ACCAA7E" w14:textId="4771B1A9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proofErr w:type="spellStart"/>
      <w:r w:rsidRPr="00782943">
        <w:rPr>
          <w:rFonts w:cs="Times New Roman"/>
          <w:b/>
          <w:bCs/>
          <w:szCs w:val="24"/>
        </w:rPr>
        <w:t>Placeholder</w:t>
      </w:r>
      <w:proofErr w:type="spellEnd"/>
      <w:r w:rsidRPr="00782943">
        <w:rPr>
          <w:rFonts w:cs="Times New Roman"/>
          <w:b/>
          <w:bCs/>
          <w:szCs w:val="24"/>
        </w:rPr>
        <w:t xml:space="preserve"> Imagen Doctor (col-sm-5 ... </w:t>
      </w:r>
      <w:proofErr w:type="spellStart"/>
      <w:r w:rsidRPr="00782943">
        <w:rPr>
          <w:rFonts w:cs="Times New Roman"/>
          <w:b/>
          <w:bCs/>
          <w:szCs w:val="24"/>
        </w:rPr>
        <w:t>hidden-xs</w:t>
      </w:r>
      <w:proofErr w:type="spellEnd"/>
      <w:r w:rsidRPr="00782943">
        <w:rPr>
          <w:rFonts w:cs="Times New Roman"/>
          <w:b/>
          <w:bCs/>
          <w:szCs w:val="24"/>
        </w:rPr>
        <w:t xml:space="preserve">): Ocupa 5 de las 12 columnas en </w:t>
      </w:r>
      <w:proofErr w:type="spellStart"/>
      <w:r w:rsidRPr="00782943">
        <w:rPr>
          <w:rFonts w:cs="Times New Roman"/>
          <w:b/>
          <w:bCs/>
          <w:szCs w:val="24"/>
        </w:rPr>
        <w:t>sm</w:t>
      </w:r>
      <w:proofErr w:type="spellEnd"/>
      <w:r w:rsidRPr="00782943">
        <w:rPr>
          <w:rFonts w:cs="Times New Roman"/>
          <w:b/>
          <w:bCs/>
          <w:szCs w:val="24"/>
        </w:rPr>
        <w:t xml:space="preserve"> en adelante, pero está oculta (</w:t>
      </w:r>
      <w:proofErr w:type="spellStart"/>
      <w:r w:rsidRPr="00782943">
        <w:rPr>
          <w:rFonts w:cs="Times New Roman"/>
          <w:b/>
          <w:bCs/>
          <w:szCs w:val="24"/>
        </w:rPr>
        <w:t>hidden-xs</w:t>
      </w:r>
      <w:proofErr w:type="spellEnd"/>
      <w:r w:rsidRPr="00782943">
        <w:rPr>
          <w:rFonts w:cs="Times New Roman"/>
          <w:b/>
          <w:bCs/>
          <w:szCs w:val="24"/>
        </w:rPr>
        <w:t xml:space="preserve">) en pantallas </w:t>
      </w:r>
      <w:r w:rsidR="003F2FEB" w:rsidRPr="00782943">
        <w:rPr>
          <w:rFonts w:cs="Times New Roman"/>
          <w:b/>
          <w:bCs/>
          <w:szCs w:val="24"/>
        </w:rPr>
        <w:t>extrapequeñas</w:t>
      </w:r>
      <w:r w:rsidRPr="00782943">
        <w:rPr>
          <w:rFonts w:cs="Times New Roman"/>
          <w:b/>
          <w:bCs/>
          <w:szCs w:val="24"/>
        </w:rPr>
        <w:t>.</w:t>
      </w:r>
    </w:p>
    <w:p w14:paraId="08B57453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343C51BF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c. Área Principal 2: Especialidad y Sedes (&lt;</w:t>
      </w:r>
      <w:proofErr w:type="spellStart"/>
      <w:r w:rsidRPr="00782943">
        <w:rPr>
          <w:rFonts w:cs="Times New Roman"/>
          <w:b/>
          <w:bCs/>
          <w:szCs w:val="24"/>
        </w:rPr>
        <w:t>section</w:t>
      </w:r>
      <w:proofErr w:type="spellEnd"/>
      <w:r w:rsidRPr="00782943">
        <w:rPr>
          <w:rFonts w:cs="Times New Roman"/>
          <w:b/>
          <w:bCs/>
          <w:szCs w:val="24"/>
        </w:rPr>
        <w:t>&gt; 2)</w:t>
      </w:r>
    </w:p>
    <w:p w14:paraId="0918CBB4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174B7E87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Sección "Sobre Nuestra Especialidad":</w:t>
      </w:r>
    </w:p>
    <w:p w14:paraId="4641B51E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61CE22F4" w14:textId="40A03605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 xml:space="preserve">Texto (col-xs-12 col-sm-12 col-md-7 col-md-push-5 ...): Ocupa todo el ancho en </w:t>
      </w:r>
      <w:proofErr w:type="spellStart"/>
      <w:r w:rsidRPr="00782943">
        <w:rPr>
          <w:rFonts w:cs="Times New Roman"/>
          <w:b/>
          <w:bCs/>
          <w:szCs w:val="24"/>
        </w:rPr>
        <w:t>xs</w:t>
      </w:r>
      <w:proofErr w:type="spellEnd"/>
      <w:r w:rsidRPr="00782943">
        <w:rPr>
          <w:rFonts w:cs="Times New Roman"/>
          <w:b/>
          <w:bCs/>
          <w:szCs w:val="24"/>
        </w:rPr>
        <w:t xml:space="preserve"> y </w:t>
      </w:r>
      <w:proofErr w:type="spellStart"/>
      <w:r w:rsidRPr="00782943">
        <w:rPr>
          <w:rFonts w:cs="Times New Roman"/>
          <w:b/>
          <w:bCs/>
          <w:szCs w:val="24"/>
        </w:rPr>
        <w:t>sm</w:t>
      </w:r>
      <w:proofErr w:type="spellEnd"/>
      <w:r w:rsidRPr="00782943">
        <w:rPr>
          <w:rFonts w:cs="Times New Roman"/>
          <w:b/>
          <w:bCs/>
          <w:szCs w:val="24"/>
        </w:rPr>
        <w:t>. En pantallas medianas (</w:t>
      </w:r>
      <w:proofErr w:type="spellStart"/>
      <w:r w:rsidRPr="00782943">
        <w:rPr>
          <w:rFonts w:cs="Times New Roman"/>
          <w:b/>
          <w:bCs/>
          <w:szCs w:val="24"/>
        </w:rPr>
        <w:t>md</w:t>
      </w:r>
      <w:proofErr w:type="spellEnd"/>
      <w:r w:rsidRPr="00782943">
        <w:rPr>
          <w:rFonts w:cs="Times New Roman"/>
          <w:b/>
          <w:bCs/>
          <w:szCs w:val="24"/>
        </w:rPr>
        <w:t>) y grandes (</w:t>
      </w:r>
      <w:proofErr w:type="spellStart"/>
      <w:r w:rsidRPr="00782943">
        <w:rPr>
          <w:rFonts w:cs="Times New Roman"/>
          <w:b/>
          <w:bCs/>
          <w:szCs w:val="24"/>
        </w:rPr>
        <w:t>lg</w:t>
      </w:r>
      <w:proofErr w:type="spellEnd"/>
      <w:r w:rsidRPr="00782943">
        <w:rPr>
          <w:rFonts w:cs="Times New Roman"/>
          <w:b/>
          <w:bCs/>
          <w:szCs w:val="24"/>
        </w:rPr>
        <w:t xml:space="preserve">), ocupa 7 </w:t>
      </w:r>
      <w:r w:rsidR="003F2FEB" w:rsidRPr="00782943">
        <w:rPr>
          <w:rFonts w:cs="Times New Roman"/>
          <w:b/>
          <w:bCs/>
          <w:szCs w:val="24"/>
        </w:rPr>
        <w:t>columnas,</w:t>
      </w:r>
      <w:r w:rsidRPr="00782943">
        <w:rPr>
          <w:rFonts w:cs="Times New Roman"/>
          <w:b/>
          <w:bCs/>
          <w:szCs w:val="24"/>
        </w:rPr>
        <w:t xml:space="preserve"> pero es empujado (col-md-push-5, col-lg-push-5) 5 columnas hacia la derecha.</w:t>
      </w:r>
    </w:p>
    <w:p w14:paraId="3C1FC96D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2A7F2BD2" w14:textId="1CF056E5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proofErr w:type="spellStart"/>
      <w:r w:rsidRPr="00782943">
        <w:rPr>
          <w:rFonts w:cs="Times New Roman"/>
          <w:b/>
          <w:bCs/>
          <w:szCs w:val="24"/>
        </w:rPr>
        <w:t>Placeholder</w:t>
      </w:r>
      <w:proofErr w:type="spellEnd"/>
      <w:r w:rsidRPr="00782943">
        <w:rPr>
          <w:rFonts w:cs="Times New Roman"/>
          <w:b/>
          <w:bCs/>
          <w:szCs w:val="24"/>
        </w:rPr>
        <w:t xml:space="preserve"> Imagen (col-xs-12 col-sm-12 col-md-5 col-md-pull-7 ...): Ocupa todo el ancho en </w:t>
      </w:r>
      <w:proofErr w:type="spellStart"/>
      <w:r w:rsidRPr="00782943">
        <w:rPr>
          <w:rFonts w:cs="Times New Roman"/>
          <w:b/>
          <w:bCs/>
          <w:szCs w:val="24"/>
        </w:rPr>
        <w:t>xs</w:t>
      </w:r>
      <w:proofErr w:type="spellEnd"/>
      <w:r w:rsidRPr="00782943">
        <w:rPr>
          <w:rFonts w:cs="Times New Roman"/>
          <w:b/>
          <w:bCs/>
          <w:szCs w:val="24"/>
        </w:rPr>
        <w:t xml:space="preserve"> y </w:t>
      </w:r>
      <w:proofErr w:type="spellStart"/>
      <w:r w:rsidRPr="00782943">
        <w:rPr>
          <w:rFonts w:cs="Times New Roman"/>
          <w:b/>
          <w:bCs/>
          <w:szCs w:val="24"/>
        </w:rPr>
        <w:t>sm</w:t>
      </w:r>
      <w:proofErr w:type="spellEnd"/>
      <w:r w:rsidRPr="00782943">
        <w:rPr>
          <w:rFonts w:cs="Times New Roman"/>
          <w:b/>
          <w:bCs/>
          <w:szCs w:val="24"/>
        </w:rPr>
        <w:t xml:space="preserve">. En </w:t>
      </w:r>
      <w:proofErr w:type="spellStart"/>
      <w:r w:rsidRPr="00782943">
        <w:rPr>
          <w:rFonts w:cs="Times New Roman"/>
          <w:b/>
          <w:bCs/>
          <w:szCs w:val="24"/>
        </w:rPr>
        <w:t>md</w:t>
      </w:r>
      <w:proofErr w:type="spellEnd"/>
      <w:r w:rsidRPr="00782943">
        <w:rPr>
          <w:rFonts w:cs="Times New Roman"/>
          <w:b/>
          <w:bCs/>
          <w:szCs w:val="24"/>
        </w:rPr>
        <w:t xml:space="preserve"> y </w:t>
      </w:r>
      <w:proofErr w:type="spellStart"/>
      <w:r w:rsidRPr="00782943">
        <w:rPr>
          <w:rFonts w:cs="Times New Roman"/>
          <w:b/>
          <w:bCs/>
          <w:szCs w:val="24"/>
        </w:rPr>
        <w:t>lg</w:t>
      </w:r>
      <w:proofErr w:type="spellEnd"/>
      <w:r w:rsidRPr="00782943">
        <w:rPr>
          <w:rFonts w:cs="Times New Roman"/>
          <w:b/>
          <w:bCs/>
          <w:szCs w:val="24"/>
        </w:rPr>
        <w:t xml:space="preserve">, ocupa 5 </w:t>
      </w:r>
      <w:r w:rsidR="003F2FEB" w:rsidRPr="00782943">
        <w:rPr>
          <w:rFonts w:cs="Times New Roman"/>
          <w:b/>
          <w:bCs/>
          <w:szCs w:val="24"/>
        </w:rPr>
        <w:t>columnas,</w:t>
      </w:r>
      <w:r w:rsidRPr="00782943">
        <w:rPr>
          <w:rFonts w:cs="Times New Roman"/>
          <w:b/>
          <w:bCs/>
          <w:szCs w:val="24"/>
        </w:rPr>
        <w:t xml:space="preserve"> pero es jalado (col-md-pull-7, col-lg-pull-7) 7 columnas hacia la izquierda.</w:t>
      </w:r>
    </w:p>
    <w:p w14:paraId="6BC0ED3B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6359D762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 xml:space="preserve">Efecto </w:t>
      </w:r>
      <w:proofErr w:type="spellStart"/>
      <w:r w:rsidRPr="00782943">
        <w:rPr>
          <w:rFonts w:cs="Times New Roman"/>
          <w:b/>
          <w:bCs/>
          <w:szCs w:val="24"/>
        </w:rPr>
        <w:t>Push</w:t>
      </w:r>
      <w:proofErr w:type="spellEnd"/>
      <w:r w:rsidRPr="00782943">
        <w:rPr>
          <w:rFonts w:cs="Times New Roman"/>
          <w:b/>
          <w:bCs/>
          <w:szCs w:val="24"/>
        </w:rPr>
        <w:t>/</w:t>
      </w:r>
      <w:proofErr w:type="spellStart"/>
      <w:r w:rsidRPr="00782943">
        <w:rPr>
          <w:rFonts w:cs="Times New Roman"/>
          <w:b/>
          <w:bCs/>
          <w:szCs w:val="24"/>
        </w:rPr>
        <w:t>Pull</w:t>
      </w:r>
      <w:proofErr w:type="spellEnd"/>
      <w:r w:rsidRPr="00782943">
        <w:rPr>
          <w:rFonts w:cs="Times New Roman"/>
          <w:b/>
          <w:bCs/>
          <w:szCs w:val="24"/>
        </w:rPr>
        <w:t xml:space="preserve">: El resultado es que en pantallas </w:t>
      </w:r>
      <w:proofErr w:type="spellStart"/>
      <w:r w:rsidRPr="00782943">
        <w:rPr>
          <w:rFonts w:cs="Times New Roman"/>
          <w:b/>
          <w:bCs/>
          <w:szCs w:val="24"/>
        </w:rPr>
        <w:t>md</w:t>
      </w:r>
      <w:proofErr w:type="spellEnd"/>
      <w:r w:rsidRPr="00782943">
        <w:rPr>
          <w:rFonts w:cs="Times New Roman"/>
          <w:b/>
          <w:bCs/>
          <w:szCs w:val="24"/>
        </w:rPr>
        <w:t xml:space="preserve"> y </w:t>
      </w:r>
      <w:proofErr w:type="spellStart"/>
      <w:r w:rsidRPr="00782943">
        <w:rPr>
          <w:rFonts w:cs="Times New Roman"/>
          <w:b/>
          <w:bCs/>
          <w:szCs w:val="24"/>
        </w:rPr>
        <w:t>lg</w:t>
      </w:r>
      <w:proofErr w:type="spellEnd"/>
      <w:r w:rsidRPr="00782943">
        <w:rPr>
          <w:rFonts w:cs="Times New Roman"/>
          <w:b/>
          <w:bCs/>
          <w:szCs w:val="24"/>
        </w:rPr>
        <w:t xml:space="preserve">, la imagen aparece visualmente a la izquierda y el texto a la derecha, invirtiendo su orden respecto al código HTML. En </w:t>
      </w:r>
      <w:proofErr w:type="spellStart"/>
      <w:r w:rsidRPr="00782943">
        <w:rPr>
          <w:rFonts w:cs="Times New Roman"/>
          <w:b/>
          <w:bCs/>
          <w:szCs w:val="24"/>
        </w:rPr>
        <w:t>xs</w:t>
      </w:r>
      <w:proofErr w:type="spellEnd"/>
      <w:r w:rsidRPr="00782943">
        <w:rPr>
          <w:rFonts w:cs="Times New Roman"/>
          <w:b/>
          <w:bCs/>
          <w:szCs w:val="24"/>
        </w:rPr>
        <w:t xml:space="preserve"> y </w:t>
      </w:r>
      <w:proofErr w:type="spellStart"/>
      <w:r w:rsidRPr="00782943">
        <w:rPr>
          <w:rFonts w:cs="Times New Roman"/>
          <w:b/>
          <w:bCs/>
          <w:szCs w:val="24"/>
        </w:rPr>
        <w:t>sm</w:t>
      </w:r>
      <w:proofErr w:type="spellEnd"/>
      <w:r w:rsidRPr="00782943">
        <w:rPr>
          <w:rFonts w:cs="Times New Roman"/>
          <w:b/>
          <w:bCs/>
          <w:szCs w:val="24"/>
        </w:rPr>
        <w:t>, aparecen en el orden normal (texto arriba, imagen abajo).</w:t>
      </w:r>
    </w:p>
    <w:p w14:paraId="08A8BAA0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4C0C2E71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Sección "Nuestras Sedes":</w:t>
      </w:r>
    </w:p>
    <w:p w14:paraId="0A5E863D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675075D3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Título: Ocupa todo el ancho (col-xs-12 ...) en todos los tamaños.</w:t>
      </w:r>
    </w:p>
    <w:p w14:paraId="14C50B2D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664A89EC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 xml:space="preserve">Sede 1 (Quito Sur - col-xs-12 col-sm-4 ...): Ocupa todo el ancho en </w:t>
      </w:r>
      <w:proofErr w:type="spellStart"/>
      <w:r w:rsidRPr="00782943">
        <w:rPr>
          <w:rFonts w:cs="Times New Roman"/>
          <w:b/>
          <w:bCs/>
          <w:szCs w:val="24"/>
        </w:rPr>
        <w:t>xs</w:t>
      </w:r>
      <w:proofErr w:type="spellEnd"/>
      <w:r w:rsidRPr="00782943">
        <w:rPr>
          <w:rFonts w:cs="Times New Roman"/>
          <w:b/>
          <w:bCs/>
          <w:szCs w:val="24"/>
        </w:rPr>
        <w:t xml:space="preserve"> y un tercio (4/12) en </w:t>
      </w:r>
      <w:proofErr w:type="spellStart"/>
      <w:r w:rsidRPr="00782943">
        <w:rPr>
          <w:rFonts w:cs="Times New Roman"/>
          <w:b/>
          <w:bCs/>
          <w:szCs w:val="24"/>
        </w:rPr>
        <w:t>sm</w:t>
      </w:r>
      <w:proofErr w:type="spellEnd"/>
      <w:r w:rsidRPr="00782943">
        <w:rPr>
          <w:rFonts w:cs="Times New Roman"/>
          <w:b/>
          <w:bCs/>
          <w:szCs w:val="24"/>
        </w:rPr>
        <w:t xml:space="preserve"> en adelante.</w:t>
      </w:r>
    </w:p>
    <w:p w14:paraId="549A1500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36247AEA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lastRenderedPageBreak/>
        <w:t xml:space="preserve">Sede 2 (Quito Norte - col-xs-8 col-xs-offset-2 col-sm-4 col-sm-offset-0 ...): En </w:t>
      </w:r>
      <w:proofErr w:type="spellStart"/>
      <w:r w:rsidRPr="00782943">
        <w:rPr>
          <w:rFonts w:cs="Times New Roman"/>
          <w:b/>
          <w:bCs/>
          <w:szCs w:val="24"/>
        </w:rPr>
        <w:t>xs</w:t>
      </w:r>
      <w:proofErr w:type="spellEnd"/>
      <w:r w:rsidRPr="00782943">
        <w:rPr>
          <w:rFonts w:cs="Times New Roman"/>
          <w:b/>
          <w:bCs/>
          <w:szCs w:val="24"/>
        </w:rPr>
        <w:t xml:space="preserve">, ocupa 8 columnas y tiene un desplazamiento (col-xs-offset-2) de 2 columnas desde la izquierda, lo que la centra. En </w:t>
      </w:r>
      <w:proofErr w:type="spellStart"/>
      <w:r w:rsidRPr="00782943">
        <w:rPr>
          <w:rFonts w:cs="Times New Roman"/>
          <w:b/>
          <w:bCs/>
          <w:szCs w:val="24"/>
        </w:rPr>
        <w:t>sm</w:t>
      </w:r>
      <w:proofErr w:type="spellEnd"/>
      <w:r w:rsidRPr="00782943">
        <w:rPr>
          <w:rFonts w:cs="Times New Roman"/>
          <w:b/>
          <w:bCs/>
          <w:szCs w:val="24"/>
        </w:rPr>
        <w:t xml:space="preserve"> en adelante, ocupa un tercio (4/12) sin desplazamiento (col-sm-offset-0).</w:t>
      </w:r>
    </w:p>
    <w:p w14:paraId="308C3BA6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0ED92494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 xml:space="preserve">Sede 3 (Valle - col-xs-12 col-sm-4 ...): Ocupa todo el ancho en </w:t>
      </w:r>
      <w:proofErr w:type="spellStart"/>
      <w:r w:rsidRPr="00782943">
        <w:rPr>
          <w:rFonts w:cs="Times New Roman"/>
          <w:b/>
          <w:bCs/>
          <w:szCs w:val="24"/>
        </w:rPr>
        <w:t>xs</w:t>
      </w:r>
      <w:proofErr w:type="spellEnd"/>
      <w:r w:rsidRPr="00782943">
        <w:rPr>
          <w:rFonts w:cs="Times New Roman"/>
          <w:b/>
          <w:bCs/>
          <w:szCs w:val="24"/>
        </w:rPr>
        <w:t xml:space="preserve"> y un tercio (4/12) en </w:t>
      </w:r>
      <w:proofErr w:type="spellStart"/>
      <w:r w:rsidRPr="00782943">
        <w:rPr>
          <w:rFonts w:cs="Times New Roman"/>
          <w:b/>
          <w:bCs/>
          <w:szCs w:val="24"/>
        </w:rPr>
        <w:t>sm</w:t>
      </w:r>
      <w:proofErr w:type="spellEnd"/>
      <w:r w:rsidRPr="00782943">
        <w:rPr>
          <w:rFonts w:cs="Times New Roman"/>
          <w:b/>
          <w:bCs/>
          <w:szCs w:val="24"/>
        </w:rPr>
        <w:t xml:space="preserve"> en adelante.</w:t>
      </w:r>
    </w:p>
    <w:p w14:paraId="3B5CEA01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7689F097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d. Pie de Página (&lt;footer&gt;)</w:t>
      </w:r>
    </w:p>
    <w:p w14:paraId="24DFD4F5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39F97779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 xml:space="preserve">Logo (col-xs-12 col-sm-3 ...): Ocupa todo el ancho en </w:t>
      </w:r>
      <w:proofErr w:type="spellStart"/>
      <w:r w:rsidRPr="00782943">
        <w:rPr>
          <w:rFonts w:cs="Times New Roman"/>
          <w:b/>
          <w:bCs/>
          <w:szCs w:val="24"/>
        </w:rPr>
        <w:t>xs</w:t>
      </w:r>
      <w:proofErr w:type="spellEnd"/>
      <w:r w:rsidRPr="00782943">
        <w:rPr>
          <w:rFonts w:cs="Times New Roman"/>
          <w:b/>
          <w:bCs/>
          <w:szCs w:val="24"/>
        </w:rPr>
        <w:t xml:space="preserve"> y un cuarto (3/12) en </w:t>
      </w:r>
      <w:proofErr w:type="spellStart"/>
      <w:r w:rsidRPr="00782943">
        <w:rPr>
          <w:rFonts w:cs="Times New Roman"/>
          <w:b/>
          <w:bCs/>
          <w:szCs w:val="24"/>
        </w:rPr>
        <w:t>sm</w:t>
      </w:r>
      <w:proofErr w:type="spellEnd"/>
      <w:r w:rsidRPr="00782943">
        <w:rPr>
          <w:rFonts w:cs="Times New Roman"/>
          <w:b/>
          <w:bCs/>
          <w:szCs w:val="24"/>
        </w:rPr>
        <w:t xml:space="preserve"> en adelante.</w:t>
      </w:r>
    </w:p>
    <w:p w14:paraId="326926D6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0703BD55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 xml:space="preserve">Enlaces (Contacto, Horarios, Redes - col-xs-4 col-sm-3 ...): Cada uno ocupa un tercio del ancho (4/12) en </w:t>
      </w:r>
      <w:proofErr w:type="spellStart"/>
      <w:r w:rsidRPr="00782943">
        <w:rPr>
          <w:rFonts w:cs="Times New Roman"/>
          <w:b/>
          <w:bCs/>
          <w:szCs w:val="24"/>
        </w:rPr>
        <w:t>xs</w:t>
      </w:r>
      <w:proofErr w:type="spellEnd"/>
      <w:r w:rsidRPr="00782943">
        <w:rPr>
          <w:rFonts w:cs="Times New Roman"/>
          <w:b/>
          <w:bCs/>
          <w:szCs w:val="24"/>
        </w:rPr>
        <w:t xml:space="preserve"> y un cuarto (3/12) en </w:t>
      </w:r>
      <w:proofErr w:type="spellStart"/>
      <w:r w:rsidRPr="00782943">
        <w:rPr>
          <w:rFonts w:cs="Times New Roman"/>
          <w:b/>
          <w:bCs/>
          <w:szCs w:val="24"/>
        </w:rPr>
        <w:t>sm</w:t>
      </w:r>
      <w:proofErr w:type="spellEnd"/>
      <w:r w:rsidRPr="00782943">
        <w:rPr>
          <w:rFonts w:cs="Times New Roman"/>
          <w:b/>
          <w:bCs/>
          <w:szCs w:val="24"/>
        </w:rPr>
        <w:t xml:space="preserve"> en adelante.</w:t>
      </w:r>
    </w:p>
    <w:p w14:paraId="35831456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00AFF266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Nombre del Centro: Ocupa todo el ancho (col-xs-12 ...) en todos los tamaños.</w:t>
      </w:r>
    </w:p>
    <w:p w14:paraId="78F2EDA5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1A93D4CC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3. Conclusión</w:t>
      </w:r>
    </w:p>
    <w:p w14:paraId="34574CE2" w14:textId="77777777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</w:p>
    <w:p w14:paraId="57C050D0" w14:textId="142D4B7A" w:rsidR="00782943" w:rsidRPr="00782943" w:rsidRDefault="00782943" w:rsidP="00782943">
      <w:pPr>
        <w:ind w:firstLine="0"/>
        <w:rPr>
          <w:rFonts w:cs="Times New Roman"/>
          <w:b/>
          <w:bCs/>
          <w:szCs w:val="24"/>
        </w:rPr>
      </w:pPr>
      <w:r w:rsidRPr="00782943">
        <w:rPr>
          <w:rFonts w:cs="Times New Roman"/>
          <w:b/>
          <w:bCs/>
          <w:szCs w:val="24"/>
        </w:rPr>
        <w:t>El código utiliza eficazmente las clases de rejilla (col-) y utilidades responsivas (</w:t>
      </w:r>
      <w:proofErr w:type="spellStart"/>
      <w:r w:rsidRPr="00782943">
        <w:rPr>
          <w:rFonts w:cs="Times New Roman"/>
          <w:b/>
          <w:bCs/>
          <w:szCs w:val="24"/>
        </w:rPr>
        <w:t>hidden</w:t>
      </w:r>
      <w:proofErr w:type="spellEnd"/>
      <w:r w:rsidRPr="00782943">
        <w:rPr>
          <w:rFonts w:cs="Times New Roman"/>
          <w:b/>
          <w:bCs/>
          <w:szCs w:val="24"/>
        </w:rPr>
        <w:t xml:space="preserve">-, visible-, offset, </w:t>
      </w:r>
      <w:proofErr w:type="spellStart"/>
      <w:r w:rsidRPr="00782943">
        <w:rPr>
          <w:rFonts w:cs="Times New Roman"/>
          <w:b/>
          <w:bCs/>
          <w:szCs w:val="24"/>
        </w:rPr>
        <w:t>push</w:t>
      </w:r>
      <w:proofErr w:type="spellEnd"/>
      <w:r w:rsidRPr="00782943">
        <w:rPr>
          <w:rFonts w:cs="Times New Roman"/>
          <w:b/>
          <w:bCs/>
          <w:szCs w:val="24"/>
        </w:rPr>
        <w:t xml:space="preserve">, </w:t>
      </w:r>
      <w:proofErr w:type="spellStart"/>
      <w:r w:rsidRPr="00782943">
        <w:rPr>
          <w:rFonts w:cs="Times New Roman"/>
          <w:b/>
          <w:bCs/>
          <w:szCs w:val="24"/>
        </w:rPr>
        <w:t>pull</w:t>
      </w:r>
      <w:proofErr w:type="spellEnd"/>
      <w:r w:rsidRPr="00782943">
        <w:rPr>
          <w:rFonts w:cs="Times New Roman"/>
          <w:b/>
          <w:bCs/>
          <w:szCs w:val="24"/>
        </w:rPr>
        <w:t xml:space="preserve">) de Bootstrap 3 para crear un diseño que se reorganiza y adapta según el ancho de la pantalla. Se logra una buena experiencia de usuario tanto en dispositivos móviles (donde los elementos tienden a apilarse verticalmente) como en pantallas más grandes (donde se distribuyen horizontalmente en columnas). Las clases </w:t>
      </w:r>
      <w:proofErr w:type="spellStart"/>
      <w:r w:rsidRPr="00782943">
        <w:rPr>
          <w:rFonts w:cs="Times New Roman"/>
          <w:b/>
          <w:bCs/>
          <w:szCs w:val="24"/>
        </w:rPr>
        <w:lastRenderedPageBreak/>
        <w:t>push</w:t>
      </w:r>
      <w:proofErr w:type="spellEnd"/>
      <w:r w:rsidRPr="00782943">
        <w:rPr>
          <w:rFonts w:cs="Times New Roman"/>
          <w:b/>
          <w:bCs/>
          <w:szCs w:val="24"/>
        </w:rPr>
        <w:t>/</w:t>
      </w:r>
      <w:proofErr w:type="spellStart"/>
      <w:r w:rsidRPr="00782943">
        <w:rPr>
          <w:rFonts w:cs="Times New Roman"/>
          <w:b/>
          <w:bCs/>
          <w:szCs w:val="24"/>
        </w:rPr>
        <w:t>pull</w:t>
      </w:r>
      <w:proofErr w:type="spellEnd"/>
      <w:r w:rsidRPr="00782943">
        <w:rPr>
          <w:rFonts w:cs="Times New Roman"/>
          <w:b/>
          <w:bCs/>
          <w:szCs w:val="24"/>
        </w:rPr>
        <w:t xml:space="preserve"> y offset permiten un control más fino sobre el posicionamiento y orden visual en tamaños específicos.</w:t>
      </w:r>
    </w:p>
    <w:sectPr w:rsidR="00782943" w:rsidRPr="00782943" w:rsidSect="00477401">
      <w:headerReference w:type="default" r:id="rId1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AE59E" w14:textId="77777777" w:rsidR="00314BB5" w:rsidRDefault="00314BB5" w:rsidP="0099051C">
      <w:pPr>
        <w:spacing w:line="240" w:lineRule="auto"/>
      </w:pPr>
      <w:r>
        <w:separator/>
      </w:r>
    </w:p>
  </w:endnote>
  <w:endnote w:type="continuationSeparator" w:id="0">
    <w:p w14:paraId="437376E3" w14:textId="77777777" w:rsidR="00314BB5" w:rsidRDefault="00314BB5" w:rsidP="00990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88A95" w14:textId="77777777" w:rsidR="00314BB5" w:rsidRDefault="00314BB5" w:rsidP="0099051C">
      <w:pPr>
        <w:spacing w:line="240" w:lineRule="auto"/>
      </w:pPr>
      <w:r>
        <w:separator/>
      </w:r>
    </w:p>
  </w:footnote>
  <w:footnote w:type="continuationSeparator" w:id="0">
    <w:p w14:paraId="40BA1C9B" w14:textId="77777777" w:rsidR="00314BB5" w:rsidRDefault="00314BB5" w:rsidP="00990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0717084"/>
      <w:docPartObj>
        <w:docPartGallery w:val="Page Numbers (Top of Page)"/>
        <w:docPartUnique/>
      </w:docPartObj>
    </w:sdtPr>
    <w:sdtContent>
      <w:p w14:paraId="158A81B7" w14:textId="43EBEA6D" w:rsidR="00725376" w:rsidRDefault="0072537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3A15F2F" w14:textId="77777777" w:rsidR="0099051C" w:rsidRDefault="009905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5235"/>
    <w:multiLevelType w:val="hybridMultilevel"/>
    <w:tmpl w:val="85569E9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1362A"/>
    <w:multiLevelType w:val="hybridMultilevel"/>
    <w:tmpl w:val="E592A4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E57"/>
    <w:multiLevelType w:val="hybridMultilevel"/>
    <w:tmpl w:val="29F063C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094DCB"/>
    <w:multiLevelType w:val="hybridMultilevel"/>
    <w:tmpl w:val="33CA3804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F315AC"/>
    <w:multiLevelType w:val="hybridMultilevel"/>
    <w:tmpl w:val="5914B980"/>
    <w:lvl w:ilvl="0" w:tplc="3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42015159"/>
    <w:multiLevelType w:val="hybridMultilevel"/>
    <w:tmpl w:val="253A6F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72B49"/>
    <w:multiLevelType w:val="multilevel"/>
    <w:tmpl w:val="AFA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97237"/>
    <w:multiLevelType w:val="hybridMultilevel"/>
    <w:tmpl w:val="0972CF1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2221C"/>
    <w:multiLevelType w:val="hybridMultilevel"/>
    <w:tmpl w:val="761C79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36FF5"/>
    <w:multiLevelType w:val="multilevel"/>
    <w:tmpl w:val="BD5E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54000"/>
    <w:multiLevelType w:val="multilevel"/>
    <w:tmpl w:val="1158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3083C"/>
    <w:multiLevelType w:val="multilevel"/>
    <w:tmpl w:val="5114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786200">
    <w:abstractNumId w:val="1"/>
  </w:num>
  <w:num w:numId="2" w16cid:durableId="504174133">
    <w:abstractNumId w:val="4"/>
  </w:num>
  <w:num w:numId="3" w16cid:durableId="1153983180">
    <w:abstractNumId w:val="0"/>
  </w:num>
  <w:num w:numId="4" w16cid:durableId="1912812010">
    <w:abstractNumId w:val="2"/>
  </w:num>
  <w:num w:numId="5" w16cid:durableId="272320821">
    <w:abstractNumId w:val="8"/>
  </w:num>
  <w:num w:numId="6" w16cid:durableId="1382173019">
    <w:abstractNumId w:val="7"/>
  </w:num>
  <w:num w:numId="7" w16cid:durableId="935483999">
    <w:abstractNumId w:val="3"/>
  </w:num>
  <w:num w:numId="8" w16cid:durableId="2019504180">
    <w:abstractNumId w:val="6"/>
  </w:num>
  <w:num w:numId="9" w16cid:durableId="1869564301">
    <w:abstractNumId w:val="10"/>
  </w:num>
  <w:num w:numId="10" w16cid:durableId="1067537636">
    <w:abstractNumId w:val="9"/>
  </w:num>
  <w:num w:numId="11" w16cid:durableId="840773020">
    <w:abstractNumId w:val="11"/>
  </w:num>
  <w:num w:numId="12" w16cid:durableId="932475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A8"/>
    <w:rsid w:val="00075A56"/>
    <w:rsid w:val="0009208F"/>
    <w:rsid w:val="000C245C"/>
    <w:rsid w:val="000E0C0B"/>
    <w:rsid w:val="00142875"/>
    <w:rsid w:val="001524AC"/>
    <w:rsid w:val="001A1603"/>
    <w:rsid w:val="001C32E3"/>
    <w:rsid w:val="001E3683"/>
    <w:rsid w:val="001F2A0C"/>
    <w:rsid w:val="00226BFB"/>
    <w:rsid w:val="00232C57"/>
    <w:rsid w:val="00290F6F"/>
    <w:rsid w:val="002C77F6"/>
    <w:rsid w:val="002D4B31"/>
    <w:rsid w:val="002E444E"/>
    <w:rsid w:val="00301151"/>
    <w:rsid w:val="00314BB5"/>
    <w:rsid w:val="00336801"/>
    <w:rsid w:val="003470C1"/>
    <w:rsid w:val="0036491B"/>
    <w:rsid w:val="003D3497"/>
    <w:rsid w:val="003E6BCC"/>
    <w:rsid w:val="003F2EFD"/>
    <w:rsid w:val="003F2FEB"/>
    <w:rsid w:val="003F5488"/>
    <w:rsid w:val="00407CA5"/>
    <w:rsid w:val="0042367E"/>
    <w:rsid w:val="00434B6B"/>
    <w:rsid w:val="00473B09"/>
    <w:rsid w:val="00477401"/>
    <w:rsid w:val="0048400B"/>
    <w:rsid w:val="004A0C05"/>
    <w:rsid w:val="004D07B6"/>
    <w:rsid w:val="004E431D"/>
    <w:rsid w:val="00523E55"/>
    <w:rsid w:val="0056042F"/>
    <w:rsid w:val="005708CA"/>
    <w:rsid w:val="005968EC"/>
    <w:rsid w:val="005B31DF"/>
    <w:rsid w:val="005F1007"/>
    <w:rsid w:val="00603D25"/>
    <w:rsid w:val="00613C1D"/>
    <w:rsid w:val="006A0840"/>
    <w:rsid w:val="006B0589"/>
    <w:rsid w:val="006B58A8"/>
    <w:rsid w:val="006D4081"/>
    <w:rsid w:val="00701986"/>
    <w:rsid w:val="00725376"/>
    <w:rsid w:val="007309DE"/>
    <w:rsid w:val="00752A87"/>
    <w:rsid w:val="00775520"/>
    <w:rsid w:val="007818B8"/>
    <w:rsid w:val="00782943"/>
    <w:rsid w:val="007A7272"/>
    <w:rsid w:val="007C30CA"/>
    <w:rsid w:val="007C52F9"/>
    <w:rsid w:val="007E6871"/>
    <w:rsid w:val="007E7315"/>
    <w:rsid w:val="00825EB1"/>
    <w:rsid w:val="008751D8"/>
    <w:rsid w:val="00880AC5"/>
    <w:rsid w:val="00893EE4"/>
    <w:rsid w:val="00894AD5"/>
    <w:rsid w:val="008B6A44"/>
    <w:rsid w:val="008C46BD"/>
    <w:rsid w:val="008C51EE"/>
    <w:rsid w:val="00961C70"/>
    <w:rsid w:val="00974A24"/>
    <w:rsid w:val="0099051C"/>
    <w:rsid w:val="009A3C00"/>
    <w:rsid w:val="009C28A9"/>
    <w:rsid w:val="009D67B2"/>
    <w:rsid w:val="009E5568"/>
    <w:rsid w:val="00A152DA"/>
    <w:rsid w:val="00A4221A"/>
    <w:rsid w:val="00A50F40"/>
    <w:rsid w:val="00AB7A65"/>
    <w:rsid w:val="00AC68D7"/>
    <w:rsid w:val="00B11DED"/>
    <w:rsid w:val="00B569CC"/>
    <w:rsid w:val="00BE792B"/>
    <w:rsid w:val="00BE7DAC"/>
    <w:rsid w:val="00BF46E9"/>
    <w:rsid w:val="00C4693E"/>
    <w:rsid w:val="00CA7F00"/>
    <w:rsid w:val="00CB7C91"/>
    <w:rsid w:val="00D74EEA"/>
    <w:rsid w:val="00DC1A2D"/>
    <w:rsid w:val="00DC48D4"/>
    <w:rsid w:val="00DE08DE"/>
    <w:rsid w:val="00DF776E"/>
    <w:rsid w:val="00E11FAD"/>
    <w:rsid w:val="00E831C1"/>
    <w:rsid w:val="00E93B7A"/>
    <w:rsid w:val="00EA0CC1"/>
    <w:rsid w:val="00EA1531"/>
    <w:rsid w:val="00EA3F39"/>
    <w:rsid w:val="00ED2EFF"/>
    <w:rsid w:val="00F111E1"/>
    <w:rsid w:val="00F53C1F"/>
    <w:rsid w:val="00F6177F"/>
    <w:rsid w:val="00F71481"/>
    <w:rsid w:val="00F90855"/>
    <w:rsid w:val="00F919A4"/>
    <w:rsid w:val="00FA1ED7"/>
    <w:rsid w:val="00FA47A8"/>
    <w:rsid w:val="00FA7F79"/>
    <w:rsid w:val="00FD2749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D6E2"/>
  <w15:chartTrackingRefBased/>
  <w15:docId w15:val="{26AB4DF1-39D8-4044-8BB5-D39E1DA1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51C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05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2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B58A8"/>
    <w:pPr>
      <w:widowControl w:val="0"/>
      <w:autoSpaceDE w:val="0"/>
      <w:autoSpaceDN w:val="0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B58A8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B58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58A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236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051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1C"/>
  </w:style>
  <w:style w:type="paragraph" w:styleId="Piedepgina">
    <w:name w:val="footer"/>
    <w:basedOn w:val="Normal"/>
    <w:link w:val="PiedepginaCar"/>
    <w:uiPriority w:val="99"/>
    <w:unhideWhenUsed/>
    <w:rsid w:val="0099051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1C"/>
  </w:style>
  <w:style w:type="character" w:customStyle="1" w:styleId="Ttulo1Car">
    <w:name w:val="Título 1 Car"/>
    <w:basedOn w:val="Fuentedeprrafopredeter"/>
    <w:link w:val="Ttulo1"/>
    <w:uiPriority w:val="9"/>
    <w:rsid w:val="0099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7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30CA"/>
    <w:rPr>
      <w:rFonts w:cs="Times New Roman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7C30CA"/>
  </w:style>
  <w:style w:type="character" w:customStyle="1" w:styleId="Ttulo2Car">
    <w:name w:val="Título 2 Car"/>
    <w:basedOn w:val="Fuentedeprrafopredeter"/>
    <w:link w:val="Ttulo2"/>
    <w:uiPriority w:val="9"/>
    <w:semiHidden/>
    <w:rsid w:val="00A15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23E55"/>
    <w:pPr>
      <w:spacing w:line="259" w:lineRule="auto"/>
      <w:ind w:firstLine="0"/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E08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A24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974A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7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Wal24</b:Tag>
    <b:SourceType>DocumentFromInternetSite</b:SourceType>
    <b:Guid>{96BBF6FA-8463-4F8F-A566-F402A3450F21}</b:Guid>
    <b:Title>GURU99</b:Title>
    <b:InternetSiteTitle>Asignación de memoria dinámica en C usando funciones malloc(), calloc()</b:InternetSiteTitle>
    <b:Year>2024</b:Year>
    <b:Month>Agosto</b:Month>
    <b:Day>8</b:Day>
    <b:URL>https://www.guru99.com/es/c-dynamic-memory-allocation.html</b:URL>
    <b:Author>
      <b:Author>
        <b:NameList>
          <b:Person>
            <b:Last>Walker</b:Last>
            <b:First>Benjamin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9CDC0ED-BAC0-4D81-B04A-6945A3ED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JARAMILLO GRANDA</dc:creator>
  <cp:keywords/>
  <dc:description/>
  <cp:lastModifiedBy>JUAN FERNANDO JARAMILLO GRANDA</cp:lastModifiedBy>
  <cp:revision>74</cp:revision>
  <cp:lastPrinted>2025-10-16T20:27:00Z</cp:lastPrinted>
  <dcterms:created xsi:type="dcterms:W3CDTF">2023-07-12T04:30:00Z</dcterms:created>
  <dcterms:modified xsi:type="dcterms:W3CDTF">2025-10-20T00:34:00Z</dcterms:modified>
</cp:coreProperties>
</file>