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ECM Secret Key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OPENAI_API_KEY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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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me a python script that leverages AI a UI to help automate ECM, the name of my boat transportation reservation business.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using GitHub (to manage) and Streamlit (to run and host) the scripts you produce for 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is for a generative AI prompt where I can enter the customer's name, one of three requested services and their earliest date that they would like us to schedule their boat transport.  Sample request: "Hi this is JOHN BAXTER and I'd like to schedule a HAUL for the week of OCTOBER 12, 2025".  In return, you will respond with (3) earliest available dates based on several determing factors.  I'd like you to express these three dates two ways: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line item form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Displaying a monthly or weekly calendar, showing your three earliest dates expressed a green slots, or circles, for example alongside any and all previously scheduled boats (in gray, for example).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cumulative application for each season (ie Spring 2025 launches or Fall 2025 haulouts) - you will maintain a memory of all scheduled boats so that you don't make the mistake of reserving a transport for any new boat at the same time as one that was scheduled earlier.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description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(3) types of services: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Launch: In the spring season, where we pick up a boat at an address and launch it at one of approx 20 boat ramps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Haul: In the fall season, where we reverse the process by hauling the boat up the ramp and returning it to it's home address on land.  OFten that address is our business address, where we store boats for the winter.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Land-Land: Where regardless of season, we pickup a boat at a street address and transport it to another street address.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haul Monday through Friday only.  When it gets very busy, in May and Sptember, we can haul on Saturday.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ECM's home base is 43 Mattakeeset Street, Pembroke, MA 02359.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approximately 500 customers with three types of boats: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Powerboat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"Sailboat with Mast On Deck"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"Sailboat with Mast Transport" (where the mast must be transported by our crane truck after the crane truck removes it from the Sailboat).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identify each boat using customer's name, for example, we know Mike Henderson owns a 38' Sea Ray Express powerboat.  We know Rob Little owns a 35 Sailboat with Mast Transport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the boat is very important, as our trucks are constrained by the size of the boat each can carry.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sailboat is very important, as boats with mast transport require our crane truck to pickup the mast at the Saiboat's origination address and drop off the mast at the Sailboat's destination address.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Trucks: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four trucks: S20/33, S21/77, S23/55, J17 (Crane).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J17 is a special truck.  J17 is used to step (install) or unstep (remove) all Sailbaot masts at the ramp.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Sailboats with Mast On Deck, J17 travels to and stays at the ramp.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Sailboat with Mast Transports, J17 must pickup, transport and dropoff the mast at that sailboat's home address.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transport to and from approximately 20 different boat ramps south of Boston.  </w:t>
      </w:r>
      <w:r w:rsidDel="00000000" w:rsidR="00000000" w:rsidRPr="00000000">
        <w:rPr>
          <w:rtl w:val="0"/>
        </w:rPr>
        <w:t xml:space="preserve">Each ramp has it’s own constraints - for example, Scituate, MA town ramp can launch all types of boats but only within a 3 hours before and after high tide window.</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 Constraints: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busy months of April, May, Jun and Septe</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 October we will only travel within 20 miles of our home base.  That is, any long-haul transportation requests with an origination or destination in Boston or Providence, for example, will be declined.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schedule a truck before 8:00 AM EST.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schedule a truck after 2:30 PM EST UNLESS a) the truck is on an earlier run that ends within an hour of 2:30 AND b) that distance beteween that truck's drop off location and pickup location is equal to or less than 10 miles.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schedule adjacent transports when the previous drop off and new pick up with are within 10 miles of one another.  For example: If Truck S20/33 has a 12:00 drop off in Scituate, MA do not schedule a 1:30 pickup for him in Plymouth, MA.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Truck # S20/33 can fit any boat up to 60'.  S21/77 up to 50'.  S20/55 up to 30'.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J17 must be scheduled alongside any truck that is transporting a Sailboat that also requires a Mast Transport.  All powerboat hauls are schedled for 1.5 hours.  All Sailboat hauls are schedulled for 3 hours.  We always schedule on the hour or half hour, we would never schedule a pick up at 9:15 or 4:38.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upload a file containing all owners, boats, home addresses and truck preference history.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Prioritize any new transport request by referencing the truck assigned to them in the past.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J17: We want to maximmize J17's time at the ramp.  For any new Sailboat launch requests, please schedule them where J17 may already be assigned, even if it' several weeks away from their requested date.  Avoid j17 launching only 1 sailboat per day.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