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DC1" w:rsidRDefault="001C2B2B" w:rsidP="001C2B2B">
      <w:pPr>
        <w:pStyle w:val="ListParagraph"/>
        <w:numPr>
          <w:ilvl w:val="0"/>
          <w:numId w:val="1"/>
        </w:numPr>
      </w:pPr>
      <w:r>
        <w:t>Three conclusions we can make given the provided data are:</w:t>
      </w:r>
    </w:p>
    <w:p w:rsidR="001C2B2B" w:rsidRDefault="001C2B2B" w:rsidP="001C2B2B">
      <w:pPr>
        <w:pStyle w:val="ListParagraph"/>
        <w:numPr>
          <w:ilvl w:val="0"/>
          <w:numId w:val="2"/>
        </w:numPr>
      </w:pPr>
      <w:r>
        <w:t xml:space="preserve">The category theatre, and the sub-category plays, account for by far the most campaigns. </w:t>
      </w:r>
    </w:p>
    <w:p w:rsidR="001C2B2B" w:rsidRDefault="001C2B2B" w:rsidP="001C2B2B">
      <w:pPr>
        <w:pStyle w:val="ListParagraph"/>
        <w:numPr>
          <w:ilvl w:val="0"/>
          <w:numId w:val="2"/>
        </w:numPr>
      </w:pPr>
      <w:r>
        <w:t xml:space="preserve">In this data set, there were more successful campaigns than failed or canceled campaigns. </w:t>
      </w:r>
    </w:p>
    <w:p w:rsidR="001C2B2B" w:rsidRDefault="001C2B2B" w:rsidP="001C2B2B">
      <w:pPr>
        <w:pStyle w:val="ListParagraph"/>
        <w:numPr>
          <w:ilvl w:val="0"/>
          <w:numId w:val="2"/>
        </w:numPr>
      </w:pPr>
      <w:r>
        <w:t xml:space="preserve">There is a correlation between when the campaign began funding and </w:t>
      </w:r>
      <w:proofErr w:type="spellStart"/>
      <w:r>
        <w:t>wether</w:t>
      </w:r>
      <w:proofErr w:type="spellEnd"/>
      <w:r>
        <w:t xml:space="preserve"> it will succeed or fail. Campaigns started in the spring/late spring have higher success rate </w:t>
      </w:r>
      <w:r w:rsidR="00C438D0">
        <w:t>and lower failure rate compared to campaigns at the end of the year when the relationship is reversed.</w:t>
      </w:r>
    </w:p>
    <w:p w:rsidR="00C438D0" w:rsidRDefault="00C438D0" w:rsidP="00C438D0"/>
    <w:p w:rsidR="00C438D0" w:rsidRDefault="00C438D0" w:rsidP="00C438D0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The biggest limitation of this data set is that it over-represents successful campaigns. In the background section of this project it states </w:t>
      </w:r>
      <w:r w:rsidRPr="00C438D0">
        <w:rPr>
          <w:rFonts w:cstheme="minorHAnsi"/>
        </w:rPr>
        <w:t>that “</w:t>
      </w:r>
      <w:r w:rsidRPr="00C438D0">
        <w:rPr>
          <w:rFonts w:cstheme="minorHAnsi"/>
        </w:rPr>
        <w:t xml:space="preserve">Of the over 300,000 projects </w:t>
      </w:r>
      <w:r>
        <w:rPr>
          <w:rFonts w:cstheme="minorHAnsi"/>
        </w:rPr>
        <w:t>l</w:t>
      </w:r>
      <w:r w:rsidRPr="00C438D0">
        <w:rPr>
          <w:rFonts w:cstheme="minorHAnsi"/>
        </w:rPr>
        <w:t>aunched on Kickstarter, only a third have made it through the funding process with a positive outcome.</w:t>
      </w:r>
      <w:r>
        <w:rPr>
          <w:rFonts w:cstheme="minorHAnsi"/>
        </w:rPr>
        <w:t xml:space="preserve">” The data set in this project has 2185 successful campaigns against 4114 total campaigns. </w:t>
      </w:r>
    </w:p>
    <w:p w:rsidR="00C438D0" w:rsidRDefault="00C438D0" w:rsidP="00C438D0">
      <w:pPr>
        <w:rPr>
          <w:rFonts w:cstheme="minorHAnsi"/>
        </w:rPr>
      </w:pPr>
    </w:p>
    <w:p w:rsidR="00C438D0" w:rsidRDefault="00C438D0" w:rsidP="00C438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Some other tables/graphs that we could create that might give insight into these campaigns could be: initial goal versus outcome, percent funded versus outcome, and currency versus outcome. These would give insights into the value the </w:t>
      </w:r>
      <w:r w:rsidR="004F6755">
        <w:rPr>
          <w:rFonts w:cstheme="minorHAnsi"/>
        </w:rPr>
        <w:t xml:space="preserve">project originators assign and the projects success, the ‘market’s’ value of a given project versus its success, and the backers currency would give insight into who or where the backers are instead of the </w:t>
      </w:r>
      <w:proofErr w:type="gramStart"/>
      <w:r w:rsidR="004F6755">
        <w:rPr>
          <w:rFonts w:cstheme="minorHAnsi"/>
        </w:rPr>
        <w:t>projects</w:t>
      </w:r>
      <w:proofErr w:type="gramEnd"/>
      <w:r w:rsidR="004F6755">
        <w:rPr>
          <w:rFonts w:cstheme="minorHAnsi"/>
        </w:rPr>
        <w:t xml:space="preserve"> initial location. </w:t>
      </w:r>
    </w:p>
    <w:p w:rsidR="004F6755" w:rsidRPr="004F6755" w:rsidRDefault="004F6755" w:rsidP="004F6755">
      <w:pPr>
        <w:pStyle w:val="ListParagraph"/>
        <w:rPr>
          <w:rFonts w:cstheme="minorHAnsi"/>
        </w:rPr>
      </w:pPr>
    </w:p>
    <w:p w:rsidR="004F6755" w:rsidRPr="004F6755" w:rsidRDefault="004F6755" w:rsidP="004F6755">
      <w:pPr>
        <w:rPr>
          <w:rFonts w:cstheme="minorHAnsi"/>
        </w:rPr>
      </w:pPr>
      <w:bookmarkStart w:id="0" w:name="_GoBack"/>
      <w:bookmarkEnd w:id="0"/>
    </w:p>
    <w:sectPr w:rsidR="004F6755" w:rsidRPr="004F6755" w:rsidSect="00AA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44C8"/>
    <w:multiLevelType w:val="hybridMultilevel"/>
    <w:tmpl w:val="534A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93855"/>
    <w:multiLevelType w:val="hybridMultilevel"/>
    <w:tmpl w:val="2E62D7AE"/>
    <w:lvl w:ilvl="0" w:tplc="015EC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2B"/>
    <w:rsid w:val="001C2B2B"/>
    <w:rsid w:val="004F6755"/>
    <w:rsid w:val="009E2DC1"/>
    <w:rsid w:val="00AA2880"/>
    <w:rsid w:val="00C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01C9"/>
  <w15:chartTrackingRefBased/>
  <w15:docId w15:val="{69CF6851-D40E-6240-AC58-5D09E73C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Kingsbury</dc:creator>
  <cp:keywords/>
  <dc:description/>
  <cp:lastModifiedBy>Jack Kingsbury</cp:lastModifiedBy>
  <cp:revision>1</cp:revision>
  <dcterms:created xsi:type="dcterms:W3CDTF">2018-11-20T19:44:00Z</dcterms:created>
  <dcterms:modified xsi:type="dcterms:W3CDTF">2018-11-20T20:09:00Z</dcterms:modified>
</cp:coreProperties>
</file>