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FCD2AB" w14:textId="77777777" w:rsidR="000E2EB3" w:rsidRPr="00AE48AA" w:rsidRDefault="00C80148">
      <w:pPr>
        <w:pStyle w:val="Subtitle"/>
        <w:rPr>
          <w:lang w:val="en-CA"/>
        </w:rPr>
      </w:pPr>
      <w:r w:rsidRPr="00AE48AA">
        <w:rPr>
          <w:lang w:val="en-CA"/>
        </w:rPr>
        <w:t>INTERNATIONAL WEIGHTLIFTING FEDERATION</w:t>
      </w:r>
    </w:p>
    <w:p w14:paraId="4B2AA670" w14:textId="77777777" w:rsidR="000E2EB3" w:rsidRPr="00AE48AA" w:rsidRDefault="114D2D9B" w:rsidP="00A978AE">
      <w:pPr>
        <w:pStyle w:val="Title"/>
        <w:spacing w:before="2835"/>
        <w:rPr>
          <w:lang w:val="en-CA"/>
        </w:rPr>
      </w:pPr>
      <w:r w:rsidRPr="00AE48AA">
        <w:rPr>
          <w:lang w:val="en-CA"/>
        </w:rPr>
        <w:t>Technology and Information System (TIS)</w:t>
      </w:r>
    </w:p>
    <w:p w14:paraId="3E3FF8FE" w14:textId="77777777" w:rsidR="000E2EB3" w:rsidRPr="00AE48AA" w:rsidRDefault="00C80148">
      <w:pPr>
        <w:pStyle w:val="Title"/>
        <w:rPr>
          <w:lang w:val="en-CA"/>
        </w:rPr>
      </w:pPr>
      <w:r w:rsidRPr="00AE48AA">
        <w:rPr>
          <w:lang w:val="en-CA"/>
        </w:rPr>
        <w:t>Licensing of TIS Software and Hardware</w:t>
      </w:r>
    </w:p>
    <w:p w14:paraId="37400E1A" w14:textId="77777777" w:rsidR="000E2EB3" w:rsidRPr="00AE48AA" w:rsidRDefault="005721C5">
      <w:pPr>
        <w:pStyle w:val="Title"/>
        <w:rPr>
          <w:lang w:val="en-CA"/>
        </w:rPr>
      </w:pPr>
      <w:r w:rsidRPr="00AE48AA">
        <w:rPr>
          <w:lang w:val="en-CA"/>
        </w:rPr>
        <w:br/>
      </w:r>
      <w:r w:rsidR="00C80148" w:rsidRPr="00AE48AA">
        <w:rPr>
          <w:lang w:val="en-CA"/>
        </w:rPr>
        <w:t>SUPPLIER PROPOSAL</w:t>
      </w:r>
    </w:p>
    <w:p w14:paraId="2F69CF84" w14:textId="77777777" w:rsidR="000E2EB3" w:rsidRPr="00AE48AA" w:rsidRDefault="000E2EB3">
      <w:pPr>
        <w:rPr>
          <w:lang w:val="en-CA"/>
        </w:rPr>
      </w:pPr>
    </w:p>
    <w:p w14:paraId="094ACD27" w14:textId="77777777" w:rsidR="000E2EB3" w:rsidRPr="00AE48AA" w:rsidRDefault="000E2EB3">
      <w:pPr>
        <w:rPr>
          <w:lang w:val="en-CA"/>
        </w:rPr>
      </w:pPr>
    </w:p>
    <w:p w14:paraId="15AD0E9D" w14:textId="77777777" w:rsidR="000E2EB3" w:rsidRPr="00AE48AA" w:rsidRDefault="00C80148">
      <w:pPr>
        <w:pStyle w:val="Subtitle"/>
        <w:rPr>
          <w:lang w:val="en-CA"/>
        </w:rPr>
      </w:pPr>
      <w:r w:rsidRPr="00AE48AA">
        <w:rPr>
          <w:lang w:val="en-CA"/>
        </w:rPr>
        <w:t>Response to the IWF Request for Proposal dated 28 September 2026</w:t>
      </w:r>
    </w:p>
    <w:p w14:paraId="2B164E6A" w14:textId="77777777" w:rsidR="000E2EB3" w:rsidRPr="00AE48AA" w:rsidRDefault="00C80148">
      <w:pPr>
        <w:rPr>
          <w:lang w:val="en-CA"/>
        </w:rPr>
      </w:pPr>
      <w:r w:rsidRPr="00AE48AA">
        <w:rPr>
          <w:lang w:val="en-CA"/>
        </w:rPr>
        <w:t>Submission deadline: Saturday, 24 October 2026</w:t>
      </w:r>
    </w:p>
    <w:p w14:paraId="11CB06E3" w14:textId="77777777" w:rsidR="000E2EB3" w:rsidRPr="00AE48AA" w:rsidRDefault="000E2EB3">
      <w:pPr>
        <w:rPr>
          <w:lang w:val="en-CA"/>
        </w:rPr>
        <w:sectPr w:rsidR="000E2EB3" w:rsidRPr="00AE48AA">
          <w:pgSz w:w="12240" w:h="15840"/>
          <w:pgMar w:top="1008" w:right="1008" w:bottom="936" w:left="1008" w:header="720" w:footer="720" w:gutter="0"/>
          <w:cols w:space="720"/>
          <w:docGrid w:linePitch="360"/>
        </w:sectPr>
      </w:pPr>
    </w:p>
    <w:p w14:paraId="34D3E5CB" w14:textId="77777777" w:rsidR="00F03FD6" w:rsidRDefault="00000000">
      <w:pPr>
        <w:pStyle w:val="TOCHeading"/>
      </w:pPr>
      <w:r>
        <w:lastRenderedPageBreak/>
        <w:t>Table of Contents</w:t>
      </w:r>
    </w:p>
    <w:p w14:paraId="5313B54B" w14:textId="3E130F31" w:rsidR="00564324" w:rsidRDefault="00000000">
      <w:pPr>
        <w:pStyle w:val="TOC1"/>
        <w:tabs>
          <w:tab w:val="right" w:leader="dot" w:pos="10214"/>
        </w:tabs>
        <w:rPr>
          <w:rFonts w:asciiTheme="minorHAnsi" w:hAnsiTheme="minorHAnsi"/>
          <w:noProof/>
          <w:kern w:val="2"/>
          <w:sz w:val="24"/>
          <w:szCs w:val="24"/>
          <w:lang w:val="en-CA"/>
          <w14:ligatures w14:val="standardContextual"/>
        </w:rPr>
      </w:pPr>
      <w:r>
        <w:fldChar w:fldCharType="begin"/>
      </w:r>
      <w:r>
        <w:instrText xml:space="preserve"> TOC \o "1-2" \h \z \u </w:instrText>
      </w:r>
      <w:r>
        <w:fldChar w:fldCharType="separate"/>
      </w:r>
      <w:hyperlink w:anchor="_Toc242266774" w:history="1">
        <w:r w:rsidR="00564324" w:rsidRPr="002302C6">
          <w:rPr>
            <w:rStyle w:val="Hyperlink"/>
            <w:noProof/>
            <w:lang w:val="en-CA"/>
          </w:rPr>
          <w:t>Cover Letter</w:t>
        </w:r>
        <w:r w:rsidR="00564324">
          <w:rPr>
            <w:noProof/>
            <w:webHidden/>
          </w:rPr>
          <w:tab/>
        </w:r>
        <w:r w:rsidR="00564324">
          <w:rPr>
            <w:noProof/>
            <w:webHidden/>
          </w:rPr>
          <w:fldChar w:fldCharType="begin"/>
        </w:r>
        <w:r w:rsidR="00564324">
          <w:rPr>
            <w:noProof/>
            <w:webHidden/>
          </w:rPr>
          <w:instrText xml:space="preserve"> PAGEREF _Toc242266774 \h </w:instrText>
        </w:r>
        <w:r w:rsidR="00564324">
          <w:rPr>
            <w:noProof/>
            <w:webHidden/>
          </w:rPr>
        </w:r>
        <w:r w:rsidR="00564324">
          <w:rPr>
            <w:noProof/>
            <w:webHidden/>
          </w:rPr>
          <w:fldChar w:fldCharType="separate"/>
        </w:r>
        <w:r w:rsidR="00564324">
          <w:rPr>
            <w:noProof/>
            <w:webHidden/>
          </w:rPr>
          <w:t>3</w:t>
        </w:r>
        <w:r w:rsidR="00564324">
          <w:rPr>
            <w:noProof/>
            <w:webHidden/>
          </w:rPr>
          <w:fldChar w:fldCharType="end"/>
        </w:r>
      </w:hyperlink>
    </w:p>
    <w:p w14:paraId="361ED6D0" w14:textId="6F668949"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775" w:history="1">
        <w:r w:rsidRPr="002302C6">
          <w:rPr>
            <w:rStyle w:val="Hyperlink"/>
            <w:noProof/>
            <w:lang w:val="en-CA"/>
          </w:rPr>
          <w:t>Revision Notes / TODO</w:t>
        </w:r>
        <w:r>
          <w:rPr>
            <w:noProof/>
            <w:webHidden/>
          </w:rPr>
          <w:tab/>
        </w:r>
        <w:r>
          <w:rPr>
            <w:noProof/>
            <w:webHidden/>
          </w:rPr>
          <w:fldChar w:fldCharType="begin"/>
        </w:r>
        <w:r>
          <w:rPr>
            <w:noProof/>
            <w:webHidden/>
          </w:rPr>
          <w:instrText xml:space="preserve"> PAGEREF _Toc242266775 \h </w:instrText>
        </w:r>
        <w:r>
          <w:rPr>
            <w:noProof/>
            <w:webHidden/>
          </w:rPr>
        </w:r>
        <w:r>
          <w:rPr>
            <w:noProof/>
            <w:webHidden/>
          </w:rPr>
          <w:fldChar w:fldCharType="separate"/>
        </w:r>
        <w:r>
          <w:rPr>
            <w:noProof/>
            <w:webHidden/>
          </w:rPr>
          <w:t>4</w:t>
        </w:r>
        <w:r>
          <w:rPr>
            <w:noProof/>
            <w:webHidden/>
          </w:rPr>
          <w:fldChar w:fldCharType="end"/>
        </w:r>
      </w:hyperlink>
    </w:p>
    <w:p w14:paraId="5823B7DD" w14:textId="5E27B9BC"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776" w:history="1">
        <w:r w:rsidRPr="002302C6">
          <w:rPr>
            <w:rStyle w:val="Hyperlink"/>
            <w:noProof/>
            <w:lang w:val="en-CA"/>
          </w:rPr>
          <w:t>A. Company</w:t>
        </w:r>
        <w:r>
          <w:rPr>
            <w:noProof/>
            <w:webHidden/>
          </w:rPr>
          <w:tab/>
        </w:r>
        <w:r>
          <w:rPr>
            <w:noProof/>
            <w:webHidden/>
          </w:rPr>
          <w:fldChar w:fldCharType="begin"/>
        </w:r>
        <w:r>
          <w:rPr>
            <w:noProof/>
            <w:webHidden/>
          </w:rPr>
          <w:instrText xml:space="preserve"> PAGEREF _Toc242266776 \h </w:instrText>
        </w:r>
        <w:r>
          <w:rPr>
            <w:noProof/>
            <w:webHidden/>
          </w:rPr>
        </w:r>
        <w:r>
          <w:rPr>
            <w:noProof/>
            <w:webHidden/>
          </w:rPr>
          <w:fldChar w:fldCharType="separate"/>
        </w:r>
        <w:r>
          <w:rPr>
            <w:noProof/>
            <w:webHidden/>
          </w:rPr>
          <w:t>5</w:t>
        </w:r>
        <w:r>
          <w:rPr>
            <w:noProof/>
            <w:webHidden/>
          </w:rPr>
          <w:fldChar w:fldCharType="end"/>
        </w:r>
      </w:hyperlink>
    </w:p>
    <w:p w14:paraId="6D516C01" w14:textId="58C4D253"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77" w:history="1">
        <w:r w:rsidRPr="002302C6">
          <w:rPr>
            <w:rStyle w:val="Hyperlink"/>
            <w:noProof/>
            <w:lang w:val="en-CA"/>
          </w:rPr>
          <w:t>A.1 Supplier Eligibility and Responsibilities</w:t>
        </w:r>
        <w:r>
          <w:rPr>
            <w:noProof/>
            <w:webHidden/>
          </w:rPr>
          <w:tab/>
        </w:r>
        <w:r>
          <w:rPr>
            <w:noProof/>
            <w:webHidden/>
          </w:rPr>
          <w:fldChar w:fldCharType="begin"/>
        </w:r>
        <w:r>
          <w:rPr>
            <w:noProof/>
            <w:webHidden/>
          </w:rPr>
          <w:instrText xml:space="preserve"> PAGEREF _Toc242266777 \h </w:instrText>
        </w:r>
        <w:r>
          <w:rPr>
            <w:noProof/>
            <w:webHidden/>
          </w:rPr>
        </w:r>
        <w:r>
          <w:rPr>
            <w:noProof/>
            <w:webHidden/>
          </w:rPr>
          <w:fldChar w:fldCharType="separate"/>
        </w:r>
        <w:r>
          <w:rPr>
            <w:noProof/>
            <w:webHidden/>
          </w:rPr>
          <w:t>5</w:t>
        </w:r>
        <w:r>
          <w:rPr>
            <w:noProof/>
            <w:webHidden/>
          </w:rPr>
          <w:fldChar w:fldCharType="end"/>
        </w:r>
      </w:hyperlink>
    </w:p>
    <w:p w14:paraId="67A95095" w14:textId="64975FC3"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778" w:history="1">
        <w:r w:rsidRPr="002302C6">
          <w:rPr>
            <w:rStyle w:val="Hyperlink"/>
            <w:noProof/>
            <w:lang w:val="en-CA"/>
          </w:rPr>
          <w:t>B. Product</w:t>
        </w:r>
        <w:r>
          <w:rPr>
            <w:noProof/>
            <w:webHidden/>
          </w:rPr>
          <w:tab/>
        </w:r>
        <w:r>
          <w:rPr>
            <w:noProof/>
            <w:webHidden/>
          </w:rPr>
          <w:fldChar w:fldCharType="begin"/>
        </w:r>
        <w:r>
          <w:rPr>
            <w:noProof/>
            <w:webHidden/>
          </w:rPr>
          <w:instrText xml:space="preserve"> PAGEREF _Toc242266778 \h </w:instrText>
        </w:r>
        <w:r>
          <w:rPr>
            <w:noProof/>
            <w:webHidden/>
          </w:rPr>
        </w:r>
        <w:r>
          <w:rPr>
            <w:noProof/>
            <w:webHidden/>
          </w:rPr>
          <w:fldChar w:fldCharType="separate"/>
        </w:r>
        <w:r>
          <w:rPr>
            <w:noProof/>
            <w:webHidden/>
          </w:rPr>
          <w:t>6</w:t>
        </w:r>
        <w:r>
          <w:rPr>
            <w:noProof/>
            <w:webHidden/>
          </w:rPr>
          <w:fldChar w:fldCharType="end"/>
        </w:r>
      </w:hyperlink>
    </w:p>
    <w:p w14:paraId="65854575" w14:textId="572BCDF5"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79" w:history="1">
        <w:r w:rsidRPr="002302C6">
          <w:rPr>
            <w:rStyle w:val="Hyperlink"/>
            <w:noProof/>
            <w:lang w:val="en-CA"/>
          </w:rPr>
          <w:t>B.1 Solution Overview</w:t>
        </w:r>
        <w:r>
          <w:rPr>
            <w:noProof/>
            <w:webHidden/>
          </w:rPr>
          <w:tab/>
        </w:r>
        <w:r>
          <w:rPr>
            <w:noProof/>
            <w:webHidden/>
          </w:rPr>
          <w:fldChar w:fldCharType="begin"/>
        </w:r>
        <w:r>
          <w:rPr>
            <w:noProof/>
            <w:webHidden/>
          </w:rPr>
          <w:instrText xml:space="preserve"> PAGEREF _Toc242266779 \h </w:instrText>
        </w:r>
        <w:r>
          <w:rPr>
            <w:noProof/>
            <w:webHidden/>
          </w:rPr>
        </w:r>
        <w:r>
          <w:rPr>
            <w:noProof/>
            <w:webHidden/>
          </w:rPr>
          <w:fldChar w:fldCharType="separate"/>
        </w:r>
        <w:r>
          <w:rPr>
            <w:noProof/>
            <w:webHidden/>
          </w:rPr>
          <w:t>6</w:t>
        </w:r>
        <w:r>
          <w:rPr>
            <w:noProof/>
            <w:webHidden/>
          </w:rPr>
          <w:fldChar w:fldCharType="end"/>
        </w:r>
      </w:hyperlink>
    </w:p>
    <w:p w14:paraId="44C697D5" w14:textId="12F50D83"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80" w:history="1">
        <w:r w:rsidRPr="002302C6">
          <w:rPr>
            <w:rStyle w:val="Hyperlink"/>
            <w:noProof/>
            <w:lang w:val="en-CA"/>
          </w:rPr>
          <w:t>B.2 Profiles</w:t>
        </w:r>
        <w:r>
          <w:rPr>
            <w:noProof/>
            <w:webHidden/>
          </w:rPr>
          <w:tab/>
        </w:r>
        <w:r>
          <w:rPr>
            <w:noProof/>
            <w:webHidden/>
          </w:rPr>
          <w:fldChar w:fldCharType="begin"/>
        </w:r>
        <w:r>
          <w:rPr>
            <w:noProof/>
            <w:webHidden/>
          </w:rPr>
          <w:instrText xml:space="preserve"> PAGEREF _Toc242266780 \h </w:instrText>
        </w:r>
        <w:r>
          <w:rPr>
            <w:noProof/>
            <w:webHidden/>
          </w:rPr>
        </w:r>
        <w:r>
          <w:rPr>
            <w:noProof/>
            <w:webHidden/>
          </w:rPr>
          <w:fldChar w:fldCharType="separate"/>
        </w:r>
        <w:r>
          <w:rPr>
            <w:noProof/>
            <w:webHidden/>
          </w:rPr>
          <w:t>6</w:t>
        </w:r>
        <w:r>
          <w:rPr>
            <w:noProof/>
            <w:webHidden/>
          </w:rPr>
          <w:fldChar w:fldCharType="end"/>
        </w:r>
      </w:hyperlink>
    </w:p>
    <w:p w14:paraId="11BBA9A9" w14:textId="4629A8C8"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81" w:history="1">
        <w:r w:rsidRPr="002302C6">
          <w:rPr>
            <w:rStyle w:val="Hyperlink"/>
            <w:noProof/>
            <w:lang w:val="en-CA"/>
          </w:rPr>
          <w:t>B.3 Licence certificate</w:t>
        </w:r>
        <w:r>
          <w:rPr>
            <w:noProof/>
            <w:webHidden/>
          </w:rPr>
          <w:tab/>
        </w:r>
        <w:r>
          <w:rPr>
            <w:noProof/>
            <w:webHidden/>
          </w:rPr>
          <w:fldChar w:fldCharType="begin"/>
        </w:r>
        <w:r>
          <w:rPr>
            <w:noProof/>
            <w:webHidden/>
          </w:rPr>
          <w:instrText xml:space="preserve"> PAGEREF _Toc242266781 \h </w:instrText>
        </w:r>
        <w:r>
          <w:rPr>
            <w:noProof/>
            <w:webHidden/>
          </w:rPr>
        </w:r>
        <w:r>
          <w:rPr>
            <w:noProof/>
            <w:webHidden/>
          </w:rPr>
          <w:fldChar w:fldCharType="separate"/>
        </w:r>
        <w:r>
          <w:rPr>
            <w:noProof/>
            <w:webHidden/>
          </w:rPr>
          <w:t>9</w:t>
        </w:r>
        <w:r>
          <w:rPr>
            <w:noProof/>
            <w:webHidden/>
          </w:rPr>
          <w:fldChar w:fldCharType="end"/>
        </w:r>
      </w:hyperlink>
    </w:p>
    <w:p w14:paraId="676885B8" w14:textId="05D61D75"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782" w:history="1">
        <w:r w:rsidRPr="002302C6">
          <w:rPr>
            <w:rStyle w:val="Hyperlink"/>
            <w:noProof/>
            <w:lang w:val="en-CA"/>
          </w:rPr>
          <w:t>C. Software</w:t>
        </w:r>
        <w:r>
          <w:rPr>
            <w:noProof/>
            <w:webHidden/>
          </w:rPr>
          <w:tab/>
        </w:r>
        <w:r>
          <w:rPr>
            <w:noProof/>
            <w:webHidden/>
          </w:rPr>
          <w:fldChar w:fldCharType="begin"/>
        </w:r>
        <w:r>
          <w:rPr>
            <w:noProof/>
            <w:webHidden/>
          </w:rPr>
          <w:instrText xml:space="preserve"> PAGEREF _Toc242266782 \h </w:instrText>
        </w:r>
        <w:r>
          <w:rPr>
            <w:noProof/>
            <w:webHidden/>
          </w:rPr>
        </w:r>
        <w:r>
          <w:rPr>
            <w:noProof/>
            <w:webHidden/>
          </w:rPr>
          <w:fldChar w:fldCharType="separate"/>
        </w:r>
        <w:r>
          <w:rPr>
            <w:noProof/>
            <w:webHidden/>
          </w:rPr>
          <w:t>10</w:t>
        </w:r>
        <w:r>
          <w:rPr>
            <w:noProof/>
            <w:webHidden/>
          </w:rPr>
          <w:fldChar w:fldCharType="end"/>
        </w:r>
      </w:hyperlink>
    </w:p>
    <w:p w14:paraId="2FDECF11" w14:textId="3DD47E97"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83" w:history="1">
        <w:r w:rsidRPr="002302C6">
          <w:rPr>
            <w:rStyle w:val="Hyperlink"/>
            <w:noProof/>
            <w:lang w:val="en-CA"/>
          </w:rPr>
          <w:t>C.1 Software, Data and Interfaces</w:t>
        </w:r>
        <w:r>
          <w:rPr>
            <w:noProof/>
            <w:webHidden/>
          </w:rPr>
          <w:tab/>
        </w:r>
        <w:r>
          <w:rPr>
            <w:noProof/>
            <w:webHidden/>
          </w:rPr>
          <w:fldChar w:fldCharType="begin"/>
        </w:r>
        <w:r>
          <w:rPr>
            <w:noProof/>
            <w:webHidden/>
          </w:rPr>
          <w:instrText xml:space="preserve"> PAGEREF _Toc242266783 \h </w:instrText>
        </w:r>
        <w:r>
          <w:rPr>
            <w:noProof/>
            <w:webHidden/>
          </w:rPr>
        </w:r>
        <w:r>
          <w:rPr>
            <w:noProof/>
            <w:webHidden/>
          </w:rPr>
          <w:fldChar w:fldCharType="separate"/>
        </w:r>
        <w:r>
          <w:rPr>
            <w:noProof/>
            <w:webHidden/>
          </w:rPr>
          <w:t>10</w:t>
        </w:r>
        <w:r>
          <w:rPr>
            <w:noProof/>
            <w:webHidden/>
          </w:rPr>
          <w:fldChar w:fldCharType="end"/>
        </w:r>
      </w:hyperlink>
    </w:p>
    <w:p w14:paraId="11BA963F" w14:textId="26D09A33"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84" w:history="1">
        <w:r w:rsidRPr="002302C6">
          <w:rPr>
            <w:rStyle w:val="Hyperlink"/>
            <w:noProof/>
            <w:lang w:val="en-CA"/>
          </w:rPr>
          <w:t>C.2 Third-party dependencies</w:t>
        </w:r>
        <w:r>
          <w:rPr>
            <w:noProof/>
            <w:webHidden/>
          </w:rPr>
          <w:tab/>
        </w:r>
        <w:r>
          <w:rPr>
            <w:noProof/>
            <w:webHidden/>
          </w:rPr>
          <w:fldChar w:fldCharType="begin"/>
        </w:r>
        <w:r>
          <w:rPr>
            <w:noProof/>
            <w:webHidden/>
          </w:rPr>
          <w:instrText xml:space="preserve"> PAGEREF _Toc242266784 \h </w:instrText>
        </w:r>
        <w:r>
          <w:rPr>
            <w:noProof/>
            <w:webHidden/>
          </w:rPr>
        </w:r>
        <w:r>
          <w:rPr>
            <w:noProof/>
            <w:webHidden/>
          </w:rPr>
          <w:fldChar w:fldCharType="separate"/>
        </w:r>
        <w:r>
          <w:rPr>
            <w:noProof/>
            <w:webHidden/>
          </w:rPr>
          <w:t>11</w:t>
        </w:r>
        <w:r>
          <w:rPr>
            <w:noProof/>
            <w:webHidden/>
          </w:rPr>
          <w:fldChar w:fldCharType="end"/>
        </w:r>
      </w:hyperlink>
    </w:p>
    <w:p w14:paraId="3E22A4E9" w14:textId="5A1841B8"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785" w:history="1">
        <w:r w:rsidRPr="002302C6">
          <w:rPr>
            <w:rStyle w:val="Hyperlink"/>
            <w:noProof/>
            <w:lang w:val="en-CA"/>
          </w:rPr>
          <w:t>D. Hardware</w:t>
        </w:r>
        <w:r>
          <w:rPr>
            <w:noProof/>
            <w:webHidden/>
          </w:rPr>
          <w:tab/>
        </w:r>
        <w:r>
          <w:rPr>
            <w:noProof/>
            <w:webHidden/>
          </w:rPr>
          <w:fldChar w:fldCharType="begin"/>
        </w:r>
        <w:r>
          <w:rPr>
            <w:noProof/>
            <w:webHidden/>
          </w:rPr>
          <w:instrText xml:space="preserve"> PAGEREF _Toc242266785 \h </w:instrText>
        </w:r>
        <w:r>
          <w:rPr>
            <w:noProof/>
            <w:webHidden/>
          </w:rPr>
        </w:r>
        <w:r>
          <w:rPr>
            <w:noProof/>
            <w:webHidden/>
          </w:rPr>
          <w:fldChar w:fldCharType="separate"/>
        </w:r>
        <w:r>
          <w:rPr>
            <w:noProof/>
            <w:webHidden/>
          </w:rPr>
          <w:t>13</w:t>
        </w:r>
        <w:r>
          <w:rPr>
            <w:noProof/>
            <w:webHidden/>
          </w:rPr>
          <w:fldChar w:fldCharType="end"/>
        </w:r>
      </w:hyperlink>
    </w:p>
    <w:p w14:paraId="521D570F" w14:textId="21755BBE"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86" w:history="1">
        <w:r w:rsidRPr="002302C6">
          <w:rPr>
            <w:rStyle w:val="Hyperlink"/>
            <w:noProof/>
            <w:lang w:val="en-CA"/>
          </w:rPr>
          <w:t>D.1 Hardware and Field-of-Play Requirements</w:t>
        </w:r>
        <w:r>
          <w:rPr>
            <w:noProof/>
            <w:webHidden/>
          </w:rPr>
          <w:tab/>
        </w:r>
        <w:r>
          <w:rPr>
            <w:noProof/>
            <w:webHidden/>
          </w:rPr>
          <w:fldChar w:fldCharType="begin"/>
        </w:r>
        <w:r>
          <w:rPr>
            <w:noProof/>
            <w:webHidden/>
          </w:rPr>
          <w:instrText xml:space="preserve"> PAGEREF _Toc242266786 \h </w:instrText>
        </w:r>
        <w:r>
          <w:rPr>
            <w:noProof/>
            <w:webHidden/>
          </w:rPr>
        </w:r>
        <w:r>
          <w:rPr>
            <w:noProof/>
            <w:webHidden/>
          </w:rPr>
          <w:fldChar w:fldCharType="separate"/>
        </w:r>
        <w:r>
          <w:rPr>
            <w:noProof/>
            <w:webHidden/>
          </w:rPr>
          <w:t>13</w:t>
        </w:r>
        <w:r>
          <w:rPr>
            <w:noProof/>
            <w:webHidden/>
          </w:rPr>
          <w:fldChar w:fldCharType="end"/>
        </w:r>
      </w:hyperlink>
    </w:p>
    <w:p w14:paraId="4AA1C12D" w14:textId="66185657"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787" w:history="1">
        <w:r w:rsidRPr="002302C6">
          <w:rPr>
            <w:rStyle w:val="Hyperlink"/>
            <w:noProof/>
            <w:lang w:val="en-CA"/>
          </w:rPr>
          <w:t>E. Competition functionality</w:t>
        </w:r>
        <w:r>
          <w:rPr>
            <w:noProof/>
            <w:webHidden/>
          </w:rPr>
          <w:tab/>
        </w:r>
        <w:r>
          <w:rPr>
            <w:noProof/>
            <w:webHidden/>
          </w:rPr>
          <w:fldChar w:fldCharType="begin"/>
        </w:r>
        <w:r>
          <w:rPr>
            <w:noProof/>
            <w:webHidden/>
          </w:rPr>
          <w:instrText xml:space="preserve"> PAGEREF _Toc242266787 \h </w:instrText>
        </w:r>
        <w:r>
          <w:rPr>
            <w:noProof/>
            <w:webHidden/>
          </w:rPr>
        </w:r>
        <w:r>
          <w:rPr>
            <w:noProof/>
            <w:webHidden/>
          </w:rPr>
          <w:fldChar w:fldCharType="separate"/>
        </w:r>
        <w:r>
          <w:rPr>
            <w:noProof/>
            <w:webHidden/>
          </w:rPr>
          <w:t>21</w:t>
        </w:r>
        <w:r>
          <w:rPr>
            <w:noProof/>
            <w:webHidden/>
          </w:rPr>
          <w:fldChar w:fldCharType="end"/>
        </w:r>
      </w:hyperlink>
    </w:p>
    <w:p w14:paraId="3A7CB650" w14:textId="17E78C09"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88" w:history="1">
        <w:r w:rsidRPr="002302C6">
          <w:rPr>
            <w:rStyle w:val="Hyperlink"/>
            <w:noProof/>
            <w:lang w:val="en-CA"/>
          </w:rPr>
          <w:t>E.1 Minimum Functional Requirements –</w:t>
        </w:r>
        <w:r>
          <w:rPr>
            <w:noProof/>
            <w:webHidden/>
          </w:rPr>
          <w:tab/>
        </w:r>
        <w:r>
          <w:rPr>
            <w:noProof/>
            <w:webHidden/>
          </w:rPr>
          <w:fldChar w:fldCharType="begin"/>
        </w:r>
        <w:r>
          <w:rPr>
            <w:noProof/>
            <w:webHidden/>
          </w:rPr>
          <w:instrText xml:space="preserve"> PAGEREF _Toc242266788 \h </w:instrText>
        </w:r>
        <w:r>
          <w:rPr>
            <w:noProof/>
            <w:webHidden/>
          </w:rPr>
        </w:r>
        <w:r>
          <w:rPr>
            <w:noProof/>
            <w:webHidden/>
          </w:rPr>
          <w:fldChar w:fldCharType="separate"/>
        </w:r>
        <w:r>
          <w:rPr>
            <w:noProof/>
            <w:webHidden/>
          </w:rPr>
          <w:t>21</w:t>
        </w:r>
        <w:r>
          <w:rPr>
            <w:noProof/>
            <w:webHidden/>
          </w:rPr>
          <w:fldChar w:fldCharType="end"/>
        </w:r>
      </w:hyperlink>
    </w:p>
    <w:p w14:paraId="5D6AE22B" w14:textId="3040388B"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89" w:history="1">
        <w:r w:rsidRPr="002302C6">
          <w:rPr>
            <w:rStyle w:val="Hyperlink"/>
            <w:noProof/>
            <w:lang w:val="en-CA"/>
          </w:rPr>
          <w:t>E.2 Timing, Officiating and Outputs</w:t>
        </w:r>
        <w:r>
          <w:rPr>
            <w:noProof/>
            <w:webHidden/>
          </w:rPr>
          <w:tab/>
        </w:r>
        <w:r>
          <w:rPr>
            <w:noProof/>
            <w:webHidden/>
          </w:rPr>
          <w:fldChar w:fldCharType="begin"/>
        </w:r>
        <w:r>
          <w:rPr>
            <w:noProof/>
            <w:webHidden/>
          </w:rPr>
          <w:instrText xml:space="preserve"> PAGEREF _Toc242266789 \h </w:instrText>
        </w:r>
        <w:r>
          <w:rPr>
            <w:noProof/>
            <w:webHidden/>
          </w:rPr>
        </w:r>
        <w:r>
          <w:rPr>
            <w:noProof/>
            <w:webHidden/>
          </w:rPr>
          <w:fldChar w:fldCharType="separate"/>
        </w:r>
        <w:r>
          <w:rPr>
            <w:noProof/>
            <w:webHidden/>
          </w:rPr>
          <w:t>24</w:t>
        </w:r>
        <w:r>
          <w:rPr>
            <w:noProof/>
            <w:webHidden/>
          </w:rPr>
          <w:fldChar w:fldCharType="end"/>
        </w:r>
      </w:hyperlink>
    </w:p>
    <w:p w14:paraId="687373EB" w14:textId="07644025"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790" w:history="1">
        <w:r w:rsidRPr="002302C6">
          <w:rPr>
            <w:rStyle w:val="Hyperlink"/>
            <w:noProof/>
            <w:lang w:val="en-CA"/>
          </w:rPr>
          <w:t>F. Security &amp; resilience</w:t>
        </w:r>
        <w:r>
          <w:rPr>
            <w:noProof/>
            <w:webHidden/>
          </w:rPr>
          <w:tab/>
        </w:r>
        <w:r>
          <w:rPr>
            <w:noProof/>
            <w:webHidden/>
          </w:rPr>
          <w:fldChar w:fldCharType="begin"/>
        </w:r>
        <w:r>
          <w:rPr>
            <w:noProof/>
            <w:webHidden/>
          </w:rPr>
          <w:instrText xml:space="preserve"> PAGEREF _Toc242266790 \h </w:instrText>
        </w:r>
        <w:r>
          <w:rPr>
            <w:noProof/>
            <w:webHidden/>
          </w:rPr>
        </w:r>
        <w:r>
          <w:rPr>
            <w:noProof/>
            <w:webHidden/>
          </w:rPr>
          <w:fldChar w:fldCharType="separate"/>
        </w:r>
        <w:r>
          <w:rPr>
            <w:noProof/>
            <w:webHidden/>
          </w:rPr>
          <w:t>40</w:t>
        </w:r>
        <w:r>
          <w:rPr>
            <w:noProof/>
            <w:webHidden/>
          </w:rPr>
          <w:fldChar w:fldCharType="end"/>
        </w:r>
      </w:hyperlink>
    </w:p>
    <w:p w14:paraId="3032F895" w14:textId="3881BD75"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91" w:history="1">
        <w:r w:rsidRPr="002302C6">
          <w:rPr>
            <w:rStyle w:val="Hyperlink"/>
            <w:noProof/>
            <w:lang w:val="en-CA"/>
          </w:rPr>
          <w:t>F.1 Security, Resilience and Business Continuity</w:t>
        </w:r>
        <w:r>
          <w:rPr>
            <w:noProof/>
            <w:webHidden/>
          </w:rPr>
          <w:tab/>
        </w:r>
        <w:r>
          <w:rPr>
            <w:noProof/>
            <w:webHidden/>
          </w:rPr>
          <w:fldChar w:fldCharType="begin"/>
        </w:r>
        <w:r>
          <w:rPr>
            <w:noProof/>
            <w:webHidden/>
          </w:rPr>
          <w:instrText xml:space="preserve"> PAGEREF _Toc242266791 \h </w:instrText>
        </w:r>
        <w:r>
          <w:rPr>
            <w:noProof/>
            <w:webHidden/>
          </w:rPr>
        </w:r>
        <w:r>
          <w:rPr>
            <w:noProof/>
            <w:webHidden/>
          </w:rPr>
          <w:fldChar w:fldCharType="separate"/>
        </w:r>
        <w:r>
          <w:rPr>
            <w:noProof/>
            <w:webHidden/>
          </w:rPr>
          <w:t>40</w:t>
        </w:r>
        <w:r>
          <w:rPr>
            <w:noProof/>
            <w:webHidden/>
          </w:rPr>
          <w:fldChar w:fldCharType="end"/>
        </w:r>
      </w:hyperlink>
    </w:p>
    <w:p w14:paraId="2E77296C" w14:textId="1D83E9C5"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792" w:history="1">
        <w:r w:rsidRPr="002302C6">
          <w:rPr>
            <w:rStyle w:val="Hyperlink"/>
            <w:noProof/>
            <w:lang w:val="en-CA"/>
          </w:rPr>
          <w:t>G. Integration</w:t>
        </w:r>
        <w:r>
          <w:rPr>
            <w:noProof/>
            <w:webHidden/>
          </w:rPr>
          <w:tab/>
        </w:r>
        <w:r>
          <w:rPr>
            <w:noProof/>
            <w:webHidden/>
          </w:rPr>
          <w:fldChar w:fldCharType="begin"/>
        </w:r>
        <w:r>
          <w:rPr>
            <w:noProof/>
            <w:webHidden/>
          </w:rPr>
          <w:instrText xml:space="preserve"> PAGEREF _Toc242266792 \h </w:instrText>
        </w:r>
        <w:r>
          <w:rPr>
            <w:noProof/>
            <w:webHidden/>
          </w:rPr>
        </w:r>
        <w:r>
          <w:rPr>
            <w:noProof/>
            <w:webHidden/>
          </w:rPr>
          <w:fldChar w:fldCharType="separate"/>
        </w:r>
        <w:r>
          <w:rPr>
            <w:noProof/>
            <w:webHidden/>
          </w:rPr>
          <w:t>42</w:t>
        </w:r>
        <w:r>
          <w:rPr>
            <w:noProof/>
            <w:webHidden/>
          </w:rPr>
          <w:fldChar w:fldCharType="end"/>
        </w:r>
      </w:hyperlink>
    </w:p>
    <w:p w14:paraId="2C7CDE0A" w14:textId="254C93D7"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93" w:history="1">
        <w:r w:rsidRPr="002302C6">
          <w:rPr>
            <w:rStyle w:val="Hyperlink"/>
            <w:noProof/>
            <w:lang w:val="en-CA"/>
          </w:rPr>
          <w:t>G.1 Interfaces</w:t>
        </w:r>
        <w:r>
          <w:rPr>
            <w:noProof/>
            <w:webHidden/>
          </w:rPr>
          <w:tab/>
        </w:r>
        <w:r>
          <w:rPr>
            <w:noProof/>
            <w:webHidden/>
          </w:rPr>
          <w:fldChar w:fldCharType="begin"/>
        </w:r>
        <w:r>
          <w:rPr>
            <w:noProof/>
            <w:webHidden/>
          </w:rPr>
          <w:instrText xml:space="preserve"> PAGEREF _Toc242266793 \h </w:instrText>
        </w:r>
        <w:r>
          <w:rPr>
            <w:noProof/>
            <w:webHidden/>
          </w:rPr>
        </w:r>
        <w:r>
          <w:rPr>
            <w:noProof/>
            <w:webHidden/>
          </w:rPr>
          <w:fldChar w:fldCharType="separate"/>
        </w:r>
        <w:r>
          <w:rPr>
            <w:noProof/>
            <w:webHidden/>
          </w:rPr>
          <w:t>42</w:t>
        </w:r>
        <w:r>
          <w:rPr>
            <w:noProof/>
            <w:webHidden/>
          </w:rPr>
          <w:fldChar w:fldCharType="end"/>
        </w:r>
      </w:hyperlink>
    </w:p>
    <w:p w14:paraId="4D5EFC40" w14:textId="28B9F93A"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794" w:history="1">
        <w:r w:rsidRPr="002302C6">
          <w:rPr>
            <w:rStyle w:val="Hyperlink"/>
            <w:noProof/>
            <w:lang w:val="en-CA"/>
          </w:rPr>
          <w:t>H. Operations</w:t>
        </w:r>
        <w:r>
          <w:rPr>
            <w:noProof/>
            <w:webHidden/>
          </w:rPr>
          <w:tab/>
        </w:r>
        <w:r>
          <w:rPr>
            <w:noProof/>
            <w:webHidden/>
          </w:rPr>
          <w:fldChar w:fldCharType="begin"/>
        </w:r>
        <w:r>
          <w:rPr>
            <w:noProof/>
            <w:webHidden/>
          </w:rPr>
          <w:instrText xml:space="preserve"> PAGEREF _Toc242266794 \h </w:instrText>
        </w:r>
        <w:r>
          <w:rPr>
            <w:noProof/>
            <w:webHidden/>
          </w:rPr>
        </w:r>
        <w:r>
          <w:rPr>
            <w:noProof/>
            <w:webHidden/>
          </w:rPr>
          <w:fldChar w:fldCharType="separate"/>
        </w:r>
        <w:r>
          <w:rPr>
            <w:noProof/>
            <w:webHidden/>
          </w:rPr>
          <w:t>43</w:t>
        </w:r>
        <w:r>
          <w:rPr>
            <w:noProof/>
            <w:webHidden/>
          </w:rPr>
          <w:fldChar w:fldCharType="end"/>
        </w:r>
      </w:hyperlink>
    </w:p>
    <w:p w14:paraId="4FFFFC30" w14:textId="305E7614"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95" w:history="1">
        <w:r w:rsidRPr="002302C6">
          <w:rPr>
            <w:rStyle w:val="Hyperlink"/>
            <w:noProof/>
            <w:lang w:val="en-CA"/>
          </w:rPr>
          <w:t>H.1 Supplier responsibilities</w:t>
        </w:r>
        <w:r>
          <w:rPr>
            <w:noProof/>
            <w:webHidden/>
          </w:rPr>
          <w:tab/>
        </w:r>
        <w:r>
          <w:rPr>
            <w:noProof/>
            <w:webHidden/>
          </w:rPr>
          <w:fldChar w:fldCharType="begin"/>
        </w:r>
        <w:r>
          <w:rPr>
            <w:noProof/>
            <w:webHidden/>
          </w:rPr>
          <w:instrText xml:space="preserve"> PAGEREF _Toc242266795 \h </w:instrText>
        </w:r>
        <w:r>
          <w:rPr>
            <w:noProof/>
            <w:webHidden/>
          </w:rPr>
        </w:r>
        <w:r>
          <w:rPr>
            <w:noProof/>
            <w:webHidden/>
          </w:rPr>
          <w:fldChar w:fldCharType="separate"/>
        </w:r>
        <w:r>
          <w:rPr>
            <w:noProof/>
            <w:webHidden/>
          </w:rPr>
          <w:t>43</w:t>
        </w:r>
        <w:r>
          <w:rPr>
            <w:noProof/>
            <w:webHidden/>
          </w:rPr>
          <w:fldChar w:fldCharType="end"/>
        </w:r>
      </w:hyperlink>
    </w:p>
    <w:p w14:paraId="2A7AAE95" w14:textId="0AB62AF8"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96" w:history="1">
        <w:r w:rsidRPr="002302C6">
          <w:rPr>
            <w:rStyle w:val="Hyperlink"/>
            <w:noProof/>
            <w:lang w:val="en-CA"/>
          </w:rPr>
          <w:t>H.2 Event deployment</w:t>
        </w:r>
        <w:r>
          <w:rPr>
            <w:noProof/>
            <w:webHidden/>
          </w:rPr>
          <w:tab/>
        </w:r>
        <w:r>
          <w:rPr>
            <w:noProof/>
            <w:webHidden/>
          </w:rPr>
          <w:fldChar w:fldCharType="begin"/>
        </w:r>
        <w:r>
          <w:rPr>
            <w:noProof/>
            <w:webHidden/>
          </w:rPr>
          <w:instrText xml:space="preserve"> PAGEREF _Toc242266796 \h </w:instrText>
        </w:r>
        <w:r>
          <w:rPr>
            <w:noProof/>
            <w:webHidden/>
          </w:rPr>
        </w:r>
        <w:r>
          <w:rPr>
            <w:noProof/>
            <w:webHidden/>
          </w:rPr>
          <w:fldChar w:fldCharType="separate"/>
        </w:r>
        <w:r>
          <w:rPr>
            <w:noProof/>
            <w:webHidden/>
          </w:rPr>
          <w:t>43</w:t>
        </w:r>
        <w:r>
          <w:rPr>
            <w:noProof/>
            <w:webHidden/>
          </w:rPr>
          <w:fldChar w:fldCharType="end"/>
        </w:r>
      </w:hyperlink>
    </w:p>
    <w:p w14:paraId="3F88483F" w14:textId="20127A66"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97" w:history="1">
        <w:r w:rsidRPr="002302C6">
          <w:rPr>
            <w:rStyle w:val="Hyperlink"/>
            <w:noProof/>
            <w:lang w:val="en-CA"/>
          </w:rPr>
          <w:t>H.3 Support and incidents</w:t>
        </w:r>
        <w:r>
          <w:rPr>
            <w:noProof/>
            <w:webHidden/>
          </w:rPr>
          <w:tab/>
        </w:r>
        <w:r>
          <w:rPr>
            <w:noProof/>
            <w:webHidden/>
          </w:rPr>
          <w:fldChar w:fldCharType="begin"/>
        </w:r>
        <w:r>
          <w:rPr>
            <w:noProof/>
            <w:webHidden/>
          </w:rPr>
          <w:instrText xml:space="preserve"> PAGEREF _Toc242266797 \h </w:instrText>
        </w:r>
        <w:r>
          <w:rPr>
            <w:noProof/>
            <w:webHidden/>
          </w:rPr>
        </w:r>
        <w:r>
          <w:rPr>
            <w:noProof/>
            <w:webHidden/>
          </w:rPr>
          <w:fldChar w:fldCharType="separate"/>
        </w:r>
        <w:r>
          <w:rPr>
            <w:noProof/>
            <w:webHidden/>
          </w:rPr>
          <w:t>44</w:t>
        </w:r>
        <w:r>
          <w:rPr>
            <w:noProof/>
            <w:webHidden/>
          </w:rPr>
          <w:fldChar w:fldCharType="end"/>
        </w:r>
      </w:hyperlink>
    </w:p>
    <w:p w14:paraId="6A48629D" w14:textId="74CA5331"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798" w:history="1">
        <w:r w:rsidRPr="002302C6">
          <w:rPr>
            <w:rStyle w:val="Hyperlink"/>
            <w:noProof/>
            <w:lang w:val="en-CA"/>
          </w:rPr>
          <w:t>I. Homologation</w:t>
        </w:r>
        <w:r>
          <w:rPr>
            <w:noProof/>
            <w:webHidden/>
          </w:rPr>
          <w:tab/>
        </w:r>
        <w:r>
          <w:rPr>
            <w:noProof/>
            <w:webHidden/>
          </w:rPr>
          <w:fldChar w:fldCharType="begin"/>
        </w:r>
        <w:r>
          <w:rPr>
            <w:noProof/>
            <w:webHidden/>
          </w:rPr>
          <w:instrText xml:space="preserve"> PAGEREF _Toc242266798 \h </w:instrText>
        </w:r>
        <w:r>
          <w:rPr>
            <w:noProof/>
            <w:webHidden/>
          </w:rPr>
        </w:r>
        <w:r>
          <w:rPr>
            <w:noProof/>
            <w:webHidden/>
          </w:rPr>
          <w:fldChar w:fldCharType="separate"/>
        </w:r>
        <w:r>
          <w:rPr>
            <w:noProof/>
            <w:webHidden/>
          </w:rPr>
          <w:t>45</w:t>
        </w:r>
        <w:r>
          <w:rPr>
            <w:noProof/>
            <w:webHidden/>
          </w:rPr>
          <w:fldChar w:fldCharType="end"/>
        </w:r>
      </w:hyperlink>
    </w:p>
    <w:p w14:paraId="75FC170B" w14:textId="7358B57D"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799" w:history="1">
        <w:r w:rsidRPr="002302C6">
          <w:rPr>
            <w:rStyle w:val="Hyperlink"/>
            <w:noProof/>
            <w:lang w:val="en-CA"/>
          </w:rPr>
          <w:t>I.1 Evaluation and Homologation Process</w:t>
        </w:r>
        <w:r>
          <w:rPr>
            <w:noProof/>
            <w:webHidden/>
          </w:rPr>
          <w:tab/>
        </w:r>
        <w:r>
          <w:rPr>
            <w:noProof/>
            <w:webHidden/>
          </w:rPr>
          <w:fldChar w:fldCharType="begin"/>
        </w:r>
        <w:r>
          <w:rPr>
            <w:noProof/>
            <w:webHidden/>
          </w:rPr>
          <w:instrText xml:space="preserve"> PAGEREF _Toc242266799 \h </w:instrText>
        </w:r>
        <w:r>
          <w:rPr>
            <w:noProof/>
            <w:webHidden/>
          </w:rPr>
        </w:r>
        <w:r>
          <w:rPr>
            <w:noProof/>
            <w:webHidden/>
          </w:rPr>
          <w:fldChar w:fldCharType="separate"/>
        </w:r>
        <w:r>
          <w:rPr>
            <w:noProof/>
            <w:webHidden/>
          </w:rPr>
          <w:t>45</w:t>
        </w:r>
        <w:r>
          <w:rPr>
            <w:noProof/>
            <w:webHidden/>
          </w:rPr>
          <w:fldChar w:fldCharType="end"/>
        </w:r>
      </w:hyperlink>
    </w:p>
    <w:p w14:paraId="630D046B" w14:textId="452FFF25"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00" w:history="1">
        <w:r w:rsidRPr="002302C6">
          <w:rPr>
            <w:rStyle w:val="Hyperlink"/>
            <w:noProof/>
            <w:lang w:val="en-CA"/>
          </w:rPr>
          <w:t>I.2 Approval Criteria and Hard Gates</w:t>
        </w:r>
        <w:r>
          <w:rPr>
            <w:noProof/>
            <w:webHidden/>
          </w:rPr>
          <w:tab/>
        </w:r>
        <w:r>
          <w:rPr>
            <w:noProof/>
            <w:webHidden/>
          </w:rPr>
          <w:fldChar w:fldCharType="begin"/>
        </w:r>
        <w:r>
          <w:rPr>
            <w:noProof/>
            <w:webHidden/>
          </w:rPr>
          <w:instrText xml:space="preserve"> PAGEREF _Toc242266800 \h </w:instrText>
        </w:r>
        <w:r>
          <w:rPr>
            <w:noProof/>
            <w:webHidden/>
          </w:rPr>
        </w:r>
        <w:r>
          <w:rPr>
            <w:noProof/>
            <w:webHidden/>
          </w:rPr>
          <w:fldChar w:fldCharType="separate"/>
        </w:r>
        <w:r>
          <w:rPr>
            <w:noProof/>
            <w:webHidden/>
          </w:rPr>
          <w:t>46</w:t>
        </w:r>
        <w:r>
          <w:rPr>
            <w:noProof/>
            <w:webHidden/>
          </w:rPr>
          <w:fldChar w:fldCharType="end"/>
        </w:r>
      </w:hyperlink>
    </w:p>
    <w:p w14:paraId="056F6DA4" w14:textId="30D5CB63"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801" w:history="1">
        <w:r w:rsidRPr="002302C6">
          <w:rPr>
            <w:rStyle w:val="Hyperlink"/>
            <w:noProof/>
            <w:lang w:val="en-CA"/>
          </w:rPr>
          <w:t>J. Commercial</w:t>
        </w:r>
        <w:r>
          <w:rPr>
            <w:noProof/>
            <w:webHidden/>
          </w:rPr>
          <w:tab/>
        </w:r>
        <w:r>
          <w:rPr>
            <w:noProof/>
            <w:webHidden/>
          </w:rPr>
          <w:fldChar w:fldCharType="begin"/>
        </w:r>
        <w:r>
          <w:rPr>
            <w:noProof/>
            <w:webHidden/>
          </w:rPr>
          <w:instrText xml:space="preserve"> PAGEREF _Toc242266801 \h </w:instrText>
        </w:r>
        <w:r>
          <w:rPr>
            <w:noProof/>
            <w:webHidden/>
          </w:rPr>
        </w:r>
        <w:r>
          <w:rPr>
            <w:noProof/>
            <w:webHidden/>
          </w:rPr>
          <w:fldChar w:fldCharType="separate"/>
        </w:r>
        <w:r>
          <w:rPr>
            <w:noProof/>
            <w:webHidden/>
          </w:rPr>
          <w:t>48</w:t>
        </w:r>
        <w:r>
          <w:rPr>
            <w:noProof/>
            <w:webHidden/>
          </w:rPr>
          <w:fldChar w:fldCharType="end"/>
        </w:r>
      </w:hyperlink>
    </w:p>
    <w:p w14:paraId="1ECDEE38" w14:textId="3220DB55"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02" w:history="1">
        <w:r w:rsidRPr="002302C6">
          <w:rPr>
            <w:rStyle w:val="Hyperlink"/>
            <w:noProof/>
            <w:lang w:val="en-CA"/>
          </w:rPr>
          <w:t>J.1 Commercial and Contractual Conditions</w:t>
        </w:r>
        <w:r>
          <w:rPr>
            <w:noProof/>
            <w:webHidden/>
          </w:rPr>
          <w:tab/>
        </w:r>
        <w:r>
          <w:rPr>
            <w:noProof/>
            <w:webHidden/>
          </w:rPr>
          <w:fldChar w:fldCharType="begin"/>
        </w:r>
        <w:r>
          <w:rPr>
            <w:noProof/>
            <w:webHidden/>
          </w:rPr>
          <w:instrText xml:space="preserve"> PAGEREF _Toc242266802 \h </w:instrText>
        </w:r>
        <w:r>
          <w:rPr>
            <w:noProof/>
            <w:webHidden/>
          </w:rPr>
        </w:r>
        <w:r>
          <w:rPr>
            <w:noProof/>
            <w:webHidden/>
          </w:rPr>
          <w:fldChar w:fldCharType="separate"/>
        </w:r>
        <w:r>
          <w:rPr>
            <w:noProof/>
            <w:webHidden/>
          </w:rPr>
          <w:t>48</w:t>
        </w:r>
        <w:r>
          <w:rPr>
            <w:noProof/>
            <w:webHidden/>
          </w:rPr>
          <w:fldChar w:fldCharType="end"/>
        </w:r>
      </w:hyperlink>
    </w:p>
    <w:p w14:paraId="5D389250" w14:textId="3E13E4FB"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803" w:history="1">
        <w:r w:rsidRPr="002302C6">
          <w:rPr>
            <w:rStyle w:val="Hyperlink"/>
            <w:noProof/>
            <w:lang w:val="en-CA"/>
          </w:rPr>
          <w:t>K. Legal</w:t>
        </w:r>
        <w:r>
          <w:rPr>
            <w:noProof/>
            <w:webHidden/>
          </w:rPr>
          <w:tab/>
        </w:r>
        <w:r>
          <w:rPr>
            <w:noProof/>
            <w:webHidden/>
          </w:rPr>
          <w:fldChar w:fldCharType="begin"/>
        </w:r>
        <w:r>
          <w:rPr>
            <w:noProof/>
            <w:webHidden/>
          </w:rPr>
          <w:instrText xml:space="preserve"> PAGEREF _Toc242266803 \h </w:instrText>
        </w:r>
        <w:r>
          <w:rPr>
            <w:noProof/>
            <w:webHidden/>
          </w:rPr>
        </w:r>
        <w:r>
          <w:rPr>
            <w:noProof/>
            <w:webHidden/>
          </w:rPr>
          <w:fldChar w:fldCharType="separate"/>
        </w:r>
        <w:r>
          <w:rPr>
            <w:noProof/>
            <w:webHidden/>
          </w:rPr>
          <w:t>49</w:t>
        </w:r>
        <w:r>
          <w:rPr>
            <w:noProof/>
            <w:webHidden/>
          </w:rPr>
          <w:fldChar w:fldCharType="end"/>
        </w:r>
      </w:hyperlink>
    </w:p>
    <w:p w14:paraId="5E51FB33" w14:textId="7F9DBDC6"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04" w:history="1">
        <w:r w:rsidRPr="002302C6">
          <w:rPr>
            <w:rStyle w:val="Hyperlink"/>
            <w:noProof/>
            <w:lang w:val="en-CA"/>
          </w:rPr>
          <w:t>K.1 Licence Conditions, Change Control and Event Deployment</w:t>
        </w:r>
        <w:r>
          <w:rPr>
            <w:noProof/>
            <w:webHidden/>
          </w:rPr>
          <w:tab/>
        </w:r>
        <w:r>
          <w:rPr>
            <w:noProof/>
            <w:webHidden/>
          </w:rPr>
          <w:fldChar w:fldCharType="begin"/>
        </w:r>
        <w:r>
          <w:rPr>
            <w:noProof/>
            <w:webHidden/>
          </w:rPr>
          <w:instrText xml:space="preserve"> PAGEREF _Toc242266804 \h </w:instrText>
        </w:r>
        <w:r>
          <w:rPr>
            <w:noProof/>
            <w:webHidden/>
          </w:rPr>
        </w:r>
        <w:r>
          <w:rPr>
            <w:noProof/>
            <w:webHidden/>
          </w:rPr>
          <w:fldChar w:fldCharType="separate"/>
        </w:r>
        <w:r>
          <w:rPr>
            <w:noProof/>
            <w:webHidden/>
          </w:rPr>
          <w:t>49</w:t>
        </w:r>
        <w:r>
          <w:rPr>
            <w:noProof/>
            <w:webHidden/>
          </w:rPr>
          <w:fldChar w:fldCharType="end"/>
        </w:r>
      </w:hyperlink>
    </w:p>
    <w:p w14:paraId="0A1EC233" w14:textId="7B5715AE"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05" w:history="1">
        <w:r w:rsidRPr="002302C6">
          <w:rPr>
            <w:rStyle w:val="Hyperlink"/>
            <w:noProof/>
            <w:lang w:val="en-CA"/>
          </w:rPr>
          <w:t>K.2 Intellectual property</w:t>
        </w:r>
        <w:r>
          <w:rPr>
            <w:noProof/>
            <w:webHidden/>
          </w:rPr>
          <w:tab/>
        </w:r>
        <w:r>
          <w:rPr>
            <w:noProof/>
            <w:webHidden/>
          </w:rPr>
          <w:fldChar w:fldCharType="begin"/>
        </w:r>
        <w:r>
          <w:rPr>
            <w:noProof/>
            <w:webHidden/>
          </w:rPr>
          <w:instrText xml:space="preserve"> PAGEREF _Toc242266805 \h </w:instrText>
        </w:r>
        <w:r>
          <w:rPr>
            <w:noProof/>
            <w:webHidden/>
          </w:rPr>
        </w:r>
        <w:r>
          <w:rPr>
            <w:noProof/>
            <w:webHidden/>
          </w:rPr>
          <w:fldChar w:fldCharType="separate"/>
        </w:r>
        <w:r>
          <w:rPr>
            <w:noProof/>
            <w:webHidden/>
          </w:rPr>
          <w:t>49</w:t>
        </w:r>
        <w:r>
          <w:rPr>
            <w:noProof/>
            <w:webHidden/>
          </w:rPr>
          <w:fldChar w:fldCharType="end"/>
        </w:r>
      </w:hyperlink>
    </w:p>
    <w:p w14:paraId="590CDCDE" w14:textId="138526B9"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06" w:history="1">
        <w:r w:rsidRPr="002302C6">
          <w:rPr>
            <w:rStyle w:val="Hyperlink"/>
            <w:noProof/>
            <w:lang w:val="en-CA"/>
          </w:rPr>
          <w:t>K.3 Mandatory declarations</w:t>
        </w:r>
        <w:r>
          <w:rPr>
            <w:noProof/>
            <w:webHidden/>
          </w:rPr>
          <w:tab/>
        </w:r>
        <w:r>
          <w:rPr>
            <w:noProof/>
            <w:webHidden/>
          </w:rPr>
          <w:fldChar w:fldCharType="begin"/>
        </w:r>
        <w:r>
          <w:rPr>
            <w:noProof/>
            <w:webHidden/>
          </w:rPr>
          <w:instrText xml:space="preserve"> PAGEREF _Toc242266806 \h </w:instrText>
        </w:r>
        <w:r>
          <w:rPr>
            <w:noProof/>
            <w:webHidden/>
          </w:rPr>
        </w:r>
        <w:r>
          <w:rPr>
            <w:noProof/>
            <w:webHidden/>
          </w:rPr>
          <w:fldChar w:fldCharType="separate"/>
        </w:r>
        <w:r>
          <w:rPr>
            <w:noProof/>
            <w:webHidden/>
          </w:rPr>
          <w:t>50</w:t>
        </w:r>
        <w:r>
          <w:rPr>
            <w:noProof/>
            <w:webHidden/>
          </w:rPr>
          <w:fldChar w:fldCharType="end"/>
        </w:r>
      </w:hyperlink>
    </w:p>
    <w:p w14:paraId="5D820F48" w14:textId="7642DD0A"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807" w:history="1">
        <w:r w:rsidRPr="002302C6">
          <w:rPr>
            <w:rStyle w:val="Hyperlink"/>
            <w:noProof/>
            <w:lang w:val="en-CA"/>
          </w:rPr>
          <w:t>L. Compliance matrix</w:t>
        </w:r>
        <w:r>
          <w:rPr>
            <w:noProof/>
            <w:webHidden/>
          </w:rPr>
          <w:tab/>
        </w:r>
        <w:r>
          <w:rPr>
            <w:noProof/>
            <w:webHidden/>
          </w:rPr>
          <w:fldChar w:fldCharType="begin"/>
        </w:r>
        <w:r>
          <w:rPr>
            <w:noProof/>
            <w:webHidden/>
          </w:rPr>
          <w:instrText xml:space="preserve"> PAGEREF _Toc242266807 \h </w:instrText>
        </w:r>
        <w:r>
          <w:rPr>
            <w:noProof/>
            <w:webHidden/>
          </w:rPr>
        </w:r>
        <w:r>
          <w:rPr>
            <w:noProof/>
            <w:webHidden/>
          </w:rPr>
          <w:fldChar w:fldCharType="separate"/>
        </w:r>
        <w:r>
          <w:rPr>
            <w:noProof/>
            <w:webHidden/>
          </w:rPr>
          <w:t>51</w:t>
        </w:r>
        <w:r>
          <w:rPr>
            <w:noProof/>
            <w:webHidden/>
          </w:rPr>
          <w:fldChar w:fldCharType="end"/>
        </w:r>
      </w:hyperlink>
    </w:p>
    <w:p w14:paraId="619126CE" w14:textId="3257FB74"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08" w:history="1">
        <w:r w:rsidRPr="002302C6">
          <w:rPr>
            <w:rStyle w:val="Hyperlink"/>
            <w:noProof/>
            <w:lang w:val="en-CA"/>
          </w:rPr>
          <w:t>RFP Section 2</w:t>
        </w:r>
        <w:r>
          <w:rPr>
            <w:noProof/>
            <w:webHidden/>
          </w:rPr>
          <w:tab/>
        </w:r>
        <w:r>
          <w:rPr>
            <w:noProof/>
            <w:webHidden/>
          </w:rPr>
          <w:fldChar w:fldCharType="begin"/>
        </w:r>
        <w:r>
          <w:rPr>
            <w:noProof/>
            <w:webHidden/>
          </w:rPr>
          <w:instrText xml:space="preserve"> PAGEREF _Toc242266808 \h </w:instrText>
        </w:r>
        <w:r>
          <w:rPr>
            <w:noProof/>
            <w:webHidden/>
          </w:rPr>
        </w:r>
        <w:r>
          <w:rPr>
            <w:noProof/>
            <w:webHidden/>
          </w:rPr>
          <w:fldChar w:fldCharType="separate"/>
        </w:r>
        <w:r>
          <w:rPr>
            <w:noProof/>
            <w:webHidden/>
          </w:rPr>
          <w:t>51</w:t>
        </w:r>
        <w:r>
          <w:rPr>
            <w:noProof/>
            <w:webHidden/>
          </w:rPr>
          <w:fldChar w:fldCharType="end"/>
        </w:r>
      </w:hyperlink>
    </w:p>
    <w:p w14:paraId="188A8B06" w14:textId="31787AAF"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09" w:history="1">
        <w:r w:rsidRPr="002302C6">
          <w:rPr>
            <w:rStyle w:val="Hyperlink"/>
            <w:noProof/>
            <w:lang w:val="en-CA"/>
          </w:rPr>
          <w:t>RFP Section 3</w:t>
        </w:r>
        <w:r>
          <w:rPr>
            <w:noProof/>
            <w:webHidden/>
          </w:rPr>
          <w:tab/>
        </w:r>
        <w:r>
          <w:rPr>
            <w:noProof/>
            <w:webHidden/>
          </w:rPr>
          <w:fldChar w:fldCharType="begin"/>
        </w:r>
        <w:r>
          <w:rPr>
            <w:noProof/>
            <w:webHidden/>
          </w:rPr>
          <w:instrText xml:space="preserve"> PAGEREF _Toc242266809 \h </w:instrText>
        </w:r>
        <w:r>
          <w:rPr>
            <w:noProof/>
            <w:webHidden/>
          </w:rPr>
        </w:r>
        <w:r>
          <w:rPr>
            <w:noProof/>
            <w:webHidden/>
          </w:rPr>
          <w:fldChar w:fldCharType="separate"/>
        </w:r>
        <w:r>
          <w:rPr>
            <w:noProof/>
            <w:webHidden/>
          </w:rPr>
          <w:t>53</w:t>
        </w:r>
        <w:r>
          <w:rPr>
            <w:noProof/>
            <w:webHidden/>
          </w:rPr>
          <w:fldChar w:fldCharType="end"/>
        </w:r>
      </w:hyperlink>
    </w:p>
    <w:p w14:paraId="16042505" w14:textId="15AA9B18"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10" w:history="1">
        <w:r w:rsidRPr="002302C6">
          <w:rPr>
            <w:rStyle w:val="Hyperlink"/>
            <w:noProof/>
            <w:lang w:val="en-CA"/>
          </w:rPr>
          <w:t>RFP Section 4</w:t>
        </w:r>
        <w:r>
          <w:rPr>
            <w:noProof/>
            <w:webHidden/>
          </w:rPr>
          <w:tab/>
        </w:r>
        <w:r>
          <w:rPr>
            <w:noProof/>
            <w:webHidden/>
          </w:rPr>
          <w:fldChar w:fldCharType="begin"/>
        </w:r>
        <w:r>
          <w:rPr>
            <w:noProof/>
            <w:webHidden/>
          </w:rPr>
          <w:instrText xml:space="preserve"> PAGEREF _Toc242266810 \h </w:instrText>
        </w:r>
        <w:r>
          <w:rPr>
            <w:noProof/>
            <w:webHidden/>
          </w:rPr>
        </w:r>
        <w:r>
          <w:rPr>
            <w:noProof/>
            <w:webHidden/>
          </w:rPr>
          <w:fldChar w:fldCharType="separate"/>
        </w:r>
        <w:r>
          <w:rPr>
            <w:noProof/>
            <w:webHidden/>
          </w:rPr>
          <w:t>56</w:t>
        </w:r>
        <w:r>
          <w:rPr>
            <w:noProof/>
            <w:webHidden/>
          </w:rPr>
          <w:fldChar w:fldCharType="end"/>
        </w:r>
      </w:hyperlink>
    </w:p>
    <w:p w14:paraId="380D015D" w14:textId="7B2B767C"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11" w:history="1">
        <w:r w:rsidRPr="002302C6">
          <w:rPr>
            <w:rStyle w:val="Hyperlink"/>
            <w:noProof/>
            <w:lang w:val="en-CA"/>
          </w:rPr>
          <w:t>RFP Section 5</w:t>
        </w:r>
        <w:r>
          <w:rPr>
            <w:noProof/>
            <w:webHidden/>
          </w:rPr>
          <w:tab/>
        </w:r>
        <w:r>
          <w:rPr>
            <w:noProof/>
            <w:webHidden/>
          </w:rPr>
          <w:fldChar w:fldCharType="begin"/>
        </w:r>
        <w:r>
          <w:rPr>
            <w:noProof/>
            <w:webHidden/>
          </w:rPr>
          <w:instrText xml:space="preserve"> PAGEREF _Toc242266811 \h </w:instrText>
        </w:r>
        <w:r>
          <w:rPr>
            <w:noProof/>
            <w:webHidden/>
          </w:rPr>
        </w:r>
        <w:r>
          <w:rPr>
            <w:noProof/>
            <w:webHidden/>
          </w:rPr>
          <w:fldChar w:fldCharType="separate"/>
        </w:r>
        <w:r>
          <w:rPr>
            <w:noProof/>
            <w:webHidden/>
          </w:rPr>
          <w:t>61</w:t>
        </w:r>
        <w:r>
          <w:rPr>
            <w:noProof/>
            <w:webHidden/>
          </w:rPr>
          <w:fldChar w:fldCharType="end"/>
        </w:r>
      </w:hyperlink>
    </w:p>
    <w:p w14:paraId="65FA30BD" w14:textId="77E312E9"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12" w:history="1">
        <w:r w:rsidRPr="002302C6">
          <w:rPr>
            <w:rStyle w:val="Hyperlink"/>
            <w:noProof/>
            <w:lang w:val="en-CA"/>
          </w:rPr>
          <w:t>RFP Section 6</w:t>
        </w:r>
        <w:r>
          <w:rPr>
            <w:noProof/>
            <w:webHidden/>
          </w:rPr>
          <w:tab/>
        </w:r>
        <w:r>
          <w:rPr>
            <w:noProof/>
            <w:webHidden/>
          </w:rPr>
          <w:fldChar w:fldCharType="begin"/>
        </w:r>
        <w:r>
          <w:rPr>
            <w:noProof/>
            <w:webHidden/>
          </w:rPr>
          <w:instrText xml:space="preserve"> PAGEREF _Toc242266812 \h </w:instrText>
        </w:r>
        <w:r>
          <w:rPr>
            <w:noProof/>
            <w:webHidden/>
          </w:rPr>
        </w:r>
        <w:r>
          <w:rPr>
            <w:noProof/>
            <w:webHidden/>
          </w:rPr>
          <w:fldChar w:fldCharType="separate"/>
        </w:r>
        <w:r>
          <w:rPr>
            <w:noProof/>
            <w:webHidden/>
          </w:rPr>
          <w:t>65</w:t>
        </w:r>
        <w:r>
          <w:rPr>
            <w:noProof/>
            <w:webHidden/>
          </w:rPr>
          <w:fldChar w:fldCharType="end"/>
        </w:r>
      </w:hyperlink>
    </w:p>
    <w:p w14:paraId="4A2CA856" w14:textId="4CE44EFE"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13" w:history="1">
        <w:r w:rsidRPr="002302C6">
          <w:rPr>
            <w:rStyle w:val="Hyperlink"/>
            <w:noProof/>
            <w:lang w:val="en-CA"/>
          </w:rPr>
          <w:t>RFP Section 7</w:t>
        </w:r>
        <w:r>
          <w:rPr>
            <w:noProof/>
            <w:webHidden/>
          </w:rPr>
          <w:tab/>
        </w:r>
        <w:r>
          <w:rPr>
            <w:noProof/>
            <w:webHidden/>
          </w:rPr>
          <w:fldChar w:fldCharType="begin"/>
        </w:r>
        <w:r>
          <w:rPr>
            <w:noProof/>
            <w:webHidden/>
          </w:rPr>
          <w:instrText xml:space="preserve"> PAGEREF _Toc242266813 \h </w:instrText>
        </w:r>
        <w:r>
          <w:rPr>
            <w:noProof/>
            <w:webHidden/>
          </w:rPr>
        </w:r>
        <w:r>
          <w:rPr>
            <w:noProof/>
            <w:webHidden/>
          </w:rPr>
          <w:fldChar w:fldCharType="separate"/>
        </w:r>
        <w:r>
          <w:rPr>
            <w:noProof/>
            <w:webHidden/>
          </w:rPr>
          <w:t>67</w:t>
        </w:r>
        <w:r>
          <w:rPr>
            <w:noProof/>
            <w:webHidden/>
          </w:rPr>
          <w:fldChar w:fldCharType="end"/>
        </w:r>
      </w:hyperlink>
    </w:p>
    <w:p w14:paraId="2E42D7BD" w14:textId="2C98EDE3"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14" w:history="1">
        <w:r w:rsidRPr="002302C6">
          <w:rPr>
            <w:rStyle w:val="Hyperlink"/>
            <w:noProof/>
            <w:lang w:val="en-CA"/>
          </w:rPr>
          <w:t>RFP Section 8</w:t>
        </w:r>
        <w:r>
          <w:rPr>
            <w:noProof/>
            <w:webHidden/>
          </w:rPr>
          <w:tab/>
        </w:r>
        <w:r>
          <w:rPr>
            <w:noProof/>
            <w:webHidden/>
          </w:rPr>
          <w:fldChar w:fldCharType="begin"/>
        </w:r>
        <w:r>
          <w:rPr>
            <w:noProof/>
            <w:webHidden/>
          </w:rPr>
          <w:instrText xml:space="preserve"> PAGEREF _Toc242266814 \h </w:instrText>
        </w:r>
        <w:r>
          <w:rPr>
            <w:noProof/>
            <w:webHidden/>
          </w:rPr>
        </w:r>
        <w:r>
          <w:rPr>
            <w:noProof/>
            <w:webHidden/>
          </w:rPr>
          <w:fldChar w:fldCharType="separate"/>
        </w:r>
        <w:r>
          <w:rPr>
            <w:noProof/>
            <w:webHidden/>
          </w:rPr>
          <w:t>69</w:t>
        </w:r>
        <w:r>
          <w:rPr>
            <w:noProof/>
            <w:webHidden/>
          </w:rPr>
          <w:fldChar w:fldCharType="end"/>
        </w:r>
      </w:hyperlink>
    </w:p>
    <w:p w14:paraId="555B4819" w14:textId="2B0AA072"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15" w:history="1">
        <w:r w:rsidRPr="002302C6">
          <w:rPr>
            <w:rStyle w:val="Hyperlink"/>
            <w:noProof/>
            <w:lang w:val="en-CA"/>
          </w:rPr>
          <w:t>RFP Section 9</w:t>
        </w:r>
        <w:r>
          <w:rPr>
            <w:noProof/>
            <w:webHidden/>
          </w:rPr>
          <w:tab/>
        </w:r>
        <w:r>
          <w:rPr>
            <w:noProof/>
            <w:webHidden/>
          </w:rPr>
          <w:fldChar w:fldCharType="begin"/>
        </w:r>
        <w:r>
          <w:rPr>
            <w:noProof/>
            <w:webHidden/>
          </w:rPr>
          <w:instrText xml:space="preserve"> PAGEREF _Toc242266815 \h </w:instrText>
        </w:r>
        <w:r>
          <w:rPr>
            <w:noProof/>
            <w:webHidden/>
          </w:rPr>
        </w:r>
        <w:r>
          <w:rPr>
            <w:noProof/>
            <w:webHidden/>
          </w:rPr>
          <w:fldChar w:fldCharType="separate"/>
        </w:r>
        <w:r>
          <w:rPr>
            <w:noProof/>
            <w:webHidden/>
          </w:rPr>
          <w:t>71</w:t>
        </w:r>
        <w:r>
          <w:rPr>
            <w:noProof/>
            <w:webHidden/>
          </w:rPr>
          <w:fldChar w:fldCharType="end"/>
        </w:r>
      </w:hyperlink>
    </w:p>
    <w:p w14:paraId="29E9CA24" w14:textId="66953F91"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16" w:history="1">
        <w:r w:rsidRPr="002302C6">
          <w:rPr>
            <w:rStyle w:val="Hyperlink"/>
            <w:noProof/>
            <w:lang w:val="en-CA"/>
          </w:rPr>
          <w:t>RFP Section 10</w:t>
        </w:r>
        <w:r>
          <w:rPr>
            <w:noProof/>
            <w:webHidden/>
          </w:rPr>
          <w:tab/>
        </w:r>
        <w:r>
          <w:rPr>
            <w:noProof/>
            <w:webHidden/>
          </w:rPr>
          <w:fldChar w:fldCharType="begin"/>
        </w:r>
        <w:r>
          <w:rPr>
            <w:noProof/>
            <w:webHidden/>
          </w:rPr>
          <w:instrText xml:space="preserve"> PAGEREF _Toc242266816 \h </w:instrText>
        </w:r>
        <w:r>
          <w:rPr>
            <w:noProof/>
            <w:webHidden/>
          </w:rPr>
        </w:r>
        <w:r>
          <w:rPr>
            <w:noProof/>
            <w:webHidden/>
          </w:rPr>
          <w:fldChar w:fldCharType="separate"/>
        </w:r>
        <w:r>
          <w:rPr>
            <w:noProof/>
            <w:webHidden/>
          </w:rPr>
          <w:t>72</w:t>
        </w:r>
        <w:r>
          <w:rPr>
            <w:noProof/>
            <w:webHidden/>
          </w:rPr>
          <w:fldChar w:fldCharType="end"/>
        </w:r>
      </w:hyperlink>
    </w:p>
    <w:p w14:paraId="08FC7F81" w14:textId="57819049"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17" w:history="1">
        <w:r w:rsidRPr="002302C6">
          <w:rPr>
            <w:rStyle w:val="Hyperlink"/>
            <w:noProof/>
            <w:lang w:val="en-CA"/>
          </w:rPr>
          <w:t>RFP Section 11</w:t>
        </w:r>
        <w:r>
          <w:rPr>
            <w:noProof/>
            <w:webHidden/>
          </w:rPr>
          <w:tab/>
        </w:r>
        <w:r>
          <w:rPr>
            <w:noProof/>
            <w:webHidden/>
          </w:rPr>
          <w:fldChar w:fldCharType="begin"/>
        </w:r>
        <w:r>
          <w:rPr>
            <w:noProof/>
            <w:webHidden/>
          </w:rPr>
          <w:instrText xml:space="preserve"> PAGEREF _Toc242266817 \h </w:instrText>
        </w:r>
        <w:r>
          <w:rPr>
            <w:noProof/>
            <w:webHidden/>
          </w:rPr>
        </w:r>
        <w:r>
          <w:rPr>
            <w:noProof/>
            <w:webHidden/>
          </w:rPr>
          <w:fldChar w:fldCharType="separate"/>
        </w:r>
        <w:r>
          <w:rPr>
            <w:noProof/>
            <w:webHidden/>
          </w:rPr>
          <w:t>73</w:t>
        </w:r>
        <w:r>
          <w:rPr>
            <w:noProof/>
            <w:webHidden/>
          </w:rPr>
          <w:fldChar w:fldCharType="end"/>
        </w:r>
      </w:hyperlink>
    </w:p>
    <w:p w14:paraId="59B422B9" w14:textId="45A2BA28"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18" w:history="1">
        <w:r w:rsidRPr="002302C6">
          <w:rPr>
            <w:rStyle w:val="Hyperlink"/>
            <w:noProof/>
            <w:lang w:val="en-CA"/>
          </w:rPr>
          <w:t>RFP Section 12</w:t>
        </w:r>
        <w:r>
          <w:rPr>
            <w:noProof/>
            <w:webHidden/>
          </w:rPr>
          <w:tab/>
        </w:r>
        <w:r>
          <w:rPr>
            <w:noProof/>
            <w:webHidden/>
          </w:rPr>
          <w:fldChar w:fldCharType="begin"/>
        </w:r>
        <w:r>
          <w:rPr>
            <w:noProof/>
            <w:webHidden/>
          </w:rPr>
          <w:instrText xml:space="preserve"> PAGEREF _Toc242266818 \h </w:instrText>
        </w:r>
        <w:r>
          <w:rPr>
            <w:noProof/>
            <w:webHidden/>
          </w:rPr>
        </w:r>
        <w:r>
          <w:rPr>
            <w:noProof/>
            <w:webHidden/>
          </w:rPr>
          <w:fldChar w:fldCharType="separate"/>
        </w:r>
        <w:r>
          <w:rPr>
            <w:noProof/>
            <w:webHidden/>
          </w:rPr>
          <w:t>75</w:t>
        </w:r>
        <w:r>
          <w:rPr>
            <w:noProof/>
            <w:webHidden/>
          </w:rPr>
          <w:fldChar w:fldCharType="end"/>
        </w:r>
      </w:hyperlink>
    </w:p>
    <w:p w14:paraId="6EA4E926" w14:textId="522AFAEB"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19" w:history="1">
        <w:r w:rsidRPr="002302C6">
          <w:rPr>
            <w:rStyle w:val="Hyperlink"/>
            <w:noProof/>
            <w:lang w:val="en-CA"/>
          </w:rPr>
          <w:t>RFP Section 13</w:t>
        </w:r>
        <w:r>
          <w:rPr>
            <w:noProof/>
            <w:webHidden/>
          </w:rPr>
          <w:tab/>
        </w:r>
        <w:r>
          <w:rPr>
            <w:noProof/>
            <w:webHidden/>
          </w:rPr>
          <w:fldChar w:fldCharType="begin"/>
        </w:r>
        <w:r>
          <w:rPr>
            <w:noProof/>
            <w:webHidden/>
          </w:rPr>
          <w:instrText xml:space="preserve"> PAGEREF _Toc242266819 \h </w:instrText>
        </w:r>
        <w:r>
          <w:rPr>
            <w:noProof/>
            <w:webHidden/>
          </w:rPr>
        </w:r>
        <w:r>
          <w:rPr>
            <w:noProof/>
            <w:webHidden/>
          </w:rPr>
          <w:fldChar w:fldCharType="separate"/>
        </w:r>
        <w:r>
          <w:rPr>
            <w:noProof/>
            <w:webHidden/>
          </w:rPr>
          <w:t>77</w:t>
        </w:r>
        <w:r>
          <w:rPr>
            <w:noProof/>
            <w:webHidden/>
          </w:rPr>
          <w:fldChar w:fldCharType="end"/>
        </w:r>
      </w:hyperlink>
    </w:p>
    <w:p w14:paraId="47913DC2" w14:textId="61D486A0" w:rsidR="00564324" w:rsidRDefault="00564324">
      <w:pPr>
        <w:pStyle w:val="TOC1"/>
        <w:tabs>
          <w:tab w:val="right" w:leader="dot" w:pos="10214"/>
        </w:tabs>
        <w:rPr>
          <w:rFonts w:asciiTheme="minorHAnsi" w:hAnsiTheme="minorHAnsi"/>
          <w:noProof/>
          <w:kern w:val="2"/>
          <w:sz w:val="24"/>
          <w:szCs w:val="24"/>
          <w:lang w:val="en-CA"/>
          <w14:ligatures w14:val="standardContextual"/>
        </w:rPr>
      </w:pPr>
      <w:hyperlink w:anchor="_Toc242266820" w:history="1">
        <w:r w:rsidRPr="002302C6">
          <w:rPr>
            <w:rStyle w:val="Hyperlink"/>
            <w:noProof/>
            <w:lang w:val="en-CA"/>
          </w:rPr>
          <w:t>Appendices</w:t>
        </w:r>
        <w:r>
          <w:rPr>
            <w:noProof/>
            <w:webHidden/>
          </w:rPr>
          <w:tab/>
        </w:r>
        <w:r>
          <w:rPr>
            <w:noProof/>
            <w:webHidden/>
          </w:rPr>
          <w:fldChar w:fldCharType="begin"/>
        </w:r>
        <w:r>
          <w:rPr>
            <w:noProof/>
            <w:webHidden/>
          </w:rPr>
          <w:instrText xml:space="preserve"> PAGEREF _Toc242266820 \h </w:instrText>
        </w:r>
        <w:r>
          <w:rPr>
            <w:noProof/>
            <w:webHidden/>
          </w:rPr>
        </w:r>
        <w:r>
          <w:rPr>
            <w:noProof/>
            <w:webHidden/>
          </w:rPr>
          <w:fldChar w:fldCharType="separate"/>
        </w:r>
        <w:r>
          <w:rPr>
            <w:noProof/>
            <w:webHidden/>
          </w:rPr>
          <w:t>77</w:t>
        </w:r>
        <w:r>
          <w:rPr>
            <w:noProof/>
            <w:webHidden/>
          </w:rPr>
          <w:fldChar w:fldCharType="end"/>
        </w:r>
      </w:hyperlink>
    </w:p>
    <w:p w14:paraId="29FB04FC" w14:textId="212281B9" w:rsidR="00564324" w:rsidRDefault="00564324">
      <w:pPr>
        <w:pStyle w:val="TOC2"/>
        <w:tabs>
          <w:tab w:val="right" w:leader="dot" w:pos="10214"/>
        </w:tabs>
        <w:rPr>
          <w:rFonts w:asciiTheme="minorHAnsi" w:hAnsiTheme="minorHAnsi"/>
          <w:noProof/>
          <w:kern w:val="2"/>
          <w:sz w:val="24"/>
          <w:szCs w:val="24"/>
          <w:lang w:val="en-CA"/>
          <w14:ligatures w14:val="standardContextual"/>
        </w:rPr>
      </w:pPr>
      <w:hyperlink w:anchor="_Toc242266821" w:history="1">
        <w:r w:rsidRPr="002302C6">
          <w:rPr>
            <w:rStyle w:val="Hyperlink"/>
            <w:noProof/>
            <w:lang w:val="en-CA"/>
          </w:rPr>
          <w:t>Appendix A. IWF responsibilities</w:t>
        </w:r>
        <w:r>
          <w:rPr>
            <w:noProof/>
            <w:webHidden/>
          </w:rPr>
          <w:tab/>
        </w:r>
        <w:r>
          <w:rPr>
            <w:noProof/>
            <w:webHidden/>
          </w:rPr>
          <w:fldChar w:fldCharType="begin"/>
        </w:r>
        <w:r>
          <w:rPr>
            <w:noProof/>
            <w:webHidden/>
          </w:rPr>
          <w:instrText xml:space="preserve"> PAGEREF _Toc242266821 \h </w:instrText>
        </w:r>
        <w:r>
          <w:rPr>
            <w:noProof/>
            <w:webHidden/>
          </w:rPr>
        </w:r>
        <w:r>
          <w:rPr>
            <w:noProof/>
            <w:webHidden/>
          </w:rPr>
          <w:fldChar w:fldCharType="separate"/>
        </w:r>
        <w:r>
          <w:rPr>
            <w:noProof/>
            <w:webHidden/>
          </w:rPr>
          <w:t>77</w:t>
        </w:r>
        <w:r>
          <w:rPr>
            <w:noProof/>
            <w:webHidden/>
          </w:rPr>
          <w:fldChar w:fldCharType="end"/>
        </w:r>
      </w:hyperlink>
    </w:p>
    <w:p w14:paraId="4023607B" w14:textId="1DFAF24B" w:rsidR="00F03FD6" w:rsidRDefault="00000000">
      <w:r>
        <w:fldChar w:fldCharType="end"/>
      </w:r>
    </w:p>
    <w:p w14:paraId="28393051" w14:textId="77777777" w:rsidR="00F03FD6" w:rsidRDefault="00000000">
      <w:r>
        <w:br w:type="page"/>
      </w:r>
    </w:p>
    <w:p w14:paraId="34FF60E7" w14:textId="77777777" w:rsidR="000E2EB3" w:rsidRPr="00AE48AA" w:rsidRDefault="00C80148">
      <w:pPr>
        <w:pStyle w:val="Heading1"/>
        <w:numPr>
          <w:ilvl w:val="0"/>
          <w:numId w:val="0"/>
        </w:numPr>
        <w:rPr>
          <w:lang w:val="en-CA"/>
        </w:rPr>
      </w:pPr>
      <w:bookmarkStart w:id="0" w:name="_Toc242266774"/>
      <w:r w:rsidRPr="00AE48AA">
        <w:rPr>
          <w:lang w:val="en-CA"/>
        </w:rPr>
        <w:lastRenderedPageBreak/>
        <w:t>Cover Letter</w:t>
      </w:r>
      <w:bookmarkEnd w:id="0"/>
    </w:p>
    <w:p w14:paraId="443550B7" w14:textId="77777777" w:rsidR="000E2EB3" w:rsidRPr="00AE48AA" w:rsidRDefault="00C80148">
      <w:pPr>
        <w:rPr>
          <w:lang w:val="en-CA"/>
        </w:rPr>
      </w:pPr>
      <w:r w:rsidRPr="00AE48AA">
        <w:rPr>
          <w:lang w:val="en-CA"/>
        </w:rPr>
        <w:t>To: International Weightlifting Federation</w:t>
      </w:r>
    </w:p>
    <w:p w14:paraId="4C664B4E" w14:textId="77777777" w:rsidR="000E2EB3" w:rsidRPr="00AE48AA" w:rsidRDefault="00C80148">
      <w:pPr>
        <w:rPr>
          <w:lang w:val="en-CA"/>
        </w:rPr>
      </w:pPr>
      <w:r w:rsidRPr="00AE48AA">
        <w:rPr>
          <w:lang w:val="en-CA"/>
        </w:rPr>
        <w:t xml:space="preserve">Email: </w:t>
      </w:r>
      <w:proofErr w:type="spellStart"/>
      <w:r w:rsidRPr="00AE48AA">
        <w:rPr>
          <w:lang w:val="en-CA"/>
        </w:rPr>
        <w:t>iwf@iwf.sport</w:t>
      </w:r>
      <w:proofErr w:type="spellEnd"/>
    </w:p>
    <w:p w14:paraId="0B63CC7A" w14:textId="77777777" w:rsidR="000E2EB3" w:rsidRPr="00AE48AA" w:rsidRDefault="00C80148">
      <w:pPr>
        <w:rPr>
          <w:lang w:val="en-CA"/>
        </w:rPr>
      </w:pPr>
      <w:r w:rsidRPr="00AE48AA">
        <w:rPr>
          <w:lang w:val="en-CA"/>
        </w:rPr>
        <w:t>Subject: IWF TIS RFP - Proposals</w:t>
      </w:r>
    </w:p>
    <w:p w14:paraId="0EA80F55" w14:textId="77777777" w:rsidR="000E2EB3" w:rsidRPr="00AE48AA" w:rsidRDefault="00C80148">
      <w:pPr>
        <w:rPr>
          <w:lang w:val="en-CA"/>
        </w:rPr>
      </w:pPr>
      <w:r w:rsidRPr="00AE48AA">
        <w:rPr>
          <w:lang w:val="en-CA"/>
        </w:rPr>
        <w:t>Dear Evaluation Committee,</w:t>
      </w:r>
    </w:p>
    <w:p w14:paraId="6060ED65" w14:textId="77777777" w:rsidR="002D3A1A" w:rsidRPr="00AE48AA" w:rsidRDefault="00C80148" w:rsidP="00336CB5">
      <w:pPr>
        <w:rPr>
          <w:lang w:val="en-CA"/>
        </w:rPr>
      </w:pPr>
      <w:r w:rsidRPr="00AE48AA">
        <w:rPr>
          <w:lang w:val="en-CA"/>
        </w:rPr>
        <w:t>[SUPPLIER NAME] submits this proposal in response to the International Weightlifting Federation's Request for Proposal dated 28 September 2026 for the licensing, supply and operation of complete Technology and Information Systems for weightlifting competitions.</w:t>
      </w:r>
    </w:p>
    <w:p w14:paraId="01801A68" w14:textId="77777777" w:rsidR="00220CF3" w:rsidRPr="00AE48AA" w:rsidRDefault="00220CF3" w:rsidP="00336CB5">
      <w:pPr>
        <w:rPr>
          <w:lang w:val="en-CA"/>
        </w:rPr>
      </w:pPr>
      <w:r w:rsidRPr="00AE48AA">
        <w:rPr>
          <w:lang w:val="en-CA"/>
        </w:rPr>
        <w:t>[SUPPLIER NAME] has extensive experience providing sport technology services at international events, including World Championships and the Olympics</w:t>
      </w:r>
      <w:r w:rsidR="00DE442A" w:rsidRPr="00AE48AA">
        <w:rPr>
          <w:lang w:val="en-CA"/>
        </w:rPr>
        <w:t xml:space="preserve">, including the advanced integration </w:t>
      </w:r>
      <w:r w:rsidR="00A91C81" w:rsidRPr="00AE48AA">
        <w:rPr>
          <w:lang w:val="en-CA"/>
        </w:rPr>
        <w:t>profiles.</w:t>
      </w:r>
    </w:p>
    <w:p w14:paraId="2A81ABAC" w14:textId="77777777" w:rsidR="00A91C81" w:rsidRPr="00AE48AA" w:rsidRDefault="00352063" w:rsidP="00336CB5">
      <w:pPr>
        <w:rPr>
          <w:lang w:val="en-CA"/>
        </w:rPr>
      </w:pPr>
      <w:r w:rsidRPr="00AE48AA">
        <w:rPr>
          <w:lang w:val="en-CA"/>
        </w:rPr>
        <w:t>This proposal is based on the</w:t>
      </w:r>
      <w:r w:rsidR="00336CB5" w:rsidRPr="00AE48AA">
        <w:rPr>
          <w:lang w:val="en-CA"/>
        </w:rPr>
        <w:t xml:space="preserve"> OTIS</w:t>
      </w:r>
      <w:r w:rsidRPr="00AE48AA">
        <w:rPr>
          <w:lang w:val="en-CA"/>
        </w:rPr>
        <w:t xml:space="preserve"> commercial offering</w:t>
      </w:r>
      <w:r w:rsidR="001F3471" w:rsidRPr="00AE48AA">
        <w:rPr>
          <w:lang w:val="en-CA"/>
        </w:rPr>
        <w:t>,</w:t>
      </w:r>
      <w:r w:rsidR="00D95BEC" w:rsidRPr="00AE48AA">
        <w:rPr>
          <w:lang w:val="en-CA"/>
        </w:rPr>
        <w:t xml:space="preserve"> </w:t>
      </w:r>
      <w:r w:rsidR="00AA5708" w:rsidRPr="00AE48AA">
        <w:rPr>
          <w:lang w:val="en-CA"/>
        </w:rPr>
        <w:t>which</w:t>
      </w:r>
      <w:r w:rsidR="00E63FE7" w:rsidRPr="00AE48AA">
        <w:rPr>
          <w:lang w:val="en-CA"/>
        </w:rPr>
        <w:t xml:space="preserve"> </w:t>
      </w:r>
      <w:r w:rsidR="00D95BEC" w:rsidRPr="00AE48AA">
        <w:rPr>
          <w:lang w:val="en-CA"/>
        </w:rPr>
        <w:t xml:space="preserve">includes the OWLCMS software, Blue Owl </w:t>
      </w:r>
      <w:r w:rsidR="00466BC4" w:rsidRPr="00AE48AA">
        <w:rPr>
          <w:lang w:val="en-CA"/>
        </w:rPr>
        <w:t xml:space="preserve">refereeing </w:t>
      </w:r>
      <w:r w:rsidR="00D95BEC" w:rsidRPr="00AE48AA">
        <w:rPr>
          <w:lang w:val="en-CA"/>
        </w:rPr>
        <w:t xml:space="preserve">Devices, and the required computers to run a competition. </w:t>
      </w:r>
      <w:r w:rsidR="00466BC4" w:rsidRPr="00AE48AA">
        <w:rPr>
          <w:lang w:val="en-CA"/>
        </w:rPr>
        <w:t>This combination</w:t>
      </w:r>
      <w:r w:rsidR="000709E4" w:rsidRPr="00AE48AA">
        <w:rPr>
          <w:lang w:val="en-CA"/>
        </w:rPr>
        <w:t xml:space="preserve"> has</w:t>
      </w:r>
      <w:r w:rsidR="00336CB5" w:rsidRPr="00AE48AA">
        <w:rPr>
          <w:lang w:val="en-CA"/>
        </w:rPr>
        <w:t xml:space="preserve"> managed extremely large competitions (5 simultaneous platforms with 1600 athletes) in full compliance with the IWF TCRR.</w:t>
      </w:r>
      <w:r w:rsidR="002D3A1A" w:rsidRPr="00AE48AA">
        <w:rPr>
          <w:lang w:val="en-CA"/>
        </w:rPr>
        <w:t xml:space="preserve">  </w:t>
      </w:r>
      <w:r w:rsidR="00336CB5" w:rsidRPr="00AE48AA">
        <w:rPr>
          <w:lang w:val="en-CA"/>
        </w:rPr>
        <w:t>The OWLCMS software has been in use since 2019 in its current form and has been used in over 107 countries.  It is the de facto standard for state, national and continental competitions in the Pan-American confederation and regional federations like the Nordic federation</w:t>
      </w:r>
      <w:r w:rsidR="006931B2" w:rsidRPr="00AE48AA">
        <w:rPr>
          <w:lang w:val="en-CA"/>
        </w:rPr>
        <w:t xml:space="preserve">. </w:t>
      </w:r>
      <w:r w:rsidR="114D2D9B" w:rsidRPr="00AE48AA">
        <w:rPr>
          <w:lang w:val="en-CA"/>
        </w:rPr>
        <w:t>Over 60 kits of Blue Owl refereeing devices have been sold worldwide.</w:t>
      </w:r>
    </w:p>
    <w:p w14:paraId="4BA3BF8D" w14:textId="77777777" w:rsidR="006931B2" w:rsidRPr="00AE48AA" w:rsidRDefault="006931B2" w:rsidP="00336CB5">
      <w:pPr>
        <w:rPr>
          <w:lang w:val="en-CA"/>
        </w:rPr>
      </w:pPr>
      <w:r w:rsidRPr="00AE48AA">
        <w:rPr>
          <w:lang w:val="en-CA"/>
        </w:rPr>
        <w:t xml:space="preserve">The proposal also </w:t>
      </w:r>
      <w:r w:rsidR="00A91C81" w:rsidRPr="00AE48AA">
        <w:rPr>
          <w:lang w:val="en-CA"/>
        </w:rPr>
        <w:t>specifies the additional</w:t>
      </w:r>
      <w:r w:rsidRPr="00AE48AA">
        <w:rPr>
          <w:lang w:val="en-CA"/>
        </w:rPr>
        <w:t xml:space="preserve"> computers and devices needed to meet the more advanced </w:t>
      </w:r>
      <w:r w:rsidR="00A91C81" w:rsidRPr="00AE48AA">
        <w:rPr>
          <w:lang w:val="en-CA"/>
        </w:rPr>
        <w:t xml:space="preserve">integration </w:t>
      </w:r>
      <w:r w:rsidRPr="00AE48AA">
        <w:rPr>
          <w:lang w:val="en-CA"/>
        </w:rPr>
        <w:t>pro</w:t>
      </w:r>
      <w:r w:rsidR="006C708A" w:rsidRPr="00AE48AA">
        <w:rPr>
          <w:lang w:val="en-CA"/>
        </w:rPr>
        <w:t>files.</w:t>
      </w:r>
    </w:p>
    <w:p w14:paraId="63F84FF0" w14:textId="77777777" w:rsidR="000E2EB3" w:rsidRPr="00AE48AA" w:rsidRDefault="00336CB5">
      <w:pPr>
        <w:rPr>
          <w:lang w:val="en-CA"/>
        </w:rPr>
      </w:pPr>
      <w:r w:rsidRPr="00AE48AA">
        <w:rPr>
          <w:lang w:val="en-CA"/>
        </w:rPr>
        <w:t xml:space="preserve">We welcome the opportunity for certification of </w:t>
      </w:r>
      <w:r w:rsidR="003577EB" w:rsidRPr="00AE48AA">
        <w:rPr>
          <w:lang w:val="en-CA"/>
        </w:rPr>
        <w:t>this offering.</w:t>
      </w:r>
    </w:p>
    <w:p w14:paraId="481F85E6" w14:textId="77777777" w:rsidR="000E2EB3" w:rsidRPr="00AE48AA" w:rsidRDefault="00C80148">
      <w:pPr>
        <w:rPr>
          <w:lang w:val="en-CA"/>
        </w:rPr>
      </w:pPr>
      <w:r w:rsidRPr="00AE48AA">
        <w:rPr>
          <w:lang w:val="en-CA"/>
        </w:rPr>
        <w:t>Yours faithfully,</w:t>
      </w:r>
    </w:p>
    <w:tbl>
      <w:tblPr>
        <w:tblStyle w:val="TableGrid"/>
        <w:tblW w:w="10231" w:type="dxa"/>
        <w:jc w:val="center"/>
        <w:tblLayout w:type="fixed"/>
        <w:tblLook w:val="04A0" w:firstRow="1" w:lastRow="0" w:firstColumn="1" w:lastColumn="0" w:noHBand="0" w:noVBand="1"/>
      </w:tblPr>
      <w:tblGrid>
        <w:gridCol w:w="3175"/>
        <w:gridCol w:w="7056"/>
      </w:tblGrid>
      <w:tr w:rsidR="000E2EB3" w:rsidRPr="00AE48AA" w14:paraId="56291CCE" w14:textId="77777777" w:rsidTr="00A978AE">
        <w:trPr>
          <w:tblHeader/>
          <w:jc w:val="center"/>
        </w:trPr>
        <w:tc>
          <w:tcPr>
            <w:tcW w:w="3175" w:type="dxa"/>
            <w:shd w:val="clear" w:color="auto" w:fill="DDEBF7"/>
            <w:vAlign w:val="center"/>
          </w:tcPr>
          <w:p w14:paraId="7C60AEFA" w14:textId="77777777" w:rsidR="000E2EB3" w:rsidRPr="00AE48AA" w:rsidRDefault="00C80148">
            <w:pPr>
              <w:rPr>
                <w:lang w:val="en-CA"/>
              </w:rPr>
            </w:pPr>
            <w:r w:rsidRPr="00AE48AA">
              <w:rPr>
                <w:b/>
                <w:sz w:val="16"/>
                <w:lang w:val="en-CA"/>
              </w:rPr>
              <w:t>Authorisation</w:t>
            </w:r>
          </w:p>
        </w:tc>
        <w:tc>
          <w:tcPr>
            <w:tcW w:w="7056" w:type="dxa"/>
            <w:shd w:val="clear" w:color="auto" w:fill="DDEBF7"/>
            <w:vAlign w:val="center"/>
          </w:tcPr>
          <w:p w14:paraId="2425B8A3" w14:textId="77777777" w:rsidR="000E2EB3" w:rsidRPr="00AE48AA" w:rsidRDefault="00C80148">
            <w:pPr>
              <w:rPr>
                <w:lang w:val="en-CA"/>
              </w:rPr>
            </w:pPr>
            <w:r w:rsidRPr="00AE48AA">
              <w:rPr>
                <w:b/>
                <w:sz w:val="16"/>
                <w:lang w:val="en-CA"/>
              </w:rPr>
              <w:t>Details</w:t>
            </w:r>
          </w:p>
        </w:tc>
      </w:tr>
      <w:tr w:rsidR="000E2EB3" w:rsidRPr="00AE48AA" w14:paraId="02D660CC" w14:textId="77777777" w:rsidTr="00A978AE">
        <w:trPr>
          <w:jc w:val="center"/>
        </w:trPr>
        <w:tc>
          <w:tcPr>
            <w:tcW w:w="3175" w:type="dxa"/>
            <w:vAlign w:val="center"/>
          </w:tcPr>
          <w:p w14:paraId="0242F1A4" w14:textId="77777777" w:rsidR="000E2EB3" w:rsidRPr="00AE48AA" w:rsidRDefault="00C80148">
            <w:pPr>
              <w:rPr>
                <w:lang w:val="en-CA"/>
              </w:rPr>
            </w:pPr>
            <w:r w:rsidRPr="00AE48AA">
              <w:rPr>
                <w:sz w:val="16"/>
                <w:lang w:val="en-CA"/>
              </w:rPr>
              <w:t>Name</w:t>
            </w:r>
          </w:p>
        </w:tc>
        <w:tc>
          <w:tcPr>
            <w:tcW w:w="7056" w:type="dxa"/>
            <w:vAlign w:val="center"/>
          </w:tcPr>
          <w:p w14:paraId="5D3CDC25" w14:textId="77777777" w:rsidR="000E2EB3" w:rsidRPr="00AE48AA" w:rsidRDefault="00C80148">
            <w:pPr>
              <w:rPr>
                <w:lang w:val="en-CA"/>
              </w:rPr>
            </w:pPr>
            <w:r w:rsidRPr="00AE48AA">
              <w:rPr>
                <w:sz w:val="16"/>
                <w:lang w:val="en-CA"/>
              </w:rPr>
              <w:t>[TO BE COMPLETED]</w:t>
            </w:r>
          </w:p>
        </w:tc>
      </w:tr>
      <w:tr w:rsidR="000E2EB3" w:rsidRPr="00AE48AA" w14:paraId="1B5AFF6B" w14:textId="77777777" w:rsidTr="00A978AE">
        <w:trPr>
          <w:jc w:val="center"/>
        </w:trPr>
        <w:tc>
          <w:tcPr>
            <w:tcW w:w="3175" w:type="dxa"/>
            <w:vAlign w:val="center"/>
          </w:tcPr>
          <w:p w14:paraId="754C250F" w14:textId="77777777" w:rsidR="000E2EB3" w:rsidRPr="00AE48AA" w:rsidRDefault="00C80148">
            <w:pPr>
              <w:rPr>
                <w:lang w:val="en-CA"/>
              </w:rPr>
            </w:pPr>
            <w:r w:rsidRPr="00AE48AA">
              <w:rPr>
                <w:sz w:val="16"/>
                <w:lang w:val="en-CA"/>
              </w:rPr>
              <w:t>Title</w:t>
            </w:r>
          </w:p>
        </w:tc>
        <w:tc>
          <w:tcPr>
            <w:tcW w:w="7056" w:type="dxa"/>
            <w:vAlign w:val="center"/>
          </w:tcPr>
          <w:p w14:paraId="05369E13" w14:textId="77777777" w:rsidR="000E2EB3" w:rsidRPr="00AE48AA" w:rsidRDefault="00C80148">
            <w:pPr>
              <w:rPr>
                <w:lang w:val="en-CA"/>
              </w:rPr>
            </w:pPr>
            <w:r w:rsidRPr="00AE48AA">
              <w:rPr>
                <w:sz w:val="16"/>
                <w:lang w:val="en-CA"/>
              </w:rPr>
              <w:t>[TO BE COMPLETED]</w:t>
            </w:r>
          </w:p>
        </w:tc>
      </w:tr>
      <w:tr w:rsidR="000E2EB3" w:rsidRPr="00AE48AA" w14:paraId="7C2142C6" w14:textId="77777777" w:rsidTr="00A978AE">
        <w:trPr>
          <w:jc w:val="center"/>
        </w:trPr>
        <w:tc>
          <w:tcPr>
            <w:tcW w:w="3175" w:type="dxa"/>
            <w:vAlign w:val="center"/>
          </w:tcPr>
          <w:p w14:paraId="0D056E69" w14:textId="77777777" w:rsidR="000E2EB3" w:rsidRPr="00AE48AA" w:rsidRDefault="00C80148">
            <w:pPr>
              <w:rPr>
                <w:lang w:val="en-CA"/>
              </w:rPr>
            </w:pPr>
            <w:r w:rsidRPr="00AE48AA">
              <w:rPr>
                <w:sz w:val="16"/>
                <w:lang w:val="en-CA"/>
              </w:rPr>
              <w:t>Signature</w:t>
            </w:r>
          </w:p>
        </w:tc>
        <w:tc>
          <w:tcPr>
            <w:tcW w:w="7056" w:type="dxa"/>
            <w:vAlign w:val="center"/>
          </w:tcPr>
          <w:p w14:paraId="24697103" w14:textId="77777777" w:rsidR="000E2EB3" w:rsidRPr="00AE48AA" w:rsidRDefault="00C80148">
            <w:pPr>
              <w:rPr>
                <w:lang w:val="en-CA"/>
              </w:rPr>
            </w:pPr>
            <w:r w:rsidRPr="00AE48AA">
              <w:rPr>
                <w:sz w:val="16"/>
                <w:lang w:val="en-CA"/>
              </w:rPr>
              <w:t>[TO BE COMPLETED]</w:t>
            </w:r>
          </w:p>
        </w:tc>
      </w:tr>
      <w:tr w:rsidR="000E2EB3" w:rsidRPr="00AE48AA" w14:paraId="1D25FE78" w14:textId="77777777" w:rsidTr="00A978AE">
        <w:trPr>
          <w:jc w:val="center"/>
        </w:trPr>
        <w:tc>
          <w:tcPr>
            <w:tcW w:w="3175" w:type="dxa"/>
            <w:vAlign w:val="center"/>
          </w:tcPr>
          <w:p w14:paraId="230B9919" w14:textId="77777777" w:rsidR="000E2EB3" w:rsidRPr="00AE48AA" w:rsidRDefault="00C80148">
            <w:pPr>
              <w:rPr>
                <w:lang w:val="en-CA"/>
              </w:rPr>
            </w:pPr>
            <w:r w:rsidRPr="00AE48AA">
              <w:rPr>
                <w:sz w:val="16"/>
                <w:lang w:val="en-CA"/>
              </w:rPr>
              <w:t>Date</w:t>
            </w:r>
          </w:p>
        </w:tc>
        <w:tc>
          <w:tcPr>
            <w:tcW w:w="7056" w:type="dxa"/>
            <w:vAlign w:val="center"/>
          </w:tcPr>
          <w:p w14:paraId="0EFD0E9B" w14:textId="77777777" w:rsidR="000E2EB3" w:rsidRPr="00AE48AA" w:rsidRDefault="00C80148">
            <w:pPr>
              <w:rPr>
                <w:lang w:val="en-CA"/>
              </w:rPr>
            </w:pPr>
            <w:r w:rsidRPr="00AE48AA">
              <w:rPr>
                <w:sz w:val="16"/>
                <w:lang w:val="en-CA"/>
              </w:rPr>
              <w:t>[TO BE COMPLETED]</w:t>
            </w:r>
          </w:p>
        </w:tc>
      </w:tr>
    </w:tbl>
    <w:p w14:paraId="559FF0DF" w14:textId="77777777" w:rsidR="000E2EB3" w:rsidRPr="00AE48AA" w:rsidRDefault="000E2EB3">
      <w:pPr>
        <w:rPr>
          <w:lang w:val="en-CA"/>
        </w:rPr>
      </w:pPr>
    </w:p>
    <w:tbl>
      <w:tblPr>
        <w:tblStyle w:val="TableGrid"/>
        <w:tblW w:w="10231" w:type="dxa"/>
        <w:jc w:val="center"/>
        <w:tblLayout w:type="fixed"/>
        <w:tblLook w:val="04A0" w:firstRow="1" w:lastRow="0" w:firstColumn="1" w:lastColumn="0" w:noHBand="0" w:noVBand="1"/>
      </w:tblPr>
      <w:tblGrid>
        <w:gridCol w:w="3119"/>
        <w:gridCol w:w="7112"/>
      </w:tblGrid>
      <w:tr w:rsidR="00A978AE" w:rsidRPr="00AE48AA" w14:paraId="16E789AD" w14:textId="77777777" w:rsidTr="00A978AE">
        <w:trPr>
          <w:tblHeader/>
          <w:jc w:val="center"/>
        </w:trPr>
        <w:tc>
          <w:tcPr>
            <w:tcW w:w="3119" w:type="dxa"/>
            <w:shd w:val="clear" w:color="auto" w:fill="DDEBF7"/>
            <w:vAlign w:val="center"/>
          </w:tcPr>
          <w:p w14:paraId="73E88C73" w14:textId="77777777" w:rsidR="00A978AE" w:rsidRPr="00AE48AA" w:rsidRDefault="00A978AE">
            <w:pPr>
              <w:rPr>
                <w:lang w:val="en-CA"/>
              </w:rPr>
            </w:pPr>
            <w:r w:rsidRPr="00AE48AA">
              <w:rPr>
                <w:b/>
                <w:sz w:val="16"/>
                <w:lang w:val="en-CA"/>
              </w:rPr>
              <w:t>Proposal information</w:t>
            </w:r>
          </w:p>
        </w:tc>
        <w:tc>
          <w:tcPr>
            <w:tcW w:w="7112" w:type="dxa"/>
            <w:shd w:val="clear" w:color="auto" w:fill="DDEBF7"/>
            <w:vAlign w:val="center"/>
          </w:tcPr>
          <w:p w14:paraId="3B611821" w14:textId="77777777" w:rsidR="00A978AE" w:rsidRPr="00AE48AA" w:rsidRDefault="00A978AE">
            <w:pPr>
              <w:rPr>
                <w:lang w:val="en-CA"/>
              </w:rPr>
            </w:pPr>
            <w:r w:rsidRPr="00AE48AA">
              <w:rPr>
                <w:b/>
                <w:sz w:val="16"/>
                <w:lang w:val="en-CA"/>
              </w:rPr>
              <w:t>Supplier response</w:t>
            </w:r>
          </w:p>
        </w:tc>
      </w:tr>
      <w:tr w:rsidR="00A978AE" w:rsidRPr="00AE48AA" w14:paraId="40ACDE8F" w14:textId="77777777" w:rsidTr="00A978AE">
        <w:trPr>
          <w:jc w:val="center"/>
        </w:trPr>
        <w:tc>
          <w:tcPr>
            <w:tcW w:w="3119" w:type="dxa"/>
            <w:vAlign w:val="center"/>
          </w:tcPr>
          <w:p w14:paraId="4B99639A" w14:textId="77777777" w:rsidR="00A978AE" w:rsidRPr="00AE48AA" w:rsidRDefault="00A978AE">
            <w:pPr>
              <w:rPr>
                <w:lang w:val="en-CA"/>
              </w:rPr>
            </w:pPr>
            <w:r w:rsidRPr="00AE48AA">
              <w:rPr>
                <w:sz w:val="16"/>
                <w:lang w:val="en-CA"/>
              </w:rPr>
              <w:t>Supplier legal name</w:t>
            </w:r>
          </w:p>
        </w:tc>
        <w:tc>
          <w:tcPr>
            <w:tcW w:w="7112" w:type="dxa"/>
            <w:vAlign w:val="center"/>
          </w:tcPr>
          <w:p w14:paraId="568ED5CC" w14:textId="77777777" w:rsidR="00A978AE" w:rsidRPr="00AE48AA" w:rsidRDefault="00A978AE">
            <w:pPr>
              <w:rPr>
                <w:lang w:val="en-CA"/>
              </w:rPr>
            </w:pPr>
            <w:r w:rsidRPr="00AE48AA">
              <w:rPr>
                <w:sz w:val="16"/>
                <w:lang w:val="en-CA"/>
              </w:rPr>
              <w:t>[TO BE COMPLETED]</w:t>
            </w:r>
          </w:p>
        </w:tc>
      </w:tr>
      <w:tr w:rsidR="00A978AE" w:rsidRPr="00AE48AA" w14:paraId="7101B3FE" w14:textId="77777777" w:rsidTr="00A978AE">
        <w:trPr>
          <w:jc w:val="center"/>
        </w:trPr>
        <w:tc>
          <w:tcPr>
            <w:tcW w:w="3119" w:type="dxa"/>
            <w:vAlign w:val="center"/>
          </w:tcPr>
          <w:p w14:paraId="42E2D98F" w14:textId="77777777" w:rsidR="00A978AE" w:rsidRPr="00AE48AA" w:rsidRDefault="00A978AE">
            <w:pPr>
              <w:rPr>
                <w:lang w:val="en-CA"/>
              </w:rPr>
            </w:pPr>
            <w:r w:rsidRPr="00AE48AA">
              <w:rPr>
                <w:sz w:val="16"/>
                <w:lang w:val="en-CA"/>
              </w:rPr>
              <w:t>Product / solution name</w:t>
            </w:r>
          </w:p>
        </w:tc>
        <w:tc>
          <w:tcPr>
            <w:tcW w:w="7112" w:type="dxa"/>
            <w:vAlign w:val="center"/>
          </w:tcPr>
          <w:p w14:paraId="13C112FA" w14:textId="77777777" w:rsidR="00A978AE" w:rsidRPr="00AE48AA" w:rsidRDefault="00A978AE">
            <w:pPr>
              <w:rPr>
                <w:lang w:val="en-CA"/>
              </w:rPr>
            </w:pPr>
            <w:r w:rsidRPr="00AE48AA">
              <w:rPr>
                <w:sz w:val="16"/>
                <w:lang w:val="en-CA"/>
              </w:rPr>
              <w:t>[TO BE COMPLETED]</w:t>
            </w:r>
          </w:p>
        </w:tc>
      </w:tr>
      <w:tr w:rsidR="00A978AE" w:rsidRPr="00AE48AA" w14:paraId="7D83E045" w14:textId="77777777" w:rsidTr="00A978AE">
        <w:trPr>
          <w:jc w:val="center"/>
        </w:trPr>
        <w:tc>
          <w:tcPr>
            <w:tcW w:w="3119" w:type="dxa"/>
            <w:vAlign w:val="center"/>
          </w:tcPr>
          <w:p w14:paraId="696319CC" w14:textId="77777777" w:rsidR="00A978AE" w:rsidRPr="00AE48AA" w:rsidRDefault="00A978AE">
            <w:pPr>
              <w:rPr>
                <w:lang w:val="en-CA"/>
              </w:rPr>
            </w:pPr>
            <w:r w:rsidRPr="00AE48AA">
              <w:rPr>
                <w:sz w:val="16"/>
                <w:lang w:val="en-CA"/>
              </w:rPr>
              <w:t>Exact baseline</w:t>
            </w:r>
          </w:p>
        </w:tc>
        <w:tc>
          <w:tcPr>
            <w:tcW w:w="7112" w:type="dxa"/>
            <w:vAlign w:val="center"/>
          </w:tcPr>
          <w:p w14:paraId="19E190FC" w14:textId="77777777" w:rsidR="00A978AE" w:rsidRPr="00AE48AA" w:rsidRDefault="00A978AE">
            <w:pPr>
              <w:rPr>
                <w:lang w:val="en-CA"/>
              </w:rPr>
            </w:pPr>
            <w:r w:rsidRPr="00AE48AA">
              <w:rPr>
                <w:sz w:val="16"/>
                <w:lang w:val="en-CA"/>
              </w:rPr>
              <w:t>[TO BE COMPLETED]</w:t>
            </w:r>
          </w:p>
        </w:tc>
      </w:tr>
      <w:tr w:rsidR="00A978AE" w:rsidRPr="00AE48AA" w14:paraId="66A742EB" w14:textId="77777777" w:rsidTr="00A978AE">
        <w:trPr>
          <w:jc w:val="center"/>
        </w:trPr>
        <w:tc>
          <w:tcPr>
            <w:tcW w:w="3119" w:type="dxa"/>
            <w:vAlign w:val="center"/>
          </w:tcPr>
          <w:p w14:paraId="473FB745" w14:textId="77777777" w:rsidR="00A978AE" w:rsidRPr="00AE48AA" w:rsidRDefault="00A978AE">
            <w:pPr>
              <w:rPr>
                <w:lang w:val="en-CA"/>
              </w:rPr>
            </w:pPr>
            <w:r w:rsidRPr="00AE48AA">
              <w:rPr>
                <w:sz w:val="16"/>
                <w:lang w:val="en-CA"/>
              </w:rPr>
              <w:t>Profiles claimed</w:t>
            </w:r>
          </w:p>
        </w:tc>
        <w:tc>
          <w:tcPr>
            <w:tcW w:w="7112" w:type="dxa"/>
            <w:vAlign w:val="center"/>
          </w:tcPr>
          <w:p w14:paraId="7266A3CF" w14:textId="77777777" w:rsidR="00A978AE" w:rsidRPr="00AE48AA" w:rsidRDefault="00A978AE">
            <w:pPr>
              <w:rPr>
                <w:lang w:val="en-CA"/>
              </w:rPr>
            </w:pPr>
            <w:r w:rsidRPr="00AE48AA">
              <w:rPr>
                <w:sz w:val="16"/>
                <w:lang w:val="en-CA"/>
              </w:rPr>
              <w:t>[TO BE COMPLETED]</w:t>
            </w:r>
          </w:p>
        </w:tc>
      </w:tr>
      <w:tr w:rsidR="00A978AE" w:rsidRPr="00AE48AA" w14:paraId="3A762341" w14:textId="77777777" w:rsidTr="00A978AE">
        <w:trPr>
          <w:jc w:val="center"/>
        </w:trPr>
        <w:tc>
          <w:tcPr>
            <w:tcW w:w="3119" w:type="dxa"/>
            <w:vAlign w:val="center"/>
          </w:tcPr>
          <w:p w14:paraId="39BF21D7" w14:textId="77777777" w:rsidR="00A978AE" w:rsidRPr="00AE48AA" w:rsidRDefault="00A978AE">
            <w:pPr>
              <w:rPr>
                <w:lang w:val="en-CA"/>
              </w:rPr>
            </w:pPr>
            <w:r w:rsidRPr="00AE48AA">
              <w:rPr>
                <w:sz w:val="16"/>
                <w:lang w:val="en-CA"/>
              </w:rPr>
              <w:t>Primary contact</w:t>
            </w:r>
          </w:p>
        </w:tc>
        <w:tc>
          <w:tcPr>
            <w:tcW w:w="7112" w:type="dxa"/>
            <w:vAlign w:val="center"/>
          </w:tcPr>
          <w:p w14:paraId="7482013B" w14:textId="77777777" w:rsidR="00A978AE" w:rsidRPr="00AE48AA" w:rsidRDefault="00A978AE">
            <w:pPr>
              <w:rPr>
                <w:lang w:val="en-CA"/>
              </w:rPr>
            </w:pPr>
            <w:r w:rsidRPr="00AE48AA">
              <w:rPr>
                <w:sz w:val="16"/>
                <w:lang w:val="en-CA"/>
              </w:rPr>
              <w:t>[TO BE COMPLETED]</w:t>
            </w:r>
          </w:p>
        </w:tc>
      </w:tr>
      <w:tr w:rsidR="00A978AE" w:rsidRPr="00AE48AA" w14:paraId="4B1255A2" w14:textId="77777777" w:rsidTr="00A978AE">
        <w:trPr>
          <w:jc w:val="center"/>
        </w:trPr>
        <w:tc>
          <w:tcPr>
            <w:tcW w:w="3119" w:type="dxa"/>
            <w:vAlign w:val="center"/>
          </w:tcPr>
          <w:p w14:paraId="613340F7" w14:textId="77777777" w:rsidR="00A978AE" w:rsidRPr="00AE48AA" w:rsidRDefault="00A978AE">
            <w:pPr>
              <w:rPr>
                <w:lang w:val="en-CA"/>
              </w:rPr>
            </w:pPr>
            <w:r w:rsidRPr="00AE48AA">
              <w:rPr>
                <w:sz w:val="16"/>
                <w:lang w:val="en-CA"/>
              </w:rPr>
              <w:t>Email / telephone</w:t>
            </w:r>
          </w:p>
        </w:tc>
        <w:tc>
          <w:tcPr>
            <w:tcW w:w="7112" w:type="dxa"/>
            <w:vAlign w:val="center"/>
          </w:tcPr>
          <w:p w14:paraId="06502118" w14:textId="77777777" w:rsidR="00A978AE" w:rsidRPr="00AE48AA" w:rsidRDefault="00A978AE">
            <w:pPr>
              <w:rPr>
                <w:lang w:val="en-CA"/>
              </w:rPr>
            </w:pPr>
            <w:r w:rsidRPr="00AE48AA">
              <w:rPr>
                <w:sz w:val="16"/>
                <w:lang w:val="en-CA"/>
              </w:rPr>
              <w:t>[TO BE COMPLETED]</w:t>
            </w:r>
          </w:p>
        </w:tc>
      </w:tr>
      <w:tr w:rsidR="00A978AE" w:rsidRPr="00AE48AA" w14:paraId="6669BB3C" w14:textId="77777777" w:rsidTr="00A978AE">
        <w:trPr>
          <w:jc w:val="center"/>
        </w:trPr>
        <w:tc>
          <w:tcPr>
            <w:tcW w:w="3119" w:type="dxa"/>
            <w:vAlign w:val="center"/>
          </w:tcPr>
          <w:p w14:paraId="196BFF5F" w14:textId="77777777" w:rsidR="00A978AE" w:rsidRPr="00AE48AA" w:rsidRDefault="00A978AE">
            <w:pPr>
              <w:rPr>
                <w:lang w:val="en-CA"/>
              </w:rPr>
            </w:pPr>
            <w:r w:rsidRPr="00AE48AA">
              <w:rPr>
                <w:sz w:val="16"/>
                <w:lang w:val="en-CA"/>
              </w:rPr>
              <w:t>Proposal date</w:t>
            </w:r>
          </w:p>
        </w:tc>
        <w:tc>
          <w:tcPr>
            <w:tcW w:w="7112" w:type="dxa"/>
            <w:vAlign w:val="center"/>
          </w:tcPr>
          <w:p w14:paraId="5F3098FB" w14:textId="77777777" w:rsidR="00A978AE" w:rsidRPr="00AE48AA" w:rsidRDefault="00A978AE">
            <w:pPr>
              <w:rPr>
                <w:lang w:val="en-CA"/>
              </w:rPr>
            </w:pPr>
            <w:r w:rsidRPr="00AE48AA">
              <w:rPr>
                <w:sz w:val="16"/>
                <w:lang w:val="en-CA"/>
              </w:rPr>
              <w:t>[TO BE COMPLETED]</w:t>
            </w:r>
          </w:p>
        </w:tc>
      </w:tr>
      <w:tr w:rsidR="00A978AE" w:rsidRPr="00AE48AA" w14:paraId="0A8367C6" w14:textId="77777777" w:rsidTr="00A978AE">
        <w:trPr>
          <w:jc w:val="center"/>
        </w:trPr>
        <w:tc>
          <w:tcPr>
            <w:tcW w:w="3119" w:type="dxa"/>
            <w:vAlign w:val="center"/>
          </w:tcPr>
          <w:p w14:paraId="0140D5C7" w14:textId="77777777" w:rsidR="00A978AE" w:rsidRPr="00AE48AA" w:rsidRDefault="00A978AE">
            <w:pPr>
              <w:rPr>
                <w:lang w:val="en-CA"/>
              </w:rPr>
            </w:pPr>
            <w:r w:rsidRPr="00AE48AA">
              <w:rPr>
                <w:sz w:val="16"/>
                <w:lang w:val="en-CA"/>
              </w:rPr>
              <w:t>Document version</w:t>
            </w:r>
          </w:p>
        </w:tc>
        <w:tc>
          <w:tcPr>
            <w:tcW w:w="7112" w:type="dxa"/>
            <w:vAlign w:val="center"/>
          </w:tcPr>
          <w:p w14:paraId="2F55D2C4" w14:textId="77777777" w:rsidR="00A978AE" w:rsidRPr="00AE48AA" w:rsidRDefault="00A978AE">
            <w:pPr>
              <w:rPr>
                <w:lang w:val="en-CA"/>
              </w:rPr>
            </w:pPr>
            <w:r w:rsidRPr="00AE48AA">
              <w:rPr>
                <w:sz w:val="16"/>
                <w:lang w:val="en-CA"/>
              </w:rPr>
              <w:t>Draft 0.1</w:t>
            </w:r>
          </w:p>
        </w:tc>
      </w:tr>
    </w:tbl>
    <w:p w14:paraId="6E30C93E" w14:textId="77777777" w:rsidR="00A978AE" w:rsidRPr="00AE48AA" w:rsidRDefault="00A978AE">
      <w:pPr>
        <w:rPr>
          <w:lang w:val="en-CA"/>
        </w:rPr>
      </w:pPr>
    </w:p>
    <w:p w14:paraId="60A53B75" w14:textId="77777777" w:rsidR="000E2EB3" w:rsidRPr="00AE48AA" w:rsidRDefault="00C80148">
      <w:pPr>
        <w:rPr>
          <w:lang w:val="en-CA"/>
        </w:rPr>
      </w:pPr>
      <w:r w:rsidRPr="00AE48AA">
        <w:rPr>
          <w:lang w:val="en-CA"/>
        </w:rPr>
        <w:br w:type="page"/>
      </w:r>
    </w:p>
    <w:p w14:paraId="3DE6D730" w14:textId="77777777" w:rsidR="003B4586" w:rsidRPr="00AE48AA" w:rsidRDefault="008D7881">
      <w:pPr>
        <w:pStyle w:val="Heading1"/>
        <w:numPr>
          <w:ilvl w:val="0"/>
          <w:numId w:val="0"/>
        </w:numPr>
        <w:rPr>
          <w:lang w:val="en-CA"/>
        </w:rPr>
      </w:pPr>
      <w:bookmarkStart w:id="1" w:name="_Toc242266775"/>
      <w:r w:rsidRPr="00AE48AA">
        <w:rPr>
          <w:lang w:val="en-CA"/>
        </w:rPr>
        <w:lastRenderedPageBreak/>
        <w:t>Revision Notes / TODO</w:t>
      </w:r>
      <w:bookmarkEnd w:id="1"/>
    </w:p>
    <w:p w14:paraId="5BDA248D" w14:textId="77777777" w:rsidR="003B4586" w:rsidRPr="00AE48AA" w:rsidRDefault="008D7881">
      <w:pPr>
        <w:rPr>
          <w:lang w:val="en-CA"/>
        </w:rPr>
      </w:pPr>
      <w:r w:rsidRPr="00AE48AA">
        <w:rPr>
          <w:lang w:val="en-CA"/>
        </w:rPr>
        <w:t>Temporary working notes. Remove this section before final submission.</w:t>
      </w:r>
    </w:p>
    <w:p w14:paraId="5AB92670" w14:textId="77777777" w:rsidR="002022B5" w:rsidRPr="00AE48AA" w:rsidRDefault="008D7881">
      <w:pPr>
        <w:pStyle w:val="ListBullet"/>
        <w:rPr>
          <w:lang w:val="en-CA"/>
        </w:rPr>
      </w:pPr>
      <w:r w:rsidRPr="00AE48AA">
        <w:rPr>
          <w:lang w:val="en-CA"/>
        </w:rPr>
        <w:t xml:space="preserve">. </w:t>
      </w:r>
    </w:p>
    <w:p w14:paraId="0C048223" w14:textId="77777777" w:rsidR="000E2EB3" w:rsidRPr="00AE48AA" w:rsidRDefault="00C80148">
      <w:pPr>
        <w:pStyle w:val="Heading1"/>
        <w:pageBreakBefore/>
        <w:rPr>
          <w:lang w:val="en-CA"/>
        </w:rPr>
      </w:pPr>
      <w:bookmarkStart w:id="2" w:name="Ref_A"/>
      <w:bookmarkStart w:id="3" w:name="_Toc242266776"/>
      <w:r w:rsidRPr="00AE48AA">
        <w:rPr>
          <w:lang w:val="en-CA"/>
        </w:rPr>
        <w:lastRenderedPageBreak/>
        <w:t>Company</w:t>
      </w:r>
      <w:bookmarkEnd w:id="2"/>
      <w:bookmarkEnd w:id="3"/>
    </w:p>
    <w:p w14:paraId="24013E53" w14:textId="77777777" w:rsidR="000E2EB3" w:rsidRPr="00AE48AA" w:rsidRDefault="00C80148">
      <w:pPr>
        <w:rPr>
          <w:lang w:val="en-CA"/>
        </w:rPr>
      </w:pPr>
      <w:r w:rsidRPr="00AE48AA">
        <w:rPr>
          <w:lang w:val="en-CA"/>
        </w:rPr>
        <w:t>Legal name, registration, ownership/contact details, experience and references.</w:t>
      </w:r>
    </w:p>
    <w:p w14:paraId="5EC0C62D" w14:textId="77777777" w:rsidR="000E2EB3" w:rsidRPr="00AE48AA" w:rsidRDefault="00C80148">
      <w:pPr>
        <w:pStyle w:val="Heading2"/>
        <w:rPr>
          <w:lang w:val="en-CA"/>
        </w:rPr>
      </w:pPr>
      <w:bookmarkStart w:id="4" w:name="_Toc242266777"/>
      <w:r w:rsidRPr="00AE48AA">
        <w:rPr>
          <w:lang w:val="en-CA"/>
        </w:rPr>
        <w:t>Supplier Eligibility and Responsibilities</w:t>
      </w:r>
      <w:bookmarkEnd w:id="4"/>
    </w:p>
    <w:p w14:paraId="247F85E4" w14:textId="77777777" w:rsidR="000E2EB3" w:rsidRPr="00AE48AA" w:rsidRDefault="00C80148">
      <w:pPr>
        <w:pStyle w:val="Heading3"/>
        <w:rPr>
          <w:lang w:val="en-CA"/>
        </w:rPr>
      </w:pPr>
      <w:r w:rsidRPr="00AE48AA">
        <w:rPr>
          <w:lang w:val="en-CA"/>
        </w:rPr>
        <w:t>Minimum supplier requirements</w:t>
      </w:r>
    </w:p>
    <w:p w14:paraId="4B4031A0" w14:textId="77777777" w:rsidR="003B4586" w:rsidRPr="00AE48AA" w:rsidRDefault="008D7881">
      <w:pPr>
        <w:pStyle w:val="Heading4"/>
        <w:rPr>
          <w:lang w:val="en-CA"/>
        </w:rPr>
      </w:pPr>
      <w:bookmarkStart w:id="5" w:name="Ref_A_1_1_1"/>
      <w:r w:rsidRPr="00AE48AA">
        <w:rPr>
          <w:lang w:val="en-CA"/>
        </w:rPr>
        <w:t>Legally established entity able to contract with IWF</w:t>
      </w:r>
      <w:bookmarkEnd w:id="5"/>
    </w:p>
    <w:p w14:paraId="78BCB0FF" w14:textId="77777777" w:rsidR="003B4586" w:rsidRDefault="008D7881">
      <w:pPr>
        <w:pStyle w:val="requirementNarrative"/>
        <w:rPr>
          <w:lang w:val="en-CA"/>
        </w:rPr>
      </w:pPr>
      <w:r w:rsidRPr="00AE48AA">
        <w:rPr>
          <w:lang w:val="en-CA"/>
        </w:rPr>
        <w:t>[RFP §8.1] Legally established entity able to contract with IWF.</w:t>
      </w:r>
    </w:p>
    <w:p w14:paraId="79DF19B9" w14:textId="77777777" w:rsidR="00FD2D4D" w:rsidRPr="00FD2D4D" w:rsidRDefault="00FD2D4D" w:rsidP="00FD2D4D">
      <w:pPr>
        <w:rPr>
          <w:lang w:val="en-CA"/>
        </w:rPr>
      </w:pPr>
      <w:r>
        <w:rPr>
          <w:lang w:val="en-CA"/>
        </w:rPr>
        <w:t>Th</w:t>
      </w:r>
      <w:r w:rsidR="001B599F">
        <w:rPr>
          <w:lang w:val="en-CA"/>
        </w:rPr>
        <w:t xml:space="preserve">is proposal is put forward by </w:t>
      </w:r>
      <w:r w:rsidR="00AD1DC2">
        <w:rPr>
          <w:lang w:val="en-CA"/>
        </w:rPr>
        <w:t>[Supplier]</w:t>
      </w:r>
      <w:r w:rsidR="00F45EBC">
        <w:rPr>
          <w:lang w:val="en-CA"/>
        </w:rPr>
        <w:t xml:space="preserve">, a duly incorporated </w:t>
      </w:r>
      <w:r w:rsidR="003055AE">
        <w:rPr>
          <w:lang w:val="en-CA"/>
        </w:rPr>
        <w:t>corporation under [Country Law]</w:t>
      </w:r>
    </w:p>
    <w:p w14:paraId="7EEACE68" w14:textId="77777777" w:rsidR="003B4586" w:rsidRPr="00AE48AA" w:rsidRDefault="008D7881">
      <w:pPr>
        <w:rPr>
          <w:lang w:val="en-CA"/>
        </w:rPr>
      </w:pPr>
      <w:r w:rsidRPr="00AE48AA">
        <w:rPr>
          <w:lang w:val="en-CA"/>
        </w:rPr>
        <w:t>[To be completed]</w:t>
      </w:r>
    </w:p>
    <w:p w14:paraId="10FD63E5" w14:textId="77777777" w:rsidR="003B4586" w:rsidRPr="00AE48AA" w:rsidRDefault="008D7881">
      <w:pPr>
        <w:pStyle w:val="Heading4"/>
        <w:rPr>
          <w:lang w:val="en-CA"/>
        </w:rPr>
      </w:pPr>
      <w:bookmarkStart w:id="6" w:name="Ref_A_1_1_2"/>
      <w:r w:rsidRPr="00AE48AA">
        <w:rPr>
          <w:lang w:val="en-CA"/>
        </w:rPr>
        <w:t>Relevant experience delivering competition scoring/results or comparable mission-critical systems</w:t>
      </w:r>
      <w:bookmarkEnd w:id="6"/>
    </w:p>
    <w:p w14:paraId="63EE0242" w14:textId="77777777" w:rsidR="003B4586" w:rsidRPr="00AE48AA" w:rsidRDefault="008D7881">
      <w:pPr>
        <w:pStyle w:val="requirementNarrative"/>
        <w:rPr>
          <w:lang w:val="en-CA"/>
        </w:rPr>
      </w:pPr>
      <w:r w:rsidRPr="00AE48AA">
        <w:rPr>
          <w:lang w:val="en-CA"/>
        </w:rPr>
        <w:t>[RFP §8.1] Relevant experience delivering competition scoring/results or comparable mission-critical systems.</w:t>
      </w:r>
    </w:p>
    <w:p w14:paraId="3CD9956A" w14:textId="77777777" w:rsidR="003B4586" w:rsidRPr="00AE48AA" w:rsidRDefault="008D7881">
      <w:pPr>
        <w:rPr>
          <w:lang w:val="en-CA"/>
        </w:rPr>
      </w:pPr>
      <w:r w:rsidRPr="00AE48AA">
        <w:rPr>
          <w:lang w:val="en-CA"/>
        </w:rPr>
        <w:t>[</w:t>
      </w:r>
      <w:r w:rsidR="00321831">
        <w:rPr>
          <w:lang w:val="en-CA"/>
        </w:rPr>
        <w:t>Supplier Name</w:t>
      </w:r>
      <w:r w:rsidRPr="00AE48AA">
        <w:rPr>
          <w:lang w:val="en-CA"/>
        </w:rPr>
        <w:t>]</w:t>
      </w:r>
      <w:r w:rsidR="00321831">
        <w:rPr>
          <w:lang w:val="en-CA"/>
        </w:rPr>
        <w:t xml:space="preserve"> has been organizing</w:t>
      </w:r>
      <w:r w:rsidR="00426EDA">
        <w:rPr>
          <w:lang w:val="en-CA"/>
        </w:rPr>
        <w:t xml:space="preserve"> an annual series of competitions for many years</w:t>
      </w:r>
      <w:r w:rsidR="00551490">
        <w:rPr>
          <w:lang w:val="en-CA"/>
        </w:rPr>
        <w:t xml:space="preserve">, as well as </w:t>
      </w:r>
      <w:r w:rsidR="006B79AB">
        <w:rPr>
          <w:lang w:val="en-CA"/>
        </w:rPr>
        <w:t>its</w:t>
      </w:r>
      <w:r w:rsidR="007F1BE9">
        <w:rPr>
          <w:lang w:val="en-CA"/>
        </w:rPr>
        <w:t xml:space="preserve"> own </w:t>
      </w:r>
      <w:r w:rsidR="00B8749A">
        <w:rPr>
          <w:lang w:val="en-CA"/>
        </w:rPr>
        <w:t xml:space="preserve">very </w:t>
      </w:r>
      <w:proofErr w:type="gramStart"/>
      <w:r w:rsidR="00B8749A">
        <w:rPr>
          <w:lang w:val="en-CA"/>
        </w:rPr>
        <w:t>large scale</w:t>
      </w:r>
      <w:proofErr w:type="gramEnd"/>
      <w:r w:rsidR="00B8749A">
        <w:rPr>
          <w:lang w:val="en-CA"/>
        </w:rPr>
        <w:t xml:space="preserve"> </w:t>
      </w:r>
      <w:r w:rsidR="007F1BE9">
        <w:rPr>
          <w:lang w:val="en-CA"/>
        </w:rPr>
        <w:t xml:space="preserve">national championships.  Each of these competitions features from </w:t>
      </w:r>
      <w:r w:rsidR="006B79AB">
        <w:rPr>
          <w:lang w:val="en-CA"/>
        </w:rPr>
        <w:t xml:space="preserve">3 to 6 simultaneous platforms, involves up to 1600 athletes, and </w:t>
      </w:r>
      <w:r w:rsidR="00187509">
        <w:rPr>
          <w:lang w:val="en-CA"/>
        </w:rPr>
        <w:t>last between 3 and 9 days.</w:t>
      </w:r>
      <w:r w:rsidR="00E648AC">
        <w:rPr>
          <w:lang w:val="en-CA"/>
        </w:rPr>
        <w:t xml:space="preserve">  </w:t>
      </w:r>
      <w:r w:rsidR="006E575F">
        <w:rPr>
          <w:lang w:val="en-CA"/>
        </w:rPr>
        <w:t>The competitions are streamed</w:t>
      </w:r>
      <w:r w:rsidR="00133F05">
        <w:rPr>
          <w:lang w:val="en-CA"/>
        </w:rPr>
        <w:t xml:space="preserve"> and </w:t>
      </w:r>
      <w:r w:rsidR="00E66C84">
        <w:rPr>
          <w:lang w:val="en-CA"/>
        </w:rPr>
        <w:t>results are available live on the Web.</w:t>
      </w:r>
      <w:r w:rsidR="00870270">
        <w:rPr>
          <w:lang w:val="en-CA"/>
        </w:rPr>
        <w:br/>
        <w:t xml:space="preserve">Furthermore, </w:t>
      </w:r>
      <w:r w:rsidR="00762AE8">
        <w:rPr>
          <w:lang w:val="en-CA"/>
        </w:rPr>
        <w:t>state-level organizations routinely organize multi-platform events with several hundred participants</w:t>
      </w:r>
      <w:r w:rsidR="00A824F5">
        <w:rPr>
          <w:lang w:val="en-CA"/>
        </w:rPr>
        <w:t xml:space="preserve"> using the exact same technologies and procedures</w:t>
      </w:r>
      <w:r w:rsidR="00762AE8">
        <w:rPr>
          <w:lang w:val="en-CA"/>
        </w:rPr>
        <w:t>, so there is a large network of</w:t>
      </w:r>
      <w:r w:rsidR="00A824F5">
        <w:rPr>
          <w:lang w:val="en-CA"/>
        </w:rPr>
        <w:t xml:space="preserve"> </w:t>
      </w:r>
      <w:r w:rsidR="003F4665">
        <w:rPr>
          <w:lang w:val="en-CA"/>
        </w:rPr>
        <w:t>already trained persons</w:t>
      </w:r>
      <w:r w:rsidR="00D211E6">
        <w:rPr>
          <w:lang w:val="en-CA"/>
        </w:rPr>
        <w:t xml:space="preserve"> available.</w:t>
      </w:r>
    </w:p>
    <w:p w14:paraId="0245CB85" w14:textId="77777777" w:rsidR="003B4586" w:rsidRPr="00AE48AA" w:rsidRDefault="008D7881">
      <w:pPr>
        <w:pStyle w:val="Heading4"/>
        <w:rPr>
          <w:lang w:val="en-CA"/>
        </w:rPr>
      </w:pPr>
      <w:bookmarkStart w:id="7" w:name="Ref_A_1_1_3"/>
      <w:r w:rsidRPr="00AE48AA">
        <w:rPr>
          <w:lang w:val="en-CA"/>
        </w:rPr>
        <w:t>Ability to accept end-to-end responsibility for the complete system and declared third-party components.</w:t>
      </w:r>
      <w:bookmarkEnd w:id="7"/>
    </w:p>
    <w:p w14:paraId="4A9D4FC8" w14:textId="77777777" w:rsidR="003B4586" w:rsidRPr="00AE48AA" w:rsidRDefault="008D7881">
      <w:pPr>
        <w:pStyle w:val="requirementNarrative"/>
        <w:rPr>
          <w:lang w:val="en-CA"/>
        </w:rPr>
      </w:pPr>
      <w:r w:rsidRPr="00AE48AA">
        <w:rPr>
          <w:lang w:val="en-CA"/>
        </w:rPr>
        <w:t>[RFP §8.1] Ability to accept end-to-end responsibility for the complete system and declared third-party components.</w:t>
      </w:r>
    </w:p>
    <w:p w14:paraId="100A9AC8" w14:textId="77777777" w:rsidR="003B4586" w:rsidRPr="00AE48AA" w:rsidRDefault="003E4112">
      <w:pPr>
        <w:rPr>
          <w:lang w:val="en-CA"/>
        </w:rPr>
      </w:pPr>
      <w:r>
        <w:rPr>
          <w:lang w:val="en-CA"/>
        </w:rPr>
        <w:t>The specific combination of software (OWLCMS) and devices (Blue Owl) presented in this proposal has been used since 2024</w:t>
      </w:r>
      <w:r w:rsidR="006E575F">
        <w:rPr>
          <w:lang w:val="en-CA"/>
        </w:rPr>
        <w:t xml:space="preserve"> at all national events.</w:t>
      </w:r>
    </w:p>
    <w:p w14:paraId="01E09D16" w14:textId="77777777" w:rsidR="003B4586" w:rsidRPr="00AE48AA" w:rsidRDefault="008D7881">
      <w:pPr>
        <w:pStyle w:val="Heading4"/>
        <w:rPr>
          <w:lang w:val="en-CA"/>
        </w:rPr>
      </w:pPr>
      <w:bookmarkStart w:id="8" w:name="Ref_A_1_1_4"/>
      <w:r w:rsidRPr="00AE48AA">
        <w:rPr>
          <w:lang w:val="en-CA"/>
        </w:rPr>
        <w:t>Qualified technical, competition-operations and support personnel</w:t>
      </w:r>
      <w:bookmarkEnd w:id="8"/>
    </w:p>
    <w:p w14:paraId="20F711D6" w14:textId="77777777" w:rsidR="003B4586" w:rsidRPr="00AE48AA" w:rsidRDefault="008D7881">
      <w:pPr>
        <w:pStyle w:val="requirementNarrative"/>
        <w:rPr>
          <w:lang w:val="en-CA"/>
        </w:rPr>
      </w:pPr>
      <w:r w:rsidRPr="00AE48AA">
        <w:rPr>
          <w:lang w:val="en-CA"/>
        </w:rPr>
        <w:t>[RFP §8.1] Qualified technical, competition-operations and support personnel.</w:t>
      </w:r>
    </w:p>
    <w:p w14:paraId="4174051A" w14:textId="77777777" w:rsidR="003B4586" w:rsidRPr="00AE48AA" w:rsidRDefault="006F4730">
      <w:pPr>
        <w:rPr>
          <w:lang w:val="en-CA"/>
        </w:rPr>
      </w:pPr>
      <w:r>
        <w:rPr>
          <w:lang w:val="en-CA"/>
        </w:rPr>
        <w:t xml:space="preserve">[Supplier] has </w:t>
      </w:r>
      <w:r w:rsidR="00766270">
        <w:rPr>
          <w:lang w:val="en-CA"/>
        </w:rPr>
        <w:t xml:space="preserve">retainers with technology specialists to install and operate the actual </w:t>
      </w:r>
      <w:r w:rsidR="00870270">
        <w:rPr>
          <w:lang w:val="en-CA"/>
        </w:rPr>
        <w:t>TIS</w:t>
      </w:r>
      <w:r w:rsidR="000D2D97">
        <w:rPr>
          <w:lang w:val="en-CA"/>
        </w:rPr>
        <w:t xml:space="preserve"> for its very large events, and a </w:t>
      </w:r>
      <w:r w:rsidR="00D63B80">
        <w:rPr>
          <w:lang w:val="en-CA"/>
        </w:rPr>
        <w:t>large network of people experienced with the system, the devices, and the processes it can draw upon.</w:t>
      </w:r>
    </w:p>
    <w:p w14:paraId="1AF4966E" w14:textId="77777777" w:rsidR="003B4586" w:rsidRPr="00AE48AA" w:rsidRDefault="008D7881">
      <w:pPr>
        <w:pStyle w:val="Heading4"/>
        <w:rPr>
          <w:lang w:val="en-CA"/>
        </w:rPr>
      </w:pPr>
      <w:bookmarkStart w:id="9" w:name="Ref_A_1_1_5"/>
      <w:r w:rsidRPr="00AE48AA">
        <w:rPr>
          <w:lang w:val="en-CA"/>
        </w:rPr>
        <w:t>International training, event support and incident-response capability</w:t>
      </w:r>
      <w:bookmarkEnd w:id="9"/>
    </w:p>
    <w:p w14:paraId="343BC796" w14:textId="77777777" w:rsidR="003B4586" w:rsidRDefault="008D7881">
      <w:pPr>
        <w:pStyle w:val="requirementNarrative"/>
        <w:rPr>
          <w:lang w:val="en-CA"/>
        </w:rPr>
      </w:pPr>
      <w:r w:rsidRPr="00AE48AA">
        <w:rPr>
          <w:lang w:val="en-CA"/>
        </w:rPr>
        <w:t>[RFP §8.1] International training, event support and incident-response capability.</w:t>
      </w:r>
    </w:p>
    <w:p w14:paraId="7464A639" w14:textId="77777777" w:rsidR="00D63B80" w:rsidRPr="00D63B80" w:rsidRDefault="0080723B" w:rsidP="00D63B80">
      <w:pPr>
        <w:rPr>
          <w:lang w:val="en-CA"/>
        </w:rPr>
      </w:pPr>
      <w:r>
        <w:rPr>
          <w:lang w:val="en-CA"/>
        </w:rPr>
        <w:t xml:space="preserve">[Supplier] </w:t>
      </w:r>
      <w:proofErr w:type="gramStart"/>
      <w:r w:rsidR="00F87457">
        <w:rPr>
          <w:lang w:val="en-CA"/>
        </w:rPr>
        <w:t>is able to</w:t>
      </w:r>
      <w:proofErr w:type="gramEnd"/>
      <w:r w:rsidR="00F87457">
        <w:rPr>
          <w:lang w:val="en-CA"/>
        </w:rPr>
        <w:t xml:space="preserve"> provide trainers that would do international training</w:t>
      </w:r>
      <w:r w:rsidR="00C01A17">
        <w:rPr>
          <w:lang w:val="en-CA"/>
        </w:rPr>
        <w:t>.</w:t>
      </w:r>
      <w:r w:rsidR="00E0180F">
        <w:rPr>
          <w:lang w:val="en-CA"/>
        </w:rPr>
        <w:t xml:space="preserve">  [Supplier] already monitors its own </w:t>
      </w:r>
      <w:r w:rsidR="00DA5BC0">
        <w:rPr>
          <w:lang w:val="en-CA"/>
        </w:rPr>
        <w:t>events at distance with remote intervention capabilities</w:t>
      </w:r>
      <w:r w:rsidR="00A9325A">
        <w:rPr>
          <w:lang w:val="en-CA"/>
        </w:rPr>
        <w:t xml:space="preserve">.  [Supplier] can </w:t>
      </w:r>
      <w:r w:rsidR="00C65485">
        <w:rPr>
          <w:lang w:val="en-CA"/>
        </w:rPr>
        <w:t>create teams of people to be dispatched internationally, as it currently does with technical officials.</w:t>
      </w:r>
    </w:p>
    <w:p w14:paraId="5449C5A7" w14:textId="77777777" w:rsidR="003B4586" w:rsidRPr="00AE48AA" w:rsidRDefault="114D2D9B">
      <w:pPr>
        <w:pStyle w:val="Heading4"/>
        <w:rPr>
          <w:lang w:val="en-CA"/>
        </w:rPr>
      </w:pPr>
      <w:bookmarkStart w:id="10" w:name="Ref_A_1_1_6"/>
      <w:r w:rsidRPr="00AE48AA">
        <w:rPr>
          <w:lang w:val="en-CA"/>
        </w:rPr>
        <w:t>Ability to maintain the approved baseline for the license period</w:t>
      </w:r>
      <w:bookmarkEnd w:id="10"/>
    </w:p>
    <w:p w14:paraId="2D30758E" w14:textId="77777777" w:rsidR="003B4586" w:rsidRPr="00AE48AA" w:rsidRDefault="114D2D9B">
      <w:pPr>
        <w:pStyle w:val="requirementNarrative"/>
        <w:rPr>
          <w:lang w:val="en-CA"/>
        </w:rPr>
      </w:pPr>
      <w:r w:rsidRPr="00AE48AA">
        <w:rPr>
          <w:lang w:val="en-CA"/>
        </w:rPr>
        <w:t>[RFP §8.1] Ability to maintain the approved baseline for the license period.</w:t>
      </w:r>
    </w:p>
    <w:p w14:paraId="371A92EA" w14:textId="77777777" w:rsidR="003B4586" w:rsidRPr="00AE48AA" w:rsidRDefault="002219BB">
      <w:pPr>
        <w:rPr>
          <w:lang w:val="en-CA"/>
        </w:rPr>
      </w:pPr>
      <w:r>
        <w:rPr>
          <w:lang w:val="en-CA"/>
        </w:rPr>
        <w:t>[Supplier]</w:t>
      </w:r>
      <w:r w:rsidR="00DA7279">
        <w:rPr>
          <w:lang w:val="en-CA"/>
        </w:rPr>
        <w:t xml:space="preserve"> already maintains the exact same baseline for its own </w:t>
      </w:r>
      <w:r w:rsidR="00B8749A">
        <w:rPr>
          <w:lang w:val="en-CA"/>
        </w:rPr>
        <w:t xml:space="preserve">very </w:t>
      </w:r>
      <w:proofErr w:type="gramStart"/>
      <w:r w:rsidR="00B8749A">
        <w:rPr>
          <w:lang w:val="en-CA"/>
        </w:rPr>
        <w:t>large scale</w:t>
      </w:r>
      <w:proofErr w:type="gramEnd"/>
      <w:r w:rsidR="00B8749A">
        <w:rPr>
          <w:lang w:val="en-CA"/>
        </w:rPr>
        <w:t xml:space="preserve"> events.</w:t>
      </w:r>
    </w:p>
    <w:p w14:paraId="1182FC0B" w14:textId="77777777" w:rsidR="000E2EB3" w:rsidRPr="00AE48AA" w:rsidRDefault="000E2EB3">
      <w:pPr>
        <w:rPr>
          <w:lang w:val="en-CA"/>
        </w:rPr>
      </w:pPr>
    </w:p>
    <w:p w14:paraId="690BEE16" w14:textId="77777777" w:rsidR="000E2EB3" w:rsidRPr="00AE48AA" w:rsidRDefault="00C80148">
      <w:pPr>
        <w:pStyle w:val="Heading1"/>
        <w:pageBreakBefore/>
        <w:rPr>
          <w:lang w:val="en-CA"/>
        </w:rPr>
      </w:pPr>
      <w:bookmarkStart w:id="11" w:name="Ref_B"/>
      <w:bookmarkStart w:id="12" w:name="_Toc242266778"/>
      <w:r w:rsidRPr="00AE48AA">
        <w:rPr>
          <w:lang w:val="en-CA"/>
        </w:rPr>
        <w:lastRenderedPageBreak/>
        <w:t>Product</w:t>
      </w:r>
      <w:bookmarkEnd w:id="11"/>
      <w:bookmarkEnd w:id="12"/>
    </w:p>
    <w:p w14:paraId="09B9B5C3" w14:textId="77777777" w:rsidR="000E2EB3" w:rsidRPr="00AE48AA" w:rsidRDefault="00C80148">
      <w:pPr>
        <w:rPr>
          <w:lang w:val="en-CA"/>
        </w:rPr>
      </w:pPr>
      <w:r w:rsidRPr="00AE48AA">
        <w:rPr>
          <w:lang w:val="en-CA"/>
        </w:rPr>
        <w:t>Product name, architecture, supported profiles, capacities, deployment model and limitations.</w:t>
      </w:r>
    </w:p>
    <w:p w14:paraId="347E9F4E" w14:textId="77777777" w:rsidR="000E2EB3" w:rsidRPr="00AE48AA" w:rsidRDefault="0096179D">
      <w:pPr>
        <w:pStyle w:val="Heading2"/>
        <w:rPr>
          <w:lang w:val="en-CA"/>
        </w:rPr>
      </w:pPr>
      <w:bookmarkStart w:id="13" w:name="Ref_B_1"/>
      <w:bookmarkStart w:id="14" w:name="_Toc242266779"/>
      <w:r w:rsidRPr="00AE48AA">
        <w:rPr>
          <w:lang w:val="en-CA"/>
        </w:rPr>
        <w:t>Solution</w:t>
      </w:r>
      <w:r w:rsidR="00C80148" w:rsidRPr="00AE48AA">
        <w:rPr>
          <w:lang w:val="en-CA"/>
        </w:rPr>
        <w:t xml:space="preserve"> Overview</w:t>
      </w:r>
      <w:bookmarkEnd w:id="13"/>
      <w:bookmarkEnd w:id="14"/>
    </w:p>
    <w:p w14:paraId="78B24647" w14:textId="35F32795" w:rsidR="001F1EDA" w:rsidRPr="00AE48AA" w:rsidRDefault="001F1EDA" w:rsidP="001F1EDA">
      <w:pPr>
        <w:ind w:left="360"/>
        <w:rPr>
          <w:lang w:val="en-CA"/>
        </w:rPr>
      </w:pPr>
      <w:r w:rsidRPr="00AE48AA">
        <w:rPr>
          <w:lang w:val="en-CA"/>
        </w:rPr>
        <w:t xml:space="preserve">This proposal relies on the OTIS kit described at </w:t>
      </w:r>
      <w:hyperlink r:id="rId8">
        <w:r w:rsidRPr="00AE48AA">
          <w:rPr>
            <w:rStyle w:val="Hyperlink"/>
            <w:lang w:val="en-CA"/>
          </w:rPr>
          <w:t>https://blue-owl.nemikor.com/otis</w:t>
        </w:r>
      </w:hyperlink>
      <w:r w:rsidRPr="00AE48AA">
        <w:rPr>
          <w:lang w:val="en-CA"/>
        </w:rPr>
        <w:t>.</w:t>
      </w:r>
    </w:p>
    <w:p w14:paraId="6A3F14EA" w14:textId="50D5A9B1" w:rsidR="003E763F" w:rsidRPr="00AE48AA" w:rsidRDefault="003E763F" w:rsidP="003E763F">
      <w:pPr>
        <w:pStyle w:val="ListParagraph"/>
        <w:numPr>
          <w:ilvl w:val="0"/>
          <w:numId w:val="16"/>
        </w:numPr>
        <w:rPr>
          <w:lang w:val="en-CA"/>
        </w:rPr>
      </w:pPr>
      <w:r w:rsidRPr="00AE48AA">
        <w:rPr>
          <w:lang w:val="en-CA"/>
        </w:rPr>
        <w:t>The OWLCMS software,</w:t>
      </w:r>
      <w:r w:rsidR="00D13CE1" w:rsidRPr="00AE48AA">
        <w:rPr>
          <w:lang w:val="en-CA"/>
        </w:rPr>
        <w:t xml:space="preserve"> used worldwide at the Continental, Regional, National and Local levels.</w:t>
      </w:r>
      <w:r w:rsidR="00856C86" w:rsidRPr="00AE48AA">
        <w:rPr>
          <w:lang w:val="en-CA"/>
        </w:rPr>
        <w:t xml:space="preserve">  The software has been used in thousands of meets in 107 countries.</w:t>
      </w:r>
      <w:r w:rsidR="00987D0B" w:rsidRPr="00AE48AA">
        <w:rPr>
          <w:lang w:val="en-CA"/>
        </w:rPr>
        <w:t xml:space="preserve"> OWLCMS is fully documented at </w:t>
      </w:r>
      <w:hyperlink r:id="rId9" w:history="1">
        <w:r w:rsidR="00987D0B" w:rsidRPr="00AE48AA">
          <w:rPr>
            <w:rStyle w:val="Hyperlink"/>
            <w:lang w:val="en-CA"/>
          </w:rPr>
          <w:t>https://owlcms.jflamy.dev</w:t>
        </w:r>
      </w:hyperlink>
      <w:r w:rsidR="00987D0B" w:rsidRPr="00AE48AA">
        <w:rPr>
          <w:lang w:val="en-CA"/>
        </w:rPr>
        <w:t xml:space="preserve"> .</w:t>
      </w:r>
    </w:p>
    <w:p w14:paraId="11125045" w14:textId="77777777" w:rsidR="00A44D8D" w:rsidRPr="00AE48AA" w:rsidRDefault="00892ED1" w:rsidP="003E763F">
      <w:pPr>
        <w:pStyle w:val="ListParagraph"/>
        <w:numPr>
          <w:ilvl w:val="0"/>
          <w:numId w:val="16"/>
        </w:numPr>
        <w:rPr>
          <w:lang w:val="en-CA"/>
        </w:rPr>
      </w:pPr>
      <w:r w:rsidRPr="00AE48AA">
        <w:rPr>
          <w:lang w:val="en-CA"/>
        </w:rPr>
        <w:t xml:space="preserve">Blue Owl devices. Close to 70 kits of </w:t>
      </w:r>
      <w:r w:rsidR="00A23AB5" w:rsidRPr="00AE48AA">
        <w:rPr>
          <w:lang w:val="en-CA"/>
        </w:rPr>
        <w:t>the devices proposed here have been sold.</w:t>
      </w:r>
      <w:r w:rsidR="00CD756D" w:rsidRPr="00AE48AA">
        <w:rPr>
          <w:lang w:val="en-CA"/>
        </w:rPr>
        <w:t xml:space="preserve">  The devices are explicitly designed to work with OWLCMS.</w:t>
      </w:r>
      <w:r w:rsidR="00DD0508" w:rsidRPr="00AE48AA">
        <w:rPr>
          <w:lang w:val="en-CA"/>
        </w:rPr>
        <w:t xml:space="preserve">  </w:t>
      </w:r>
      <w:r w:rsidR="00646CE5" w:rsidRPr="00AE48AA">
        <w:rPr>
          <w:lang w:val="en-CA"/>
        </w:rPr>
        <w:t xml:space="preserve">Some federations have deployed up to </w:t>
      </w:r>
      <w:r w:rsidR="00987D0B" w:rsidRPr="00AE48AA">
        <w:rPr>
          <w:lang w:val="en-CA"/>
        </w:rPr>
        <w:t>6 platforms simultaneously with these devices</w:t>
      </w:r>
      <w:r w:rsidR="7711EBA8" w:rsidRPr="00AE48AA">
        <w:rPr>
          <w:lang w:val="en-CA"/>
        </w:rPr>
        <w:t>.</w:t>
      </w:r>
    </w:p>
    <w:p w14:paraId="069E12D4" w14:textId="77777777" w:rsidR="00FD4C0F" w:rsidRPr="00AE48AA" w:rsidRDefault="00FD4C0F" w:rsidP="003E763F">
      <w:pPr>
        <w:pStyle w:val="ListParagraph"/>
        <w:numPr>
          <w:ilvl w:val="0"/>
          <w:numId w:val="16"/>
        </w:numPr>
        <w:rPr>
          <w:lang w:val="en-CA"/>
        </w:rPr>
      </w:pPr>
      <w:r w:rsidRPr="00AE48AA">
        <w:rPr>
          <w:lang w:val="en-CA"/>
        </w:rPr>
        <w:t>Additional computers and devices required for video processing and external interfaces are included to complement OTIS and meet the requirements of the advanced profiles.</w:t>
      </w:r>
    </w:p>
    <w:p w14:paraId="7945057C" w14:textId="327606DA" w:rsidR="00B00145" w:rsidRPr="00AE48AA" w:rsidRDefault="00B00145" w:rsidP="00B00145">
      <w:pPr>
        <w:rPr>
          <w:lang w:val="en-CA"/>
        </w:rPr>
      </w:pPr>
      <w:r w:rsidRPr="00AE48AA">
        <w:rPr>
          <w:lang w:val="en-CA"/>
        </w:rPr>
        <w:fldChar w:fldCharType="begin"/>
      </w:r>
      <w:r w:rsidRPr="00AE48AA">
        <w:rPr>
          <w:lang w:val="en-CA"/>
        </w:rPr>
        <w:instrText xml:space="preserve"> REF _Ref241947682 \h </w:instrText>
      </w:r>
      <w:r w:rsidRPr="00AE48AA">
        <w:rPr>
          <w:lang w:val="en-CA"/>
        </w:rPr>
      </w:r>
      <w:r w:rsidRPr="00AE48AA">
        <w:rPr>
          <w:lang w:val="en-CA"/>
        </w:rPr>
        <w:fldChar w:fldCharType="separate"/>
      </w:r>
      <w:r w:rsidR="00564324" w:rsidRPr="00AE48AA">
        <w:rPr>
          <w:lang w:val="en-CA"/>
        </w:rPr>
        <w:t xml:space="preserve">Figure </w:t>
      </w:r>
      <w:r w:rsidR="00564324">
        <w:rPr>
          <w:noProof/>
          <w:lang w:val="en-CA"/>
        </w:rPr>
        <w:t>1</w:t>
      </w:r>
      <w:r w:rsidRPr="00AE48AA">
        <w:rPr>
          <w:lang w:val="en-CA"/>
        </w:rPr>
        <w:fldChar w:fldCharType="end"/>
      </w:r>
      <w:r w:rsidRPr="00AE48AA">
        <w:rPr>
          <w:lang w:val="en-CA"/>
        </w:rPr>
        <w:t xml:space="preserve"> and </w:t>
      </w:r>
      <w:r w:rsidR="00A07747" w:rsidRPr="00AE48AA">
        <w:rPr>
          <w:lang w:val="en-CA"/>
        </w:rPr>
        <w:fldChar w:fldCharType="begin"/>
      </w:r>
      <w:r w:rsidR="00A07747" w:rsidRPr="00AE48AA">
        <w:rPr>
          <w:lang w:val="en-CA"/>
        </w:rPr>
        <w:instrText xml:space="preserve"> REF _Ref241947717 \h </w:instrText>
      </w:r>
      <w:r w:rsidR="00A07747" w:rsidRPr="00AE48AA">
        <w:rPr>
          <w:lang w:val="en-CA"/>
        </w:rPr>
      </w:r>
      <w:r w:rsidR="00A07747" w:rsidRPr="00AE48AA">
        <w:rPr>
          <w:lang w:val="en-CA"/>
        </w:rPr>
        <w:fldChar w:fldCharType="separate"/>
      </w:r>
      <w:r w:rsidR="00564324" w:rsidRPr="00AE48AA">
        <w:rPr>
          <w:lang w:val="en-CA"/>
        </w:rPr>
        <w:t xml:space="preserve">Figure </w:t>
      </w:r>
      <w:r w:rsidR="00564324">
        <w:rPr>
          <w:noProof/>
          <w:lang w:val="en-CA"/>
        </w:rPr>
        <w:t>2</w:t>
      </w:r>
      <w:r w:rsidR="00A07747" w:rsidRPr="00AE48AA">
        <w:rPr>
          <w:lang w:val="en-CA"/>
        </w:rPr>
        <w:fldChar w:fldCharType="end"/>
      </w:r>
      <w:r w:rsidR="00B30E78" w:rsidRPr="00AE48AA">
        <w:rPr>
          <w:lang w:val="en-CA"/>
        </w:rPr>
        <w:t xml:space="preserve"> </w:t>
      </w:r>
      <w:r w:rsidR="00A07747" w:rsidRPr="00AE48AA">
        <w:rPr>
          <w:lang w:val="en-CA"/>
        </w:rPr>
        <w:fldChar w:fldCharType="begin"/>
      </w:r>
      <w:r w:rsidR="00A07747" w:rsidRPr="00AE48AA">
        <w:rPr>
          <w:lang w:val="en-CA"/>
        </w:rPr>
        <w:instrText xml:space="preserve"> REF _Ref241947722 \p \h </w:instrText>
      </w:r>
      <w:r w:rsidR="00A07747" w:rsidRPr="00AE48AA">
        <w:rPr>
          <w:lang w:val="en-CA"/>
        </w:rPr>
      </w:r>
      <w:r w:rsidR="00A07747" w:rsidRPr="00AE48AA">
        <w:rPr>
          <w:lang w:val="en-CA"/>
        </w:rPr>
        <w:fldChar w:fldCharType="separate"/>
      </w:r>
      <w:r w:rsidR="00564324">
        <w:rPr>
          <w:lang w:val="en-CA"/>
        </w:rPr>
        <w:t>below</w:t>
      </w:r>
      <w:r w:rsidR="00A07747" w:rsidRPr="00AE48AA">
        <w:rPr>
          <w:lang w:val="en-CA"/>
        </w:rPr>
        <w:fldChar w:fldCharType="end"/>
      </w:r>
      <w:r w:rsidR="00B30E78" w:rsidRPr="00AE48AA">
        <w:rPr>
          <w:lang w:val="en-CA"/>
        </w:rPr>
        <w:t xml:space="preserve"> provide a visual overview of the solution as proposed.</w:t>
      </w:r>
    </w:p>
    <w:p w14:paraId="67F06845" w14:textId="77777777" w:rsidR="000E2EB3" w:rsidRPr="00AE48AA" w:rsidRDefault="00C80148">
      <w:pPr>
        <w:pStyle w:val="Heading2"/>
        <w:rPr>
          <w:lang w:val="en-CA"/>
        </w:rPr>
      </w:pPr>
      <w:bookmarkStart w:id="15" w:name="Ref_B_1_1"/>
      <w:bookmarkStart w:id="16" w:name="_Toc242266780"/>
      <w:r w:rsidRPr="00AE48AA">
        <w:rPr>
          <w:lang w:val="en-CA"/>
        </w:rPr>
        <w:t>Profiles</w:t>
      </w:r>
      <w:bookmarkEnd w:id="15"/>
      <w:bookmarkEnd w:id="16"/>
    </w:p>
    <w:p w14:paraId="0CDD136F" w14:textId="77777777" w:rsidR="003B4586" w:rsidRPr="00AE48AA" w:rsidRDefault="008D7881">
      <w:pPr>
        <w:pStyle w:val="Heading3"/>
        <w:rPr>
          <w:lang w:val="en-CA"/>
        </w:rPr>
      </w:pPr>
      <w:bookmarkStart w:id="17" w:name="Ref_B_1_1_1"/>
      <w:r w:rsidRPr="00AE48AA">
        <w:rPr>
          <w:lang w:val="en-CA"/>
        </w:rPr>
        <w:t>M0 - Core Sport Conformance</w:t>
      </w:r>
      <w:bookmarkEnd w:id="17"/>
    </w:p>
    <w:p w14:paraId="183F402D" w14:textId="77777777" w:rsidR="003B4586" w:rsidRPr="00AE48AA" w:rsidRDefault="008D7881">
      <w:pPr>
        <w:pStyle w:val="requirementNarrative"/>
        <w:rPr>
          <w:lang w:val="en-CA"/>
        </w:rPr>
      </w:pPr>
      <w:r w:rsidRPr="00AE48AA">
        <w:rPr>
          <w:lang w:val="en-CA"/>
        </w:rPr>
        <w:t>[RFP §2.1] Complete sport logic, mandatory FOP controls, screens and official documents.</w:t>
      </w:r>
    </w:p>
    <w:p w14:paraId="4D8DB053" w14:textId="77777777" w:rsidR="003B4586" w:rsidRPr="00AE48AA" w:rsidRDefault="00F457AE">
      <w:pPr>
        <w:rPr>
          <w:lang w:val="en-CA"/>
        </w:rPr>
      </w:pPr>
      <w:r w:rsidRPr="00AE48AA">
        <w:rPr>
          <w:lang w:val="en-CA"/>
        </w:rPr>
        <w:t xml:space="preserve">OWLCMS </w:t>
      </w:r>
      <w:r w:rsidR="004311A3" w:rsidRPr="00AE48AA">
        <w:rPr>
          <w:lang w:val="en-CA"/>
        </w:rPr>
        <w:t xml:space="preserve">version 69 </w:t>
      </w:r>
      <w:r w:rsidRPr="00AE48AA">
        <w:rPr>
          <w:lang w:val="en-CA"/>
        </w:rPr>
        <w:t xml:space="preserve">and Blue Owl </w:t>
      </w:r>
      <w:r w:rsidR="004311A3" w:rsidRPr="00AE48AA">
        <w:rPr>
          <w:lang w:val="en-CA"/>
        </w:rPr>
        <w:t xml:space="preserve">version 3 </w:t>
      </w:r>
      <w:r w:rsidRPr="00AE48AA">
        <w:rPr>
          <w:lang w:val="en-CA"/>
        </w:rPr>
        <w:t>are fully compliant with the TCRR as of October 2026.</w:t>
      </w:r>
    </w:p>
    <w:p w14:paraId="4FB23FE9" w14:textId="77777777" w:rsidR="00686788" w:rsidRPr="00AE48AA" w:rsidRDefault="00686788" w:rsidP="00686788">
      <w:pPr>
        <w:pStyle w:val="Heading3"/>
        <w:rPr>
          <w:lang w:val="en-CA"/>
        </w:rPr>
      </w:pPr>
      <w:bookmarkStart w:id="18" w:name="Ref_B_1_1_2"/>
      <w:r w:rsidRPr="00AE48AA">
        <w:rPr>
          <w:lang w:val="en-CA"/>
        </w:rPr>
        <w:t>M1 - Licensed Operational Baseline</w:t>
      </w:r>
      <w:bookmarkEnd w:id="18"/>
    </w:p>
    <w:p w14:paraId="044AACBC" w14:textId="77777777" w:rsidR="00686788" w:rsidRPr="00AE48AA" w:rsidRDefault="00686788" w:rsidP="00686788">
      <w:pPr>
        <w:pStyle w:val="requirementNarrative"/>
        <w:rPr>
          <w:lang w:val="en-CA"/>
        </w:rPr>
      </w:pPr>
      <w:r w:rsidRPr="00AE48AA">
        <w:rPr>
          <w:lang w:val="en-CA"/>
        </w:rPr>
        <w:t>[RFP §2.1] M0 plus baseline control, audit, interfaces, offline operation, recovery, procedures, training, support and spares.</w:t>
      </w:r>
    </w:p>
    <w:p w14:paraId="3FD148AB" w14:textId="77777777" w:rsidR="00686788" w:rsidRPr="00AE48AA" w:rsidRDefault="00686788" w:rsidP="00686788">
      <w:pPr>
        <w:rPr>
          <w:lang w:val="en-CA"/>
        </w:rPr>
      </w:pPr>
      <w:r w:rsidRPr="00AE48AA">
        <w:rPr>
          <w:lang w:val="en-CA"/>
        </w:rPr>
        <w:t xml:space="preserve">The system as delivered will meet all these requirements.  </w:t>
      </w:r>
      <w:r w:rsidR="00FD4C0F" w:rsidRPr="00AE48AA">
        <w:rPr>
          <w:lang w:val="en-CA"/>
        </w:rPr>
        <w:t xml:space="preserve">OWLCMS includes a module specifically meant for the creation of external </w:t>
      </w:r>
      <w:r w:rsidR="00AF2E12" w:rsidRPr="00AE48AA">
        <w:rPr>
          <w:lang w:val="en-CA"/>
        </w:rPr>
        <w:t xml:space="preserve">data </w:t>
      </w:r>
      <w:r w:rsidR="00FD4C0F" w:rsidRPr="00AE48AA">
        <w:rPr>
          <w:lang w:val="en-CA"/>
        </w:rPr>
        <w:t>interfaces.</w:t>
      </w:r>
      <w:r w:rsidR="00AF2E12" w:rsidRPr="00AE48AA">
        <w:rPr>
          <w:lang w:val="en-CA"/>
        </w:rPr>
        <w:t xml:space="preserve">  The hardware devices use documented protocols.</w:t>
      </w:r>
    </w:p>
    <w:p w14:paraId="5ADD8D94" w14:textId="77777777" w:rsidR="00686788" w:rsidRPr="00AE48AA" w:rsidRDefault="00686788" w:rsidP="00686788">
      <w:pPr>
        <w:pStyle w:val="Heading3"/>
        <w:rPr>
          <w:lang w:val="en-CA"/>
        </w:rPr>
      </w:pPr>
      <w:bookmarkStart w:id="19" w:name="Ref_B_1_1_3"/>
      <w:r w:rsidRPr="00AE48AA">
        <w:rPr>
          <w:lang w:val="en-CA"/>
        </w:rPr>
        <w:t>M2 - Major Event &amp; Broadcast</w:t>
      </w:r>
      <w:bookmarkEnd w:id="19"/>
    </w:p>
    <w:p w14:paraId="008D4F38" w14:textId="77777777" w:rsidR="00686788" w:rsidRPr="00AE48AA" w:rsidRDefault="00686788" w:rsidP="00686788">
      <w:pPr>
        <w:pStyle w:val="requirementNarrative"/>
        <w:rPr>
          <w:lang w:val="en-CA"/>
        </w:rPr>
      </w:pPr>
      <w:r w:rsidRPr="00AE48AA">
        <w:rPr>
          <w:lang w:val="en-CA"/>
        </w:rPr>
        <w:t>[RFP §2.1] M1 plus applicable VPT, public/live services, broadcast outputs, enhanced monitoring, high availability and full rehearsal.</w:t>
      </w:r>
    </w:p>
    <w:p w14:paraId="4824D2C3" w14:textId="1CD4A439" w:rsidR="00686788" w:rsidRPr="00AE48AA" w:rsidRDefault="00686788" w:rsidP="00686788">
      <w:pPr>
        <w:rPr>
          <w:lang w:val="en-CA"/>
        </w:rPr>
      </w:pPr>
      <w:r w:rsidRPr="00AE48AA">
        <w:rPr>
          <w:lang w:val="en-CA"/>
        </w:rPr>
        <w:t xml:space="preserve">Video playback </w:t>
      </w:r>
      <w:r w:rsidR="00AF2E12" w:rsidRPr="00AE48AA">
        <w:rPr>
          <w:lang w:val="en-CA"/>
        </w:rPr>
        <w:t>uses</w:t>
      </w:r>
      <w:r w:rsidRPr="00AE48AA">
        <w:rPr>
          <w:lang w:val="en-CA"/>
        </w:rPr>
        <w:t xml:space="preserve"> video-capable equipment </w:t>
      </w:r>
      <w:r w:rsidR="00E328CE" w:rsidRPr="00AE48AA">
        <w:rPr>
          <w:lang w:val="en-CA"/>
        </w:rPr>
        <w:t xml:space="preserve">that is included in the proposal </w:t>
      </w:r>
      <w:r w:rsidRPr="00AE48AA">
        <w:rPr>
          <w:lang w:val="en-CA"/>
        </w:rPr>
        <w:t xml:space="preserve">(laptops with video capture/gaming cards, cameras). OWLCMS has its own standalone VPT </w:t>
      </w:r>
      <w:r w:rsidR="00564324" w:rsidRPr="00AE48AA">
        <w:rPr>
          <w:lang w:val="en-CA"/>
        </w:rPr>
        <w:t>capabilities and</w:t>
      </w:r>
      <w:r w:rsidR="00E328CE" w:rsidRPr="00AE48AA">
        <w:rPr>
          <w:lang w:val="en-CA"/>
        </w:rPr>
        <w:t xml:space="preserve"> </w:t>
      </w:r>
      <w:r w:rsidRPr="00AE48AA">
        <w:rPr>
          <w:lang w:val="en-CA"/>
        </w:rPr>
        <w:t xml:space="preserve">provides a </w:t>
      </w:r>
      <w:r w:rsidR="00E328CE" w:rsidRPr="00AE48AA">
        <w:rPr>
          <w:lang w:val="en-CA"/>
        </w:rPr>
        <w:t xml:space="preserve">core </w:t>
      </w:r>
      <w:r w:rsidRPr="00AE48AA">
        <w:rPr>
          <w:lang w:val="en-CA"/>
        </w:rPr>
        <w:t>set of TV Graphics for broadcasts</w:t>
      </w:r>
      <w:r w:rsidR="00564324">
        <w:rPr>
          <w:lang w:val="en-CA"/>
        </w:rPr>
        <w:t xml:space="preserve">.  OWLCMS </w:t>
      </w:r>
      <w:r w:rsidRPr="00AE48AA">
        <w:rPr>
          <w:lang w:val="en-CA"/>
        </w:rPr>
        <w:t>replay streams</w:t>
      </w:r>
      <w:r w:rsidR="00564324">
        <w:rPr>
          <w:lang w:val="en-CA"/>
        </w:rPr>
        <w:t xml:space="preserve"> for each lift</w:t>
      </w:r>
      <w:r w:rsidRPr="00AE48AA">
        <w:rPr>
          <w:lang w:val="en-CA"/>
        </w:rPr>
        <w:t xml:space="preserve"> </w:t>
      </w:r>
      <w:r w:rsidR="00564324">
        <w:rPr>
          <w:lang w:val="en-CA"/>
        </w:rPr>
        <w:t>can be fetched from the replay server once networking access configurations are done.</w:t>
      </w:r>
      <w:r w:rsidR="00E328CE" w:rsidRPr="00AE48AA">
        <w:rPr>
          <w:lang w:val="en-CA"/>
        </w:rPr>
        <w:br/>
      </w:r>
      <w:r w:rsidR="00057936" w:rsidRPr="00AE48AA">
        <w:rPr>
          <w:lang w:val="en-CA"/>
        </w:rPr>
        <w:t>Furthermore,</w:t>
      </w:r>
      <w:r w:rsidR="00E328CE" w:rsidRPr="00AE48AA">
        <w:rPr>
          <w:lang w:val="en-CA"/>
        </w:rPr>
        <w:t xml:space="preserve"> </w:t>
      </w:r>
      <w:r w:rsidR="00623839">
        <w:rPr>
          <w:lang w:val="en-CA"/>
        </w:rPr>
        <w:t>Supplier can</w:t>
      </w:r>
      <w:r w:rsidR="00564324">
        <w:rPr>
          <w:lang w:val="en-CA"/>
        </w:rPr>
        <w:t xml:space="preserve"> create additional TV graphics for specific event requirements</w:t>
      </w:r>
      <w:r w:rsidR="00623839">
        <w:rPr>
          <w:lang w:val="en-CA"/>
        </w:rPr>
        <w:t xml:space="preserve">; the actual creation and testing of </w:t>
      </w:r>
      <w:r w:rsidR="00623839">
        <w:rPr>
          <w:lang w:val="en-CA"/>
        </w:rPr>
        <w:t xml:space="preserve">such items </w:t>
      </w:r>
      <w:r w:rsidR="00623839">
        <w:rPr>
          <w:lang w:val="en-CA"/>
        </w:rPr>
        <w:t>would have to be negotiated with the supplier</w:t>
      </w:r>
    </w:p>
    <w:p w14:paraId="47B65E41" w14:textId="77777777" w:rsidR="005D488A" w:rsidRPr="00AE48AA" w:rsidRDefault="005D488A" w:rsidP="005D488A">
      <w:pPr>
        <w:pStyle w:val="Heading3"/>
        <w:rPr>
          <w:lang w:val="en-CA"/>
        </w:rPr>
      </w:pPr>
      <w:bookmarkStart w:id="20" w:name="Ref_B_1_1_4"/>
      <w:r w:rsidRPr="00AE48AA">
        <w:rPr>
          <w:lang w:val="en-CA"/>
        </w:rPr>
        <w:t>M3 - Games &amp; External Integration</w:t>
      </w:r>
      <w:bookmarkEnd w:id="20"/>
    </w:p>
    <w:p w14:paraId="3A4AB9A2" w14:textId="77777777" w:rsidR="005D488A" w:rsidRPr="00AE48AA" w:rsidRDefault="005D488A" w:rsidP="005D488A">
      <w:pPr>
        <w:pStyle w:val="requirementNarrative"/>
        <w:rPr>
          <w:lang w:val="en-CA"/>
        </w:rPr>
      </w:pPr>
      <w:r w:rsidRPr="00AE48AA">
        <w:rPr>
          <w:lang w:val="en-CA"/>
        </w:rPr>
        <w:t>[RFP §2.1] M2 plus approved Games/ORIS and programme-specific integrations.</w:t>
      </w:r>
    </w:p>
    <w:p w14:paraId="5FC04368" w14:textId="60C5BB36" w:rsidR="00686788" w:rsidRDefault="00564324" w:rsidP="005D488A">
      <w:pPr>
        <w:rPr>
          <w:lang w:val="en-CA"/>
        </w:rPr>
      </w:pPr>
      <w:r>
        <w:rPr>
          <w:lang w:val="en-CA"/>
        </w:rPr>
        <w:t>OWLCMS includes a</w:t>
      </w:r>
      <w:r w:rsidR="00E731C9">
        <w:rPr>
          <w:lang w:val="en-CA"/>
        </w:rPr>
        <w:t xml:space="preserve"> fully documented</w:t>
      </w:r>
      <w:r>
        <w:rPr>
          <w:lang w:val="en-CA"/>
        </w:rPr>
        <w:t xml:space="preserve"> external interface data format and sample applications that leverage </w:t>
      </w:r>
      <w:r w:rsidR="00E731C9">
        <w:rPr>
          <w:lang w:val="en-CA"/>
        </w:rPr>
        <w:t>i</w:t>
      </w:r>
      <w:r>
        <w:rPr>
          <w:lang w:val="en-CA"/>
        </w:rPr>
        <w:t>t.  All competition data, and every single field-of-play event (weight changes, decisions, etc.) are available for propagation on the Games feeds.</w:t>
      </w:r>
    </w:p>
    <w:p w14:paraId="41E51F3B" w14:textId="7E5F1321" w:rsidR="00E731C9" w:rsidRDefault="00E731C9" w:rsidP="005D488A">
      <w:pPr>
        <w:rPr>
          <w:lang w:val="en-CA"/>
        </w:rPr>
      </w:pPr>
      <w:r>
        <w:rPr>
          <w:lang w:val="en-CA"/>
        </w:rPr>
        <w:t>OWLCMS has previously been integrated with Olympic Data Format feeds</w:t>
      </w:r>
      <w:r>
        <w:rPr>
          <w:lang w:val="en-CA"/>
        </w:rPr>
        <w:t xml:space="preserve"> using that approach.</w:t>
      </w:r>
    </w:p>
    <w:p w14:paraId="2A5C2BED" w14:textId="23B4DE5A" w:rsidR="00E731C9" w:rsidRPr="00AE48AA" w:rsidRDefault="00E731C9" w:rsidP="005D488A">
      <w:pPr>
        <w:rPr>
          <w:lang w:val="en-CA"/>
        </w:rPr>
      </w:pPr>
      <w:r>
        <w:rPr>
          <w:lang w:val="en-CA"/>
        </w:rPr>
        <w:t xml:space="preserve">The interfacing capability is an integral part of the proposal; the actual creation and testing of specific interfaces for specific external formats or events would have to be negotiated with </w:t>
      </w:r>
      <w:r w:rsidR="00623839">
        <w:rPr>
          <w:lang w:val="en-CA"/>
        </w:rPr>
        <w:t>the Supplie</w:t>
      </w:r>
      <w:r>
        <w:rPr>
          <w:lang w:val="en-CA"/>
        </w:rPr>
        <w:t>r.</w:t>
      </w:r>
    </w:p>
    <w:p w14:paraId="6DE6D887" w14:textId="77777777" w:rsidR="00686788" w:rsidRPr="00AE48AA" w:rsidRDefault="00686788" w:rsidP="00686788">
      <w:pPr>
        <w:rPr>
          <w:lang w:val="en-CA"/>
        </w:rPr>
      </w:pPr>
    </w:p>
    <w:p w14:paraId="4C0D9486" w14:textId="77777777" w:rsidR="00686788" w:rsidRPr="00AE48AA" w:rsidRDefault="00686788" w:rsidP="00686788">
      <w:pPr>
        <w:rPr>
          <w:lang w:val="en-CA"/>
        </w:rPr>
      </w:pPr>
    </w:p>
    <w:p w14:paraId="4007BEA8" w14:textId="77777777" w:rsidR="00686788" w:rsidRPr="00AE48AA" w:rsidRDefault="00686788">
      <w:pPr>
        <w:rPr>
          <w:lang w:val="en-CA"/>
        </w:rPr>
      </w:pPr>
    </w:p>
    <w:p w14:paraId="042A150B" w14:textId="77777777" w:rsidR="002F7215" w:rsidRPr="00AE48AA" w:rsidRDefault="00AA2507" w:rsidP="002F7215">
      <w:pPr>
        <w:keepNext/>
        <w:jc w:val="center"/>
        <w:rPr>
          <w:lang w:val="en-CA"/>
        </w:rPr>
      </w:pPr>
      <w:r w:rsidRPr="00AE48AA">
        <w:rPr>
          <w:noProof/>
          <w:lang w:val="en-CA"/>
        </w:rPr>
        <w:lastRenderedPageBreak/>
        <w:drawing>
          <wp:inline distT="0" distB="0" distL="0" distR="0" wp14:anchorId="10E77FDB" wp14:editId="09F98839">
            <wp:extent cx="6492240" cy="7343681"/>
            <wp:effectExtent l="0" t="0" r="0" b="0"/>
            <wp:docPr id="81178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81728" name="Picture 1"/>
                    <pic:cNvPicPr/>
                  </pic:nvPicPr>
                  <pic:blipFill>
                    <a:blip r:embed="rId10"/>
                    <a:stretch>
                      <a:fillRect/>
                    </a:stretch>
                  </pic:blipFill>
                  <pic:spPr>
                    <a:xfrm>
                      <a:off x="0" y="0"/>
                      <a:ext cx="6492240" cy="7343681"/>
                    </a:xfrm>
                    <a:prstGeom prst="rect">
                      <a:avLst/>
                    </a:prstGeom>
                  </pic:spPr>
                </pic:pic>
              </a:graphicData>
            </a:graphic>
          </wp:inline>
        </w:drawing>
      </w:r>
    </w:p>
    <w:p w14:paraId="5D75EA96" w14:textId="5DF07B9C" w:rsidR="00AD3C73" w:rsidRPr="00AE48AA" w:rsidRDefault="002F7215" w:rsidP="002F7215">
      <w:pPr>
        <w:pStyle w:val="Caption"/>
        <w:jc w:val="center"/>
        <w:rPr>
          <w:lang w:val="en-CA"/>
        </w:rPr>
      </w:pPr>
      <w:bookmarkStart w:id="21" w:name="_Ref241947682"/>
      <w:bookmarkStart w:id="22" w:name="_Ref242203824"/>
      <w:r w:rsidRPr="00AE48AA">
        <w:rPr>
          <w:lang w:val="en-CA"/>
        </w:rPr>
        <w:t xml:space="preserve">Figure </w:t>
      </w:r>
      <w:r w:rsidRPr="00AE48AA">
        <w:rPr>
          <w:lang w:val="en-CA"/>
        </w:rPr>
        <w:fldChar w:fldCharType="begin"/>
      </w:r>
      <w:r w:rsidRPr="00AE48AA">
        <w:rPr>
          <w:lang w:val="en-CA"/>
        </w:rPr>
        <w:instrText>SEQ Figure \* ARABIC</w:instrText>
      </w:r>
      <w:r w:rsidRPr="00AE48AA">
        <w:rPr>
          <w:lang w:val="en-CA"/>
        </w:rPr>
        <w:fldChar w:fldCharType="separate"/>
      </w:r>
      <w:r w:rsidR="00564324">
        <w:rPr>
          <w:noProof/>
          <w:lang w:val="en-CA"/>
        </w:rPr>
        <w:t>1</w:t>
      </w:r>
      <w:r w:rsidRPr="00AE48AA">
        <w:rPr>
          <w:lang w:val="en-CA"/>
        </w:rPr>
        <w:fldChar w:fldCharType="end"/>
      </w:r>
      <w:bookmarkEnd w:id="21"/>
      <w:r w:rsidRPr="00AE48AA">
        <w:rPr>
          <w:lang w:val="en-CA"/>
        </w:rPr>
        <w:t>: Solution Overview</w:t>
      </w:r>
      <w:bookmarkEnd w:id="22"/>
    </w:p>
    <w:p w14:paraId="0FB5610D" w14:textId="77777777" w:rsidR="002F7215" w:rsidRPr="00AE48AA" w:rsidRDefault="00A0412C" w:rsidP="002F7215">
      <w:pPr>
        <w:keepNext/>
        <w:jc w:val="center"/>
        <w:rPr>
          <w:lang w:val="en-CA"/>
        </w:rPr>
      </w:pPr>
      <w:r w:rsidRPr="00AE48AA">
        <w:rPr>
          <w:noProof/>
          <w:lang w:val="en-CA"/>
        </w:rPr>
        <w:lastRenderedPageBreak/>
        <w:drawing>
          <wp:inline distT="0" distB="0" distL="0" distR="0" wp14:anchorId="06D605FC" wp14:editId="2822DC0F">
            <wp:extent cx="3985200" cy="5961600"/>
            <wp:effectExtent l="0" t="0" r="3175" b="0"/>
            <wp:docPr id="770672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2064" name="Picture 770672064"/>
                    <pic:cNvPicPr/>
                  </pic:nvPicPr>
                  <pic:blipFill>
                    <a:blip r:embed="rId11"/>
                    <a:stretch>
                      <a:fillRect/>
                    </a:stretch>
                  </pic:blipFill>
                  <pic:spPr>
                    <a:xfrm>
                      <a:off x="0" y="0"/>
                      <a:ext cx="3985200" cy="5961600"/>
                    </a:xfrm>
                    <a:prstGeom prst="rect">
                      <a:avLst/>
                    </a:prstGeom>
                  </pic:spPr>
                </pic:pic>
              </a:graphicData>
            </a:graphic>
          </wp:inline>
        </w:drawing>
      </w:r>
    </w:p>
    <w:p w14:paraId="3C58DA0F" w14:textId="71A70E35" w:rsidR="005A4757" w:rsidRPr="00AE48AA" w:rsidRDefault="002F7215" w:rsidP="002F7215">
      <w:pPr>
        <w:pStyle w:val="Caption"/>
        <w:jc w:val="center"/>
        <w:rPr>
          <w:lang w:val="en-CA"/>
        </w:rPr>
      </w:pPr>
      <w:bookmarkStart w:id="23" w:name="_Ref241947717"/>
      <w:bookmarkStart w:id="24" w:name="_Ref241947722"/>
      <w:r w:rsidRPr="00AE48AA">
        <w:rPr>
          <w:lang w:val="en-CA"/>
        </w:rPr>
        <w:t xml:space="preserve">Figure </w:t>
      </w:r>
      <w:r w:rsidRPr="00AE48AA">
        <w:rPr>
          <w:lang w:val="en-CA"/>
        </w:rPr>
        <w:fldChar w:fldCharType="begin"/>
      </w:r>
      <w:r w:rsidRPr="00AE48AA">
        <w:rPr>
          <w:lang w:val="en-CA"/>
        </w:rPr>
        <w:instrText>SEQ Figure \* ARABIC</w:instrText>
      </w:r>
      <w:r w:rsidRPr="00AE48AA">
        <w:rPr>
          <w:lang w:val="en-CA"/>
        </w:rPr>
        <w:fldChar w:fldCharType="separate"/>
      </w:r>
      <w:r w:rsidR="00564324">
        <w:rPr>
          <w:noProof/>
          <w:lang w:val="en-CA"/>
        </w:rPr>
        <w:t>2</w:t>
      </w:r>
      <w:r w:rsidRPr="00AE48AA">
        <w:rPr>
          <w:lang w:val="en-CA"/>
        </w:rPr>
        <w:fldChar w:fldCharType="end"/>
      </w:r>
      <w:bookmarkEnd w:id="23"/>
      <w:r w:rsidRPr="00AE48AA">
        <w:rPr>
          <w:lang w:val="en-CA"/>
        </w:rPr>
        <w:t xml:space="preserve">: </w:t>
      </w:r>
      <w:r w:rsidR="00B00145" w:rsidRPr="00AE48AA">
        <w:rPr>
          <w:lang w:val="en-CA"/>
        </w:rPr>
        <w:t xml:space="preserve">Detail: </w:t>
      </w:r>
      <w:r w:rsidRPr="00AE48AA">
        <w:rPr>
          <w:lang w:val="en-CA"/>
        </w:rPr>
        <w:t>VPT and Interfaces</w:t>
      </w:r>
      <w:bookmarkEnd w:id="24"/>
    </w:p>
    <w:p w14:paraId="37B23CFA" w14:textId="77777777" w:rsidR="003B4586" w:rsidRPr="00AE48AA" w:rsidRDefault="008D7881">
      <w:pPr>
        <w:pStyle w:val="Heading3"/>
        <w:rPr>
          <w:lang w:val="en-CA"/>
        </w:rPr>
      </w:pPr>
      <w:bookmarkStart w:id="25" w:name="Ref_B_1_1_5"/>
      <w:r w:rsidRPr="00AE48AA">
        <w:rPr>
          <w:lang w:val="en-CA"/>
        </w:rPr>
        <w:t>MP - Multi-platform Overlay</w:t>
      </w:r>
      <w:bookmarkEnd w:id="25"/>
    </w:p>
    <w:p w14:paraId="4BDA2041" w14:textId="77777777" w:rsidR="003B4586" w:rsidRPr="00AE48AA" w:rsidRDefault="008D7881">
      <w:pPr>
        <w:pStyle w:val="requirementNarrative"/>
        <w:rPr>
          <w:lang w:val="en-CA"/>
        </w:rPr>
      </w:pPr>
      <w:r w:rsidRPr="00AE48AA">
        <w:rPr>
          <w:lang w:val="en-CA"/>
        </w:rPr>
        <w:t>[RFP §2.1] Simultaneous platform operation with separation and capacity evidence.</w:t>
      </w:r>
    </w:p>
    <w:p w14:paraId="0A144ADD" w14:textId="6A2D293D" w:rsidR="003B4586" w:rsidRPr="00AE48AA" w:rsidRDefault="114D2D9B">
      <w:pPr>
        <w:rPr>
          <w:lang w:val="en-CA"/>
        </w:rPr>
      </w:pPr>
      <w:r w:rsidRPr="00AE48AA">
        <w:rPr>
          <w:lang w:val="en-CA"/>
        </w:rPr>
        <w:t xml:space="preserve">OWLCMS has </w:t>
      </w:r>
      <w:r w:rsidR="006C0A63" w:rsidRPr="00AE48AA">
        <w:rPr>
          <w:lang w:val="en-CA"/>
        </w:rPr>
        <w:t>been used in actual competitions with</w:t>
      </w:r>
      <w:r w:rsidRPr="00AE48AA">
        <w:rPr>
          <w:lang w:val="en-CA"/>
        </w:rPr>
        <w:t xml:space="preserve"> up to 6 platforms simultaneously </w:t>
      </w:r>
      <w:r w:rsidR="00FF2C2C" w:rsidRPr="00AE48AA">
        <w:rPr>
          <w:lang w:val="en-CA"/>
        </w:rPr>
        <w:t xml:space="preserve">and 1600 athletes competing, </w:t>
      </w:r>
      <w:r w:rsidRPr="00AE48AA">
        <w:rPr>
          <w:lang w:val="en-CA"/>
        </w:rPr>
        <w:t xml:space="preserve">with extremely low computer and network usage. </w:t>
      </w:r>
    </w:p>
    <w:p w14:paraId="4788AD51" w14:textId="77777777" w:rsidR="005A4757" w:rsidRDefault="00063014">
      <w:pPr>
        <w:rPr>
          <w:lang w:val="en-CA"/>
        </w:rPr>
      </w:pPr>
      <w:r w:rsidRPr="00AE48AA">
        <w:rPr>
          <w:lang w:val="en-CA"/>
        </w:rPr>
        <w:t xml:space="preserve">When running multiple platforms, a </w:t>
      </w:r>
      <w:r w:rsidR="114D2D9B" w:rsidRPr="00AE48AA">
        <w:rPr>
          <w:lang w:val="en-CA"/>
        </w:rPr>
        <w:t xml:space="preserve">single instance of OWLCMS runs </w:t>
      </w:r>
      <w:r w:rsidR="005C26F0" w:rsidRPr="00AE48AA">
        <w:rPr>
          <w:lang w:val="en-CA"/>
        </w:rPr>
        <w:t>them</w:t>
      </w:r>
      <w:r w:rsidRPr="00AE48AA">
        <w:rPr>
          <w:lang w:val="en-CA"/>
        </w:rPr>
        <w:t xml:space="preserve"> </w:t>
      </w:r>
      <w:r w:rsidR="005C26F0" w:rsidRPr="00AE48AA">
        <w:rPr>
          <w:lang w:val="en-CA"/>
        </w:rPr>
        <w:t>all</w:t>
      </w:r>
      <w:r w:rsidRPr="00AE48AA">
        <w:rPr>
          <w:lang w:val="en-CA"/>
        </w:rPr>
        <w:t xml:space="preserve"> together</w:t>
      </w:r>
      <w:r w:rsidR="114D2D9B" w:rsidRPr="00AE48AA">
        <w:rPr>
          <w:lang w:val="en-CA"/>
        </w:rPr>
        <w:t xml:space="preserve">, and no integration step for results is required.  </w:t>
      </w:r>
      <w:r w:rsidR="005C26F0" w:rsidRPr="00AE48AA">
        <w:rPr>
          <w:lang w:val="en-CA"/>
        </w:rPr>
        <w:t>All results and rankings are available live</w:t>
      </w:r>
      <w:r w:rsidR="00B36475" w:rsidRPr="00AE48AA">
        <w:rPr>
          <w:lang w:val="en-CA"/>
        </w:rPr>
        <w:t xml:space="preserve"> for all platforms. </w:t>
      </w:r>
      <w:r w:rsidR="00614E97" w:rsidRPr="00AE48AA">
        <w:rPr>
          <w:lang w:val="en-CA"/>
        </w:rPr>
        <w:t>The</w:t>
      </w:r>
      <w:r w:rsidR="00B36475" w:rsidRPr="00AE48AA">
        <w:rPr>
          <w:lang w:val="en-CA"/>
        </w:rPr>
        <w:t xml:space="preserve"> normal constraints </w:t>
      </w:r>
      <w:r w:rsidR="00614E97" w:rsidRPr="00AE48AA">
        <w:rPr>
          <w:lang w:val="en-CA"/>
        </w:rPr>
        <w:t>expressed in TCRR (group B should finish before group A for a given category) should nevertheless be respected</w:t>
      </w:r>
      <w:r w:rsidR="00AF0F29" w:rsidRPr="00AE48AA">
        <w:rPr>
          <w:lang w:val="en-CA"/>
        </w:rPr>
        <w:t xml:space="preserve"> so coaches get meaningful information.</w:t>
      </w:r>
    </w:p>
    <w:p w14:paraId="05D9563D" w14:textId="7DCE193B" w:rsidR="00623839" w:rsidRPr="00AE48AA" w:rsidRDefault="00623839">
      <w:pPr>
        <w:rPr>
          <w:lang w:val="en-CA"/>
        </w:rPr>
      </w:pPr>
      <w:r w:rsidRPr="00AE48AA">
        <w:rPr>
          <w:lang w:val="en-CA"/>
        </w:rPr>
        <w:t>The program is verified with a stress test that simulates competition updates as fast as possible in real life</w:t>
      </w:r>
      <w:r>
        <w:rPr>
          <w:lang w:val="en-CA"/>
        </w:rPr>
        <w:t>, using the entry totals to generate credible lift values</w:t>
      </w:r>
      <w:r w:rsidRPr="00AE48AA">
        <w:rPr>
          <w:lang w:val="en-CA"/>
        </w:rPr>
        <w:t>.  Any competition can be simulated as soon as preliminary registration data is available</w:t>
      </w:r>
      <w:r>
        <w:rPr>
          <w:lang w:val="en-CA"/>
        </w:rPr>
        <w:t xml:space="preserve"> to confirm expected performance and validate reports</w:t>
      </w:r>
    </w:p>
    <w:p w14:paraId="616DDCA2" w14:textId="77777777" w:rsidR="000E2EB3" w:rsidRPr="00AE48AA" w:rsidRDefault="00C80148">
      <w:pPr>
        <w:pStyle w:val="Heading2"/>
        <w:rPr>
          <w:lang w:val="en-CA"/>
        </w:rPr>
      </w:pPr>
      <w:bookmarkStart w:id="26" w:name="Ref_B_1_2"/>
      <w:bookmarkStart w:id="27" w:name="_Toc242266781"/>
      <w:r w:rsidRPr="00AE48AA">
        <w:rPr>
          <w:lang w:val="en-CA"/>
        </w:rPr>
        <w:lastRenderedPageBreak/>
        <w:t>Licence certificate</w:t>
      </w:r>
      <w:bookmarkEnd w:id="26"/>
      <w:bookmarkEnd w:id="27"/>
    </w:p>
    <w:p w14:paraId="4EB61562" w14:textId="77777777" w:rsidR="000E2EB3" w:rsidRPr="00AE48AA" w:rsidRDefault="00C80148">
      <w:pPr>
        <w:rPr>
          <w:lang w:val="en-CA"/>
        </w:rPr>
      </w:pPr>
      <w:r w:rsidRPr="00AE48AA">
        <w:rPr>
          <w:lang w:val="en-CA"/>
        </w:rPr>
        <w:t>The certificate will state supplier, product and exact baseline, approved profiles, capacities, interfaces, critical dependencies, limitations, deviations, validity and surveillance conditions.</w:t>
      </w:r>
    </w:p>
    <w:p w14:paraId="3A5F24F9" w14:textId="77777777" w:rsidR="003B4586" w:rsidRPr="00AE48AA" w:rsidRDefault="008D7881">
      <w:pPr>
        <w:pStyle w:val="Heading3"/>
        <w:rPr>
          <w:lang w:val="en-CA"/>
        </w:rPr>
      </w:pPr>
      <w:bookmarkStart w:id="28" w:name="Ref_B_1_2_1"/>
      <w:r w:rsidRPr="00AE48AA">
        <w:rPr>
          <w:lang w:val="en-CA"/>
        </w:rPr>
        <w:t>Supplier and product</w:t>
      </w:r>
      <w:bookmarkEnd w:id="28"/>
    </w:p>
    <w:p w14:paraId="6F1A2C29" w14:textId="77777777" w:rsidR="003B4586" w:rsidRPr="00AE48AA" w:rsidRDefault="008D7881">
      <w:pPr>
        <w:pStyle w:val="requirementNarrative"/>
        <w:rPr>
          <w:lang w:val="en-CA"/>
        </w:rPr>
      </w:pPr>
      <w:r w:rsidRPr="00AE48AA">
        <w:rPr>
          <w:lang w:val="en-CA"/>
        </w:rPr>
        <w:t>[RFP §2.2] The licence certificate shall state the supplier and product.</w:t>
      </w:r>
    </w:p>
    <w:p w14:paraId="5A1D1A94" w14:textId="77777777" w:rsidR="003B4586" w:rsidRPr="00AE48AA" w:rsidRDefault="00C42CE0">
      <w:pPr>
        <w:rPr>
          <w:lang w:val="en-CA"/>
        </w:rPr>
      </w:pPr>
      <w:r w:rsidRPr="00AE48AA">
        <w:rPr>
          <w:lang w:val="en-CA"/>
        </w:rPr>
        <w:t xml:space="preserve">The supplier of the product shall be [Supplier], who will act as integrator of the </w:t>
      </w:r>
      <w:r w:rsidR="00B7663C" w:rsidRPr="00AE48AA">
        <w:rPr>
          <w:lang w:val="en-CA"/>
        </w:rPr>
        <w:t xml:space="preserve">OTIS solution </w:t>
      </w:r>
      <w:r w:rsidRPr="00AE48AA">
        <w:rPr>
          <w:lang w:val="en-CA"/>
        </w:rPr>
        <w:t>and of the necessary additional components required to meet profile M3.</w:t>
      </w:r>
    </w:p>
    <w:p w14:paraId="29917902" w14:textId="77777777" w:rsidR="003B4586" w:rsidRPr="00AE48AA" w:rsidRDefault="008D7881">
      <w:pPr>
        <w:pStyle w:val="Heading3"/>
        <w:rPr>
          <w:lang w:val="en-CA"/>
        </w:rPr>
      </w:pPr>
      <w:bookmarkStart w:id="29" w:name="Ref_B_1_2_2"/>
      <w:r w:rsidRPr="00AE48AA">
        <w:rPr>
          <w:lang w:val="en-CA"/>
        </w:rPr>
        <w:t>Exact baseline</w:t>
      </w:r>
      <w:bookmarkEnd w:id="29"/>
    </w:p>
    <w:p w14:paraId="4CDC0204" w14:textId="77777777" w:rsidR="003B4586" w:rsidRPr="00AE48AA" w:rsidRDefault="008D7881">
      <w:pPr>
        <w:pStyle w:val="requirementNarrative"/>
        <w:rPr>
          <w:lang w:val="en-CA"/>
        </w:rPr>
      </w:pPr>
      <w:r w:rsidRPr="00AE48AA">
        <w:rPr>
          <w:lang w:val="en-CA"/>
        </w:rPr>
        <w:t>[RFP §2.2] The licence certificate shall state the exact baseline.</w:t>
      </w:r>
    </w:p>
    <w:p w14:paraId="2F462773" w14:textId="77777777" w:rsidR="003B4586" w:rsidRPr="00AE48AA" w:rsidRDefault="008D7881">
      <w:pPr>
        <w:rPr>
          <w:lang w:val="en-CA"/>
        </w:rPr>
      </w:pPr>
      <w:r w:rsidRPr="00AE48AA">
        <w:rPr>
          <w:lang w:val="en-CA"/>
        </w:rPr>
        <w:t xml:space="preserve">Any stable version </w:t>
      </w:r>
      <w:r w:rsidR="00C42CE0" w:rsidRPr="00AE48AA">
        <w:rPr>
          <w:lang w:val="en-CA"/>
        </w:rPr>
        <w:t xml:space="preserve">of OWLCMS </w:t>
      </w:r>
      <w:r w:rsidRPr="00AE48AA">
        <w:rPr>
          <w:lang w:val="en-CA"/>
        </w:rPr>
        <w:t xml:space="preserve">after version 69 </w:t>
      </w:r>
      <w:r w:rsidR="00D9390B" w:rsidRPr="00AE48AA">
        <w:rPr>
          <w:lang w:val="en-CA"/>
        </w:rPr>
        <w:t>is claimed to meet</w:t>
      </w:r>
      <w:r w:rsidRPr="00AE48AA">
        <w:rPr>
          <w:lang w:val="en-CA"/>
        </w:rPr>
        <w:t xml:space="preserve"> the current requirements and is fully compliant with TCRR as published at the time of this tender.</w:t>
      </w:r>
      <w:r w:rsidR="00C42CE0" w:rsidRPr="00AE48AA">
        <w:rPr>
          <w:lang w:val="en-CA"/>
        </w:rPr>
        <w:t xml:space="preserve">  Any version of the Blue Owl software after version 3.0 meets the requirements.</w:t>
      </w:r>
      <w:r w:rsidR="00D9390B" w:rsidRPr="00AE48AA">
        <w:rPr>
          <w:lang w:val="en-CA"/>
        </w:rPr>
        <w:t xml:space="preserve"> Final baseline will be confirmed after acceptance testing.</w:t>
      </w:r>
    </w:p>
    <w:p w14:paraId="31643202" w14:textId="77777777" w:rsidR="003B4586" w:rsidRPr="00AE48AA" w:rsidRDefault="008D7881">
      <w:pPr>
        <w:pStyle w:val="Heading3"/>
        <w:rPr>
          <w:lang w:val="en-CA"/>
        </w:rPr>
      </w:pPr>
      <w:bookmarkStart w:id="30" w:name="Ref_B_1_2_3"/>
      <w:r w:rsidRPr="00AE48AA">
        <w:rPr>
          <w:lang w:val="en-CA"/>
        </w:rPr>
        <w:t>Approved profiles and capacities</w:t>
      </w:r>
      <w:bookmarkEnd w:id="30"/>
    </w:p>
    <w:p w14:paraId="6BDF3849" w14:textId="77777777" w:rsidR="003B4586" w:rsidRPr="00AE48AA" w:rsidRDefault="008D7881">
      <w:pPr>
        <w:pStyle w:val="requirementNarrative"/>
        <w:rPr>
          <w:lang w:val="en-CA"/>
        </w:rPr>
      </w:pPr>
      <w:r w:rsidRPr="00AE48AA">
        <w:rPr>
          <w:lang w:val="en-CA"/>
        </w:rPr>
        <w:t>[RFP §2.2] The licence certificate shall state approved profiles and capacities.</w:t>
      </w:r>
    </w:p>
    <w:p w14:paraId="6D7F463F" w14:textId="77777777" w:rsidR="003B4586" w:rsidRPr="00AE48AA" w:rsidRDefault="00D9390B">
      <w:pPr>
        <w:rPr>
          <w:lang w:val="en-CA"/>
        </w:rPr>
      </w:pPr>
      <w:r w:rsidRPr="00AE48AA">
        <w:rPr>
          <w:lang w:val="en-CA"/>
        </w:rPr>
        <w:t xml:space="preserve">M2 and MP profiles: </w:t>
      </w:r>
      <w:r w:rsidR="00B7663C" w:rsidRPr="00AE48AA">
        <w:rPr>
          <w:lang w:val="en-CA"/>
        </w:rPr>
        <w:t xml:space="preserve">The system complies with the M2 and MP profiles, up to 6 platforms.  </w:t>
      </w:r>
      <w:proofErr w:type="gramStart"/>
      <w:r w:rsidR="00B768FB" w:rsidRPr="00AE48AA">
        <w:rPr>
          <w:lang w:val="en-CA"/>
        </w:rPr>
        <w:t>For the purpose of</w:t>
      </w:r>
      <w:proofErr w:type="gramEnd"/>
      <w:r w:rsidR="00B768FB" w:rsidRPr="00AE48AA">
        <w:rPr>
          <w:lang w:val="en-CA"/>
        </w:rPr>
        <w:t xml:space="preserve"> this license, the number of participants shall be 1800 or less</w:t>
      </w:r>
      <w:r w:rsidR="00513E7F" w:rsidRPr="00AE48AA">
        <w:rPr>
          <w:lang w:val="en-CA"/>
        </w:rPr>
        <w:t xml:space="preserve">.  </w:t>
      </w:r>
      <w:r w:rsidR="00E541F5" w:rsidRPr="00AE48AA">
        <w:rPr>
          <w:lang w:val="en-CA"/>
        </w:rPr>
        <w:t>There is no intrinsic limitat</w:t>
      </w:r>
      <w:r w:rsidR="006A277F" w:rsidRPr="00AE48AA">
        <w:rPr>
          <w:lang w:val="en-CA"/>
        </w:rPr>
        <w:t>ion on the number of participants</w:t>
      </w:r>
      <w:r w:rsidR="00635A71" w:rsidRPr="00AE48AA">
        <w:rPr>
          <w:lang w:val="en-CA"/>
        </w:rPr>
        <w:t>;</w:t>
      </w:r>
      <w:r w:rsidR="006A277F" w:rsidRPr="00AE48AA">
        <w:rPr>
          <w:lang w:val="en-CA"/>
        </w:rPr>
        <w:t xml:space="preserve"> this number is given as a safe</w:t>
      </w:r>
      <w:r w:rsidR="00635A71" w:rsidRPr="00AE48AA">
        <w:rPr>
          <w:lang w:val="en-CA"/>
        </w:rPr>
        <w:t>,</w:t>
      </w:r>
      <w:r w:rsidR="006A277F" w:rsidRPr="00AE48AA">
        <w:rPr>
          <w:lang w:val="en-CA"/>
        </w:rPr>
        <w:t xml:space="preserve"> previously observed figure with a margin of safety.</w:t>
      </w:r>
    </w:p>
    <w:p w14:paraId="46B6D726" w14:textId="77777777" w:rsidR="00D9390B" w:rsidRPr="00AE48AA" w:rsidRDefault="00D9390B">
      <w:pPr>
        <w:rPr>
          <w:lang w:val="en-CA"/>
        </w:rPr>
      </w:pPr>
      <w:r w:rsidRPr="00AE48AA">
        <w:rPr>
          <w:lang w:val="en-CA"/>
        </w:rPr>
        <w:t>M3 profile:</w:t>
      </w:r>
      <w:r w:rsidR="00E74BDB" w:rsidRPr="00AE48AA">
        <w:rPr>
          <w:lang w:val="en-CA"/>
        </w:rPr>
        <w:t xml:space="preserve"> [Supplier] integrated the OVR in</w:t>
      </w:r>
      <w:r w:rsidRPr="00AE48AA">
        <w:rPr>
          <w:lang w:val="en-CA"/>
        </w:rPr>
        <w:t xml:space="preserve">to the Islamic Solidarity Games 2025 central platform using </w:t>
      </w:r>
      <w:r w:rsidR="00E74BDB" w:rsidRPr="00AE48AA">
        <w:rPr>
          <w:lang w:val="en-CA"/>
        </w:rPr>
        <w:t>ODF (</w:t>
      </w:r>
      <w:r w:rsidRPr="00AE48AA">
        <w:rPr>
          <w:lang w:val="en-CA"/>
        </w:rPr>
        <w:t>Olympic Data Format</w:t>
      </w:r>
      <w:r w:rsidR="00E74BDB" w:rsidRPr="00AE48AA">
        <w:rPr>
          <w:lang w:val="en-CA"/>
        </w:rPr>
        <w:t>) protocols</w:t>
      </w:r>
      <w:r w:rsidRPr="00AE48AA">
        <w:rPr>
          <w:lang w:val="en-CA"/>
        </w:rPr>
        <w:t xml:space="preserve">.  [Supplier] </w:t>
      </w:r>
      <w:r w:rsidR="00635A71" w:rsidRPr="00AE48AA">
        <w:rPr>
          <w:lang w:val="en-CA"/>
        </w:rPr>
        <w:t>can</w:t>
      </w:r>
      <w:r w:rsidRPr="00AE48AA">
        <w:rPr>
          <w:lang w:val="en-CA"/>
        </w:rPr>
        <w:t xml:space="preserve"> provide interfaces for the protocols used at given major events.</w:t>
      </w:r>
      <w:r w:rsidR="00850584" w:rsidRPr="00AE48AA">
        <w:rPr>
          <w:lang w:val="en-CA"/>
        </w:rPr>
        <w:t xml:space="preserve">  Supplier has provided broadcast-quality graphics for 17 sports in extremely large events such as the 2026 Asian Games.</w:t>
      </w:r>
    </w:p>
    <w:p w14:paraId="6F6894CF" w14:textId="77777777" w:rsidR="003B4586" w:rsidRPr="00AE48AA" w:rsidRDefault="008D7881">
      <w:pPr>
        <w:pStyle w:val="Heading3"/>
        <w:rPr>
          <w:lang w:val="en-CA"/>
        </w:rPr>
      </w:pPr>
      <w:bookmarkStart w:id="31" w:name="Ref_B_1_2_4"/>
      <w:r w:rsidRPr="00AE48AA">
        <w:rPr>
          <w:lang w:val="en-CA"/>
        </w:rPr>
        <w:t>Interfaces and critical dependencies</w:t>
      </w:r>
      <w:bookmarkEnd w:id="31"/>
    </w:p>
    <w:p w14:paraId="1A21B865" w14:textId="77777777" w:rsidR="003B4586" w:rsidRPr="00AE48AA" w:rsidRDefault="008D7881">
      <w:pPr>
        <w:pStyle w:val="requirementNarrative"/>
        <w:rPr>
          <w:lang w:val="en-CA"/>
        </w:rPr>
      </w:pPr>
      <w:r w:rsidRPr="00AE48AA">
        <w:rPr>
          <w:lang w:val="en-CA"/>
        </w:rPr>
        <w:t>[RFP §2.2] The licence certificate shall state interfaces and critical dependencies.</w:t>
      </w:r>
    </w:p>
    <w:p w14:paraId="1AABC373" w14:textId="77777777" w:rsidR="00213053" w:rsidRPr="00AE48AA" w:rsidRDefault="008D7881">
      <w:pPr>
        <w:rPr>
          <w:lang w:val="en-CA"/>
        </w:rPr>
      </w:pPr>
      <w:r w:rsidRPr="00AE48AA">
        <w:rPr>
          <w:lang w:val="en-CA"/>
        </w:rPr>
        <w:t>The system has no critical dependencies. All communications use the standard HTTP and MQTT protocols</w:t>
      </w:r>
      <w:r w:rsidR="006B4CA4" w:rsidRPr="00AE48AA">
        <w:rPr>
          <w:lang w:val="en-CA"/>
        </w:rPr>
        <w:t>.</w:t>
      </w:r>
    </w:p>
    <w:p w14:paraId="4A75D490" w14:textId="77777777" w:rsidR="007E42D5" w:rsidRPr="00AE48AA" w:rsidRDefault="00213053">
      <w:pPr>
        <w:rPr>
          <w:lang w:val="en-CA"/>
        </w:rPr>
      </w:pPr>
      <w:r w:rsidRPr="00AE48AA">
        <w:rPr>
          <w:lang w:val="en-CA"/>
        </w:rPr>
        <w:t xml:space="preserve">The specific MQTT messages used for the devices are </w:t>
      </w:r>
      <w:r w:rsidR="007E42D5" w:rsidRPr="00AE48AA">
        <w:rPr>
          <w:lang w:val="en-CA"/>
        </w:rPr>
        <w:t>fully documented.</w:t>
      </w:r>
      <w:r w:rsidR="008F698E" w:rsidRPr="00AE48AA">
        <w:rPr>
          <w:lang w:val="en-CA"/>
        </w:rPr>
        <w:t xml:space="preserve">  The physical interfaces for devices are USB and RJ-45 connectors. Only commercially available cabling (CAT-6</w:t>
      </w:r>
      <w:r w:rsidR="0030709D" w:rsidRPr="00AE48AA">
        <w:rPr>
          <w:lang w:val="en-CA"/>
        </w:rPr>
        <w:t>, USB 2.0, HDMI) is used.</w:t>
      </w:r>
    </w:p>
    <w:p w14:paraId="25688496" w14:textId="77777777" w:rsidR="00A978AE" w:rsidRPr="00AE48AA" w:rsidRDefault="006B4CA4">
      <w:pPr>
        <w:rPr>
          <w:lang w:val="en-CA"/>
        </w:rPr>
      </w:pPr>
      <w:r w:rsidRPr="00AE48AA">
        <w:rPr>
          <w:lang w:val="en-CA"/>
        </w:rPr>
        <w:t>The protocol used to create additional interfaces</w:t>
      </w:r>
      <w:r w:rsidR="007E42D5" w:rsidRPr="00AE48AA">
        <w:rPr>
          <w:lang w:val="en-CA"/>
        </w:rPr>
        <w:t xml:space="preserve"> for Data Exports, TV Graphics, etc.</w:t>
      </w:r>
      <w:r w:rsidR="00A653E7" w:rsidRPr="00AE48AA">
        <w:rPr>
          <w:lang w:val="en-CA"/>
        </w:rPr>
        <w:t xml:space="preserve"> </w:t>
      </w:r>
      <w:r w:rsidR="007E42D5" w:rsidRPr="00AE48AA">
        <w:rPr>
          <w:lang w:val="en-CA"/>
        </w:rPr>
        <w:t>is public and has a published reference implementation.</w:t>
      </w:r>
    </w:p>
    <w:p w14:paraId="35B33407" w14:textId="77777777" w:rsidR="003B4586" w:rsidRPr="00AE48AA" w:rsidRDefault="008D7881">
      <w:pPr>
        <w:pStyle w:val="Heading3"/>
        <w:rPr>
          <w:lang w:val="en-CA"/>
        </w:rPr>
      </w:pPr>
      <w:bookmarkStart w:id="32" w:name="Ref_B_1_2_5"/>
      <w:r w:rsidRPr="00AE48AA">
        <w:rPr>
          <w:lang w:val="en-CA"/>
        </w:rPr>
        <w:t>Limitations and deviations</w:t>
      </w:r>
      <w:bookmarkEnd w:id="32"/>
    </w:p>
    <w:p w14:paraId="36DFB999" w14:textId="77777777" w:rsidR="003B4586" w:rsidRPr="00AE48AA" w:rsidRDefault="008D7881">
      <w:pPr>
        <w:pStyle w:val="requirementNarrative"/>
        <w:rPr>
          <w:lang w:val="en-CA"/>
        </w:rPr>
      </w:pPr>
      <w:r w:rsidRPr="00AE48AA">
        <w:rPr>
          <w:lang w:val="en-CA"/>
        </w:rPr>
        <w:t>[RFP §2.2] The licence certificate shall state limitations and deviations.</w:t>
      </w:r>
    </w:p>
    <w:p w14:paraId="3FE0003E" w14:textId="77777777" w:rsidR="003B4586" w:rsidRPr="00AE48AA" w:rsidRDefault="008D7881">
      <w:pPr>
        <w:rPr>
          <w:lang w:val="en-CA"/>
        </w:rPr>
      </w:pPr>
      <w:r w:rsidRPr="00AE48AA">
        <w:rPr>
          <w:lang w:val="en-CA"/>
        </w:rPr>
        <w:t>None known.</w:t>
      </w:r>
    </w:p>
    <w:p w14:paraId="0F762650" w14:textId="77777777" w:rsidR="003B4586" w:rsidRPr="00AE48AA" w:rsidRDefault="008D7881">
      <w:pPr>
        <w:pStyle w:val="Heading3"/>
        <w:rPr>
          <w:lang w:val="en-CA"/>
        </w:rPr>
      </w:pPr>
      <w:bookmarkStart w:id="33" w:name="Ref_B_1_2_6"/>
      <w:r w:rsidRPr="00AE48AA">
        <w:rPr>
          <w:lang w:val="en-CA"/>
        </w:rPr>
        <w:t>Validity and surveillance conditions</w:t>
      </w:r>
      <w:bookmarkEnd w:id="33"/>
    </w:p>
    <w:p w14:paraId="42A89218" w14:textId="77777777" w:rsidR="003B4586" w:rsidRPr="00AE48AA" w:rsidRDefault="008D7881">
      <w:pPr>
        <w:pStyle w:val="requirementNarrative"/>
        <w:rPr>
          <w:lang w:val="en-CA"/>
        </w:rPr>
      </w:pPr>
      <w:r w:rsidRPr="00AE48AA">
        <w:rPr>
          <w:lang w:val="en-CA"/>
        </w:rPr>
        <w:t>[RFP §2.2] The licence certificate shall state validity and surveillance conditions.</w:t>
      </w:r>
    </w:p>
    <w:p w14:paraId="57F9840D" w14:textId="77777777" w:rsidR="00CA53D5" w:rsidRPr="00AE48AA" w:rsidRDefault="00CA53D5">
      <w:pPr>
        <w:rPr>
          <w:lang w:val="en-CA"/>
        </w:rPr>
      </w:pPr>
      <w:r w:rsidRPr="00AE48AA">
        <w:rPr>
          <w:lang w:val="en-CA"/>
        </w:rPr>
        <w:t xml:space="preserve">Licensing authorizes the use of the </w:t>
      </w:r>
      <w:r w:rsidR="0030709D" w:rsidRPr="00AE48AA">
        <w:rPr>
          <w:lang w:val="en-CA"/>
        </w:rPr>
        <w:t>O</w:t>
      </w:r>
      <w:r w:rsidRPr="00AE48AA">
        <w:rPr>
          <w:lang w:val="en-CA"/>
        </w:rPr>
        <w:t xml:space="preserve">TIS equipment and </w:t>
      </w:r>
      <w:r w:rsidR="0030709D" w:rsidRPr="00AE48AA">
        <w:rPr>
          <w:lang w:val="en-CA"/>
        </w:rPr>
        <w:t xml:space="preserve">OWLCMS </w:t>
      </w:r>
      <w:r w:rsidRPr="00AE48AA">
        <w:rPr>
          <w:lang w:val="en-CA"/>
        </w:rPr>
        <w:t>software package; the equipment and software may not be used if the user does not hold such a license.</w:t>
      </w:r>
    </w:p>
    <w:p w14:paraId="1A4BBEB1" w14:textId="77777777" w:rsidR="00AA6022" w:rsidRPr="00AE48AA" w:rsidRDefault="008D7881" w:rsidP="002B65DE">
      <w:pPr>
        <w:rPr>
          <w:lang w:val="en-CA"/>
        </w:rPr>
      </w:pPr>
      <w:r w:rsidRPr="00AE48AA">
        <w:rPr>
          <w:lang w:val="en-CA"/>
        </w:rPr>
        <w:t xml:space="preserve">IWF </w:t>
      </w:r>
      <w:r w:rsidR="00E74BDB" w:rsidRPr="00AE48AA">
        <w:rPr>
          <w:lang w:val="en-CA"/>
        </w:rPr>
        <w:t>is expected to</w:t>
      </w:r>
      <w:r w:rsidRPr="00AE48AA">
        <w:rPr>
          <w:lang w:val="en-CA"/>
        </w:rPr>
        <w:t xml:space="preserve"> acquire </w:t>
      </w:r>
      <w:r w:rsidR="00A6773B" w:rsidRPr="00AE48AA">
        <w:rPr>
          <w:lang w:val="en-CA"/>
        </w:rPr>
        <w:t>O</w:t>
      </w:r>
      <w:r w:rsidR="006B390F" w:rsidRPr="00AE48AA">
        <w:rPr>
          <w:lang w:val="en-CA"/>
        </w:rPr>
        <w:t xml:space="preserve">TIS equipment and software </w:t>
      </w:r>
      <w:r w:rsidR="008B3BD2" w:rsidRPr="00AE48AA">
        <w:rPr>
          <w:lang w:val="en-CA"/>
        </w:rPr>
        <w:t>licences</w:t>
      </w:r>
      <w:r w:rsidRPr="00AE48AA">
        <w:rPr>
          <w:lang w:val="en-CA"/>
        </w:rPr>
        <w:t xml:space="preserve"> from </w:t>
      </w:r>
      <w:r w:rsidR="00C22605" w:rsidRPr="00AE48AA">
        <w:rPr>
          <w:lang w:val="en-CA"/>
        </w:rPr>
        <w:t>[</w:t>
      </w:r>
      <w:r w:rsidRPr="00AE48AA">
        <w:rPr>
          <w:lang w:val="en-CA"/>
        </w:rPr>
        <w:t>Supplier</w:t>
      </w:r>
      <w:r w:rsidR="001F0419" w:rsidRPr="00AE48AA">
        <w:rPr>
          <w:lang w:val="en-CA"/>
        </w:rPr>
        <w:t>]</w:t>
      </w:r>
      <w:r w:rsidRPr="00AE48AA">
        <w:rPr>
          <w:lang w:val="en-CA"/>
        </w:rPr>
        <w:t xml:space="preserve"> for </w:t>
      </w:r>
      <w:r w:rsidR="001F0419" w:rsidRPr="00AE48AA">
        <w:rPr>
          <w:lang w:val="en-CA"/>
        </w:rPr>
        <w:t>IWF</w:t>
      </w:r>
      <w:r w:rsidRPr="00AE48AA">
        <w:rPr>
          <w:lang w:val="en-CA"/>
        </w:rPr>
        <w:t xml:space="preserve"> use at competitions that are directly </w:t>
      </w:r>
      <w:r w:rsidR="00E74BDB" w:rsidRPr="00AE48AA">
        <w:rPr>
          <w:lang w:val="en-CA"/>
        </w:rPr>
        <w:t xml:space="preserve">under </w:t>
      </w:r>
      <w:r w:rsidR="001F0419" w:rsidRPr="00AE48AA">
        <w:rPr>
          <w:lang w:val="en-CA"/>
        </w:rPr>
        <w:t>IWF</w:t>
      </w:r>
      <w:r w:rsidRPr="00AE48AA">
        <w:rPr>
          <w:lang w:val="en-CA"/>
        </w:rPr>
        <w:t xml:space="preserve"> authority</w:t>
      </w:r>
      <w:r w:rsidR="00A75438" w:rsidRPr="00AE48AA">
        <w:rPr>
          <w:lang w:val="en-CA"/>
        </w:rPr>
        <w:t>.</w:t>
      </w:r>
      <w:r w:rsidR="00A6773B" w:rsidRPr="00AE48AA">
        <w:rPr>
          <w:lang w:val="en-CA"/>
        </w:rPr>
        <w:t xml:space="preserve">   IWF shall not loan or </w:t>
      </w:r>
      <w:r w:rsidR="00167BF7" w:rsidRPr="00AE48AA">
        <w:rPr>
          <w:lang w:val="en-CA"/>
        </w:rPr>
        <w:t xml:space="preserve">sublease its own licenses.  Other organizers of </w:t>
      </w:r>
      <w:r w:rsidR="00FD0857" w:rsidRPr="00AE48AA">
        <w:rPr>
          <w:lang w:val="en-CA"/>
        </w:rPr>
        <w:t xml:space="preserve">IWF events such as multi-sport games are required to acquire their own licenses, or </w:t>
      </w:r>
      <w:proofErr w:type="gramStart"/>
      <w:r w:rsidR="00FD0857" w:rsidRPr="00AE48AA">
        <w:rPr>
          <w:lang w:val="en-CA"/>
        </w:rPr>
        <w:t>enter into</w:t>
      </w:r>
      <w:proofErr w:type="gramEnd"/>
      <w:r w:rsidR="00FD0857" w:rsidRPr="00AE48AA">
        <w:rPr>
          <w:lang w:val="en-CA"/>
        </w:rPr>
        <w:t xml:space="preserve"> arrangements with [Supplier Name]</w:t>
      </w:r>
    </w:p>
    <w:p w14:paraId="66DF4937" w14:textId="77777777" w:rsidR="000E2EB3" w:rsidRPr="00AE48AA" w:rsidRDefault="000E2EB3">
      <w:pPr>
        <w:rPr>
          <w:lang w:val="en-CA"/>
        </w:rPr>
      </w:pPr>
    </w:p>
    <w:p w14:paraId="1F08B6AC" w14:textId="77777777" w:rsidR="000E2EB3" w:rsidRPr="00AE48AA" w:rsidRDefault="00C80148">
      <w:pPr>
        <w:pStyle w:val="Heading1"/>
        <w:pageBreakBefore/>
        <w:rPr>
          <w:lang w:val="en-CA"/>
        </w:rPr>
      </w:pPr>
      <w:bookmarkStart w:id="34" w:name="Ref_C"/>
      <w:bookmarkStart w:id="35" w:name="_Toc242266782"/>
      <w:r w:rsidRPr="00AE48AA">
        <w:rPr>
          <w:lang w:val="en-CA"/>
        </w:rPr>
        <w:lastRenderedPageBreak/>
        <w:t>Software</w:t>
      </w:r>
      <w:bookmarkEnd w:id="34"/>
      <w:bookmarkEnd w:id="35"/>
    </w:p>
    <w:p w14:paraId="2C54A958" w14:textId="77777777" w:rsidR="000E2EB3" w:rsidRPr="00AE48AA" w:rsidRDefault="00C80148">
      <w:pPr>
        <w:rPr>
          <w:lang w:val="en-CA"/>
        </w:rPr>
      </w:pPr>
      <w:r w:rsidRPr="00AE48AA">
        <w:rPr>
          <w:lang w:val="en-CA"/>
        </w:rPr>
        <w:t>Modules, versions, rule-pack approach, database, interfaces, deployment and update model.</w:t>
      </w:r>
    </w:p>
    <w:p w14:paraId="46F16C09" w14:textId="77777777" w:rsidR="000E2EB3" w:rsidRPr="00AE48AA" w:rsidRDefault="00C80148">
      <w:pPr>
        <w:pStyle w:val="Heading2"/>
        <w:rPr>
          <w:lang w:val="en-CA"/>
        </w:rPr>
      </w:pPr>
      <w:bookmarkStart w:id="36" w:name="Ref_C_1"/>
      <w:bookmarkStart w:id="37" w:name="_Toc242266783"/>
      <w:r w:rsidRPr="00AE48AA">
        <w:rPr>
          <w:lang w:val="en-CA"/>
        </w:rPr>
        <w:t>Software, Data and Interfaces</w:t>
      </w:r>
      <w:bookmarkEnd w:id="36"/>
      <w:bookmarkEnd w:id="37"/>
    </w:p>
    <w:p w14:paraId="36CA71A8" w14:textId="77777777" w:rsidR="000E2EB3" w:rsidRPr="00AE48AA" w:rsidRDefault="00C80148">
      <w:pPr>
        <w:pStyle w:val="Heading3"/>
        <w:rPr>
          <w:lang w:val="en-CA"/>
        </w:rPr>
      </w:pPr>
      <w:bookmarkStart w:id="38" w:name="Ref_C_1_1"/>
      <w:r w:rsidRPr="00AE48AA">
        <w:rPr>
          <w:lang w:val="en-CA"/>
        </w:rPr>
        <w:t>Software</w:t>
      </w:r>
      <w:bookmarkEnd w:id="38"/>
    </w:p>
    <w:p w14:paraId="0F771273" w14:textId="77777777" w:rsidR="003B4586" w:rsidRPr="00AE48AA" w:rsidRDefault="008D7881">
      <w:pPr>
        <w:pStyle w:val="Heading4"/>
        <w:rPr>
          <w:lang w:val="en-CA"/>
        </w:rPr>
      </w:pPr>
      <w:bookmarkStart w:id="39" w:name="Ref_C_1_1_1"/>
      <w:r w:rsidRPr="00AE48AA">
        <w:rPr>
          <w:lang w:val="en-CA"/>
        </w:rPr>
        <w:t xml:space="preserve">Implement the effective IWF rule pack and </w:t>
      </w:r>
      <w:proofErr w:type="gramStart"/>
      <w:r w:rsidRPr="00AE48AA">
        <w:rPr>
          <w:lang w:val="en-CA"/>
        </w:rPr>
        <w:t>support controlled</w:t>
      </w:r>
      <w:proofErr w:type="gramEnd"/>
      <w:r w:rsidRPr="00AE48AA">
        <w:rPr>
          <w:lang w:val="en-CA"/>
        </w:rPr>
        <w:t xml:space="preserve"> updates</w:t>
      </w:r>
      <w:bookmarkEnd w:id="39"/>
    </w:p>
    <w:p w14:paraId="660B8624" w14:textId="77777777" w:rsidR="003B4586" w:rsidRPr="00AE48AA" w:rsidRDefault="008D7881">
      <w:pPr>
        <w:pStyle w:val="requirementNarrative"/>
        <w:rPr>
          <w:lang w:val="en-CA"/>
        </w:rPr>
      </w:pPr>
      <w:r w:rsidRPr="00AE48AA">
        <w:rPr>
          <w:lang w:val="en-CA"/>
        </w:rPr>
        <w:t xml:space="preserve">[RFP §6.1] Implement the effective IWF rule pack and </w:t>
      </w:r>
      <w:proofErr w:type="gramStart"/>
      <w:r w:rsidRPr="00AE48AA">
        <w:rPr>
          <w:lang w:val="en-CA"/>
        </w:rPr>
        <w:t>support controlled</w:t>
      </w:r>
      <w:proofErr w:type="gramEnd"/>
      <w:r w:rsidRPr="00AE48AA">
        <w:rPr>
          <w:lang w:val="en-CA"/>
        </w:rPr>
        <w:t xml:space="preserve"> updates.</w:t>
      </w:r>
    </w:p>
    <w:p w14:paraId="6325EE0A" w14:textId="77777777" w:rsidR="003B4586" w:rsidRPr="00AE48AA" w:rsidRDefault="00B6563E">
      <w:pPr>
        <w:rPr>
          <w:lang w:val="en-CA"/>
        </w:rPr>
      </w:pPr>
      <w:r w:rsidRPr="00AE48AA">
        <w:rPr>
          <w:lang w:val="en-CA"/>
        </w:rPr>
        <w:t xml:space="preserve">The solution is tested against the TCRR rules using automated tests.  </w:t>
      </w:r>
      <w:r w:rsidR="00FD0857" w:rsidRPr="00AE48AA">
        <w:rPr>
          <w:lang w:val="en-CA"/>
        </w:rPr>
        <w:t xml:space="preserve">OWLCMS has over 350 automated tests covering rules, reports and program behaviour. </w:t>
      </w:r>
      <w:r w:rsidRPr="00AE48AA">
        <w:rPr>
          <w:lang w:val="en-CA"/>
        </w:rPr>
        <w:t xml:space="preserve">Any new release is tested against regressions. </w:t>
      </w:r>
    </w:p>
    <w:p w14:paraId="4129E31A" w14:textId="77777777" w:rsidR="003B4586" w:rsidRPr="00AE48AA" w:rsidRDefault="008D7881">
      <w:pPr>
        <w:pStyle w:val="Heading4"/>
        <w:rPr>
          <w:lang w:val="en-CA"/>
        </w:rPr>
      </w:pPr>
      <w:bookmarkStart w:id="40" w:name="Ref_C_1_1_2"/>
      <w:r w:rsidRPr="00AE48AA">
        <w:rPr>
          <w:lang w:val="en-CA"/>
        </w:rPr>
        <w:t>Competition-critical functions shall not depend on unavailable internet, licence-server or payment services.</w:t>
      </w:r>
      <w:bookmarkEnd w:id="40"/>
    </w:p>
    <w:p w14:paraId="7EFA44BE" w14:textId="77777777" w:rsidR="003B4586" w:rsidRPr="00AE48AA" w:rsidRDefault="008D7881">
      <w:pPr>
        <w:pStyle w:val="requirementNarrative"/>
        <w:rPr>
          <w:lang w:val="en-CA"/>
        </w:rPr>
      </w:pPr>
      <w:r w:rsidRPr="00AE48AA">
        <w:rPr>
          <w:lang w:val="en-CA"/>
        </w:rPr>
        <w:t>[RFP §6.1] Competition-critical functions shall not depend on unavailable internet, licence-server or payment services.</w:t>
      </w:r>
    </w:p>
    <w:p w14:paraId="622C273B" w14:textId="77777777" w:rsidR="003B4586" w:rsidRPr="00AE48AA" w:rsidRDefault="00B6563E">
      <w:pPr>
        <w:rPr>
          <w:lang w:val="en-CA"/>
        </w:rPr>
      </w:pPr>
      <w:r w:rsidRPr="00AE48AA">
        <w:rPr>
          <w:lang w:val="en-CA"/>
        </w:rPr>
        <w:t xml:space="preserve">Once </w:t>
      </w:r>
      <w:r w:rsidR="00AE48AA">
        <w:rPr>
          <w:lang w:val="en-CA"/>
        </w:rPr>
        <w:t>downloaded</w:t>
      </w:r>
      <w:r w:rsidR="00530C23" w:rsidRPr="00AE48AA">
        <w:rPr>
          <w:lang w:val="en-CA"/>
        </w:rPr>
        <w:t>, the</w:t>
      </w:r>
      <w:r w:rsidRPr="00AE48AA">
        <w:rPr>
          <w:lang w:val="en-CA"/>
        </w:rPr>
        <w:t xml:space="preserve"> solution is completely autonomous and works with no internet connection whatsoever</w:t>
      </w:r>
    </w:p>
    <w:p w14:paraId="52E9E62A" w14:textId="77777777" w:rsidR="003B4586" w:rsidRPr="00AE48AA" w:rsidRDefault="008D7881">
      <w:pPr>
        <w:pStyle w:val="Heading4"/>
        <w:rPr>
          <w:lang w:val="en-CA"/>
        </w:rPr>
      </w:pPr>
      <w:bookmarkStart w:id="41" w:name="Ref_C_1_1_3"/>
      <w:r w:rsidRPr="00AE48AA">
        <w:rPr>
          <w:lang w:val="en-CA"/>
        </w:rPr>
        <w:t>Exact production version, configuration, database schema, rule pack and relevant assets shall be identifiable and reproducible.</w:t>
      </w:r>
      <w:bookmarkEnd w:id="41"/>
    </w:p>
    <w:p w14:paraId="722FAA07" w14:textId="77777777" w:rsidR="003B4586" w:rsidRPr="00AE48AA" w:rsidRDefault="008D7881">
      <w:pPr>
        <w:pStyle w:val="requirementNarrative"/>
        <w:rPr>
          <w:lang w:val="en-CA"/>
        </w:rPr>
      </w:pPr>
      <w:r w:rsidRPr="00AE48AA">
        <w:rPr>
          <w:lang w:val="en-CA"/>
        </w:rPr>
        <w:t>[RFP §6.1] Exact production version, configuration, database schema, rule pack and relevant assets shall be identifiable and reproducible.</w:t>
      </w:r>
    </w:p>
    <w:p w14:paraId="299AC767" w14:textId="77777777" w:rsidR="003B4586" w:rsidRPr="00AE48AA" w:rsidRDefault="00B6563E">
      <w:pPr>
        <w:rPr>
          <w:lang w:val="en-CA"/>
        </w:rPr>
      </w:pPr>
      <w:r w:rsidRPr="00AE48AA">
        <w:rPr>
          <w:lang w:val="en-CA"/>
        </w:rPr>
        <w:t xml:space="preserve">Releases are created by a fully repeatable automated build process, and under strict version control.  This applies both to OWLCMS and the Blue Owl components. </w:t>
      </w:r>
      <w:r w:rsidR="00AE48AA">
        <w:rPr>
          <w:lang w:val="en-CA"/>
        </w:rPr>
        <w:t>All past versions and the source code used to build them are available</w:t>
      </w:r>
      <w:r w:rsidRPr="00AE48AA">
        <w:rPr>
          <w:lang w:val="en-CA"/>
        </w:rPr>
        <w:t>.</w:t>
      </w:r>
    </w:p>
    <w:p w14:paraId="31E093CF" w14:textId="77777777" w:rsidR="003B4586" w:rsidRPr="00AE48AA" w:rsidRDefault="008D7881">
      <w:pPr>
        <w:pStyle w:val="Heading4"/>
        <w:rPr>
          <w:lang w:val="en-CA"/>
        </w:rPr>
      </w:pPr>
      <w:bookmarkStart w:id="42" w:name="Ref_C_1_1_4"/>
      <w:r w:rsidRPr="00AE48AA">
        <w:rPr>
          <w:lang w:val="en-CA"/>
        </w:rPr>
        <w:t>Installation and rollback shall be documented and repeatable</w:t>
      </w:r>
      <w:bookmarkEnd w:id="42"/>
    </w:p>
    <w:p w14:paraId="0F933A6D" w14:textId="77777777" w:rsidR="003B4586" w:rsidRPr="00AE48AA" w:rsidRDefault="008D7881">
      <w:pPr>
        <w:pStyle w:val="requirementNarrative"/>
        <w:rPr>
          <w:lang w:val="en-CA"/>
        </w:rPr>
      </w:pPr>
      <w:r w:rsidRPr="00AE48AA">
        <w:rPr>
          <w:lang w:val="en-CA"/>
        </w:rPr>
        <w:t>[RFP §6.1] Installation and rollback shall be documented and repeatable.</w:t>
      </w:r>
    </w:p>
    <w:p w14:paraId="1E35335A" w14:textId="77777777" w:rsidR="000A1594" w:rsidRDefault="000A1594">
      <w:pPr>
        <w:rPr>
          <w:lang w:val="en-CA"/>
        </w:rPr>
      </w:pPr>
      <w:r>
        <w:rPr>
          <w:lang w:val="en-CA"/>
        </w:rPr>
        <w:t xml:space="preserve">OWLCMS is launched by a control panel that allows </w:t>
      </w:r>
      <w:r w:rsidR="00AE6EBC">
        <w:rPr>
          <w:lang w:val="en-CA"/>
        </w:rPr>
        <w:t xml:space="preserve">switching between versions.  Within a major version, the database </w:t>
      </w:r>
      <w:r w:rsidR="00240443">
        <w:rPr>
          <w:lang w:val="en-CA"/>
        </w:rPr>
        <w:t>can be rolled back i</w:t>
      </w:r>
      <w:r w:rsidR="008626D0">
        <w:rPr>
          <w:lang w:val="en-CA"/>
        </w:rPr>
        <w:t>f</w:t>
      </w:r>
      <w:r w:rsidR="00240443">
        <w:rPr>
          <w:lang w:val="en-CA"/>
        </w:rPr>
        <w:t xml:space="preserve"> a fix release is unsatisfactory</w:t>
      </w:r>
      <w:r w:rsidR="008626D0">
        <w:rPr>
          <w:lang w:val="en-CA"/>
        </w:rPr>
        <w:t xml:space="preserve">.  Fix releases can always read </w:t>
      </w:r>
      <w:r w:rsidR="00F51767">
        <w:rPr>
          <w:lang w:val="en-CA"/>
        </w:rPr>
        <w:t xml:space="preserve">exported </w:t>
      </w:r>
      <w:r w:rsidR="008626D0">
        <w:rPr>
          <w:lang w:val="en-CA"/>
        </w:rPr>
        <w:t>prior data so they can be tested independently</w:t>
      </w:r>
      <w:r w:rsidR="00240443">
        <w:rPr>
          <w:lang w:val="en-CA"/>
        </w:rPr>
        <w:t xml:space="preserve">.  </w:t>
      </w:r>
      <w:r w:rsidR="00F51767">
        <w:rPr>
          <w:lang w:val="en-CA"/>
        </w:rPr>
        <w:t>Emergency installation of a fix is a matter of seconds once the</w:t>
      </w:r>
      <w:r w:rsidR="00693667">
        <w:rPr>
          <w:lang w:val="en-CA"/>
        </w:rPr>
        <w:t xml:space="preserve"> fix</w:t>
      </w:r>
      <w:r w:rsidR="00F51767">
        <w:rPr>
          <w:lang w:val="en-CA"/>
        </w:rPr>
        <w:t xml:space="preserve"> release is downloaded.</w:t>
      </w:r>
      <w:r w:rsidR="00B85B48">
        <w:rPr>
          <w:lang w:val="en-CA"/>
        </w:rPr>
        <w:t xml:space="preserve">  The OWLCMS program runs on any available Windows, macOS or Linux computer, and the database exports are completely portable, so any available computer can be used for testing</w:t>
      </w:r>
      <w:r w:rsidR="005827EC">
        <w:rPr>
          <w:lang w:val="en-CA"/>
        </w:rPr>
        <w:t>.</w:t>
      </w:r>
    </w:p>
    <w:p w14:paraId="79FFCFAB" w14:textId="77777777" w:rsidR="003B4586" w:rsidRPr="00AE48AA" w:rsidRDefault="008D7881">
      <w:pPr>
        <w:pStyle w:val="Heading4"/>
        <w:rPr>
          <w:lang w:val="en-CA"/>
        </w:rPr>
      </w:pPr>
      <w:bookmarkStart w:id="43" w:name="Ref_C_1_1_5"/>
      <w:r w:rsidRPr="00AE48AA">
        <w:rPr>
          <w:lang w:val="en-CA"/>
        </w:rPr>
        <w:t>Automatic updates shall not occur during an event freeze unless approved</w:t>
      </w:r>
      <w:bookmarkEnd w:id="43"/>
    </w:p>
    <w:p w14:paraId="65CEDA5D" w14:textId="77777777" w:rsidR="003B4586" w:rsidRPr="00AE48AA" w:rsidRDefault="008D7881">
      <w:pPr>
        <w:pStyle w:val="requirementNarrative"/>
        <w:rPr>
          <w:lang w:val="en-CA"/>
        </w:rPr>
      </w:pPr>
      <w:r w:rsidRPr="00AE48AA">
        <w:rPr>
          <w:lang w:val="en-CA"/>
        </w:rPr>
        <w:t>[RFP §6.1] Automatic updates shall not occur during an event freeze unless approved.</w:t>
      </w:r>
    </w:p>
    <w:p w14:paraId="4B9C1CBE" w14:textId="77777777" w:rsidR="000E2EB3" w:rsidRPr="00AE48AA" w:rsidRDefault="00B6563E">
      <w:pPr>
        <w:rPr>
          <w:lang w:val="en-CA"/>
        </w:rPr>
      </w:pPr>
      <w:r w:rsidRPr="00AE48AA">
        <w:rPr>
          <w:lang w:val="en-CA"/>
        </w:rPr>
        <w:t xml:space="preserve">The system does not perform any type of automatic update.  Operating system updates shall be managed by </w:t>
      </w:r>
      <w:r w:rsidR="005827EC">
        <w:rPr>
          <w:lang w:val="en-CA"/>
        </w:rPr>
        <w:t xml:space="preserve">duly authorized personnel according to </w:t>
      </w:r>
      <w:r w:rsidR="00A9295A">
        <w:rPr>
          <w:lang w:val="en-CA"/>
        </w:rPr>
        <w:t>supplier</w:t>
      </w:r>
      <w:r w:rsidR="005827EC">
        <w:rPr>
          <w:lang w:val="en-CA"/>
        </w:rPr>
        <w:t xml:space="preserve"> procedures; they are not under the control of the solution.</w:t>
      </w:r>
    </w:p>
    <w:p w14:paraId="3F0781A3" w14:textId="77777777" w:rsidR="000E2EB3" w:rsidRPr="00AE48AA" w:rsidRDefault="00C80148">
      <w:pPr>
        <w:pStyle w:val="Heading3"/>
        <w:rPr>
          <w:lang w:val="en-CA"/>
        </w:rPr>
      </w:pPr>
      <w:bookmarkStart w:id="44" w:name="Ref_C_1_2"/>
      <w:r w:rsidRPr="00AE48AA">
        <w:rPr>
          <w:lang w:val="en-CA"/>
        </w:rPr>
        <w:t>Data integrity and authoritative state</w:t>
      </w:r>
      <w:bookmarkEnd w:id="44"/>
    </w:p>
    <w:p w14:paraId="1E05112D" w14:textId="77777777" w:rsidR="003B4586" w:rsidRPr="00AE48AA" w:rsidRDefault="008D7881">
      <w:pPr>
        <w:pStyle w:val="Heading4"/>
        <w:rPr>
          <w:lang w:val="en-CA"/>
        </w:rPr>
      </w:pPr>
      <w:bookmarkStart w:id="45" w:name="Ref_C_1_2_1"/>
      <w:r w:rsidRPr="00AE48AA">
        <w:rPr>
          <w:lang w:val="en-CA"/>
        </w:rPr>
        <w:t>Every sporting fact shall have one declared authoritative owner</w:t>
      </w:r>
      <w:bookmarkEnd w:id="45"/>
    </w:p>
    <w:p w14:paraId="43709F59" w14:textId="77777777" w:rsidR="003B4586" w:rsidRPr="00AE48AA" w:rsidRDefault="008D7881">
      <w:pPr>
        <w:pStyle w:val="requirementNarrative"/>
        <w:rPr>
          <w:lang w:val="en-CA"/>
        </w:rPr>
      </w:pPr>
      <w:r w:rsidRPr="00AE48AA">
        <w:rPr>
          <w:lang w:val="en-CA"/>
        </w:rPr>
        <w:t>[RFP §6.2] Every sporting fact shall have one declared authoritative owner.</w:t>
      </w:r>
    </w:p>
    <w:p w14:paraId="529DF56B" w14:textId="77777777" w:rsidR="003B4586" w:rsidRPr="00AE48AA" w:rsidRDefault="00B6563E">
      <w:pPr>
        <w:rPr>
          <w:lang w:val="en-CA"/>
        </w:rPr>
      </w:pPr>
      <w:r w:rsidRPr="00AE48AA">
        <w:rPr>
          <w:lang w:val="en-CA"/>
        </w:rPr>
        <w:t>Any change to the competition state is uniquely attributed to a human actor, to a device input, or to an automated calculation.  The audit log reflects this attribution.</w:t>
      </w:r>
    </w:p>
    <w:p w14:paraId="10DCECC8" w14:textId="77777777" w:rsidR="003B4586" w:rsidRPr="00AE48AA" w:rsidRDefault="008D7881">
      <w:pPr>
        <w:pStyle w:val="Heading4"/>
        <w:rPr>
          <w:lang w:val="en-CA"/>
        </w:rPr>
      </w:pPr>
      <w:bookmarkStart w:id="46" w:name="Ref_C_1_2_2"/>
      <w:r w:rsidRPr="00AE48AA">
        <w:rPr>
          <w:lang w:val="en-CA"/>
        </w:rPr>
        <w:t>Derived screens, feeds, documents and caches shall be traceable to the accepted state</w:t>
      </w:r>
      <w:bookmarkEnd w:id="46"/>
    </w:p>
    <w:p w14:paraId="06745F25" w14:textId="77777777" w:rsidR="003B4586" w:rsidRPr="00AE48AA" w:rsidRDefault="008D7881">
      <w:pPr>
        <w:pStyle w:val="requirementNarrative"/>
        <w:rPr>
          <w:lang w:val="en-CA"/>
        </w:rPr>
      </w:pPr>
      <w:r w:rsidRPr="00AE48AA">
        <w:rPr>
          <w:lang w:val="en-CA"/>
        </w:rPr>
        <w:t>[RFP §6.2] Derived screens, feeds, documents and caches shall be traceable to the accepted state.</w:t>
      </w:r>
    </w:p>
    <w:p w14:paraId="3972C18B" w14:textId="77777777" w:rsidR="003B4586" w:rsidRPr="00AE48AA" w:rsidRDefault="00B6563E">
      <w:pPr>
        <w:rPr>
          <w:lang w:val="en-CA"/>
        </w:rPr>
      </w:pPr>
      <w:r w:rsidRPr="00AE48AA">
        <w:rPr>
          <w:lang w:val="en-CA"/>
        </w:rPr>
        <w:t>All computed results are directly attributable to programmed rules</w:t>
      </w:r>
      <w:r w:rsidR="00CE45D8" w:rsidRPr="00AE48AA">
        <w:rPr>
          <w:lang w:val="en-CA"/>
        </w:rPr>
        <w:t xml:space="preserve"> based on the authoritative data.</w:t>
      </w:r>
    </w:p>
    <w:p w14:paraId="0277C6B2" w14:textId="77777777" w:rsidR="003B4586" w:rsidRPr="00AE48AA" w:rsidRDefault="008D7881">
      <w:pPr>
        <w:pStyle w:val="Heading4"/>
        <w:rPr>
          <w:lang w:val="en-CA"/>
        </w:rPr>
      </w:pPr>
      <w:bookmarkStart w:id="47" w:name="Ref_C_1_2_3"/>
      <w:r w:rsidRPr="00AE48AA">
        <w:rPr>
          <w:lang w:val="en-CA"/>
        </w:rPr>
        <w:t>Corrections shall be authorised, atomic, attributable and propagated</w:t>
      </w:r>
      <w:bookmarkEnd w:id="47"/>
    </w:p>
    <w:p w14:paraId="480E3BEF" w14:textId="77777777" w:rsidR="003B4586" w:rsidRPr="00AE48AA" w:rsidRDefault="008D7881">
      <w:pPr>
        <w:pStyle w:val="requirementNarrative"/>
        <w:rPr>
          <w:lang w:val="en-CA"/>
        </w:rPr>
      </w:pPr>
      <w:r w:rsidRPr="00AE48AA">
        <w:rPr>
          <w:lang w:val="en-CA"/>
        </w:rPr>
        <w:t>[RFP §6.2] Corrections shall be authorised, atomic, attributable and propagated.</w:t>
      </w:r>
    </w:p>
    <w:p w14:paraId="651E0C2D" w14:textId="77777777" w:rsidR="003B4586" w:rsidRPr="00AE48AA" w:rsidRDefault="00CE45D8">
      <w:pPr>
        <w:rPr>
          <w:lang w:val="en-CA"/>
        </w:rPr>
      </w:pPr>
      <w:r w:rsidRPr="00AE48AA">
        <w:rPr>
          <w:lang w:val="en-CA"/>
        </w:rPr>
        <w:t xml:space="preserve">Once the competition has started, all changes are meant to be made using the interactive interfaces or the explicit import features of the programs such that audit traces are kept.  Database state that does not correspond to audited </w:t>
      </w:r>
      <w:r w:rsidRPr="00AE48AA">
        <w:rPr>
          <w:lang w:val="en-CA"/>
        </w:rPr>
        <w:lastRenderedPageBreak/>
        <w:t>actions is evidence of tampering. Should intentional exceptional corrective actions by the supplier requiring database queries or similar be necessary, the corresponding authorizations are expected to be managed separately as part of incident response.</w:t>
      </w:r>
    </w:p>
    <w:p w14:paraId="4CC60EB6" w14:textId="77777777" w:rsidR="003B4586" w:rsidRPr="00AE48AA" w:rsidRDefault="008D7881">
      <w:pPr>
        <w:pStyle w:val="Heading4"/>
        <w:rPr>
          <w:lang w:val="en-CA"/>
        </w:rPr>
      </w:pPr>
      <w:bookmarkStart w:id="48" w:name="Ref_C_1_2_4"/>
      <w:r w:rsidRPr="00AE48AA">
        <w:rPr>
          <w:lang w:val="en-CA"/>
        </w:rPr>
        <w:t>Duplicate, lost, conflicting or out-of-order transactions shall be prevented or detected.</w:t>
      </w:r>
      <w:bookmarkEnd w:id="48"/>
    </w:p>
    <w:p w14:paraId="652F3953" w14:textId="77777777" w:rsidR="003B4586" w:rsidRPr="00AE48AA" w:rsidRDefault="008D7881">
      <w:pPr>
        <w:pStyle w:val="requirementNarrative"/>
        <w:rPr>
          <w:lang w:val="en-CA"/>
        </w:rPr>
      </w:pPr>
      <w:r w:rsidRPr="00AE48AA">
        <w:rPr>
          <w:lang w:val="en-CA"/>
        </w:rPr>
        <w:t>[RFP §6.2] Duplicate, lost, conflicting or out-of-order transactions shall be prevented or detected.</w:t>
      </w:r>
    </w:p>
    <w:p w14:paraId="5FB723DB" w14:textId="77777777" w:rsidR="003B4586" w:rsidRDefault="00CE45D8">
      <w:pPr>
        <w:rPr>
          <w:lang w:val="en-CA"/>
        </w:rPr>
      </w:pPr>
      <w:r w:rsidRPr="00AE48AA">
        <w:rPr>
          <w:lang w:val="en-CA"/>
        </w:rPr>
        <w:t xml:space="preserve">The system applies strict </w:t>
      </w:r>
      <w:r w:rsidR="00520A62">
        <w:rPr>
          <w:lang w:val="en-CA"/>
        </w:rPr>
        <w:t xml:space="preserve">sequencing </w:t>
      </w:r>
      <w:r w:rsidR="006364D4">
        <w:rPr>
          <w:lang w:val="en-CA"/>
        </w:rPr>
        <w:t>for all events, whether device-generated or human-generated</w:t>
      </w:r>
      <w:r w:rsidRPr="00AE48AA">
        <w:rPr>
          <w:lang w:val="en-CA"/>
        </w:rPr>
        <w:t>.</w:t>
      </w:r>
      <w:r w:rsidR="006364D4">
        <w:rPr>
          <w:lang w:val="en-CA"/>
        </w:rPr>
        <w:t xml:space="preserve">  </w:t>
      </w:r>
      <w:r w:rsidR="00520A62">
        <w:rPr>
          <w:lang w:val="en-CA"/>
        </w:rPr>
        <w:t>Duplicate events are eliminated.</w:t>
      </w:r>
    </w:p>
    <w:p w14:paraId="0FE76852" w14:textId="77777777" w:rsidR="00E27061" w:rsidRDefault="00520A62">
      <w:pPr>
        <w:rPr>
          <w:lang w:val="en-CA"/>
        </w:rPr>
      </w:pPr>
      <w:r>
        <w:rPr>
          <w:lang w:val="en-CA"/>
        </w:rPr>
        <w:t>Conflicting updates</w:t>
      </w:r>
      <w:r w:rsidR="00E27061">
        <w:rPr>
          <w:lang w:val="en-CA"/>
        </w:rPr>
        <w:t xml:space="preserve"> </w:t>
      </w:r>
      <w:r>
        <w:rPr>
          <w:lang w:val="en-CA"/>
        </w:rPr>
        <w:t>from</w:t>
      </w:r>
      <w:r w:rsidR="00E27061">
        <w:rPr>
          <w:lang w:val="en-CA"/>
        </w:rPr>
        <w:t xml:space="preserve"> technical officials </w:t>
      </w:r>
      <w:r>
        <w:rPr>
          <w:lang w:val="en-CA"/>
        </w:rPr>
        <w:t>are</w:t>
      </w:r>
      <w:r w:rsidR="00E27061">
        <w:rPr>
          <w:lang w:val="en-CA"/>
        </w:rPr>
        <w:t xml:space="preserve"> detected</w:t>
      </w:r>
      <w:r>
        <w:rPr>
          <w:lang w:val="en-CA"/>
        </w:rPr>
        <w:t xml:space="preserve"> and reported</w:t>
      </w:r>
      <w:r w:rsidR="00E27061">
        <w:rPr>
          <w:lang w:val="en-CA"/>
        </w:rPr>
        <w:t xml:space="preserve"> (e.g., competition director and marshal both attempting to </w:t>
      </w:r>
      <w:r w:rsidR="00843F44">
        <w:rPr>
          <w:lang w:val="en-CA"/>
        </w:rPr>
        <w:t xml:space="preserve">correct an error).  </w:t>
      </w:r>
      <w:r w:rsidR="00A5783E">
        <w:rPr>
          <w:lang w:val="en-CA"/>
        </w:rPr>
        <w:t>The marshals</w:t>
      </w:r>
      <w:r w:rsidR="00EB62BF">
        <w:rPr>
          <w:lang w:val="en-CA"/>
        </w:rPr>
        <w:t xml:space="preserve"> cannot accidentally interfere with the data updates resulting from a refereeing decision</w:t>
      </w:r>
      <w:r w:rsidR="006D1EED">
        <w:rPr>
          <w:lang w:val="en-CA"/>
        </w:rPr>
        <w:t xml:space="preserve"> (the athlete card is closed when a decision is received).</w:t>
      </w:r>
      <w:r w:rsidR="005F1DD0">
        <w:rPr>
          <w:lang w:val="en-CA"/>
        </w:rPr>
        <w:t xml:space="preserve">   Athlete registration information cannot be edited while a session is in progress</w:t>
      </w:r>
      <w:r w:rsidR="00232A40">
        <w:rPr>
          <w:lang w:val="en-CA"/>
        </w:rPr>
        <w:t>.</w:t>
      </w:r>
      <w:r w:rsidR="00DA5E4F">
        <w:rPr>
          <w:lang w:val="en-CA"/>
        </w:rPr>
        <w:t xml:space="preserve"> </w:t>
      </w:r>
      <w:r w:rsidR="00FB25FF">
        <w:rPr>
          <w:lang w:val="en-CA"/>
        </w:rPr>
        <w:t>Likewise, the features that enable post-session athlete card corrections are blocked until the session is over – during a session only the marshal and director pages can edit the athlete cards.</w:t>
      </w:r>
    </w:p>
    <w:p w14:paraId="3B99CA83" w14:textId="77777777" w:rsidR="007A3355" w:rsidRPr="00AE48AA" w:rsidRDefault="00E27061">
      <w:pPr>
        <w:rPr>
          <w:lang w:val="en-CA"/>
        </w:rPr>
      </w:pPr>
      <w:r>
        <w:rPr>
          <w:noProof/>
          <w:lang w:val="en-CA"/>
        </w:rPr>
        <w:drawing>
          <wp:inline distT="0" distB="0" distL="0" distR="0" wp14:anchorId="5F0E0750" wp14:editId="44567638">
            <wp:extent cx="6492240" cy="4067175"/>
            <wp:effectExtent l="0" t="0" r="0" b="0"/>
            <wp:docPr id="44604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44798" name="Picture 446044798"/>
                    <pic:cNvPicPr/>
                  </pic:nvPicPr>
                  <pic:blipFill>
                    <a:blip r:embed="rId12"/>
                    <a:stretch>
                      <a:fillRect/>
                    </a:stretch>
                  </pic:blipFill>
                  <pic:spPr>
                    <a:xfrm>
                      <a:off x="0" y="0"/>
                      <a:ext cx="6492240" cy="4067175"/>
                    </a:xfrm>
                    <a:prstGeom prst="rect">
                      <a:avLst/>
                    </a:prstGeom>
                  </pic:spPr>
                </pic:pic>
              </a:graphicData>
            </a:graphic>
          </wp:inline>
        </w:drawing>
      </w:r>
    </w:p>
    <w:p w14:paraId="15FACA53" w14:textId="77777777" w:rsidR="003B4586" w:rsidRPr="00AE48AA" w:rsidRDefault="008D7881">
      <w:pPr>
        <w:pStyle w:val="Heading4"/>
        <w:rPr>
          <w:lang w:val="en-CA"/>
        </w:rPr>
      </w:pPr>
      <w:bookmarkStart w:id="49" w:name="Ref_C_1_2_5"/>
      <w:r w:rsidRPr="00AE48AA">
        <w:rPr>
          <w:lang w:val="en-CA"/>
        </w:rPr>
        <w:t>A complete machine-readable event export shall be available to IWF</w:t>
      </w:r>
      <w:bookmarkEnd w:id="49"/>
    </w:p>
    <w:p w14:paraId="5130979C" w14:textId="77777777" w:rsidR="003B4586" w:rsidRPr="00AE48AA" w:rsidRDefault="008D7881">
      <w:pPr>
        <w:pStyle w:val="requirementNarrative"/>
        <w:rPr>
          <w:lang w:val="en-CA"/>
        </w:rPr>
      </w:pPr>
      <w:r w:rsidRPr="00AE48AA">
        <w:rPr>
          <w:lang w:val="en-CA"/>
        </w:rPr>
        <w:t>[RFP §6.2] A complete machine-readable event export shall be available to IWF.</w:t>
      </w:r>
    </w:p>
    <w:p w14:paraId="5035241F" w14:textId="77777777" w:rsidR="003B4586" w:rsidRPr="00AE48AA" w:rsidRDefault="00CE45D8">
      <w:pPr>
        <w:rPr>
          <w:lang w:val="en-CA"/>
        </w:rPr>
      </w:pPr>
      <w:r w:rsidRPr="00AE48AA">
        <w:rPr>
          <w:lang w:val="en-CA"/>
        </w:rPr>
        <w:t>The data</w:t>
      </w:r>
      <w:r w:rsidR="00C42059" w:rsidRPr="00AE48AA">
        <w:rPr>
          <w:lang w:val="en-CA"/>
        </w:rPr>
        <w:t>base export contains all the event data</w:t>
      </w:r>
      <w:r w:rsidR="00520A62">
        <w:rPr>
          <w:lang w:val="en-CA"/>
        </w:rPr>
        <w:t xml:space="preserve"> in structured JSON formats</w:t>
      </w:r>
      <w:r w:rsidR="00C42059" w:rsidRPr="00AE48AA">
        <w:rPr>
          <w:lang w:val="en-CA"/>
        </w:rPr>
        <w:t>. The audit logs are also machine-readable.</w:t>
      </w:r>
    </w:p>
    <w:p w14:paraId="21B79B0C" w14:textId="77777777" w:rsidR="000E2EB3" w:rsidRPr="00AE48AA" w:rsidRDefault="00C80148">
      <w:pPr>
        <w:pStyle w:val="Heading2"/>
        <w:rPr>
          <w:lang w:val="en-CA"/>
        </w:rPr>
      </w:pPr>
      <w:bookmarkStart w:id="50" w:name="Ref_C_2"/>
      <w:bookmarkStart w:id="51" w:name="_Toc242266784"/>
      <w:r w:rsidRPr="00AE48AA">
        <w:rPr>
          <w:lang w:val="en-CA"/>
        </w:rPr>
        <w:t>Third-party dependencies</w:t>
      </w:r>
      <w:bookmarkEnd w:id="50"/>
      <w:bookmarkEnd w:id="51"/>
    </w:p>
    <w:p w14:paraId="1BC3D069" w14:textId="77777777" w:rsidR="003B4586" w:rsidRPr="00AE48AA" w:rsidRDefault="008D7881">
      <w:pPr>
        <w:pStyle w:val="requirementNarrative"/>
        <w:rPr>
          <w:lang w:val="en-CA"/>
        </w:rPr>
      </w:pPr>
      <w:r w:rsidRPr="00AE48AA">
        <w:rPr>
          <w:lang w:val="en-CA"/>
        </w:rPr>
        <w:t>[RFP §6.4] All third-party software, libraries, services, licences and hardware necessary for operation shall be declared, including version, ownership, support status and cloud/public-internet dependency.</w:t>
      </w:r>
    </w:p>
    <w:p w14:paraId="421F16B3" w14:textId="77777777" w:rsidR="000E2EB3" w:rsidRPr="00AE48AA" w:rsidRDefault="00C80148">
      <w:pPr>
        <w:rPr>
          <w:i/>
          <w:iCs/>
          <w:sz w:val="18"/>
          <w:szCs w:val="21"/>
          <w:lang w:val="en-CA"/>
        </w:rPr>
      </w:pPr>
      <w:r w:rsidRPr="00AE48AA">
        <w:rPr>
          <w:i/>
          <w:iCs/>
          <w:sz w:val="18"/>
          <w:szCs w:val="21"/>
          <w:lang w:val="en-CA"/>
        </w:rPr>
        <w:t>All third-party software, libraries, services, licences and hardware necessary for operation shall be declared, including version, ownership, support status and cloud/public-internet dependency.</w:t>
      </w:r>
    </w:p>
    <w:p w14:paraId="3DB6A09A" w14:textId="77777777" w:rsidR="00193D62" w:rsidRPr="00AE48AA" w:rsidRDefault="00CD55C8">
      <w:pPr>
        <w:rPr>
          <w:lang w:val="en-CA"/>
        </w:rPr>
      </w:pPr>
      <w:r w:rsidRPr="00AE48AA">
        <w:rPr>
          <w:lang w:val="en-CA"/>
        </w:rPr>
        <w:t>All dependencies used in OWLCMS and Blue Owl are public</w:t>
      </w:r>
      <w:r w:rsidR="00193D62" w:rsidRPr="00AE48AA">
        <w:rPr>
          <w:lang w:val="en-CA"/>
        </w:rPr>
        <w:t xml:space="preserve"> and available on public servers. </w:t>
      </w:r>
    </w:p>
    <w:p w14:paraId="223C0A0A" w14:textId="77777777" w:rsidR="00193D62" w:rsidRPr="00AE48AA" w:rsidRDefault="00193D62" w:rsidP="00193D62">
      <w:pPr>
        <w:pStyle w:val="Heading3"/>
        <w:rPr>
          <w:lang w:val="en-CA"/>
        </w:rPr>
      </w:pPr>
      <w:bookmarkStart w:id="52" w:name="Ref_C_2_1"/>
      <w:r w:rsidRPr="00AE48AA">
        <w:rPr>
          <w:lang w:val="en-CA"/>
        </w:rPr>
        <w:lastRenderedPageBreak/>
        <w:t>OWLCMS dependencies</w:t>
      </w:r>
      <w:bookmarkEnd w:id="52"/>
    </w:p>
    <w:p w14:paraId="7459F028" w14:textId="77777777" w:rsidR="00DE3021" w:rsidRPr="00AE48AA" w:rsidRDefault="00B05F52">
      <w:pPr>
        <w:rPr>
          <w:lang w:val="en-CA"/>
        </w:rPr>
      </w:pPr>
      <w:r w:rsidRPr="00AE48AA">
        <w:rPr>
          <w:lang w:val="en-CA"/>
        </w:rPr>
        <w:t xml:space="preserve">OWLCMS is written in Java. </w:t>
      </w:r>
      <w:r w:rsidR="00193D62" w:rsidRPr="00AE48AA">
        <w:rPr>
          <w:lang w:val="en-CA"/>
        </w:rPr>
        <w:t xml:space="preserve">The full dependencies for </w:t>
      </w:r>
      <w:r w:rsidR="00052A8D" w:rsidRPr="00AE48AA">
        <w:rPr>
          <w:lang w:val="en-CA"/>
        </w:rPr>
        <w:t>OWLCMS</w:t>
      </w:r>
      <w:r w:rsidR="00193D62" w:rsidRPr="00AE48AA">
        <w:rPr>
          <w:lang w:val="en-CA"/>
        </w:rPr>
        <w:t xml:space="preserve"> are listed in the following files</w:t>
      </w:r>
      <w:r w:rsidR="00052A8D" w:rsidRPr="00AE48AA">
        <w:rPr>
          <w:lang w:val="en-CA"/>
        </w:rPr>
        <w:t>.</w:t>
      </w:r>
    </w:p>
    <w:p w14:paraId="395F1628" w14:textId="752C6BEF" w:rsidR="00193D62" w:rsidRPr="00AE48AA" w:rsidRDefault="006E329D" w:rsidP="00193D62">
      <w:pPr>
        <w:pStyle w:val="ListParagraph"/>
        <w:numPr>
          <w:ilvl w:val="0"/>
          <w:numId w:val="12"/>
        </w:numPr>
        <w:rPr>
          <w:lang w:val="en-CA"/>
        </w:rPr>
      </w:pPr>
      <w:hyperlink r:id="rId13" w:history="1">
        <w:r w:rsidRPr="00AE48AA">
          <w:rPr>
            <w:rStyle w:val="Hyperlink"/>
            <w:lang w:val="en-CA"/>
          </w:rPr>
          <w:t>https://github.com/jflamy/owlcms4/blob/dev68/pom.xml</w:t>
        </w:r>
      </w:hyperlink>
    </w:p>
    <w:p w14:paraId="0FE1DE77" w14:textId="5847A9F7" w:rsidR="006E329D" w:rsidRPr="00AE48AA" w:rsidRDefault="00AB0CD6" w:rsidP="00193D62">
      <w:pPr>
        <w:pStyle w:val="ListParagraph"/>
        <w:numPr>
          <w:ilvl w:val="0"/>
          <w:numId w:val="12"/>
        </w:numPr>
        <w:rPr>
          <w:lang w:val="en-CA"/>
        </w:rPr>
      </w:pPr>
      <w:hyperlink r:id="rId14" w:history="1">
        <w:r w:rsidRPr="00AE48AA">
          <w:rPr>
            <w:rStyle w:val="Hyperlink"/>
            <w:lang w:val="en-CA"/>
          </w:rPr>
          <w:t>https://github.com/jflamy/owlcms4/blob/dev68/owlcms/pom.xml</w:t>
        </w:r>
      </w:hyperlink>
    </w:p>
    <w:p w14:paraId="67203E37" w14:textId="77777777" w:rsidR="000E2EB3" w:rsidRPr="00AE48AA" w:rsidRDefault="00052A8D">
      <w:pPr>
        <w:rPr>
          <w:lang w:val="en-CA"/>
        </w:rPr>
      </w:pPr>
      <w:r w:rsidRPr="00AE48AA">
        <w:rPr>
          <w:lang w:val="en-CA"/>
        </w:rPr>
        <w:t xml:space="preserve">All the dependency files are found in the industry-standard </w:t>
      </w:r>
      <w:r w:rsidR="00602351" w:rsidRPr="00AE48AA">
        <w:rPr>
          <w:lang w:val="en-CA"/>
        </w:rPr>
        <w:t xml:space="preserve">“Maven Central” </w:t>
      </w:r>
      <w:r w:rsidRPr="00AE48AA">
        <w:rPr>
          <w:lang w:val="en-CA"/>
        </w:rPr>
        <w:t xml:space="preserve">repository for </w:t>
      </w:r>
      <w:r w:rsidR="005343AD">
        <w:rPr>
          <w:lang w:val="en-CA"/>
        </w:rPr>
        <w:t xml:space="preserve">Java </w:t>
      </w:r>
      <w:r w:rsidR="003067A5" w:rsidRPr="00AE48AA">
        <w:rPr>
          <w:lang w:val="en-CA"/>
        </w:rPr>
        <w:t xml:space="preserve">dependencies.  Any past version of the software can be recreated </w:t>
      </w:r>
      <w:r w:rsidR="0082385D">
        <w:rPr>
          <w:lang w:val="en-CA"/>
        </w:rPr>
        <w:t xml:space="preserve">because </w:t>
      </w:r>
      <w:r w:rsidR="003067A5" w:rsidRPr="00AE48AA">
        <w:rPr>
          <w:lang w:val="en-CA"/>
        </w:rPr>
        <w:t>this site contains the full historical record</w:t>
      </w:r>
      <w:r w:rsidR="00CA7E2E" w:rsidRPr="00AE48AA">
        <w:rPr>
          <w:lang w:val="en-CA"/>
        </w:rPr>
        <w:t xml:space="preserve"> of the libraries.</w:t>
      </w:r>
      <w:r w:rsidR="00602351" w:rsidRPr="00AE48AA">
        <w:rPr>
          <w:lang w:val="en-CA"/>
        </w:rPr>
        <w:t xml:space="preserve">  The build process for OWLCMS is entirely automated</w:t>
      </w:r>
      <w:r w:rsidR="00AF4B3B" w:rsidRPr="00AE48AA">
        <w:rPr>
          <w:lang w:val="en-CA"/>
        </w:rPr>
        <w:t xml:space="preserve"> and repeatable.</w:t>
      </w:r>
    </w:p>
    <w:p w14:paraId="5AFFACA7" w14:textId="77777777" w:rsidR="00115F03" w:rsidRPr="00AE48AA" w:rsidRDefault="00115F03">
      <w:pPr>
        <w:rPr>
          <w:lang w:val="en-CA"/>
        </w:rPr>
      </w:pPr>
      <w:r w:rsidRPr="00AE48AA">
        <w:rPr>
          <w:lang w:val="en-CA"/>
        </w:rPr>
        <w:t>The main libraries in use are as</w:t>
      </w:r>
      <w:r w:rsidR="00720C01" w:rsidRPr="00AE48AA">
        <w:rPr>
          <w:lang w:val="en-CA"/>
        </w:rPr>
        <w:t xml:space="preserve"> follows</w:t>
      </w:r>
    </w:p>
    <w:p w14:paraId="1D8F795B" w14:textId="77777777" w:rsidR="005B2BFB" w:rsidRPr="00AE48AA" w:rsidRDefault="005B2BFB" w:rsidP="005B2BFB">
      <w:pPr>
        <w:pStyle w:val="ListParagraph"/>
        <w:numPr>
          <w:ilvl w:val="0"/>
          <w:numId w:val="13"/>
        </w:numPr>
        <w:rPr>
          <w:lang w:val="en-CA"/>
        </w:rPr>
      </w:pPr>
      <w:r w:rsidRPr="00AE48AA">
        <w:rPr>
          <w:lang w:val="en-CA"/>
        </w:rPr>
        <w:t>The current long</w:t>
      </w:r>
      <w:r w:rsidR="005343AD">
        <w:rPr>
          <w:lang w:val="en-CA"/>
        </w:rPr>
        <w:t>-</w:t>
      </w:r>
      <w:r w:rsidRPr="00AE48AA">
        <w:rPr>
          <w:lang w:val="en-CA"/>
        </w:rPr>
        <w:t>term support version of the Vaadin user interface toolkit; currently version 25.</w:t>
      </w:r>
      <w:r w:rsidR="00C252AD" w:rsidRPr="00AE48AA">
        <w:rPr>
          <w:lang w:val="en-CA"/>
        </w:rPr>
        <w:t>2.7</w:t>
      </w:r>
    </w:p>
    <w:p w14:paraId="242F671C" w14:textId="77777777" w:rsidR="005B2BFB" w:rsidRPr="00AE48AA" w:rsidRDefault="000B08F4" w:rsidP="005B2BFB">
      <w:pPr>
        <w:pStyle w:val="ListParagraph"/>
        <w:numPr>
          <w:ilvl w:val="0"/>
          <w:numId w:val="13"/>
        </w:numPr>
        <w:rPr>
          <w:lang w:val="en-CA"/>
        </w:rPr>
      </w:pPr>
      <w:r w:rsidRPr="00AE48AA">
        <w:rPr>
          <w:lang w:val="en-CA"/>
        </w:rPr>
        <w:t xml:space="preserve">Extremely stable </w:t>
      </w:r>
      <w:r w:rsidR="00052A8D" w:rsidRPr="00AE48AA">
        <w:rPr>
          <w:lang w:val="en-CA"/>
        </w:rPr>
        <w:t>version o</w:t>
      </w:r>
      <w:r w:rsidR="00CA7E2E" w:rsidRPr="00AE48AA">
        <w:rPr>
          <w:lang w:val="en-CA"/>
        </w:rPr>
        <w:t>f the Hibernate data access library</w:t>
      </w:r>
      <w:r w:rsidR="002557ED" w:rsidRPr="00AE48AA">
        <w:rPr>
          <w:lang w:val="en-CA"/>
        </w:rPr>
        <w:t xml:space="preserve">, version </w:t>
      </w:r>
      <w:r w:rsidR="008F4ABC" w:rsidRPr="00AE48AA">
        <w:rPr>
          <w:lang w:val="en-CA"/>
        </w:rPr>
        <w:t>5.6.</w:t>
      </w:r>
      <w:proofErr w:type="gramStart"/>
      <w:r w:rsidR="008F4ABC" w:rsidRPr="00AE48AA">
        <w:rPr>
          <w:lang w:val="en-CA"/>
        </w:rPr>
        <w:t>15.Final</w:t>
      </w:r>
      <w:proofErr w:type="gramEnd"/>
    </w:p>
    <w:p w14:paraId="499368D9" w14:textId="77777777" w:rsidR="00E02875" w:rsidRPr="00AE48AA" w:rsidRDefault="000B08F4" w:rsidP="005B2BFB">
      <w:pPr>
        <w:pStyle w:val="ListParagraph"/>
        <w:numPr>
          <w:ilvl w:val="0"/>
          <w:numId w:val="13"/>
        </w:numPr>
        <w:rPr>
          <w:lang w:val="en-CA"/>
        </w:rPr>
      </w:pPr>
      <w:r w:rsidRPr="00AE48AA">
        <w:rPr>
          <w:lang w:val="en-CA"/>
        </w:rPr>
        <w:t>Extremely</w:t>
      </w:r>
      <w:r w:rsidR="00E02875" w:rsidRPr="00AE48AA">
        <w:rPr>
          <w:lang w:val="en-CA"/>
        </w:rPr>
        <w:t xml:space="preserve"> stable version of the H2 relational database, version </w:t>
      </w:r>
      <w:r w:rsidR="00EA33DC" w:rsidRPr="00AE48AA">
        <w:rPr>
          <w:lang w:val="en-CA"/>
        </w:rPr>
        <w:t>2.1.12</w:t>
      </w:r>
      <w:r w:rsidRPr="00AE48AA">
        <w:rPr>
          <w:lang w:val="en-CA"/>
        </w:rPr>
        <w:t>4</w:t>
      </w:r>
    </w:p>
    <w:p w14:paraId="372A3835" w14:textId="77777777" w:rsidR="00DB4170" w:rsidRPr="00AE48AA" w:rsidRDefault="006021AF" w:rsidP="005B2BFB">
      <w:pPr>
        <w:pStyle w:val="ListParagraph"/>
        <w:numPr>
          <w:ilvl w:val="0"/>
          <w:numId w:val="13"/>
        </w:numPr>
        <w:rPr>
          <w:lang w:val="en-CA"/>
        </w:rPr>
      </w:pPr>
      <w:r w:rsidRPr="00AE48AA">
        <w:rPr>
          <w:lang w:val="en-CA"/>
        </w:rPr>
        <w:t xml:space="preserve">Extremely stable version of the </w:t>
      </w:r>
      <w:r w:rsidR="006B43B1" w:rsidRPr="00AE48AA">
        <w:rPr>
          <w:lang w:val="en-CA"/>
        </w:rPr>
        <w:t xml:space="preserve">Eclipse </w:t>
      </w:r>
      <w:r w:rsidRPr="00AE48AA">
        <w:rPr>
          <w:lang w:val="en-CA"/>
        </w:rPr>
        <w:t>Jetty Web Services, version 12.0.4</w:t>
      </w:r>
    </w:p>
    <w:p w14:paraId="69BB07E4" w14:textId="77777777" w:rsidR="004B611F" w:rsidRPr="00AE48AA" w:rsidRDefault="004B611F" w:rsidP="005B2BFB">
      <w:pPr>
        <w:pStyle w:val="ListParagraph"/>
        <w:numPr>
          <w:ilvl w:val="0"/>
          <w:numId w:val="13"/>
        </w:numPr>
        <w:rPr>
          <w:lang w:val="en-CA"/>
        </w:rPr>
      </w:pPr>
      <w:r w:rsidRPr="00AE48AA">
        <w:rPr>
          <w:lang w:val="en-CA"/>
        </w:rPr>
        <w:t xml:space="preserve">Extremely stable version of the </w:t>
      </w:r>
      <w:r w:rsidR="008A1FE1" w:rsidRPr="00AE48AA">
        <w:rPr>
          <w:lang w:val="en-CA"/>
        </w:rPr>
        <w:t xml:space="preserve">Eclipse Paho </w:t>
      </w:r>
      <w:r w:rsidRPr="00AE48AA">
        <w:rPr>
          <w:lang w:val="en-CA"/>
        </w:rPr>
        <w:t>MQTT library</w:t>
      </w:r>
      <w:r w:rsidR="00FB6255" w:rsidRPr="00AE48AA">
        <w:rPr>
          <w:lang w:val="en-CA"/>
        </w:rPr>
        <w:t xml:space="preserve"> (version 1.2.4)</w:t>
      </w:r>
    </w:p>
    <w:p w14:paraId="472AB056" w14:textId="77777777" w:rsidR="0060318B" w:rsidRPr="00AE48AA" w:rsidRDefault="0060318B" w:rsidP="005B2BFB">
      <w:pPr>
        <w:pStyle w:val="ListParagraph"/>
        <w:numPr>
          <w:ilvl w:val="0"/>
          <w:numId w:val="13"/>
        </w:numPr>
        <w:rPr>
          <w:lang w:val="en-CA"/>
        </w:rPr>
      </w:pPr>
      <w:r w:rsidRPr="00AE48AA">
        <w:rPr>
          <w:lang w:val="en-CA"/>
        </w:rPr>
        <w:t>Extremely stable version of the Google Guava library for event distribution (</w:t>
      </w:r>
      <w:r w:rsidR="00AC769A" w:rsidRPr="00AE48AA">
        <w:rPr>
          <w:lang w:val="en-CA"/>
        </w:rPr>
        <w:t>version 33.5.0)</w:t>
      </w:r>
    </w:p>
    <w:p w14:paraId="4BBBAC68" w14:textId="77777777" w:rsidR="006855BA" w:rsidRPr="00AE48AA" w:rsidRDefault="006855BA" w:rsidP="005B2BFB">
      <w:pPr>
        <w:pStyle w:val="ListParagraph"/>
        <w:numPr>
          <w:ilvl w:val="0"/>
          <w:numId w:val="13"/>
        </w:numPr>
        <w:rPr>
          <w:lang w:val="en-CA"/>
        </w:rPr>
      </w:pPr>
      <w:r w:rsidRPr="00AE48AA">
        <w:rPr>
          <w:lang w:val="en-CA"/>
        </w:rPr>
        <w:t>The very common Apache POI library for generating Excel spreadsheets</w:t>
      </w:r>
      <w:r w:rsidR="004F400E" w:rsidRPr="00AE48AA">
        <w:rPr>
          <w:lang w:val="en-CA"/>
        </w:rPr>
        <w:t xml:space="preserve"> (Version 4.1.2)</w:t>
      </w:r>
    </w:p>
    <w:p w14:paraId="79D1F176" w14:textId="77777777" w:rsidR="006855BA" w:rsidRPr="00AE48AA" w:rsidRDefault="006855BA" w:rsidP="005B2BFB">
      <w:pPr>
        <w:pStyle w:val="ListParagraph"/>
        <w:numPr>
          <w:ilvl w:val="0"/>
          <w:numId w:val="13"/>
        </w:numPr>
        <w:rPr>
          <w:lang w:val="en-CA"/>
        </w:rPr>
      </w:pPr>
      <w:r w:rsidRPr="00AE48AA">
        <w:rPr>
          <w:lang w:val="en-CA"/>
        </w:rPr>
        <w:t xml:space="preserve">The </w:t>
      </w:r>
      <w:proofErr w:type="spellStart"/>
      <w:r w:rsidR="004F400E" w:rsidRPr="00AE48AA">
        <w:rPr>
          <w:lang w:val="en-CA"/>
        </w:rPr>
        <w:t>jxls</w:t>
      </w:r>
      <w:proofErr w:type="spellEnd"/>
      <w:r w:rsidR="004F400E" w:rsidRPr="00AE48AA">
        <w:rPr>
          <w:lang w:val="en-CA"/>
        </w:rPr>
        <w:t xml:space="preserve"> library for creating templates of Excel files for report generation using Apache POI (version 3.0.0)</w:t>
      </w:r>
    </w:p>
    <w:p w14:paraId="06293A5A" w14:textId="77777777" w:rsidR="00E970AC" w:rsidRPr="00AE48AA" w:rsidRDefault="009F4713" w:rsidP="00720C01">
      <w:pPr>
        <w:pStyle w:val="ListParagraph"/>
        <w:numPr>
          <w:ilvl w:val="0"/>
          <w:numId w:val="13"/>
        </w:numPr>
        <w:rPr>
          <w:lang w:val="en-CA"/>
        </w:rPr>
      </w:pPr>
      <w:r w:rsidRPr="00AE48AA">
        <w:rPr>
          <w:lang w:val="en-CA"/>
        </w:rPr>
        <w:t xml:space="preserve">The very common </w:t>
      </w:r>
      <w:proofErr w:type="spellStart"/>
      <w:r w:rsidRPr="00AE48AA">
        <w:rPr>
          <w:lang w:val="en-CA"/>
        </w:rPr>
        <w:t>logback</w:t>
      </w:r>
      <w:proofErr w:type="spellEnd"/>
      <w:r w:rsidRPr="00AE48AA">
        <w:rPr>
          <w:lang w:val="en-CA"/>
        </w:rPr>
        <w:t xml:space="preserve"> </w:t>
      </w:r>
      <w:r w:rsidR="003C652E" w:rsidRPr="00AE48AA">
        <w:rPr>
          <w:lang w:val="en-CA"/>
        </w:rPr>
        <w:t>library for writing journals and logging information</w:t>
      </w:r>
    </w:p>
    <w:p w14:paraId="76B0332F" w14:textId="77777777" w:rsidR="00776243" w:rsidRPr="00AE48AA" w:rsidRDefault="00776243" w:rsidP="005B2BFB">
      <w:pPr>
        <w:pStyle w:val="ListParagraph"/>
        <w:numPr>
          <w:ilvl w:val="0"/>
          <w:numId w:val="13"/>
        </w:numPr>
        <w:rPr>
          <w:lang w:val="en-CA"/>
        </w:rPr>
      </w:pPr>
      <w:r w:rsidRPr="00AE48AA">
        <w:rPr>
          <w:lang w:val="en-CA"/>
        </w:rPr>
        <w:t>The standard libraries for Java 25</w:t>
      </w:r>
    </w:p>
    <w:p w14:paraId="60A87D85" w14:textId="77777777" w:rsidR="00266A09" w:rsidRDefault="00ED106E" w:rsidP="00BF5A1D">
      <w:pPr>
        <w:rPr>
          <w:lang w:val="en-CA"/>
        </w:rPr>
      </w:pPr>
      <w:r w:rsidRPr="00AE48AA">
        <w:rPr>
          <w:lang w:val="en-CA"/>
        </w:rPr>
        <w:t>Versions label</w:t>
      </w:r>
      <w:r w:rsidR="004338BA">
        <w:rPr>
          <w:lang w:val="en-CA"/>
        </w:rPr>
        <w:t>l</w:t>
      </w:r>
      <w:r w:rsidRPr="00AE48AA">
        <w:rPr>
          <w:lang w:val="en-CA"/>
        </w:rPr>
        <w:t xml:space="preserve">ed as Extremely </w:t>
      </w:r>
      <w:r w:rsidR="00AC75F0" w:rsidRPr="00AE48AA">
        <w:rPr>
          <w:lang w:val="en-CA"/>
        </w:rPr>
        <w:t>Stable</w:t>
      </w:r>
      <w:r w:rsidRPr="00AE48AA">
        <w:rPr>
          <w:lang w:val="en-CA"/>
        </w:rPr>
        <w:t xml:space="preserve"> have been in </w:t>
      </w:r>
      <w:r w:rsidR="00AC75F0" w:rsidRPr="00AE48AA">
        <w:rPr>
          <w:lang w:val="en-CA"/>
        </w:rPr>
        <w:t>use for over 5 years without need</w:t>
      </w:r>
      <w:r w:rsidR="005F5DB5">
        <w:rPr>
          <w:lang w:val="en-CA"/>
        </w:rPr>
        <w:t>ing</w:t>
      </w:r>
      <w:r w:rsidR="00AC75F0" w:rsidRPr="00AE48AA">
        <w:rPr>
          <w:lang w:val="en-CA"/>
        </w:rPr>
        <w:t xml:space="preserve"> a </w:t>
      </w:r>
      <w:r w:rsidR="004D6462">
        <w:rPr>
          <w:lang w:val="en-CA"/>
        </w:rPr>
        <w:t xml:space="preserve">change.  We have applied all </w:t>
      </w:r>
      <w:r w:rsidR="00463B7A">
        <w:rPr>
          <w:lang w:val="en-CA"/>
        </w:rPr>
        <w:t xml:space="preserve">relevant </w:t>
      </w:r>
      <w:r w:rsidR="004D6462">
        <w:rPr>
          <w:lang w:val="en-CA"/>
        </w:rPr>
        <w:t>security fixes to these libraries</w:t>
      </w:r>
      <w:r w:rsidR="00463B7A">
        <w:rPr>
          <w:lang w:val="en-CA"/>
        </w:rPr>
        <w:t xml:space="preserve">. </w:t>
      </w:r>
    </w:p>
    <w:p w14:paraId="3AE4434A" w14:textId="77777777" w:rsidR="00720C01" w:rsidRPr="00AE48AA" w:rsidRDefault="004338BA" w:rsidP="00BF5A1D">
      <w:pPr>
        <w:rPr>
          <w:lang w:val="en-CA"/>
        </w:rPr>
      </w:pPr>
      <w:r>
        <w:rPr>
          <w:lang w:val="en-CA"/>
        </w:rPr>
        <w:t xml:space="preserve">The libraries </w:t>
      </w:r>
      <w:r w:rsidR="00266A09">
        <w:rPr>
          <w:lang w:val="en-CA"/>
        </w:rPr>
        <w:t xml:space="preserve">outside this list </w:t>
      </w:r>
      <w:r>
        <w:rPr>
          <w:lang w:val="en-CA"/>
        </w:rPr>
        <w:t xml:space="preserve">are utilities and do not represent architectural commitments (they can be substituted).  </w:t>
      </w:r>
      <w:r w:rsidRPr="00AE48AA">
        <w:rPr>
          <w:lang w:val="en-CA"/>
        </w:rPr>
        <w:t xml:space="preserve"> </w:t>
      </w:r>
    </w:p>
    <w:p w14:paraId="61F63DE8" w14:textId="77777777" w:rsidR="001F75FF" w:rsidRPr="00AE48AA" w:rsidRDefault="001F75FF" w:rsidP="001F75FF">
      <w:pPr>
        <w:rPr>
          <w:lang w:val="en-CA"/>
        </w:rPr>
      </w:pPr>
      <w:r w:rsidRPr="00AE48AA">
        <w:rPr>
          <w:lang w:val="en-CA"/>
        </w:rPr>
        <w:t xml:space="preserve">The only library subject to </w:t>
      </w:r>
      <w:r w:rsidR="00AF4B3B" w:rsidRPr="00AE48AA">
        <w:rPr>
          <w:lang w:val="en-CA"/>
        </w:rPr>
        <w:t>future</w:t>
      </w:r>
      <w:r w:rsidR="000F7CD7" w:rsidRPr="00AE48AA">
        <w:rPr>
          <w:lang w:val="en-CA"/>
        </w:rPr>
        <w:t xml:space="preserve"> updates</w:t>
      </w:r>
      <w:r w:rsidRPr="00AE48AA">
        <w:rPr>
          <w:lang w:val="en-CA"/>
        </w:rPr>
        <w:t xml:space="preserve"> is the Vaadin user interface librar</w:t>
      </w:r>
      <w:r w:rsidR="00674264">
        <w:rPr>
          <w:lang w:val="en-CA"/>
        </w:rPr>
        <w:t>y</w:t>
      </w:r>
      <w:r w:rsidR="00DF6D1D">
        <w:rPr>
          <w:lang w:val="en-CA"/>
        </w:rPr>
        <w:t xml:space="preserve">, </w:t>
      </w:r>
      <w:r w:rsidR="00CB7FAC">
        <w:rPr>
          <w:lang w:val="en-CA"/>
        </w:rPr>
        <w:t>to</w:t>
      </w:r>
      <w:r w:rsidR="00DF6D1D">
        <w:rPr>
          <w:lang w:val="en-CA"/>
        </w:rPr>
        <w:t xml:space="preserve"> follow evolution in browser standards, usability improvements, and security fixes</w:t>
      </w:r>
      <w:r w:rsidR="00CB7FAC">
        <w:rPr>
          <w:lang w:val="en-CA"/>
        </w:rPr>
        <w:t xml:space="preserve"> since browsers and associated technologies are often targeted.</w:t>
      </w:r>
    </w:p>
    <w:p w14:paraId="3EB1C6D2" w14:textId="77777777" w:rsidR="008F6C4D" w:rsidRPr="00AE48AA" w:rsidRDefault="008F6C4D" w:rsidP="006F4739">
      <w:pPr>
        <w:pStyle w:val="Heading3"/>
        <w:rPr>
          <w:lang w:val="en-CA"/>
        </w:rPr>
      </w:pPr>
      <w:bookmarkStart w:id="53" w:name="Ref_C_2_2"/>
      <w:r w:rsidRPr="00AE48AA">
        <w:rPr>
          <w:lang w:val="en-CA"/>
        </w:rPr>
        <w:t>Blue Owl Dependencies</w:t>
      </w:r>
      <w:bookmarkEnd w:id="53"/>
    </w:p>
    <w:p w14:paraId="45254273" w14:textId="77777777" w:rsidR="00B05F52" w:rsidRPr="00AE48AA" w:rsidRDefault="000E3D86" w:rsidP="00B05F52">
      <w:pPr>
        <w:rPr>
          <w:lang w:val="en-CA"/>
        </w:rPr>
      </w:pPr>
      <w:r w:rsidRPr="00AE48AA">
        <w:rPr>
          <w:lang w:val="en-CA"/>
        </w:rPr>
        <w:t>Blue Owl is a Node.js application</w:t>
      </w:r>
      <w:r w:rsidR="00CB7FAC">
        <w:rPr>
          <w:lang w:val="en-CA"/>
        </w:rPr>
        <w:t xml:space="preserve"> that connects the refereeing devices to OWLCMS.</w:t>
      </w:r>
      <w:r w:rsidRPr="00AE48AA">
        <w:rPr>
          <w:lang w:val="en-CA"/>
        </w:rPr>
        <w:t xml:space="preserve">  As such it depends on</w:t>
      </w:r>
      <w:r w:rsidR="00F72899">
        <w:rPr>
          <w:lang w:val="en-CA"/>
        </w:rPr>
        <w:t xml:space="preserve"> one main library to interact with the devices.</w:t>
      </w:r>
    </w:p>
    <w:p w14:paraId="41731FA7" w14:textId="32FF823D" w:rsidR="000E3D86" w:rsidRPr="00AE48AA" w:rsidRDefault="000E3D86" w:rsidP="000E3D86">
      <w:pPr>
        <w:pStyle w:val="ListParagraph"/>
        <w:numPr>
          <w:ilvl w:val="0"/>
          <w:numId w:val="14"/>
        </w:numPr>
        <w:rPr>
          <w:lang w:val="en-CA"/>
        </w:rPr>
      </w:pPr>
      <w:r w:rsidRPr="00AE48AA">
        <w:rPr>
          <w:lang w:val="en-CA"/>
        </w:rPr>
        <w:t xml:space="preserve">The </w:t>
      </w:r>
      <w:proofErr w:type="spellStart"/>
      <w:r w:rsidRPr="00AE48AA">
        <w:rPr>
          <w:lang w:val="en-CA"/>
        </w:rPr>
        <w:t>Firmata</w:t>
      </w:r>
      <w:proofErr w:type="spellEnd"/>
      <w:r w:rsidRPr="00AE48AA">
        <w:rPr>
          <w:lang w:val="en-CA"/>
        </w:rPr>
        <w:t xml:space="preserve"> library johnny</w:t>
      </w:r>
      <w:r w:rsidR="00520A62">
        <w:rPr>
          <w:lang w:val="en-CA"/>
        </w:rPr>
        <w:t>-five</w:t>
      </w:r>
      <w:r w:rsidRPr="00AE48AA">
        <w:rPr>
          <w:lang w:val="en-CA"/>
        </w:rPr>
        <w:t xml:space="preserve">, version </w:t>
      </w:r>
      <w:r w:rsidR="00E933C0">
        <w:rPr>
          <w:lang w:val="en-CA"/>
        </w:rPr>
        <w:t>2.1.0 (</w:t>
      </w:r>
      <w:hyperlink r:id="rId15" w:history="1">
        <w:r w:rsidR="00674264" w:rsidRPr="00F954B4">
          <w:rPr>
            <w:rStyle w:val="Hyperlink"/>
          </w:rPr>
          <w:t>https://github.com/rwaldron/johnny-five</w:t>
        </w:r>
      </w:hyperlink>
      <w:r w:rsidR="00E933C0">
        <w:t>)</w:t>
      </w:r>
    </w:p>
    <w:p w14:paraId="78921664" w14:textId="77777777" w:rsidR="000E3D86" w:rsidRPr="00AE48AA" w:rsidRDefault="00C85900" w:rsidP="00C85900">
      <w:pPr>
        <w:pStyle w:val="Heading3"/>
        <w:rPr>
          <w:lang w:val="en-CA"/>
        </w:rPr>
      </w:pPr>
      <w:bookmarkStart w:id="54" w:name="Ref_C_2_3"/>
      <w:r w:rsidRPr="00AE48AA">
        <w:rPr>
          <w:lang w:val="en-CA"/>
        </w:rPr>
        <w:t>Video Playback Dependencies</w:t>
      </w:r>
      <w:bookmarkEnd w:id="54"/>
    </w:p>
    <w:p w14:paraId="1771FA89" w14:textId="5D3BF8E0" w:rsidR="00C85900" w:rsidRDefault="00C85900" w:rsidP="00C85900">
      <w:pPr>
        <w:pStyle w:val="ListParagraph"/>
        <w:numPr>
          <w:ilvl w:val="0"/>
          <w:numId w:val="15"/>
        </w:numPr>
        <w:rPr>
          <w:lang w:val="en-CA"/>
        </w:rPr>
      </w:pPr>
      <w:r w:rsidRPr="00AE48AA">
        <w:rPr>
          <w:lang w:val="en-CA"/>
        </w:rPr>
        <w:t xml:space="preserve">The VPT module </w:t>
      </w:r>
      <w:r w:rsidR="00FC68D5">
        <w:rPr>
          <w:lang w:val="en-CA"/>
        </w:rPr>
        <w:t>delegates all the</w:t>
      </w:r>
      <w:r w:rsidR="00D44224">
        <w:rPr>
          <w:lang w:val="en-CA"/>
        </w:rPr>
        <w:t xml:space="preserve"> actual</w:t>
      </w:r>
      <w:r w:rsidR="00FC68D5">
        <w:rPr>
          <w:lang w:val="en-CA"/>
        </w:rPr>
        <w:t xml:space="preserve"> video work</w:t>
      </w:r>
      <w:r w:rsidRPr="00AE48AA">
        <w:rPr>
          <w:lang w:val="en-CA"/>
        </w:rPr>
        <w:t xml:space="preserve"> </w:t>
      </w:r>
      <w:r w:rsidR="00D44224">
        <w:rPr>
          <w:lang w:val="en-CA"/>
        </w:rPr>
        <w:t xml:space="preserve">to the very widely used </w:t>
      </w:r>
      <w:proofErr w:type="spellStart"/>
      <w:r w:rsidR="00F72899">
        <w:rPr>
          <w:lang w:val="en-CA"/>
        </w:rPr>
        <w:t>FF</w:t>
      </w:r>
      <w:r w:rsidRPr="00AE48AA">
        <w:rPr>
          <w:lang w:val="en-CA"/>
        </w:rPr>
        <w:t>mpeg</w:t>
      </w:r>
      <w:proofErr w:type="spellEnd"/>
      <w:r w:rsidRPr="00AE48AA">
        <w:rPr>
          <w:lang w:val="en-CA"/>
        </w:rPr>
        <w:t xml:space="preserve"> software</w:t>
      </w:r>
      <w:r w:rsidR="00E65DAA" w:rsidRPr="00AE48AA">
        <w:rPr>
          <w:lang w:val="en-CA"/>
        </w:rPr>
        <w:t>.</w:t>
      </w:r>
      <w:r w:rsidR="00B575CB">
        <w:rPr>
          <w:lang w:val="en-CA"/>
        </w:rPr>
        <w:t xml:space="preserve">  On Windows the build used is</w:t>
      </w:r>
      <w:r w:rsidR="00D44224">
        <w:rPr>
          <w:lang w:val="en-CA"/>
        </w:rPr>
        <w:t xml:space="preserve"> the current stable version 9.0 </w:t>
      </w:r>
      <w:r w:rsidR="00F13307">
        <w:rPr>
          <w:lang w:val="en-CA"/>
        </w:rPr>
        <w:t>(</w:t>
      </w:r>
      <w:hyperlink r:id="rId16" w:history="1">
        <w:r w:rsidR="00F13307" w:rsidRPr="00C6602E">
          <w:rPr>
            <w:rStyle w:val="Hyperlink"/>
            <w:lang w:val="en-CA"/>
          </w:rPr>
          <w:t>https://github.com/BtbN/FFmpeg-Builds/releases/download/latest/ffmpeg-n9.0-latest-win64-gpl-shared-9.0.zip</w:t>
        </w:r>
      </w:hyperlink>
      <w:r w:rsidR="00F13307" w:rsidRPr="00F13307">
        <w:rPr>
          <w:b/>
          <w:bCs/>
          <w:lang w:val="en-CA"/>
        </w:rPr>
        <w:t>)</w:t>
      </w:r>
    </w:p>
    <w:p w14:paraId="0AA50528" w14:textId="77777777" w:rsidR="00DD340B" w:rsidRPr="00AE48AA" w:rsidRDefault="00DD340B" w:rsidP="00C85900">
      <w:pPr>
        <w:pStyle w:val="ListParagraph"/>
        <w:numPr>
          <w:ilvl w:val="0"/>
          <w:numId w:val="15"/>
        </w:numPr>
        <w:rPr>
          <w:lang w:val="en-CA"/>
        </w:rPr>
      </w:pPr>
      <w:r>
        <w:rPr>
          <w:lang w:val="en-CA"/>
        </w:rPr>
        <w:t xml:space="preserve">The specific version of </w:t>
      </w:r>
      <w:proofErr w:type="spellStart"/>
      <w:r w:rsidR="001116BF">
        <w:rPr>
          <w:lang w:val="en-CA"/>
        </w:rPr>
        <w:t>FF</w:t>
      </w:r>
      <w:r>
        <w:rPr>
          <w:lang w:val="en-CA"/>
        </w:rPr>
        <w:t>mpeg</w:t>
      </w:r>
      <w:proofErr w:type="spellEnd"/>
      <w:r>
        <w:rPr>
          <w:lang w:val="en-CA"/>
        </w:rPr>
        <w:t xml:space="preserve"> used may </w:t>
      </w:r>
      <w:r w:rsidR="006B6A38">
        <w:rPr>
          <w:lang w:val="en-CA"/>
        </w:rPr>
        <w:t>change</w:t>
      </w:r>
      <w:r w:rsidR="00073A58">
        <w:rPr>
          <w:lang w:val="en-CA"/>
        </w:rPr>
        <w:t xml:space="preserve"> in the future</w:t>
      </w:r>
      <w:r w:rsidR="006B6A38">
        <w:rPr>
          <w:lang w:val="en-CA"/>
        </w:rPr>
        <w:t xml:space="preserve"> depending on what graphics processor </w:t>
      </w:r>
      <w:r w:rsidR="00066030">
        <w:rPr>
          <w:lang w:val="en-CA"/>
        </w:rPr>
        <w:t xml:space="preserve">is </w:t>
      </w:r>
      <w:r w:rsidR="008A47FC">
        <w:rPr>
          <w:lang w:val="en-CA"/>
        </w:rPr>
        <w:t xml:space="preserve">present in the graphics processing laptop, and how device drivers evolve. Using </w:t>
      </w:r>
      <w:proofErr w:type="spellStart"/>
      <w:r w:rsidR="008A47FC">
        <w:rPr>
          <w:lang w:val="en-CA"/>
        </w:rPr>
        <w:t>FFmpeg</w:t>
      </w:r>
      <w:proofErr w:type="spellEnd"/>
      <w:r w:rsidR="008A47FC">
        <w:rPr>
          <w:lang w:val="en-CA"/>
        </w:rPr>
        <w:t xml:space="preserve"> isolates us from the </w:t>
      </w:r>
      <w:proofErr w:type="spellStart"/>
      <w:r w:rsidR="008A47FC">
        <w:rPr>
          <w:lang w:val="en-CA"/>
        </w:rPr>
        <w:t>compatibity</w:t>
      </w:r>
      <w:proofErr w:type="spellEnd"/>
      <w:r w:rsidR="008A47FC">
        <w:rPr>
          <w:lang w:val="en-CA"/>
        </w:rPr>
        <w:t xml:space="preserve"> details.</w:t>
      </w:r>
    </w:p>
    <w:p w14:paraId="77C38986" w14:textId="77777777" w:rsidR="000E2EB3" w:rsidRPr="00AE48AA" w:rsidRDefault="00C80148">
      <w:pPr>
        <w:pStyle w:val="Heading1"/>
        <w:pageBreakBefore/>
        <w:rPr>
          <w:lang w:val="en-CA"/>
        </w:rPr>
      </w:pPr>
      <w:bookmarkStart w:id="55" w:name="Ref_D"/>
      <w:bookmarkStart w:id="56" w:name="_Toc242266785"/>
      <w:r w:rsidRPr="00AE48AA">
        <w:rPr>
          <w:lang w:val="en-CA"/>
        </w:rPr>
        <w:lastRenderedPageBreak/>
        <w:t>Hardware</w:t>
      </w:r>
      <w:bookmarkEnd w:id="55"/>
      <w:bookmarkEnd w:id="56"/>
    </w:p>
    <w:p w14:paraId="237FCA26" w14:textId="77777777" w:rsidR="000E2EB3" w:rsidRPr="00AE48AA" w:rsidRDefault="00C80148">
      <w:pPr>
        <w:rPr>
          <w:lang w:val="en-CA"/>
        </w:rPr>
      </w:pPr>
      <w:r w:rsidRPr="00AE48AA">
        <w:rPr>
          <w:lang w:val="en-CA"/>
        </w:rPr>
        <w:t>Equipment list, specifications, quantities, spares and lifecycle/support information.</w:t>
      </w:r>
    </w:p>
    <w:p w14:paraId="787AE001" w14:textId="77777777" w:rsidR="000E2EB3" w:rsidRDefault="00C80148">
      <w:pPr>
        <w:pStyle w:val="Heading2"/>
        <w:rPr>
          <w:lang w:val="en-CA"/>
        </w:rPr>
      </w:pPr>
      <w:bookmarkStart w:id="57" w:name="Ref_D_1"/>
      <w:bookmarkStart w:id="58" w:name="_Toc242266786"/>
      <w:r w:rsidRPr="00AE48AA">
        <w:rPr>
          <w:lang w:val="en-CA"/>
        </w:rPr>
        <w:t>Hardware and Field-of-Play Requirements</w:t>
      </w:r>
      <w:bookmarkEnd w:id="57"/>
      <w:bookmarkEnd w:id="58"/>
    </w:p>
    <w:p w14:paraId="1CF07C27" w14:textId="77777777" w:rsidR="003B4586" w:rsidRPr="00AE48AA" w:rsidRDefault="008D7881">
      <w:pPr>
        <w:pStyle w:val="Heading3"/>
        <w:rPr>
          <w:lang w:val="en-CA"/>
        </w:rPr>
      </w:pPr>
      <w:bookmarkStart w:id="59" w:name="Ref_D_1_1"/>
      <w:r w:rsidRPr="00AE48AA">
        <w:rPr>
          <w:lang w:val="en-CA"/>
        </w:rPr>
        <w:t>Servers / control compute</w:t>
      </w:r>
      <w:bookmarkEnd w:id="59"/>
    </w:p>
    <w:p w14:paraId="50D7AC53" w14:textId="77777777" w:rsidR="003B4586" w:rsidRPr="00AE48AA" w:rsidRDefault="008D7881">
      <w:pPr>
        <w:pStyle w:val="requirementNarrative"/>
        <w:rPr>
          <w:lang w:val="en-CA"/>
        </w:rPr>
      </w:pPr>
      <w:r w:rsidRPr="00AE48AA">
        <w:rPr>
          <w:lang w:val="en-CA"/>
        </w:rPr>
        <w:t>[RFP §5] Controlled capacity for authoritative state and approved services, with spare/recovery path.</w:t>
      </w:r>
    </w:p>
    <w:p w14:paraId="7CFAC2EA" w14:textId="77777777" w:rsidR="003B4586" w:rsidRDefault="008A47FC">
      <w:pPr>
        <w:rPr>
          <w:lang w:val="en-CA"/>
        </w:rPr>
      </w:pPr>
      <w:r>
        <w:rPr>
          <w:lang w:val="en-CA"/>
        </w:rPr>
        <w:t xml:space="preserve">OWLCMS </w:t>
      </w:r>
      <w:r w:rsidR="00A00DE6">
        <w:rPr>
          <w:lang w:val="en-CA"/>
        </w:rPr>
        <w:t xml:space="preserve">is extremely efficient in memory, input-output and networking.  </w:t>
      </w:r>
      <w:r w:rsidR="00791B66">
        <w:rPr>
          <w:lang w:val="en-CA"/>
        </w:rPr>
        <w:t xml:space="preserve">As a reference, </w:t>
      </w:r>
      <w:r w:rsidR="00A83F5D">
        <w:rPr>
          <w:lang w:val="en-CA"/>
        </w:rPr>
        <w:t>the standard OTIS kit is tested</w:t>
      </w:r>
      <w:r w:rsidR="00791B66">
        <w:rPr>
          <w:lang w:val="en-CA"/>
        </w:rPr>
        <w:t xml:space="preserve"> </w:t>
      </w:r>
      <w:r w:rsidR="00F90804">
        <w:rPr>
          <w:lang w:val="en-CA"/>
        </w:rPr>
        <w:t xml:space="preserve">to </w:t>
      </w:r>
      <w:r w:rsidR="00791B66">
        <w:rPr>
          <w:lang w:val="en-CA"/>
        </w:rPr>
        <w:t xml:space="preserve">run 1600 athletes on 6 </w:t>
      </w:r>
      <w:r w:rsidR="00F90804">
        <w:rPr>
          <w:lang w:val="en-CA"/>
        </w:rPr>
        <w:t xml:space="preserve">simultaneous </w:t>
      </w:r>
      <w:r w:rsidR="00791B66">
        <w:rPr>
          <w:lang w:val="en-CA"/>
        </w:rPr>
        <w:t xml:space="preserve">platforms on </w:t>
      </w:r>
      <w:proofErr w:type="gramStart"/>
      <w:r w:rsidR="00791B66">
        <w:rPr>
          <w:lang w:val="en-CA"/>
        </w:rPr>
        <w:t>a</w:t>
      </w:r>
      <w:proofErr w:type="gramEnd"/>
      <w:r w:rsidR="00791B66">
        <w:rPr>
          <w:lang w:val="en-CA"/>
        </w:rPr>
        <w:t xml:space="preserve"> </w:t>
      </w:r>
      <w:r w:rsidR="00F90804">
        <w:rPr>
          <w:lang w:val="en-CA"/>
        </w:rPr>
        <w:t xml:space="preserve">8GB </w:t>
      </w:r>
      <w:r w:rsidR="00791B66">
        <w:rPr>
          <w:lang w:val="en-CA"/>
        </w:rPr>
        <w:t>Raspberry Pi5</w:t>
      </w:r>
      <w:r w:rsidR="00F90804">
        <w:rPr>
          <w:lang w:val="en-CA"/>
        </w:rPr>
        <w:t xml:space="preserve"> </w:t>
      </w:r>
      <w:proofErr w:type="spellStart"/>
      <w:r w:rsidR="00F90804">
        <w:rPr>
          <w:lang w:val="en-CA"/>
        </w:rPr>
        <w:t>miniPC</w:t>
      </w:r>
      <w:proofErr w:type="spellEnd"/>
      <w:r w:rsidR="00F90804">
        <w:rPr>
          <w:lang w:val="en-CA"/>
        </w:rPr>
        <w:t>.</w:t>
      </w:r>
    </w:p>
    <w:p w14:paraId="3B149840" w14:textId="77777777" w:rsidR="00791B66" w:rsidRPr="00AE48AA" w:rsidRDefault="00791B66">
      <w:pPr>
        <w:rPr>
          <w:lang w:val="en-CA"/>
        </w:rPr>
      </w:pPr>
      <w:r>
        <w:rPr>
          <w:lang w:val="en-CA"/>
        </w:rPr>
        <w:t>The propose</w:t>
      </w:r>
      <w:r w:rsidR="00A83F5D">
        <w:rPr>
          <w:lang w:val="en-CA"/>
        </w:rPr>
        <w:t xml:space="preserve">d solution for IWF certification uses a standard </w:t>
      </w:r>
      <w:r w:rsidR="00550395">
        <w:rPr>
          <w:lang w:val="en-CA"/>
        </w:rPr>
        <w:t xml:space="preserve">16GB </w:t>
      </w:r>
      <w:r w:rsidR="00A83F5D">
        <w:rPr>
          <w:lang w:val="en-CA"/>
        </w:rPr>
        <w:t xml:space="preserve">Windows laptop with </w:t>
      </w:r>
      <w:proofErr w:type="gramStart"/>
      <w:r w:rsidR="00550395">
        <w:rPr>
          <w:lang w:val="en-CA"/>
        </w:rPr>
        <w:t>a</w:t>
      </w:r>
      <w:proofErr w:type="gramEnd"/>
      <w:r w:rsidR="00550395">
        <w:rPr>
          <w:lang w:val="en-CA"/>
        </w:rPr>
        <w:t xml:space="preserve"> SSD disk.</w:t>
      </w:r>
      <w:r w:rsidR="00F90804">
        <w:rPr>
          <w:lang w:val="en-CA"/>
        </w:rPr>
        <w:t xml:space="preserve">  That station is used by the competition </w:t>
      </w:r>
      <w:proofErr w:type="gramStart"/>
      <w:r w:rsidR="00F90804">
        <w:rPr>
          <w:lang w:val="en-CA"/>
        </w:rPr>
        <w:t>director, and</w:t>
      </w:r>
      <w:proofErr w:type="gramEnd"/>
      <w:r w:rsidR="00F90804">
        <w:rPr>
          <w:lang w:val="en-CA"/>
        </w:rPr>
        <w:t xml:space="preserve"> also includes Microsoft Office</w:t>
      </w:r>
      <w:r w:rsidR="00AC497B">
        <w:rPr>
          <w:lang w:val="en-CA"/>
        </w:rPr>
        <w:t>.</w:t>
      </w:r>
    </w:p>
    <w:p w14:paraId="202191DD" w14:textId="77777777" w:rsidR="003B4586" w:rsidRPr="00AE48AA" w:rsidRDefault="008D7881">
      <w:pPr>
        <w:pStyle w:val="Heading3"/>
        <w:rPr>
          <w:lang w:val="en-CA"/>
        </w:rPr>
      </w:pPr>
      <w:bookmarkStart w:id="60" w:name="Ref_D_1_2"/>
      <w:r w:rsidRPr="00AE48AA">
        <w:rPr>
          <w:lang w:val="en-CA"/>
        </w:rPr>
        <w:t>Operator stations</w:t>
      </w:r>
      <w:bookmarkEnd w:id="60"/>
    </w:p>
    <w:p w14:paraId="42E5911E" w14:textId="77777777" w:rsidR="003B4586" w:rsidRPr="00AE48AA" w:rsidRDefault="008D7881">
      <w:pPr>
        <w:pStyle w:val="requirementNarrative"/>
        <w:rPr>
          <w:lang w:val="en-CA"/>
        </w:rPr>
      </w:pPr>
      <w:r w:rsidRPr="00AE48AA">
        <w:rPr>
          <w:lang w:val="en-CA"/>
        </w:rPr>
        <w:t>[RFP §5] Dedicated, role-controlled competition administration and operation positions.</w:t>
      </w:r>
    </w:p>
    <w:p w14:paraId="7BFD10D3" w14:textId="77777777" w:rsidR="007E36F2" w:rsidRDefault="00394057" w:rsidP="0087381C">
      <w:pPr>
        <w:rPr>
          <w:lang w:val="en-CA"/>
        </w:rPr>
      </w:pPr>
      <w:r w:rsidRPr="00AE48AA">
        <w:rPr>
          <w:lang w:val="en-CA"/>
        </w:rPr>
        <w:t>Operator stations are only required to run two browsers</w:t>
      </w:r>
      <w:r w:rsidR="0087381C">
        <w:rPr>
          <w:lang w:val="en-CA"/>
        </w:rPr>
        <w:t xml:space="preserve"> as a maximum.</w:t>
      </w:r>
      <w:r w:rsidRPr="00AE48AA">
        <w:rPr>
          <w:lang w:val="en-CA"/>
        </w:rPr>
        <w:t xml:space="preserve"> </w:t>
      </w:r>
      <w:r w:rsidR="0087381C">
        <w:rPr>
          <w:lang w:val="en-CA"/>
        </w:rPr>
        <w:t>The proposed configuration is that of the field-tested OTIS kit. Stations are</w:t>
      </w:r>
      <w:r w:rsidRPr="00AE48AA">
        <w:rPr>
          <w:lang w:val="en-CA"/>
        </w:rPr>
        <w:t xml:space="preserve"> 8GB Raspberry Pi500 that are</w:t>
      </w:r>
      <w:r w:rsidR="0087381C">
        <w:rPr>
          <w:lang w:val="en-CA"/>
        </w:rPr>
        <w:t xml:space="preserve"> cost-effective,</w:t>
      </w:r>
      <w:r w:rsidRPr="00AE48AA">
        <w:rPr>
          <w:lang w:val="en-CA"/>
        </w:rPr>
        <w:t xml:space="preserve"> easily replaceable, will be available as such for 15 years, and are designed to be used in difficult environments such as classrooms.</w:t>
      </w:r>
      <w:r w:rsidR="00AC497B">
        <w:rPr>
          <w:lang w:val="en-CA"/>
        </w:rPr>
        <w:t xml:space="preserve">  </w:t>
      </w:r>
    </w:p>
    <w:p w14:paraId="367B6231" w14:textId="637B2326" w:rsidR="003B4586" w:rsidRPr="00AE48AA" w:rsidRDefault="007E36F2" w:rsidP="0087381C">
      <w:pPr>
        <w:rPr>
          <w:lang w:val="en-CA"/>
        </w:rPr>
      </w:pPr>
      <w:r>
        <w:rPr>
          <w:lang w:val="en-CA"/>
        </w:rPr>
        <w:t>The USB ports on the operator stations are used to connect the Blue Owl</w:t>
      </w:r>
      <w:r w:rsidR="00EE45F3">
        <w:rPr>
          <w:lang w:val="en-CA"/>
        </w:rPr>
        <w:t xml:space="preserve"> refereeing devices, as shown </w:t>
      </w:r>
      <w:r w:rsidR="00940EB8">
        <w:rPr>
          <w:lang w:val="en-CA"/>
        </w:rPr>
        <w:t xml:space="preserve">in </w:t>
      </w:r>
      <w:r w:rsidR="00B83733">
        <w:rPr>
          <w:lang w:val="en-CA"/>
        </w:rPr>
        <w:fldChar w:fldCharType="begin"/>
      </w:r>
      <w:r w:rsidR="00B83733">
        <w:rPr>
          <w:lang w:val="en-CA"/>
        </w:rPr>
        <w:instrText xml:space="preserve"> REF _Ref241947682 \h </w:instrText>
      </w:r>
      <w:r w:rsidR="00B83733">
        <w:rPr>
          <w:lang w:val="en-CA"/>
        </w:rPr>
      </w:r>
      <w:r w:rsidR="00B83733">
        <w:rPr>
          <w:lang w:val="en-CA"/>
        </w:rPr>
        <w:fldChar w:fldCharType="separate"/>
      </w:r>
      <w:r w:rsidR="00564324" w:rsidRPr="00AE48AA">
        <w:rPr>
          <w:lang w:val="en-CA"/>
        </w:rPr>
        <w:t xml:space="preserve">Figure </w:t>
      </w:r>
      <w:r w:rsidR="00564324">
        <w:rPr>
          <w:noProof/>
          <w:lang w:val="en-CA"/>
        </w:rPr>
        <w:t>1</w:t>
      </w:r>
      <w:r w:rsidR="00B83733">
        <w:rPr>
          <w:lang w:val="en-CA"/>
        </w:rPr>
        <w:fldChar w:fldCharType="end"/>
      </w:r>
      <w:r w:rsidR="00B83733">
        <w:rPr>
          <w:lang w:val="en-CA"/>
        </w:rPr>
        <w:t xml:space="preserve"> </w:t>
      </w:r>
      <w:r w:rsidR="00B83733">
        <w:rPr>
          <w:lang w:val="en-CA"/>
        </w:rPr>
        <w:fldChar w:fldCharType="begin"/>
      </w:r>
      <w:r w:rsidR="00B83733">
        <w:rPr>
          <w:lang w:val="en-CA"/>
        </w:rPr>
        <w:instrText xml:space="preserve"> REF _Ref242203824 \p \h </w:instrText>
      </w:r>
      <w:r w:rsidR="00B83733">
        <w:rPr>
          <w:lang w:val="en-CA"/>
        </w:rPr>
      </w:r>
      <w:r w:rsidR="00B83733">
        <w:rPr>
          <w:lang w:val="en-CA"/>
        </w:rPr>
        <w:fldChar w:fldCharType="separate"/>
      </w:r>
      <w:r w:rsidR="00564324">
        <w:rPr>
          <w:lang w:val="en-CA"/>
        </w:rPr>
        <w:t>above</w:t>
      </w:r>
      <w:r w:rsidR="00B83733">
        <w:rPr>
          <w:lang w:val="en-CA"/>
        </w:rPr>
        <w:fldChar w:fldCharType="end"/>
      </w:r>
      <w:r w:rsidR="00B83733">
        <w:rPr>
          <w:lang w:val="en-CA"/>
        </w:rPr>
        <w:t>.</w:t>
      </w:r>
    </w:p>
    <w:p w14:paraId="3672CF16" w14:textId="77777777" w:rsidR="00394057" w:rsidRPr="00AE48AA" w:rsidRDefault="00394057">
      <w:pPr>
        <w:rPr>
          <w:lang w:val="en-CA"/>
        </w:rPr>
      </w:pPr>
      <w:r w:rsidRPr="00AE48AA">
        <w:rPr>
          <w:lang w:val="en-CA"/>
        </w:rPr>
        <w:t>Keyboards with numeric pads will be provided for the Marshal and Data entry stations.</w:t>
      </w:r>
    </w:p>
    <w:p w14:paraId="6D7F5E4C" w14:textId="77777777" w:rsidR="003B4586" w:rsidRPr="00AE48AA" w:rsidRDefault="008D7881">
      <w:pPr>
        <w:pStyle w:val="Heading3"/>
        <w:rPr>
          <w:lang w:val="en-CA"/>
        </w:rPr>
      </w:pPr>
      <w:bookmarkStart w:id="61" w:name="Ref_D_1_3"/>
      <w:r w:rsidRPr="00AE48AA">
        <w:rPr>
          <w:lang w:val="en-CA"/>
        </w:rPr>
        <w:t>Database / storage</w:t>
      </w:r>
      <w:bookmarkEnd w:id="61"/>
    </w:p>
    <w:p w14:paraId="4A518B9C" w14:textId="77777777" w:rsidR="003B4586" w:rsidRPr="00AE48AA" w:rsidRDefault="008D7881">
      <w:pPr>
        <w:pStyle w:val="requirementNarrative"/>
        <w:rPr>
          <w:lang w:val="en-CA"/>
        </w:rPr>
      </w:pPr>
      <w:r w:rsidRPr="00AE48AA">
        <w:rPr>
          <w:lang w:val="en-CA"/>
        </w:rPr>
        <w:t>[RFP §5] Protected authoritative storage, backup and tested recovery.</w:t>
      </w:r>
    </w:p>
    <w:p w14:paraId="3565BF35" w14:textId="77777777" w:rsidR="0063768F" w:rsidRDefault="00394057">
      <w:pPr>
        <w:rPr>
          <w:lang w:val="en-CA"/>
        </w:rPr>
      </w:pPr>
      <w:r w:rsidRPr="00AE48AA">
        <w:rPr>
          <w:lang w:val="en-CA"/>
        </w:rPr>
        <w:t xml:space="preserve">A fully relational database called H2 is used. </w:t>
      </w:r>
      <w:r w:rsidR="00237355">
        <w:rPr>
          <w:lang w:val="en-CA"/>
        </w:rPr>
        <w:t xml:space="preserve"> H2 has been used without a single known failure since </w:t>
      </w:r>
      <w:proofErr w:type="gramStart"/>
      <w:r w:rsidR="00237355">
        <w:rPr>
          <w:lang w:val="en-CA"/>
        </w:rPr>
        <w:t>2009, and</w:t>
      </w:r>
      <w:proofErr w:type="gramEnd"/>
      <w:r w:rsidR="00237355">
        <w:rPr>
          <w:lang w:val="en-CA"/>
        </w:rPr>
        <w:t xml:space="preserve"> is extremely quick.  The database size</w:t>
      </w:r>
      <w:r w:rsidR="000D039A">
        <w:rPr>
          <w:lang w:val="en-CA"/>
        </w:rPr>
        <w:t>s</w:t>
      </w:r>
      <w:r w:rsidR="00237355">
        <w:rPr>
          <w:lang w:val="en-CA"/>
        </w:rPr>
        <w:t xml:space="preserve"> of a full competition are very small (</w:t>
      </w:r>
      <w:r w:rsidR="00A42278">
        <w:rPr>
          <w:lang w:val="en-CA"/>
        </w:rPr>
        <w:t>typically well below 2MB</w:t>
      </w:r>
      <w:r w:rsidR="0079036C">
        <w:rPr>
          <w:lang w:val="en-CA"/>
        </w:rPr>
        <w:t>)</w:t>
      </w:r>
      <w:r w:rsidR="003F6ADC">
        <w:rPr>
          <w:lang w:val="en-CA"/>
        </w:rPr>
        <w:t>.</w:t>
      </w:r>
      <w:r w:rsidR="0079036C">
        <w:rPr>
          <w:lang w:val="en-CA"/>
        </w:rPr>
        <w:t xml:space="preserve"> Furthermore, OWLCMS preserves the ordering of all events</w:t>
      </w:r>
      <w:r w:rsidR="005B3D42">
        <w:rPr>
          <w:lang w:val="en-CA"/>
        </w:rPr>
        <w:t xml:space="preserve">, and the number of data entry operations is very low, so there is </w:t>
      </w:r>
      <w:r w:rsidR="00A20345">
        <w:rPr>
          <w:lang w:val="en-CA"/>
        </w:rPr>
        <w:t xml:space="preserve">very little </w:t>
      </w:r>
      <w:r w:rsidR="005B3D42">
        <w:rPr>
          <w:lang w:val="en-CA"/>
        </w:rPr>
        <w:t>concurrency.</w:t>
      </w:r>
      <w:r w:rsidR="00A20345">
        <w:rPr>
          <w:lang w:val="en-CA"/>
        </w:rPr>
        <w:t xml:space="preserve">  The only significant </w:t>
      </w:r>
      <w:r w:rsidR="0063768F">
        <w:rPr>
          <w:lang w:val="en-CA"/>
        </w:rPr>
        <w:t>queries are for results production, and then again, most of the data fits in main memory for caching.</w:t>
      </w:r>
    </w:p>
    <w:p w14:paraId="1B651E6F" w14:textId="77777777" w:rsidR="00B06222" w:rsidRDefault="00E72825">
      <w:pPr>
        <w:rPr>
          <w:lang w:val="en-CA"/>
        </w:rPr>
      </w:pPr>
      <w:r w:rsidRPr="00AE48AA">
        <w:rPr>
          <w:lang w:val="en-CA"/>
        </w:rPr>
        <w:t>The actual H2 binary file can be kept</w:t>
      </w:r>
      <w:r w:rsidR="0063768F">
        <w:rPr>
          <w:lang w:val="en-CA"/>
        </w:rPr>
        <w:t xml:space="preserve"> and is machine-independent, in </w:t>
      </w:r>
      <w:r w:rsidRPr="00AE48AA">
        <w:rPr>
          <w:lang w:val="en-CA"/>
        </w:rPr>
        <w:t xml:space="preserve">addition to the </w:t>
      </w:r>
      <w:r w:rsidR="0063768F">
        <w:rPr>
          <w:lang w:val="en-CA"/>
        </w:rPr>
        <w:t>structured JSON exports</w:t>
      </w:r>
      <w:r w:rsidRPr="00AE48AA">
        <w:rPr>
          <w:lang w:val="en-CA"/>
        </w:rPr>
        <w:t>.</w:t>
      </w:r>
      <w:r w:rsidR="0063768F">
        <w:rPr>
          <w:lang w:val="en-CA"/>
        </w:rPr>
        <w:t xml:space="preserve"> </w:t>
      </w:r>
      <w:r w:rsidRPr="00AE48AA">
        <w:rPr>
          <w:lang w:val="en-CA"/>
        </w:rPr>
        <w:t>The export</w:t>
      </w:r>
      <w:r w:rsidR="0063768F">
        <w:rPr>
          <w:lang w:val="en-CA"/>
        </w:rPr>
        <w:t>s</w:t>
      </w:r>
      <w:r w:rsidRPr="00AE48AA">
        <w:rPr>
          <w:lang w:val="en-CA"/>
        </w:rPr>
        <w:t xml:space="preserve"> is the primary means of backup and snapshot.  A readable </w:t>
      </w:r>
      <w:r w:rsidR="0063768F">
        <w:rPr>
          <w:lang w:val="en-CA"/>
        </w:rPr>
        <w:t xml:space="preserve">consistent </w:t>
      </w:r>
      <w:r w:rsidRPr="00AE48AA">
        <w:rPr>
          <w:lang w:val="en-CA"/>
        </w:rPr>
        <w:t>snapshot can be obtained at any time from the competition director station.</w:t>
      </w:r>
      <w:r w:rsidR="00FB0309">
        <w:rPr>
          <w:lang w:val="en-CA"/>
        </w:rPr>
        <w:t xml:space="preserve"> </w:t>
      </w:r>
      <w:r w:rsidR="00286611">
        <w:rPr>
          <w:lang w:val="en-CA"/>
        </w:rPr>
        <w:t>The laptop that implements the interfaces can also pull a snapshot on demand, as a</w:t>
      </w:r>
      <w:r w:rsidR="00B550BE">
        <w:rPr>
          <w:lang w:val="en-CA"/>
        </w:rPr>
        <w:t xml:space="preserve"> quick recovery capability.</w:t>
      </w:r>
      <w:r w:rsidR="005679D2">
        <w:rPr>
          <w:lang w:val="en-CA"/>
        </w:rPr>
        <w:t xml:space="preserve">  </w:t>
      </w:r>
      <w:r w:rsidR="00C74EDE">
        <w:rPr>
          <w:lang w:val="en-CA"/>
        </w:rPr>
        <w:t xml:space="preserve"> </w:t>
      </w:r>
    </w:p>
    <w:p w14:paraId="114D5B6C" w14:textId="77777777" w:rsidR="00E72825" w:rsidRPr="00AE48AA" w:rsidRDefault="00EC09F1">
      <w:pPr>
        <w:rPr>
          <w:lang w:val="en-CA"/>
        </w:rPr>
      </w:pPr>
      <w:r>
        <w:rPr>
          <w:lang w:val="en-CA"/>
        </w:rPr>
        <w:t>A</w:t>
      </w:r>
      <w:r w:rsidR="00B06222">
        <w:rPr>
          <w:lang w:val="en-CA"/>
        </w:rPr>
        <w:t>ny</w:t>
      </w:r>
      <w:r w:rsidR="009E6601">
        <w:rPr>
          <w:lang w:val="en-CA"/>
        </w:rPr>
        <w:t xml:space="preserve"> </w:t>
      </w:r>
      <w:r>
        <w:rPr>
          <w:lang w:val="en-CA"/>
        </w:rPr>
        <w:t xml:space="preserve">reasonably recent </w:t>
      </w:r>
      <w:r w:rsidR="009E6601">
        <w:rPr>
          <w:lang w:val="en-CA"/>
        </w:rPr>
        <w:t xml:space="preserve">laptop </w:t>
      </w:r>
      <w:r w:rsidR="00B06222">
        <w:rPr>
          <w:lang w:val="en-CA"/>
        </w:rPr>
        <w:t xml:space="preserve">– in particular, the interface and graphics laptop -- </w:t>
      </w:r>
      <w:r>
        <w:rPr>
          <w:lang w:val="en-CA"/>
        </w:rPr>
        <w:t>can</w:t>
      </w:r>
      <w:r w:rsidR="001B6D27">
        <w:rPr>
          <w:lang w:val="en-CA"/>
        </w:rPr>
        <w:t xml:space="preserve"> act as a cold spare (use the latest snapshot and bring it back in under a minute).</w:t>
      </w:r>
    </w:p>
    <w:p w14:paraId="5FB90291" w14:textId="77777777" w:rsidR="003B4586" w:rsidRPr="00AE48AA" w:rsidRDefault="008D7881" w:rsidP="00A2615A">
      <w:pPr>
        <w:pStyle w:val="Heading3"/>
        <w:rPr>
          <w:lang w:val="en-CA"/>
        </w:rPr>
      </w:pPr>
      <w:bookmarkStart w:id="62" w:name="Ref_D_1_4"/>
      <w:r w:rsidRPr="00AE48AA">
        <w:rPr>
          <w:lang w:val="en-CA"/>
        </w:rPr>
        <w:lastRenderedPageBreak/>
        <w:t>Referee controls</w:t>
      </w:r>
      <w:bookmarkEnd w:id="62"/>
    </w:p>
    <w:p w14:paraId="57A467B1" w14:textId="77777777" w:rsidR="003B4586" w:rsidRPr="00AE48AA" w:rsidRDefault="008D7881" w:rsidP="00A2615A">
      <w:pPr>
        <w:pStyle w:val="requirementNarrative"/>
        <w:keepLines/>
        <w:rPr>
          <w:lang w:val="en-CA"/>
        </w:rPr>
      </w:pPr>
      <w:r w:rsidRPr="00AE48AA">
        <w:rPr>
          <w:lang w:val="en-CA"/>
        </w:rPr>
        <w:t>[RFP §5] Three independent red/white referee control devices.</w:t>
      </w:r>
    </w:p>
    <w:p w14:paraId="592AC42C" w14:textId="77777777" w:rsidR="003B4586" w:rsidRPr="00AE48AA" w:rsidRDefault="00E72825" w:rsidP="00A2615A">
      <w:pPr>
        <w:keepNext/>
        <w:keepLines/>
        <w:rPr>
          <w:lang w:val="en-CA"/>
        </w:rPr>
      </w:pPr>
      <w:r w:rsidRPr="00AE48AA">
        <w:rPr>
          <w:lang w:val="en-CA"/>
        </w:rPr>
        <w:t xml:space="preserve">The Blue Owl referee controls include the two buttons, a visible LED, a sound, and a vibration for warning the referees. Referee controllers are cabled </w:t>
      </w:r>
      <w:proofErr w:type="gramStart"/>
      <w:r w:rsidRPr="00AE48AA">
        <w:rPr>
          <w:lang w:val="en-CA"/>
        </w:rPr>
        <w:t>in order to</w:t>
      </w:r>
      <w:proofErr w:type="gramEnd"/>
      <w:r w:rsidRPr="00AE48AA">
        <w:rPr>
          <w:lang w:val="en-CA"/>
        </w:rPr>
        <w:t xml:space="preserve"> avoid any concern with batteries.</w:t>
      </w:r>
    </w:p>
    <w:p w14:paraId="58B4A1C7" w14:textId="77777777" w:rsidR="00E72825" w:rsidRPr="00AE48AA" w:rsidRDefault="00E72825" w:rsidP="00E72825">
      <w:pPr>
        <w:jc w:val="center"/>
        <w:rPr>
          <w:lang w:val="en-CA"/>
        </w:rPr>
      </w:pPr>
      <w:r w:rsidRPr="00AE48AA">
        <w:rPr>
          <w:noProof/>
          <w:lang w:val="en-CA"/>
        </w:rPr>
        <w:drawing>
          <wp:inline distT="0" distB="0" distL="0" distR="0" wp14:anchorId="244EB084" wp14:editId="7C24F377">
            <wp:extent cx="2336800" cy="1558095"/>
            <wp:effectExtent l="0" t="0" r="0" b="4445"/>
            <wp:docPr id="1332814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1745" cy="1574728"/>
                    </a:xfrm>
                    <a:prstGeom prst="rect">
                      <a:avLst/>
                    </a:prstGeom>
                    <a:noFill/>
                    <a:ln>
                      <a:noFill/>
                    </a:ln>
                  </pic:spPr>
                </pic:pic>
              </a:graphicData>
            </a:graphic>
          </wp:inline>
        </w:drawing>
      </w:r>
    </w:p>
    <w:p w14:paraId="24AF284F" w14:textId="77777777" w:rsidR="003B4586" w:rsidRPr="00AE48AA" w:rsidRDefault="008D7881">
      <w:pPr>
        <w:pStyle w:val="Heading3"/>
        <w:rPr>
          <w:lang w:val="en-CA"/>
        </w:rPr>
      </w:pPr>
      <w:bookmarkStart w:id="63" w:name="Ref_D_1_5"/>
      <w:r w:rsidRPr="00AE48AA">
        <w:rPr>
          <w:lang w:val="en-CA"/>
        </w:rPr>
        <w:t>Jury controls</w:t>
      </w:r>
      <w:bookmarkEnd w:id="63"/>
    </w:p>
    <w:p w14:paraId="6EAA3072" w14:textId="77777777" w:rsidR="003B4586" w:rsidRPr="00AE48AA" w:rsidRDefault="008D7881">
      <w:pPr>
        <w:pStyle w:val="requirementNarrative"/>
        <w:rPr>
          <w:lang w:val="en-CA"/>
        </w:rPr>
      </w:pPr>
      <w:r w:rsidRPr="00AE48AA">
        <w:rPr>
          <w:lang w:val="en-CA"/>
        </w:rPr>
        <w:t>[RFP §5] Individual devices for applicable Jury members plus President controls.</w:t>
      </w:r>
    </w:p>
    <w:p w14:paraId="121165C6" w14:textId="77777777" w:rsidR="003B4586" w:rsidRPr="00AE48AA" w:rsidRDefault="00E72825">
      <w:pPr>
        <w:rPr>
          <w:lang w:val="en-CA"/>
        </w:rPr>
      </w:pPr>
      <w:r w:rsidRPr="00AE48AA">
        <w:rPr>
          <w:lang w:val="en-CA"/>
        </w:rPr>
        <w:t>Jury controls for jury members are the same as the referee controls, but without the warning features.  Referee controllers can be used as backups for jury controllers (the warnings would simply not be emitted).</w:t>
      </w:r>
    </w:p>
    <w:p w14:paraId="407A2709" w14:textId="77777777" w:rsidR="00E72825" w:rsidRPr="00AE48AA" w:rsidRDefault="00E72825" w:rsidP="00E72825">
      <w:pPr>
        <w:jc w:val="center"/>
        <w:rPr>
          <w:lang w:val="en-CA"/>
        </w:rPr>
      </w:pPr>
      <w:r w:rsidRPr="00AE48AA">
        <w:rPr>
          <w:noProof/>
          <w:lang w:val="en-CA"/>
        </w:rPr>
        <w:drawing>
          <wp:inline distT="0" distB="0" distL="0" distR="0" wp14:anchorId="75048169" wp14:editId="7606BE68">
            <wp:extent cx="2271600" cy="1515600"/>
            <wp:effectExtent l="0" t="0" r="1905" b="0"/>
            <wp:docPr id="1831226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p>
    <w:p w14:paraId="29385066" w14:textId="77777777" w:rsidR="00E72825" w:rsidRPr="00AE48AA" w:rsidRDefault="00E72825" w:rsidP="00E72825">
      <w:pPr>
        <w:rPr>
          <w:lang w:val="en-CA"/>
        </w:rPr>
      </w:pPr>
      <w:r w:rsidRPr="00AE48AA">
        <w:rPr>
          <w:lang w:val="en-CA"/>
        </w:rPr>
        <w:t>President controls are of two kinds.  The solution includes a physical keypad with all the required real-time referee decision display and the required jury member behaviour (green until all decisions visible)</w:t>
      </w:r>
    </w:p>
    <w:p w14:paraId="70712182" w14:textId="77777777" w:rsidR="00E72825" w:rsidRPr="00AE48AA" w:rsidRDefault="00E72825" w:rsidP="00E72825">
      <w:pPr>
        <w:jc w:val="center"/>
        <w:rPr>
          <w:lang w:val="en-CA"/>
        </w:rPr>
      </w:pPr>
      <w:r w:rsidRPr="00AE48AA">
        <w:rPr>
          <w:noProof/>
          <w:lang w:val="en-CA"/>
        </w:rPr>
        <w:drawing>
          <wp:inline distT="0" distB="0" distL="0" distR="0" wp14:anchorId="0AADC40F" wp14:editId="6336DEFA">
            <wp:extent cx="2271600" cy="1515600"/>
            <wp:effectExtent l="0" t="0" r="1905" b="0"/>
            <wp:docPr id="813844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p>
    <w:p w14:paraId="3F1F6ADE" w14:textId="77777777" w:rsidR="00E72825" w:rsidRPr="00AE48AA" w:rsidRDefault="00A2615A" w:rsidP="0093406E">
      <w:pPr>
        <w:keepNext/>
        <w:keepLines/>
        <w:rPr>
          <w:lang w:val="en-CA"/>
        </w:rPr>
      </w:pPr>
      <w:r>
        <w:rPr>
          <w:lang w:val="en-CA"/>
        </w:rPr>
        <w:lastRenderedPageBreak/>
        <w:t xml:space="preserve">The jury station will also have a tablet-style display that allows the jury president to indicate </w:t>
      </w:r>
      <w:r w:rsidR="003E0719">
        <w:rPr>
          <w:lang w:val="en-CA"/>
        </w:rPr>
        <w:t>the reason for lift reversal.</w:t>
      </w:r>
    </w:p>
    <w:p w14:paraId="33539D0B" w14:textId="77777777" w:rsidR="00E72825" w:rsidRPr="00AE48AA" w:rsidRDefault="00AE3EA4" w:rsidP="00E72825">
      <w:pPr>
        <w:rPr>
          <w:lang w:val="en-CA"/>
        </w:rPr>
      </w:pPr>
      <w:r w:rsidRPr="00AE48AA">
        <w:rPr>
          <w:noProof/>
          <w:lang w:val="en-CA"/>
        </w:rPr>
        <w:drawing>
          <wp:inline distT="0" distB="0" distL="0" distR="0" wp14:anchorId="639D9BD5" wp14:editId="7AED9DFE">
            <wp:extent cx="3299460" cy="1917398"/>
            <wp:effectExtent l="0" t="0" r="2540" b="635"/>
            <wp:docPr id="181431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14690" name=""/>
                    <pic:cNvPicPr/>
                  </pic:nvPicPr>
                  <pic:blipFill rotWithShape="1">
                    <a:blip r:embed="rId20"/>
                    <a:srcRect t="9582"/>
                    <a:stretch>
                      <a:fillRect/>
                    </a:stretch>
                  </pic:blipFill>
                  <pic:spPr bwMode="auto">
                    <a:xfrm>
                      <a:off x="0" y="0"/>
                      <a:ext cx="3322657" cy="1930878"/>
                    </a:xfrm>
                    <a:prstGeom prst="rect">
                      <a:avLst/>
                    </a:prstGeom>
                    <a:ln>
                      <a:noFill/>
                    </a:ln>
                    <a:extLst>
                      <a:ext uri="{53640926-AAD7-44D8-BBD7-CCE9431645EC}">
                        <a14:shadowObscured xmlns:a14="http://schemas.microsoft.com/office/drawing/2010/main"/>
                      </a:ext>
                    </a:extLst>
                  </pic:spPr>
                </pic:pic>
              </a:graphicData>
            </a:graphic>
          </wp:inline>
        </w:drawing>
      </w:r>
      <w:r w:rsidRPr="00AE48AA">
        <w:rPr>
          <w:lang w:val="en-CA"/>
        </w:rPr>
        <w:t xml:space="preserve"> </w:t>
      </w:r>
      <w:r w:rsidRPr="00AE48AA">
        <w:rPr>
          <w:noProof/>
          <w:lang w:val="en-CA"/>
        </w:rPr>
        <w:drawing>
          <wp:inline distT="0" distB="0" distL="0" distR="0" wp14:anchorId="5A598853" wp14:editId="57CC5B8C">
            <wp:extent cx="3020400" cy="1918800"/>
            <wp:effectExtent l="0" t="0" r="2540" b="0"/>
            <wp:docPr id="49370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06880" name=""/>
                    <pic:cNvPicPr/>
                  </pic:nvPicPr>
                  <pic:blipFill>
                    <a:blip r:embed="rId21"/>
                    <a:stretch>
                      <a:fillRect/>
                    </a:stretch>
                  </pic:blipFill>
                  <pic:spPr>
                    <a:xfrm>
                      <a:off x="0" y="0"/>
                      <a:ext cx="3020400" cy="1918800"/>
                    </a:xfrm>
                    <a:prstGeom prst="rect">
                      <a:avLst/>
                    </a:prstGeom>
                  </pic:spPr>
                </pic:pic>
              </a:graphicData>
            </a:graphic>
          </wp:inline>
        </w:drawing>
      </w:r>
    </w:p>
    <w:p w14:paraId="29BC7308" w14:textId="77777777" w:rsidR="003B4586" w:rsidRPr="00AE48AA" w:rsidRDefault="008D7881" w:rsidP="00AE3EA4">
      <w:pPr>
        <w:pStyle w:val="Heading3"/>
        <w:rPr>
          <w:lang w:val="en-CA"/>
        </w:rPr>
      </w:pPr>
      <w:bookmarkStart w:id="64" w:name="Ref_D_1_6"/>
      <w:r w:rsidRPr="00AE48AA">
        <w:rPr>
          <w:lang w:val="en-CA"/>
        </w:rPr>
        <w:t>Timing</w:t>
      </w:r>
      <w:bookmarkEnd w:id="64"/>
    </w:p>
    <w:p w14:paraId="3D95D10C" w14:textId="77777777" w:rsidR="003B4586" w:rsidRPr="00AE48AA" w:rsidRDefault="008D7881" w:rsidP="00AE3EA4">
      <w:pPr>
        <w:pStyle w:val="requirementNarrative"/>
        <w:keepLines/>
        <w:rPr>
          <w:lang w:val="en-CA"/>
        </w:rPr>
      </w:pPr>
      <w:r w:rsidRPr="00AE48AA">
        <w:rPr>
          <w:lang w:val="en-CA"/>
        </w:rPr>
        <w:t>[RFP §5] Authoritative timer/controller with approved displays and audio.</w:t>
      </w:r>
    </w:p>
    <w:p w14:paraId="37819CB7" w14:textId="77777777" w:rsidR="006F6506" w:rsidRDefault="00B71C72" w:rsidP="00AE3EA4">
      <w:pPr>
        <w:keepNext/>
        <w:keepLines/>
        <w:rPr>
          <w:lang w:val="en-CA"/>
        </w:rPr>
      </w:pPr>
      <w:r w:rsidRPr="00AE48AA">
        <w:rPr>
          <w:lang w:val="en-CA"/>
        </w:rPr>
        <w:t>Timing is done on the main server</w:t>
      </w:r>
      <w:r w:rsidR="00140216" w:rsidRPr="00AE48AA">
        <w:rPr>
          <w:lang w:val="en-CA"/>
        </w:rPr>
        <w:t xml:space="preserve"> using the operating system timers.</w:t>
      </w:r>
      <w:r w:rsidR="00654C40" w:rsidRPr="00AE48AA">
        <w:rPr>
          <w:lang w:val="en-CA"/>
        </w:rPr>
        <w:t xml:space="preserve">  </w:t>
      </w:r>
      <w:r w:rsidR="00C04D03" w:rsidRPr="00AE48AA">
        <w:rPr>
          <w:lang w:val="en-CA"/>
        </w:rPr>
        <w:t>Operating system timing</w:t>
      </w:r>
      <w:r w:rsidR="00654C40" w:rsidRPr="00AE48AA">
        <w:rPr>
          <w:lang w:val="en-CA"/>
        </w:rPr>
        <w:t xml:space="preserve"> res</w:t>
      </w:r>
      <w:r w:rsidR="00CC1BFC" w:rsidRPr="00AE48AA">
        <w:rPr>
          <w:lang w:val="en-CA"/>
        </w:rPr>
        <w:t>olution is 1</w:t>
      </w:r>
      <w:r w:rsidR="00C04D03" w:rsidRPr="00AE48AA">
        <w:rPr>
          <w:lang w:val="en-CA"/>
        </w:rPr>
        <w:t xml:space="preserve"> </w:t>
      </w:r>
      <w:proofErr w:type="spellStart"/>
      <w:r w:rsidR="00C04D03" w:rsidRPr="00AE48AA">
        <w:rPr>
          <w:lang w:val="en-CA"/>
        </w:rPr>
        <w:t>ms</w:t>
      </w:r>
      <w:proofErr w:type="spellEnd"/>
      <w:r w:rsidR="00C04D03" w:rsidRPr="00AE48AA">
        <w:rPr>
          <w:lang w:val="en-CA"/>
        </w:rPr>
        <w:t xml:space="preserve"> as used.</w:t>
      </w:r>
      <w:r w:rsidR="00B05365" w:rsidRPr="00AE48AA">
        <w:rPr>
          <w:lang w:val="en-CA"/>
        </w:rPr>
        <w:t xml:space="preserve">  Propagation times </w:t>
      </w:r>
      <w:r w:rsidR="00631FDA" w:rsidRPr="00AE48AA">
        <w:rPr>
          <w:lang w:val="en-CA"/>
        </w:rPr>
        <w:t xml:space="preserve">of MQTT messages </w:t>
      </w:r>
      <w:r w:rsidR="00C04D03" w:rsidRPr="00AE48AA">
        <w:rPr>
          <w:lang w:val="en-CA"/>
        </w:rPr>
        <w:t>is</w:t>
      </w:r>
      <w:r w:rsidR="00631FDA" w:rsidRPr="00AE48AA">
        <w:rPr>
          <w:lang w:val="en-CA"/>
        </w:rPr>
        <w:t xml:space="preserve"> </w:t>
      </w:r>
      <w:r w:rsidR="006F6506">
        <w:rPr>
          <w:lang w:val="en-CA"/>
        </w:rPr>
        <w:t xml:space="preserve">typically </w:t>
      </w:r>
      <w:r w:rsidR="00B05365" w:rsidRPr="00AE48AA">
        <w:rPr>
          <w:lang w:val="en-CA"/>
        </w:rPr>
        <w:t xml:space="preserve">under 10 </w:t>
      </w:r>
      <w:proofErr w:type="spellStart"/>
      <w:r w:rsidR="002268FC" w:rsidRPr="00AE48AA">
        <w:rPr>
          <w:lang w:val="en-CA"/>
        </w:rPr>
        <w:t>ms</w:t>
      </w:r>
      <w:r w:rsidR="00727A6C" w:rsidRPr="00AE48AA">
        <w:rPr>
          <w:lang w:val="en-CA"/>
        </w:rPr>
        <w:t>.</w:t>
      </w:r>
      <w:proofErr w:type="spellEnd"/>
      <w:r w:rsidR="00541329">
        <w:rPr>
          <w:lang w:val="en-CA"/>
        </w:rPr>
        <w:t xml:space="preserve">  </w:t>
      </w:r>
    </w:p>
    <w:p w14:paraId="0265ECC7" w14:textId="77777777" w:rsidR="00AE3EA4" w:rsidRPr="00AE48AA" w:rsidRDefault="00541329" w:rsidP="00AE3EA4">
      <w:pPr>
        <w:keepNext/>
        <w:keepLines/>
        <w:rPr>
          <w:lang w:val="en-CA"/>
        </w:rPr>
      </w:pPr>
      <w:r>
        <w:rPr>
          <w:lang w:val="en-CA"/>
        </w:rPr>
        <w:t>Time is displayed on an athlete-facing display</w:t>
      </w:r>
      <w:r w:rsidR="00867654">
        <w:rPr>
          <w:lang w:val="en-CA"/>
        </w:rPr>
        <w:t xml:space="preserve">, on the attempt boards, and on scoreboards. </w:t>
      </w:r>
      <w:r w:rsidR="002A22B4">
        <w:rPr>
          <w:lang w:val="en-CA"/>
        </w:rPr>
        <w:t xml:space="preserve">Each </w:t>
      </w:r>
      <w:r w:rsidR="00DA1D21">
        <w:rPr>
          <w:lang w:val="en-CA"/>
        </w:rPr>
        <w:t xml:space="preserve">machine with displays attached </w:t>
      </w:r>
      <w:r w:rsidR="002A0BFC">
        <w:rPr>
          <w:lang w:val="en-CA"/>
        </w:rPr>
        <w:t xml:space="preserve">is synchronized with the OWLCMS </w:t>
      </w:r>
      <w:r w:rsidR="006F6506">
        <w:rPr>
          <w:lang w:val="en-CA"/>
        </w:rPr>
        <w:t>computer and</w:t>
      </w:r>
      <w:r w:rsidR="002A0BFC">
        <w:rPr>
          <w:lang w:val="en-CA"/>
        </w:rPr>
        <w:t xml:space="preserve"> receives the </w:t>
      </w:r>
      <w:r w:rsidR="004A1A0E">
        <w:rPr>
          <w:lang w:val="en-CA"/>
        </w:rPr>
        <w:t>millisecond</w:t>
      </w:r>
      <w:r w:rsidR="002A0BFC">
        <w:rPr>
          <w:lang w:val="en-CA"/>
        </w:rPr>
        <w:t xml:space="preserve"> timestamps </w:t>
      </w:r>
      <w:r w:rsidR="004A1A0E">
        <w:rPr>
          <w:lang w:val="en-CA"/>
        </w:rPr>
        <w:t xml:space="preserve">at which OWLCMS emitted the command. In this way, the propagation delay (even though it is very small) can be </w:t>
      </w:r>
      <w:r w:rsidR="006F6506">
        <w:rPr>
          <w:lang w:val="en-CA"/>
        </w:rPr>
        <w:t>compensated</w:t>
      </w:r>
      <w:r w:rsidR="004A1A0E">
        <w:rPr>
          <w:lang w:val="en-CA"/>
        </w:rPr>
        <w:t>.</w:t>
      </w:r>
    </w:p>
    <w:p w14:paraId="1B394F09" w14:textId="77777777" w:rsidR="00AE3EA4" w:rsidRDefault="00AE3EA4" w:rsidP="0013294A">
      <w:pPr>
        <w:keepLines/>
        <w:jc w:val="center"/>
        <w:rPr>
          <w:lang w:val="en-CA"/>
        </w:rPr>
      </w:pPr>
      <w:r w:rsidRPr="00AE48AA">
        <w:rPr>
          <w:noProof/>
          <w:lang w:val="en-CA"/>
        </w:rPr>
        <w:drawing>
          <wp:inline distT="0" distB="0" distL="0" distR="0" wp14:anchorId="17CE4BD9" wp14:editId="60407C54">
            <wp:extent cx="1620000" cy="1616400"/>
            <wp:effectExtent l="0" t="0" r="5715" b="0"/>
            <wp:docPr id="11283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22"/>
                    <a:stretch>
                      <a:fillRect/>
                    </a:stretch>
                  </pic:blipFill>
                  <pic:spPr>
                    <a:xfrm>
                      <a:off x="0" y="0"/>
                      <a:ext cx="1620000" cy="1616400"/>
                    </a:xfrm>
                    <a:prstGeom prst="rect">
                      <a:avLst/>
                    </a:prstGeom>
                  </pic:spPr>
                </pic:pic>
              </a:graphicData>
            </a:graphic>
          </wp:inline>
        </w:drawing>
      </w:r>
    </w:p>
    <w:p w14:paraId="0099BD5B" w14:textId="77777777" w:rsidR="00A47F56" w:rsidRDefault="00FE2F08" w:rsidP="009224FF">
      <w:pPr>
        <w:keepNext/>
        <w:keepLines/>
        <w:rPr>
          <w:lang w:val="en-CA"/>
        </w:rPr>
      </w:pPr>
      <w:r>
        <w:rPr>
          <w:lang w:val="en-CA"/>
        </w:rPr>
        <w:lastRenderedPageBreak/>
        <w:t>Timer warning and time-over</w:t>
      </w:r>
      <w:r w:rsidR="00A47F56">
        <w:rPr>
          <w:lang w:val="en-CA"/>
        </w:rPr>
        <w:t xml:space="preserve"> signals are </w:t>
      </w:r>
      <w:r w:rsidR="00F65E1A">
        <w:rPr>
          <w:lang w:val="en-CA"/>
        </w:rPr>
        <w:t>emitted on the down-signal device</w:t>
      </w:r>
      <w:r>
        <w:rPr>
          <w:lang w:val="en-CA"/>
        </w:rPr>
        <w:t xml:space="preserve"> and logged in the audit log (for example</w:t>
      </w:r>
      <w:r w:rsidR="008700BD">
        <w:rPr>
          <w:lang w:val="en-CA"/>
        </w:rPr>
        <w:t>,</w:t>
      </w:r>
      <w:r>
        <w:rPr>
          <w:lang w:val="en-CA"/>
        </w:rPr>
        <w:t xml:space="preserve"> to determine if the timekeeper stopped the clock before or after the time-over buzzer).</w:t>
      </w:r>
    </w:p>
    <w:p w14:paraId="2501EF34" w14:textId="77777777" w:rsidR="006F6506" w:rsidRPr="00AE48AA" w:rsidRDefault="009224FF" w:rsidP="009224FF">
      <w:pPr>
        <w:keepLines/>
        <w:jc w:val="center"/>
        <w:rPr>
          <w:lang w:val="en-CA"/>
        </w:rPr>
      </w:pPr>
      <w:r>
        <w:rPr>
          <w:noProof/>
        </w:rPr>
        <w:drawing>
          <wp:inline distT="0" distB="0" distL="0" distR="0" wp14:anchorId="6B67DF3D" wp14:editId="256432A6">
            <wp:extent cx="2588400" cy="3034800"/>
            <wp:effectExtent l="0" t="0" r="2540" b="635"/>
            <wp:docPr id="1597612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24009" t="2683" r="22861" b="3879"/>
                    <a:stretch>
                      <a:fillRect/>
                    </a:stretch>
                  </pic:blipFill>
                  <pic:spPr bwMode="auto">
                    <a:xfrm>
                      <a:off x="0" y="0"/>
                      <a:ext cx="2588400" cy="3034800"/>
                    </a:xfrm>
                    <a:prstGeom prst="rect">
                      <a:avLst/>
                    </a:prstGeom>
                    <a:noFill/>
                    <a:ln>
                      <a:noFill/>
                    </a:ln>
                    <a:extLst>
                      <a:ext uri="{53640926-AAD7-44D8-BBD7-CCE9431645EC}">
                        <a14:shadowObscured xmlns:a14="http://schemas.microsoft.com/office/drawing/2010/main"/>
                      </a:ext>
                    </a:extLst>
                  </pic:spPr>
                </pic:pic>
              </a:graphicData>
            </a:graphic>
          </wp:inline>
        </w:drawing>
      </w:r>
    </w:p>
    <w:p w14:paraId="564258A2" w14:textId="77777777" w:rsidR="003B4586" w:rsidRPr="00AE48AA" w:rsidRDefault="008D7881">
      <w:pPr>
        <w:pStyle w:val="Heading3"/>
        <w:rPr>
          <w:lang w:val="en-CA"/>
        </w:rPr>
      </w:pPr>
      <w:bookmarkStart w:id="65" w:name="Ref_D_1_7"/>
      <w:r w:rsidRPr="00AE48AA">
        <w:rPr>
          <w:lang w:val="en-CA"/>
        </w:rPr>
        <w:t>Attempt boards</w:t>
      </w:r>
      <w:bookmarkEnd w:id="65"/>
    </w:p>
    <w:p w14:paraId="4A4F33C7" w14:textId="77777777" w:rsidR="009F0EF8" w:rsidRPr="009F0EF8" w:rsidRDefault="008D7881" w:rsidP="009F0EF8">
      <w:pPr>
        <w:pStyle w:val="requirementNarrative"/>
        <w:rPr>
          <w:lang w:val="en-CA"/>
        </w:rPr>
      </w:pPr>
      <w:r w:rsidRPr="00AE48AA">
        <w:rPr>
          <w:lang w:val="en-CA"/>
        </w:rPr>
        <w:t>[RFP §5] Competition and warm-up presentation with mandatory athlete/attempt/weight/clock/decision data.</w:t>
      </w:r>
    </w:p>
    <w:p w14:paraId="5B823142" w14:textId="77777777" w:rsidR="00652C88" w:rsidRDefault="009224FF">
      <w:pPr>
        <w:rPr>
          <w:lang w:val="en-CA"/>
        </w:rPr>
      </w:pPr>
      <w:r>
        <w:rPr>
          <w:lang w:val="en-CA"/>
        </w:rPr>
        <w:t>Attempt boards are</w:t>
      </w:r>
      <w:r w:rsidR="006C7663" w:rsidRPr="00AE48AA">
        <w:rPr>
          <w:lang w:val="en-CA"/>
        </w:rPr>
        <w:t xml:space="preserve"> standard </w:t>
      </w:r>
      <w:proofErr w:type="spellStart"/>
      <w:r w:rsidR="006C7663" w:rsidRPr="00AE48AA">
        <w:rPr>
          <w:lang w:val="en-CA"/>
        </w:rPr>
        <w:t>FullHD</w:t>
      </w:r>
      <w:proofErr w:type="spellEnd"/>
      <w:r w:rsidR="006C7663" w:rsidRPr="00AE48AA">
        <w:rPr>
          <w:lang w:val="en-CA"/>
        </w:rPr>
        <w:t xml:space="preserve"> </w:t>
      </w:r>
      <w:r>
        <w:rPr>
          <w:lang w:val="en-CA"/>
        </w:rPr>
        <w:t xml:space="preserve">or 4K </w:t>
      </w:r>
      <w:r w:rsidR="006C7663" w:rsidRPr="00AE48AA">
        <w:rPr>
          <w:lang w:val="en-CA"/>
        </w:rPr>
        <w:t>TV</w:t>
      </w:r>
      <w:r>
        <w:rPr>
          <w:lang w:val="en-CA"/>
        </w:rPr>
        <w:t xml:space="preserve">s </w:t>
      </w:r>
      <w:r w:rsidR="006C7663" w:rsidRPr="00AE48AA">
        <w:rPr>
          <w:lang w:val="en-CA"/>
        </w:rPr>
        <w:t>with HDMI inputs.</w:t>
      </w:r>
      <w:r w:rsidR="00652C88" w:rsidRPr="00AE48AA">
        <w:rPr>
          <w:lang w:val="en-CA"/>
        </w:rPr>
        <w:t xml:space="preserve">  The actual TV screens</w:t>
      </w:r>
      <w:r>
        <w:rPr>
          <w:lang w:val="en-CA"/>
        </w:rPr>
        <w:t xml:space="preserve"> are</w:t>
      </w:r>
      <w:r w:rsidR="00652C88" w:rsidRPr="00AE48AA">
        <w:rPr>
          <w:lang w:val="en-CA"/>
        </w:rPr>
        <w:t xml:space="preserve"> </w:t>
      </w:r>
      <w:r>
        <w:rPr>
          <w:lang w:val="en-CA"/>
        </w:rPr>
        <w:t>expected</w:t>
      </w:r>
      <w:r w:rsidR="00652C88" w:rsidRPr="00AE48AA">
        <w:rPr>
          <w:lang w:val="en-CA"/>
        </w:rPr>
        <w:t xml:space="preserve"> to be provided locall</w:t>
      </w:r>
      <w:r>
        <w:rPr>
          <w:lang w:val="en-CA"/>
        </w:rPr>
        <w:t>y and are not part of the kit.</w:t>
      </w:r>
    </w:p>
    <w:p w14:paraId="2CA89442" w14:textId="7AB5DB9A" w:rsidR="005E181C" w:rsidRDefault="00C76CE8">
      <w:pPr>
        <w:rPr>
          <w:lang w:val="en-CA"/>
        </w:rPr>
      </w:pPr>
      <w:r>
        <w:rPr>
          <w:lang w:val="en-CA"/>
        </w:rPr>
        <w:t xml:space="preserve">As shown in </w:t>
      </w:r>
      <w:r>
        <w:rPr>
          <w:lang w:val="en-CA"/>
        </w:rPr>
        <w:fldChar w:fldCharType="begin"/>
      </w:r>
      <w:r>
        <w:rPr>
          <w:lang w:val="en-CA"/>
        </w:rPr>
        <w:instrText xml:space="preserve"> REF _Ref241947682 \h </w:instrText>
      </w:r>
      <w:r>
        <w:rPr>
          <w:lang w:val="en-CA"/>
        </w:rPr>
      </w:r>
      <w:r>
        <w:rPr>
          <w:lang w:val="en-CA"/>
        </w:rPr>
        <w:fldChar w:fldCharType="separate"/>
      </w:r>
      <w:r w:rsidR="00564324" w:rsidRPr="00AE48AA">
        <w:rPr>
          <w:lang w:val="en-CA"/>
        </w:rPr>
        <w:t xml:space="preserve">Figure </w:t>
      </w:r>
      <w:r w:rsidR="00564324">
        <w:rPr>
          <w:noProof/>
          <w:lang w:val="en-CA"/>
        </w:rPr>
        <w:t>1</w:t>
      </w:r>
      <w:r>
        <w:rPr>
          <w:lang w:val="en-CA"/>
        </w:rPr>
        <w:fldChar w:fldCharType="end"/>
      </w:r>
      <w:r>
        <w:rPr>
          <w:lang w:val="en-CA"/>
        </w:rPr>
        <w:t xml:space="preserve">, </w:t>
      </w:r>
      <w:r w:rsidR="005E181C">
        <w:rPr>
          <w:lang w:val="en-CA"/>
        </w:rPr>
        <w:t xml:space="preserve">two </w:t>
      </w:r>
      <w:r w:rsidR="00072A3E">
        <w:rPr>
          <w:lang w:val="en-CA"/>
        </w:rPr>
        <w:t>computer</w:t>
      </w:r>
      <w:r w:rsidR="005E181C">
        <w:rPr>
          <w:lang w:val="en-CA"/>
        </w:rPr>
        <w:t>s</w:t>
      </w:r>
      <w:r w:rsidR="00072A3E">
        <w:rPr>
          <w:lang w:val="en-CA"/>
        </w:rPr>
        <w:t xml:space="preserve"> </w:t>
      </w:r>
      <w:r w:rsidR="00D16F99">
        <w:rPr>
          <w:lang w:val="en-CA"/>
        </w:rPr>
        <w:t>running standard web browser</w:t>
      </w:r>
      <w:r w:rsidR="005E181C">
        <w:rPr>
          <w:lang w:val="en-CA"/>
        </w:rPr>
        <w:t>s</w:t>
      </w:r>
      <w:r w:rsidR="00D16F99">
        <w:rPr>
          <w:lang w:val="en-CA"/>
        </w:rPr>
        <w:t xml:space="preserve"> provide the attempt board</w:t>
      </w:r>
      <w:r w:rsidR="005E181C">
        <w:rPr>
          <w:lang w:val="en-CA"/>
        </w:rPr>
        <w:t>s</w:t>
      </w:r>
      <w:r w:rsidR="000E2A48">
        <w:rPr>
          <w:lang w:val="en-CA"/>
        </w:rPr>
        <w:t xml:space="preserve"> as HDMI outputs</w:t>
      </w:r>
      <w:r w:rsidR="005E181C">
        <w:rPr>
          <w:lang w:val="en-CA"/>
        </w:rPr>
        <w:t>.</w:t>
      </w:r>
      <w:r w:rsidR="00D16F99">
        <w:rPr>
          <w:lang w:val="en-CA"/>
        </w:rPr>
        <w:t xml:space="preserve"> The Vaadin library sends the</w:t>
      </w:r>
      <w:r w:rsidR="000E2A48">
        <w:rPr>
          <w:lang w:val="en-CA"/>
        </w:rPr>
        <w:t xml:space="preserve"> field of play</w:t>
      </w:r>
      <w:r w:rsidR="00D16F99">
        <w:rPr>
          <w:lang w:val="en-CA"/>
        </w:rPr>
        <w:t xml:space="preserve"> updates to the browser over a </w:t>
      </w:r>
      <w:r w:rsidR="005E181C">
        <w:rPr>
          <w:lang w:val="en-CA"/>
        </w:rPr>
        <w:t>WebSocket.  There are two attempt boar</w:t>
      </w:r>
      <w:r w:rsidR="000E2A48">
        <w:rPr>
          <w:lang w:val="en-CA"/>
        </w:rPr>
        <w:t>d outputs</w:t>
      </w:r>
    </w:p>
    <w:p w14:paraId="5A4C754D" w14:textId="77777777" w:rsidR="000E2A48" w:rsidRDefault="000E2A48" w:rsidP="000E2A48">
      <w:pPr>
        <w:pStyle w:val="ListParagraph"/>
        <w:numPr>
          <w:ilvl w:val="0"/>
          <w:numId w:val="17"/>
        </w:numPr>
        <w:rPr>
          <w:lang w:val="en-CA"/>
        </w:rPr>
      </w:pPr>
      <w:r>
        <w:rPr>
          <w:lang w:val="en-CA"/>
        </w:rPr>
        <w:t xml:space="preserve">The first attempt board output is </w:t>
      </w:r>
      <w:r w:rsidR="00784CDA">
        <w:rPr>
          <w:lang w:val="en-CA"/>
        </w:rPr>
        <w:t>meant to be customized by the supplier – typically the background color is adjusted to match the color scheme of the event</w:t>
      </w:r>
      <w:r w:rsidR="002352D5">
        <w:rPr>
          <w:lang w:val="en-CA"/>
        </w:rPr>
        <w:t>. It is assumed that two main room attempt boards are present</w:t>
      </w:r>
    </w:p>
    <w:p w14:paraId="423CF632" w14:textId="77777777" w:rsidR="00784CDA" w:rsidRPr="000E2A48" w:rsidRDefault="00784CDA" w:rsidP="000E2A48">
      <w:pPr>
        <w:pStyle w:val="ListParagraph"/>
        <w:numPr>
          <w:ilvl w:val="0"/>
          <w:numId w:val="17"/>
        </w:numPr>
        <w:rPr>
          <w:lang w:val="en-CA"/>
        </w:rPr>
      </w:pPr>
      <w:r>
        <w:rPr>
          <w:lang w:val="en-CA"/>
        </w:rPr>
        <w:t xml:space="preserve">The second attempt board output is the normal </w:t>
      </w:r>
      <w:r w:rsidR="00607477">
        <w:rPr>
          <w:lang w:val="en-CA"/>
        </w:rPr>
        <w:t>high-contrast OWLCMS board and is used in all back-room areas (waiting, marshal, warmup)</w:t>
      </w:r>
    </w:p>
    <w:p w14:paraId="37BDB33B" w14:textId="77777777" w:rsidR="00210928" w:rsidRDefault="008D5996">
      <w:pPr>
        <w:rPr>
          <w:lang w:val="en-CA"/>
        </w:rPr>
      </w:pPr>
      <w:r w:rsidRPr="00AE48AA">
        <w:rPr>
          <w:lang w:val="en-CA"/>
        </w:rPr>
        <w:t xml:space="preserve">The kit includes </w:t>
      </w:r>
      <w:r w:rsidR="00652C88" w:rsidRPr="00AE48AA">
        <w:rPr>
          <w:lang w:val="en-CA"/>
        </w:rPr>
        <w:t>splitters and extenders</w:t>
      </w:r>
      <w:r w:rsidR="00D27882">
        <w:rPr>
          <w:lang w:val="en-CA"/>
        </w:rPr>
        <w:t xml:space="preserve"> to reach the typical waiting, marshal and warm</w:t>
      </w:r>
      <w:r w:rsidR="00065765">
        <w:rPr>
          <w:lang w:val="en-CA"/>
        </w:rPr>
        <w:t>-</w:t>
      </w:r>
      <w:r w:rsidR="00D27882">
        <w:rPr>
          <w:lang w:val="en-CA"/>
        </w:rPr>
        <w:t xml:space="preserve">up areas located immediately behind the main platform. </w:t>
      </w:r>
      <w:r w:rsidR="00B20CB6" w:rsidRPr="00AE48AA">
        <w:rPr>
          <w:lang w:val="en-CA"/>
        </w:rPr>
        <w:t xml:space="preserve">Further splitting </w:t>
      </w:r>
      <w:r w:rsidR="00652C88" w:rsidRPr="00AE48AA">
        <w:rPr>
          <w:lang w:val="en-CA"/>
        </w:rPr>
        <w:t xml:space="preserve">or </w:t>
      </w:r>
      <w:r w:rsidR="00D27882">
        <w:rPr>
          <w:lang w:val="en-CA"/>
        </w:rPr>
        <w:t xml:space="preserve">extension of the </w:t>
      </w:r>
      <w:r w:rsidR="00B20CB6" w:rsidRPr="00AE48AA">
        <w:rPr>
          <w:lang w:val="en-CA"/>
        </w:rPr>
        <w:t xml:space="preserve">signal to reach multiple attempt boards </w:t>
      </w:r>
      <w:r w:rsidR="00D27882">
        <w:rPr>
          <w:lang w:val="en-CA"/>
        </w:rPr>
        <w:t>will use HDMI or SDI equipment obtained locally</w:t>
      </w:r>
      <w:r w:rsidR="00B20CB6" w:rsidRPr="00AE48AA">
        <w:rPr>
          <w:lang w:val="en-CA"/>
        </w:rPr>
        <w:t>.</w:t>
      </w:r>
    </w:p>
    <w:p w14:paraId="0391BAD3" w14:textId="5A99EABD" w:rsidR="00B823D0" w:rsidRDefault="00B823D0">
      <w:pPr>
        <w:rPr>
          <w:lang w:val="en-CA"/>
        </w:rPr>
      </w:pPr>
      <w:r>
        <w:rPr>
          <w:lang w:val="en-CA"/>
        </w:rPr>
        <w:t>Video connections for the main attempt boards would be as illustrated in</w:t>
      </w:r>
      <w:r w:rsidR="00065765">
        <w:rPr>
          <w:lang w:val="en-CA"/>
        </w:rPr>
        <w:t xml:space="preserve"> </w:t>
      </w:r>
      <w:r w:rsidR="00065765">
        <w:rPr>
          <w:lang w:val="en-CA"/>
        </w:rPr>
        <w:fldChar w:fldCharType="begin"/>
      </w:r>
      <w:r w:rsidR="00065765">
        <w:rPr>
          <w:lang w:val="en-CA"/>
        </w:rPr>
        <w:instrText xml:space="preserve"> REF _Ref242206857 \h </w:instrText>
      </w:r>
      <w:r w:rsidR="00065765">
        <w:rPr>
          <w:lang w:val="en-CA"/>
        </w:rPr>
      </w:r>
      <w:r w:rsidR="00065765">
        <w:rPr>
          <w:lang w:val="en-CA"/>
        </w:rPr>
        <w:fldChar w:fldCharType="separate"/>
      </w:r>
      <w:r w:rsidR="00564324">
        <w:t xml:space="preserve">Figure </w:t>
      </w:r>
      <w:r w:rsidR="00564324">
        <w:rPr>
          <w:noProof/>
        </w:rPr>
        <w:t>3</w:t>
      </w:r>
      <w:r w:rsidR="00065765">
        <w:rPr>
          <w:lang w:val="en-CA"/>
        </w:rPr>
        <w:fldChar w:fldCharType="end"/>
      </w:r>
      <w:r w:rsidR="00065765">
        <w:rPr>
          <w:lang w:val="en-CA"/>
        </w:rPr>
        <w:t>.</w:t>
      </w:r>
    </w:p>
    <w:p w14:paraId="08B8E2B5" w14:textId="0E3ABF99" w:rsidR="00065765" w:rsidRDefault="00065765">
      <w:pPr>
        <w:rPr>
          <w:lang w:val="en-CA"/>
        </w:rPr>
      </w:pPr>
      <w:r>
        <w:rPr>
          <w:lang w:val="en-CA"/>
        </w:rPr>
        <w:fldChar w:fldCharType="begin"/>
      </w:r>
      <w:r>
        <w:rPr>
          <w:lang w:val="en-CA"/>
        </w:rPr>
        <w:instrText xml:space="preserve"> REF _Ref242206981 \h </w:instrText>
      </w:r>
      <w:r>
        <w:rPr>
          <w:lang w:val="en-CA"/>
        </w:rPr>
      </w:r>
      <w:r>
        <w:rPr>
          <w:lang w:val="en-CA"/>
        </w:rPr>
        <w:fldChar w:fldCharType="separate"/>
      </w:r>
      <w:r w:rsidR="00564324">
        <w:t xml:space="preserve">Figure </w:t>
      </w:r>
      <w:r w:rsidR="00564324">
        <w:rPr>
          <w:noProof/>
        </w:rPr>
        <w:t>4</w:t>
      </w:r>
      <w:r>
        <w:rPr>
          <w:lang w:val="en-CA"/>
        </w:rPr>
        <w:fldChar w:fldCharType="end"/>
      </w:r>
      <w:r>
        <w:rPr>
          <w:lang w:val="en-CA"/>
        </w:rPr>
        <w:t xml:space="preserve"> illustrates the back-room connections for attempt boards.</w:t>
      </w:r>
      <w:r>
        <w:rPr>
          <w:lang w:val="en-CA"/>
        </w:rPr>
        <w:br/>
      </w:r>
      <w:r w:rsidR="005606DD" w:rsidRPr="005606DD">
        <w:rPr>
          <w:highlight w:val="yellow"/>
          <w:lang w:val="en-CA"/>
        </w:rPr>
        <w:t>TODO: use pictures that reflect OTIS usage of dual-HDMI computers</w:t>
      </w:r>
    </w:p>
    <w:p w14:paraId="37DDFA1E" w14:textId="77777777" w:rsidR="005606DD" w:rsidRDefault="005606DD">
      <w:pPr>
        <w:rPr>
          <w:lang w:val="en-CA"/>
        </w:rPr>
      </w:pPr>
      <w:r w:rsidRPr="005606DD">
        <w:rPr>
          <w:highlight w:val="yellow"/>
          <w:lang w:val="en-CA"/>
        </w:rPr>
        <w:t>TODO: use a more typical backroom layout</w:t>
      </w:r>
    </w:p>
    <w:p w14:paraId="59D12BDC" w14:textId="77777777" w:rsidR="00065765" w:rsidRDefault="00B823D0" w:rsidP="00D357F9">
      <w:pPr>
        <w:keepNext/>
        <w:jc w:val="center"/>
      </w:pPr>
      <w:r>
        <w:rPr>
          <w:noProof/>
          <w:lang w:val="en-CA"/>
        </w:rPr>
        <w:lastRenderedPageBreak/>
        <w:drawing>
          <wp:inline distT="0" distB="0" distL="0" distR="0" wp14:anchorId="433A16B0" wp14:editId="64030933">
            <wp:extent cx="4190400" cy="2721600"/>
            <wp:effectExtent l="0" t="0" r="635" b="0"/>
            <wp:docPr id="968158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8826" name="Picture 968158826"/>
                    <pic:cNvPicPr/>
                  </pic:nvPicPr>
                  <pic:blipFill>
                    <a:blip r:embed="rId24"/>
                    <a:stretch>
                      <a:fillRect/>
                    </a:stretch>
                  </pic:blipFill>
                  <pic:spPr>
                    <a:xfrm>
                      <a:off x="0" y="0"/>
                      <a:ext cx="4190400" cy="2721600"/>
                    </a:xfrm>
                    <a:prstGeom prst="rect">
                      <a:avLst/>
                    </a:prstGeom>
                  </pic:spPr>
                </pic:pic>
              </a:graphicData>
            </a:graphic>
          </wp:inline>
        </w:drawing>
      </w:r>
    </w:p>
    <w:p w14:paraId="488C8464" w14:textId="7E90D18D" w:rsidR="000D4E81" w:rsidRPr="00AE48AA" w:rsidRDefault="00065765" w:rsidP="00065765">
      <w:pPr>
        <w:pStyle w:val="Caption"/>
        <w:jc w:val="center"/>
        <w:rPr>
          <w:lang w:val="en-CA"/>
        </w:rPr>
      </w:pPr>
      <w:bookmarkStart w:id="66" w:name="_Ref242206857"/>
      <w:r>
        <w:t xml:space="preserve">Figure </w:t>
      </w:r>
      <w:fldSimple w:instr=" SEQ Figure \* ARABIC ">
        <w:r w:rsidR="00564324">
          <w:rPr>
            <w:noProof/>
          </w:rPr>
          <w:t>3</w:t>
        </w:r>
      </w:fldSimple>
      <w:bookmarkEnd w:id="66"/>
      <w:r>
        <w:t>: Attempt Board Video Connections</w:t>
      </w:r>
    </w:p>
    <w:p w14:paraId="51BFD8A1" w14:textId="77777777" w:rsidR="00065765" w:rsidRDefault="00065765" w:rsidP="00065765">
      <w:pPr>
        <w:jc w:val="center"/>
      </w:pPr>
      <w:r>
        <w:rPr>
          <w:noProof/>
          <w:lang w:val="en-CA"/>
        </w:rPr>
        <w:drawing>
          <wp:inline distT="0" distB="0" distL="0" distR="0" wp14:anchorId="12F21202" wp14:editId="116B7F65">
            <wp:extent cx="4636800" cy="3222000"/>
            <wp:effectExtent l="0" t="0" r="0" b="3810"/>
            <wp:docPr id="1291558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58875" name="Picture 1291558875"/>
                    <pic:cNvPicPr/>
                  </pic:nvPicPr>
                  <pic:blipFill>
                    <a:blip r:embed="rId25"/>
                    <a:stretch>
                      <a:fillRect/>
                    </a:stretch>
                  </pic:blipFill>
                  <pic:spPr>
                    <a:xfrm>
                      <a:off x="0" y="0"/>
                      <a:ext cx="4636800" cy="3222000"/>
                    </a:xfrm>
                    <a:prstGeom prst="rect">
                      <a:avLst/>
                    </a:prstGeom>
                  </pic:spPr>
                </pic:pic>
              </a:graphicData>
            </a:graphic>
          </wp:inline>
        </w:drawing>
      </w:r>
    </w:p>
    <w:p w14:paraId="47E66C55" w14:textId="3DFE8A42" w:rsidR="00065765" w:rsidRDefault="00065765" w:rsidP="00065765">
      <w:pPr>
        <w:pStyle w:val="Caption"/>
        <w:jc w:val="center"/>
        <w:rPr>
          <w:lang w:val="en-CA"/>
        </w:rPr>
      </w:pPr>
      <w:bookmarkStart w:id="67" w:name="_Ref242206981"/>
      <w:r>
        <w:t xml:space="preserve">Figure </w:t>
      </w:r>
      <w:fldSimple w:instr=" SEQ Figure \* ARABIC ">
        <w:r w:rsidR="00564324">
          <w:rPr>
            <w:noProof/>
          </w:rPr>
          <w:t>4</w:t>
        </w:r>
      </w:fldSimple>
      <w:bookmarkEnd w:id="67"/>
      <w:r>
        <w:t>: Warmup Room Attempt Board Video Connections</w:t>
      </w:r>
    </w:p>
    <w:p w14:paraId="6DD6DC88" w14:textId="77777777" w:rsidR="003B4586" w:rsidRPr="00AE48AA" w:rsidRDefault="008D7881">
      <w:pPr>
        <w:pStyle w:val="Heading3"/>
        <w:rPr>
          <w:lang w:val="en-CA"/>
        </w:rPr>
      </w:pPr>
      <w:bookmarkStart w:id="68" w:name="Ref_D_1_8"/>
      <w:r w:rsidRPr="00AE48AA">
        <w:rPr>
          <w:lang w:val="en-CA"/>
        </w:rPr>
        <w:t>Scoreboards / RTDS</w:t>
      </w:r>
      <w:bookmarkEnd w:id="68"/>
    </w:p>
    <w:p w14:paraId="66D73D92" w14:textId="77777777" w:rsidR="003B4586" w:rsidRPr="00AE48AA" w:rsidRDefault="008D7881">
      <w:pPr>
        <w:pStyle w:val="requirementNarrative"/>
        <w:rPr>
          <w:lang w:val="en-CA"/>
        </w:rPr>
      </w:pPr>
      <w:r w:rsidRPr="00AE48AA">
        <w:rPr>
          <w:lang w:val="en-CA"/>
        </w:rPr>
        <w:t>[RFP §5] Real-time competition and warm-up displays with correct ranking and state.</w:t>
      </w:r>
    </w:p>
    <w:p w14:paraId="6A620718" w14:textId="77777777" w:rsidR="00097278" w:rsidRPr="00AE48AA" w:rsidRDefault="00097278" w:rsidP="00097278">
      <w:pPr>
        <w:rPr>
          <w:lang w:val="en-CA"/>
        </w:rPr>
      </w:pPr>
      <w:r w:rsidRPr="00AE48AA">
        <w:rPr>
          <w:lang w:val="en-CA"/>
        </w:rPr>
        <w:t>The situation for the scoreboards is the same as for attempt boards</w:t>
      </w:r>
      <w:r w:rsidR="00B24DB7" w:rsidRPr="00AE48AA">
        <w:rPr>
          <w:lang w:val="en-CA"/>
        </w:rPr>
        <w:t>. There are two HDMI sources, one for the stage area, one for the back.  For the stage area</w:t>
      </w:r>
      <w:r w:rsidR="001E42AE" w:rsidRPr="00AE48AA">
        <w:rPr>
          <w:lang w:val="en-CA"/>
        </w:rPr>
        <w:t xml:space="preserve">, the signal is assumed to go to a single large LED scoreboard. </w:t>
      </w:r>
    </w:p>
    <w:p w14:paraId="4DB703A0" w14:textId="77777777" w:rsidR="003B4586" w:rsidRPr="00AE48AA" w:rsidRDefault="008D7881">
      <w:pPr>
        <w:pStyle w:val="Heading3"/>
        <w:rPr>
          <w:lang w:val="en-CA"/>
        </w:rPr>
      </w:pPr>
      <w:bookmarkStart w:id="69" w:name="Ref_D_1_9"/>
      <w:r w:rsidRPr="00AE48AA">
        <w:rPr>
          <w:lang w:val="en-CA"/>
        </w:rPr>
        <w:t>VPT</w:t>
      </w:r>
      <w:bookmarkEnd w:id="69"/>
    </w:p>
    <w:p w14:paraId="0112FE26" w14:textId="77777777" w:rsidR="003B4586" w:rsidRPr="00AE48AA" w:rsidRDefault="008D7881">
      <w:pPr>
        <w:pStyle w:val="requirementNarrative"/>
        <w:rPr>
          <w:lang w:val="en-CA"/>
        </w:rPr>
      </w:pPr>
      <w:r w:rsidRPr="00AE48AA">
        <w:rPr>
          <w:lang w:val="en-CA"/>
        </w:rPr>
        <w:t>[RFP §5] Approved cameras, recording/replay and Jury output for events requiring VPT.</w:t>
      </w:r>
    </w:p>
    <w:p w14:paraId="50ACB64B" w14:textId="77777777" w:rsidR="003417A3" w:rsidRPr="00AE48AA" w:rsidRDefault="0009132E">
      <w:pPr>
        <w:rPr>
          <w:lang w:val="en-CA"/>
        </w:rPr>
      </w:pPr>
      <w:r w:rsidRPr="00AE48AA">
        <w:rPr>
          <w:lang w:val="en-CA"/>
        </w:rPr>
        <w:t xml:space="preserve">The VPT system </w:t>
      </w:r>
      <w:r w:rsidR="00B973CB" w:rsidRPr="00AE48AA">
        <w:rPr>
          <w:lang w:val="en-CA"/>
        </w:rPr>
        <w:t xml:space="preserve">is under the full control of the </w:t>
      </w:r>
      <w:r w:rsidR="00AC72F6" w:rsidRPr="00AE48AA">
        <w:rPr>
          <w:lang w:val="en-CA"/>
        </w:rPr>
        <w:t xml:space="preserve">competition staff, and </w:t>
      </w:r>
      <w:r w:rsidR="00682ED2" w:rsidRPr="00AE48AA">
        <w:rPr>
          <w:lang w:val="en-CA"/>
        </w:rPr>
        <w:t>the TCRR-mandated angles</w:t>
      </w:r>
      <w:r w:rsidR="00AC72F6" w:rsidRPr="00AE48AA">
        <w:rPr>
          <w:lang w:val="en-CA"/>
        </w:rPr>
        <w:t xml:space="preserve"> can be displayed in self-service mode by the jury if so required</w:t>
      </w:r>
      <w:r w:rsidR="003417A3" w:rsidRPr="00AE48AA">
        <w:rPr>
          <w:lang w:val="en-CA"/>
        </w:rPr>
        <w:t xml:space="preserve"> (</w:t>
      </w:r>
      <w:r w:rsidR="00682ED2" w:rsidRPr="00AE48AA">
        <w:rPr>
          <w:lang w:val="en-CA"/>
        </w:rPr>
        <w:t>or provided by the competition director</w:t>
      </w:r>
      <w:r w:rsidR="003417A3" w:rsidRPr="00AE48AA">
        <w:rPr>
          <w:lang w:val="en-CA"/>
        </w:rPr>
        <w:t>)</w:t>
      </w:r>
      <w:r w:rsidR="00682ED2" w:rsidRPr="00AE48AA">
        <w:rPr>
          <w:lang w:val="en-CA"/>
        </w:rPr>
        <w:t>.</w:t>
      </w:r>
    </w:p>
    <w:p w14:paraId="0CDA47D2" w14:textId="77777777" w:rsidR="00B973CB" w:rsidRPr="00AE48AA" w:rsidRDefault="003417A3">
      <w:pPr>
        <w:rPr>
          <w:lang w:val="en-CA"/>
        </w:rPr>
      </w:pPr>
      <w:r w:rsidRPr="00AE48AA">
        <w:rPr>
          <w:lang w:val="en-CA"/>
        </w:rPr>
        <w:t>As indicated in TCRR, the</w:t>
      </w:r>
      <w:r w:rsidR="00AC72F6" w:rsidRPr="00AE48AA">
        <w:rPr>
          <w:lang w:val="en-CA"/>
        </w:rPr>
        <w:t xml:space="preserve"> </w:t>
      </w:r>
      <w:r w:rsidR="00682ED2" w:rsidRPr="00AE48AA">
        <w:rPr>
          <w:lang w:val="en-CA"/>
        </w:rPr>
        <w:t>replay clips</w:t>
      </w:r>
      <w:r w:rsidR="00AC72F6" w:rsidRPr="00AE48AA">
        <w:rPr>
          <w:lang w:val="en-CA"/>
        </w:rPr>
        <w:t xml:space="preserve"> </w:t>
      </w:r>
      <w:r w:rsidR="00682ED2" w:rsidRPr="00AE48AA">
        <w:rPr>
          <w:lang w:val="en-CA"/>
        </w:rPr>
        <w:t>are accessible by the venue video team and broadcast teams</w:t>
      </w:r>
      <w:r w:rsidR="009B4E66" w:rsidRPr="00AE48AA">
        <w:rPr>
          <w:lang w:val="en-CA"/>
        </w:rPr>
        <w:t xml:space="preserve">. Such access will be controlled by </w:t>
      </w:r>
      <w:r w:rsidR="00364A61" w:rsidRPr="00AE48AA">
        <w:rPr>
          <w:lang w:val="en-CA"/>
        </w:rPr>
        <w:t>networking equipment configurations.</w:t>
      </w:r>
    </w:p>
    <w:p w14:paraId="2D0209CC" w14:textId="77777777" w:rsidR="008F34AE" w:rsidRPr="00AE48AA" w:rsidRDefault="008F34AE">
      <w:pPr>
        <w:rPr>
          <w:lang w:val="en-CA"/>
        </w:rPr>
      </w:pPr>
      <w:r w:rsidRPr="00AE48AA">
        <w:rPr>
          <w:lang w:val="en-CA"/>
        </w:rPr>
        <w:lastRenderedPageBreak/>
        <w:t xml:space="preserve">The VPT system relies on four PTZ cameras.  </w:t>
      </w:r>
      <w:r w:rsidR="00D90D07" w:rsidRPr="00AE48AA">
        <w:rPr>
          <w:lang w:val="en-CA"/>
        </w:rPr>
        <w:t xml:space="preserve">Based on our experience in Continental competitions, </w:t>
      </w:r>
      <w:r w:rsidR="00826805" w:rsidRPr="00AE48AA">
        <w:rPr>
          <w:lang w:val="en-CA"/>
        </w:rPr>
        <w:t xml:space="preserve">we propose </w:t>
      </w:r>
      <w:proofErr w:type="spellStart"/>
      <w:r w:rsidR="00D90D07" w:rsidRPr="00AE48AA">
        <w:rPr>
          <w:lang w:val="en-CA"/>
        </w:rPr>
        <w:t>Tenveo</w:t>
      </w:r>
      <w:proofErr w:type="spellEnd"/>
      <w:r w:rsidR="00D90D07" w:rsidRPr="00AE48AA">
        <w:rPr>
          <w:lang w:val="en-CA"/>
        </w:rPr>
        <w:t xml:space="preserve"> PTZ </w:t>
      </w:r>
      <w:r w:rsidR="00042EAD" w:rsidRPr="00AE48AA">
        <w:rPr>
          <w:lang w:val="en-CA"/>
        </w:rPr>
        <w:t>60fps cameras.  These cameras provide Power-over-Ethernet RTSP video feeds, HDMI, and compressed H.264 USB feeds.</w:t>
      </w:r>
    </w:p>
    <w:p w14:paraId="423EAE07" w14:textId="77777777" w:rsidR="0021087A" w:rsidRPr="00AE48AA" w:rsidRDefault="00042EAD">
      <w:pPr>
        <w:rPr>
          <w:lang w:val="en-CA"/>
        </w:rPr>
      </w:pPr>
      <w:r w:rsidRPr="00AE48AA">
        <w:rPr>
          <w:lang w:val="en-CA"/>
        </w:rPr>
        <w:t xml:space="preserve">OWLCMS has </w:t>
      </w:r>
      <w:r w:rsidR="00316BF8" w:rsidRPr="00AE48AA">
        <w:rPr>
          <w:lang w:val="en-CA"/>
        </w:rPr>
        <w:t xml:space="preserve">a VPT module that </w:t>
      </w:r>
      <w:r w:rsidR="00047CBF" w:rsidRPr="00AE48AA">
        <w:rPr>
          <w:lang w:val="en-CA"/>
        </w:rPr>
        <w:t>automatically clips and attributes the replays to the athlete lifting</w:t>
      </w:r>
      <w:r w:rsidR="002A6BD9" w:rsidRPr="00AE48AA">
        <w:rPr>
          <w:lang w:val="en-CA"/>
        </w:rPr>
        <w:t>.</w:t>
      </w:r>
      <w:r w:rsidR="00F71AA3" w:rsidRPr="00AE48AA">
        <w:rPr>
          <w:lang w:val="en-CA"/>
        </w:rPr>
        <w:t xml:space="preserve">  This module keeps a full indexed archive of all the lifts</w:t>
      </w:r>
      <w:r w:rsidR="007C3604" w:rsidRPr="00AE48AA">
        <w:rPr>
          <w:lang w:val="en-CA"/>
        </w:rPr>
        <w:t>, at all angles.</w:t>
      </w:r>
    </w:p>
    <w:p w14:paraId="79A710FD" w14:textId="77777777" w:rsidR="004C5E1A" w:rsidRPr="00AE48AA" w:rsidRDefault="004C5E1A">
      <w:pPr>
        <w:rPr>
          <w:lang w:val="en-CA"/>
        </w:rPr>
      </w:pPr>
      <w:r w:rsidRPr="00AE48AA">
        <w:rPr>
          <w:lang w:val="en-CA"/>
        </w:rPr>
        <w:t>The VPT will execute on a high-performance laptop that also meets the requirement</w:t>
      </w:r>
      <w:r w:rsidR="002B3E05" w:rsidRPr="00AE48AA">
        <w:rPr>
          <w:lang w:val="en-CA"/>
        </w:rPr>
        <w:t>s</w:t>
      </w:r>
      <w:r w:rsidRPr="00AE48AA">
        <w:rPr>
          <w:lang w:val="en-CA"/>
        </w:rPr>
        <w:t xml:space="preserve"> for the </w:t>
      </w:r>
      <w:proofErr w:type="spellStart"/>
      <w:r w:rsidRPr="00AE48AA">
        <w:rPr>
          <w:lang w:val="en-CA"/>
        </w:rPr>
        <w:t>vMix</w:t>
      </w:r>
      <w:proofErr w:type="spellEnd"/>
      <w:r w:rsidR="0039349A" w:rsidRPr="00AE48AA">
        <w:rPr>
          <w:lang w:val="en-CA"/>
        </w:rPr>
        <w:t xml:space="preserve"> software.  </w:t>
      </w:r>
      <w:r w:rsidR="006C1F2E" w:rsidRPr="00AE48AA">
        <w:rPr>
          <w:lang w:val="en-CA"/>
        </w:rPr>
        <w:t xml:space="preserve">If a client federation wants to add such additional video-processing capabilities, the proposed equipment </w:t>
      </w:r>
      <w:r w:rsidR="00F33F5D" w:rsidRPr="00AE48AA">
        <w:rPr>
          <w:lang w:val="en-CA"/>
        </w:rPr>
        <w:t>will</w:t>
      </w:r>
      <w:r w:rsidR="006C1F2E" w:rsidRPr="00AE48AA">
        <w:rPr>
          <w:lang w:val="en-CA"/>
        </w:rPr>
        <w:t xml:space="preserve"> be sufficient for them to use their own license on the video-processing laptop</w:t>
      </w:r>
      <w:r w:rsidR="002B3E05" w:rsidRPr="00AE48AA">
        <w:rPr>
          <w:lang w:val="en-CA"/>
        </w:rPr>
        <w:t>.</w:t>
      </w:r>
    </w:p>
    <w:p w14:paraId="1943C0EF" w14:textId="77777777" w:rsidR="003B4586" w:rsidRPr="00AE48AA" w:rsidRDefault="008D7881">
      <w:pPr>
        <w:pStyle w:val="Heading3"/>
        <w:rPr>
          <w:lang w:val="en-CA"/>
        </w:rPr>
      </w:pPr>
      <w:bookmarkStart w:id="70" w:name="Ref_D_1_10"/>
      <w:r w:rsidRPr="00AE48AA">
        <w:rPr>
          <w:lang w:val="en-CA"/>
        </w:rPr>
        <w:t>Network</w:t>
      </w:r>
      <w:bookmarkEnd w:id="70"/>
    </w:p>
    <w:p w14:paraId="574D5070" w14:textId="77777777" w:rsidR="003B4586" w:rsidRPr="00AE48AA" w:rsidRDefault="008D7881">
      <w:pPr>
        <w:pStyle w:val="requirementNarrative"/>
        <w:rPr>
          <w:lang w:val="en-CA"/>
        </w:rPr>
      </w:pPr>
      <w:r w:rsidRPr="00AE48AA">
        <w:rPr>
          <w:lang w:val="en-CA"/>
        </w:rPr>
        <w:t>[RFP §5] Documented, segmented, monitored event network with common time.</w:t>
      </w:r>
    </w:p>
    <w:p w14:paraId="4C13BAB1" w14:textId="77777777" w:rsidR="003B4586" w:rsidRDefault="00F33F5D">
      <w:pPr>
        <w:rPr>
          <w:lang w:val="en-CA"/>
        </w:rPr>
      </w:pPr>
      <w:r w:rsidRPr="00AE48AA">
        <w:rPr>
          <w:lang w:val="en-CA"/>
        </w:rPr>
        <w:t>The networking configuration is based o</w:t>
      </w:r>
      <w:r w:rsidR="00ED6E41" w:rsidRPr="00AE48AA">
        <w:rPr>
          <w:lang w:val="en-CA"/>
        </w:rPr>
        <w:t>n switching</w:t>
      </w:r>
      <w:r w:rsidRPr="00AE48AA">
        <w:rPr>
          <w:lang w:val="en-CA"/>
        </w:rPr>
        <w:t xml:space="preserve">.  Unmanaged switches are sufficient.  A </w:t>
      </w:r>
      <w:r w:rsidR="003B4A95" w:rsidRPr="00AE48AA">
        <w:rPr>
          <w:lang w:val="en-CA"/>
        </w:rPr>
        <w:t>minimum</w:t>
      </w:r>
      <w:r w:rsidRPr="00AE48AA">
        <w:rPr>
          <w:lang w:val="en-CA"/>
        </w:rPr>
        <w:t xml:space="preserve"> of 4 POE (Power-over-Ethernet) </w:t>
      </w:r>
      <w:r w:rsidR="00C0432E" w:rsidRPr="00AE48AA">
        <w:rPr>
          <w:lang w:val="en-CA"/>
        </w:rPr>
        <w:t>ports</w:t>
      </w:r>
      <w:r w:rsidRPr="00AE48AA">
        <w:rPr>
          <w:lang w:val="en-CA"/>
        </w:rPr>
        <w:t xml:space="preserve"> is necessary to provide power to the networked PTZ cameras.</w:t>
      </w:r>
      <w:r w:rsidR="00C0432E" w:rsidRPr="00AE48AA">
        <w:rPr>
          <w:lang w:val="en-CA"/>
        </w:rPr>
        <w:t xml:space="preserve">  A 16-port switch per platform is </w:t>
      </w:r>
      <w:r w:rsidR="00F12841" w:rsidRPr="00AE48AA">
        <w:rPr>
          <w:lang w:val="en-CA"/>
        </w:rPr>
        <w:t>provided.</w:t>
      </w:r>
    </w:p>
    <w:p w14:paraId="2BEE089F" w14:textId="77777777" w:rsidR="00B106D3" w:rsidRDefault="00B106D3" w:rsidP="00B106D3">
      <w:pPr>
        <w:keepNext/>
        <w:jc w:val="center"/>
      </w:pPr>
      <w:r>
        <w:rPr>
          <w:noProof/>
          <w:lang w:val="en-CA"/>
        </w:rPr>
        <w:drawing>
          <wp:inline distT="0" distB="0" distL="0" distR="0" wp14:anchorId="56D0EBC7" wp14:editId="7B5945B3">
            <wp:extent cx="4809600" cy="2718000"/>
            <wp:effectExtent l="0" t="0" r="3810" b="0"/>
            <wp:docPr id="1606682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82551" name="Picture 1606682551"/>
                    <pic:cNvPicPr/>
                  </pic:nvPicPr>
                  <pic:blipFill>
                    <a:blip r:embed="rId26"/>
                    <a:stretch>
                      <a:fillRect/>
                    </a:stretch>
                  </pic:blipFill>
                  <pic:spPr>
                    <a:xfrm>
                      <a:off x="0" y="0"/>
                      <a:ext cx="4809600" cy="2718000"/>
                    </a:xfrm>
                    <a:prstGeom prst="rect">
                      <a:avLst/>
                    </a:prstGeom>
                  </pic:spPr>
                </pic:pic>
              </a:graphicData>
            </a:graphic>
          </wp:inline>
        </w:drawing>
      </w:r>
    </w:p>
    <w:p w14:paraId="65CD79F3" w14:textId="48AD5856" w:rsidR="00B106D3" w:rsidRDefault="00B106D3" w:rsidP="00B106D3">
      <w:pPr>
        <w:pStyle w:val="Caption"/>
        <w:jc w:val="center"/>
      </w:pPr>
      <w:r>
        <w:t xml:space="preserve">Figure </w:t>
      </w:r>
      <w:fldSimple w:instr=" SEQ Figure \* ARABIC ">
        <w:r w:rsidR="00564324">
          <w:rPr>
            <w:noProof/>
          </w:rPr>
          <w:t>5</w:t>
        </w:r>
      </w:fldSimple>
      <w:r>
        <w:t>: Main Room Networking</w:t>
      </w:r>
    </w:p>
    <w:p w14:paraId="16CC5657" w14:textId="77777777" w:rsidR="00860BF4" w:rsidRDefault="00B106D3" w:rsidP="00860BF4">
      <w:pPr>
        <w:keepNext/>
        <w:jc w:val="center"/>
      </w:pPr>
      <w:r>
        <w:rPr>
          <w:noProof/>
          <w:lang w:val="en-CA"/>
        </w:rPr>
        <w:drawing>
          <wp:inline distT="0" distB="0" distL="0" distR="0" wp14:anchorId="78E3DF64" wp14:editId="26D56E81">
            <wp:extent cx="3708000" cy="2599200"/>
            <wp:effectExtent l="0" t="0" r="635" b="4445"/>
            <wp:docPr id="1696075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5510" name="Picture 1696075510"/>
                    <pic:cNvPicPr/>
                  </pic:nvPicPr>
                  <pic:blipFill>
                    <a:blip r:embed="rId27"/>
                    <a:stretch>
                      <a:fillRect/>
                    </a:stretch>
                  </pic:blipFill>
                  <pic:spPr>
                    <a:xfrm>
                      <a:off x="0" y="0"/>
                      <a:ext cx="3708000" cy="2599200"/>
                    </a:xfrm>
                    <a:prstGeom prst="rect">
                      <a:avLst/>
                    </a:prstGeom>
                  </pic:spPr>
                </pic:pic>
              </a:graphicData>
            </a:graphic>
          </wp:inline>
        </w:drawing>
      </w:r>
    </w:p>
    <w:p w14:paraId="38191322" w14:textId="4212B389" w:rsidR="00B106D3" w:rsidRPr="00B106D3" w:rsidRDefault="00860BF4" w:rsidP="00860BF4">
      <w:pPr>
        <w:pStyle w:val="Caption"/>
        <w:jc w:val="center"/>
        <w:rPr>
          <w:lang w:val="en-CA"/>
        </w:rPr>
      </w:pPr>
      <w:bookmarkStart w:id="71" w:name="_Ref242253902"/>
      <w:r>
        <w:t xml:space="preserve">Figure </w:t>
      </w:r>
      <w:fldSimple w:instr=" SEQ Figure \* ARABIC ">
        <w:r w:rsidR="00564324">
          <w:rPr>
            <w:noProof/>
          </w:rPr>
          <w:t>6</w:t>
        </w:r>
      </w:fldSimple>
      <w:bookmarkEnd w:id="71"/>
      <w:r>
        <w:t>: Back-room Networking</w:t>
      </w:r>
    </w:p>
    <w:p w14:paraId="34FFDCCA" w14:textId="77777777" w:rsidR="003B4A95" w:rsidRPr="00AE48AA" w:rsidRDefault="003B4A95" w:rsidP="003B4A95">
      <w:pPr>
        <w:rPr>
          <w:lang w:val="en-CA"/>
        </w:rPr>
      </w:pPr>
      <w:r w:rsidRPr="00AE48AA">
        <w:rPr>
          <w:lang w:val="en-CA"/>
        </w:rPr>
        <w:lastRenderedPageBreak/>
        <w:t xml:space="preserve">All the machines on one platform are connected to </w:t>
      </w:r>
      <w:r w:rsidR="009072D3">
        <w:rPr>
          <w:lang w:val="en-CA"/>
        </w:rPr>
        <w:t>a</w:t>
      </w:r>
      <w:r w:rsidRPr="00AE48AA">
        <w:rPr>
          <w:lang w:val="en-CA"/>
        </w:rPr>
        <w:t xml:space="preserve"> switch on that platform.  Use of a switch also ensures that video traffic from the cameras goes directly to the video equipment and does not touch other machines that don’t need it</w:t>
      </w:r>
    </w:p>
    <w:p w14:paraId="56C5F844" w14:textId="77777777" w:rsidR="003B4A95" w:rsidRPr="00AE48AA" w:rsidRDefault="003B4A95">
      <w:pPr>
        <w:rPr>
          <w:lang w:val="en-CA"/>
        </w:rPr>
      </w:pPr>
      <w:r w:rsidRPr="00AE48AA">
        <w:rPr>
          <w:lang w:val="en-CA"/>
        </w:rPr>
        <w:t xml:space="preserve">OWLCMS networking traffic is minimal.  The application is routinely used in a cloud configuration with very remote servers and no perceptible delay. </w:t>
      </w:r>
    </w:p>
    <w:p w14:paraId="03D21C1A" w14:textId="77777777" w:rsidR="006B43AA" w:rsidRPr="00AE48AA" w:rsidRDefault="00ED6E41">
      <w:pPr>
        <w:rPr>
          <w:lang w:val="en-CA"/>
        </w:rPr>
      </w:pPr>
      <w:r w:rsidRPr="00AE48AA">
        <w:rPr>
          <w:lang w:val="en-CA"/>
        </w:rPr>
        <w:t>A</w:t>
      </w:r>
      <w:r w:rsidR="00F52145" w:rsidRPr="00AE48AA">
        <w:rPr>
          <w:lang w:val="en-CA"/>
        </w:rPr>
        <w:t xml:space="preserve">n ASUS </w:t>
      </w:r>
      <w:r w:rsidRPr="00AE48AA">
        <w:rPr>
          <w:lang w:val="en-CA"/>
        </w:rPr>
        <w:t xml:space="preserve">router is </w:t>
      </w:r>
      <w:r w:rsidR="00F52145" w:rsidRPr="00AE48AA">
        <w:rPr>
          <w:lang w:val="en-CA"/>
        </w:rPr>
        <w:t>included</w:t>
      </w:r>
      <w:r w:rsidR="00C12A7B">
        <w:rPr>
          <w:lang w:val="en-CA"/>
        </w:rPr>
        <w:t xml:space="preserve">. This router is used when an external wired internet connection is available for streaming. </w:t>
      </w:r>
      <w:proofErr w:type="spellStart"/>
      <w:r w:rsidR="00C12A7B">
        <w:rPr>
          <w:lang w:val="en-CA"/>
        </w:rPr>
        <w:t>WiFi</w:t>
      </w:r>
      <w:proofErr w:type="spellEnd"/>
      <w:r w:rsidR="00C12A7B">
        <w:rPr>
          <w:lang w:val="en-CA"/>
        </w:rPr>
        <w:t xml:space="preserve"> is not normally turned on. </w:t>
      </w:r>
      <w:r w:rsidR="006504B2" w:rsidRPr="00AE48AA">
        <w:rPr>
          <w:lang w:val="en-CA"/>
        </w:rPr>
        <w:t xml:space="preserve">If federation personnel request access, it is preferred to loan them a network dongle.  This eliminates </w:t>
      </w:r>
      <w:r w:rsidR="00B106D3">
        <w:rPr>
          <w:lang w:val="en-CA"/>
        </w:rPr>
        <w:t>concerns</w:t>
      </w:r>
      <w:r w:rsidR="006504B2" w:rsidRPr="00AE48AA">
        <w:rPr>
          <w:lang w:val="en-CA"/>
        </w:rPr>
        <w:t xml:space="preserve"> about </w:t>
      </w:r>
      <w:r w:rsidR="009044E4" w:rsidRPr="00AE48AA">
        <w:rPr>
          <w:lang w:val="en-CA"/>
        </w:rPr>
        <w:t xml:space="preserve">illicit </w:t>
      </w:r>
      <w:proofErr w:type="spellStart"/>
      <w:r w:rsidR="009044E4" w:rsidRPr="00AE48AA">
        <w:rPr>
          <w:lang w:val="en-CA"/>
        </w:rPr>
        <w:t>WiFi</w:t>
      </w:r>
      <w:proofErr w:type="spellEnd"/>
      <w:r w:rsidR="009044E4" w:rsidRPr="00AE48AA">
        <w:rPr>
          <w:lang w:val="en-CA"/>
        </w:rPr>
        <w:t xml:space="preserve"> access</w:t>
      </w:r>
      <w:r w:rsidR="009753BD" w:rsidRPr="00AE48AA">
        <w:rPr>
          <w:lang w:val="en-CA"/>
        </w:rPr>
        <w:t>.</w:t>
      </w:r>
    </w:p>
    <w:p w14:paraId="2E8CCB4B" w14:textId="77777777" w:rsidR="003B4586" w:rsidRPr="00AE48AA" w:rsidRDefault="008D7881">
      <w:pPr>
        <w:pStyle w:val="Heading3"/>
        <w:rPr>
          <w:lang w:val="en-CA"/>
        </w:rPr>
      </w:pPr>
      <w:bookmarkStart w:id="72" w:name="Ref_D_1_11"/>
      <w:r w:rsidRPr="00AE48AA">
        <w:rPr>
          <w:lang w:val="en-CA"/>
        </w:rPr>
        <w:t>Public / broadcast gateways</w:t>
      </w:r>
      <w:bookmarkEnd w:id="72"/>
    </w:p>
    <w:p w14:paraId="6A5FB869" w14:textId="77777777" w:rsidR="003B4586" w:rsidRPr="00AE48AA" w:rsidRDefault="008D7881">
      <w:pPr>
        <w:pStyle w:val="requirementNarrative"/>
        <w:rPr>
          <w:lang w:val="en-CA"/>
        </w:rPr>
      </w:pPr>
      <w:r w:rsidRPr="00AE48AA">
        <w:rPr>
          <w:lang w:val="en-CA"/>
        </w:rPr>
        <w:t>[RFP §5] Controlled read-only path from accepted state to approved consumers.</w:t>
      </w:r>
    </w:p>
    <w:p w14:paraId="75328EE0" w14:textId="77777777" w:rsidR="003B4586" w:rsidRPr="00AE48AA" w:rsidRDefault="009C3E98">
      <w:pPr>
        <w:rPr>
          <w:lang w:val="en-CA"/>
        </w:rPr>
      </w:pPr>
      <w:r w:rsidRPr="00AE48AA">
        <w:rPr>
          <w:lang w:val="en-CA"/>
        </w:rPr>
        <w:t xml:space="preserve">The video laptop will host all the external </w:t>
      </w:r>
      <w:r w:rsidR="00E22899" w:rsidRPr="00AE48AA">
        <w:rPr>
          <w:lang w:val="en-CA"/>
        </w:rPr>
        <w:t xml:space="preserve">interfaces. </w:t>
      </w:r>
      <w:r w:rsidR="0034409D" w:rsidRPr="00AE48AA">
        <w:rPr>
          <w:lang w:val="en-CA"/>
        </w:rPr>
        <w:t xml:space="preserve"> </w:t>
      </w:r>
      <w:r w:rsidR="0080709D" w:rsidRPr="00AE48AA">
        <w:rPr>
          <w:lang w:val="en-CA"/>
        </w:rPr>
        <w:t xml:space="preserve">In actual practice, sending information out </w:t>
      </w:r>
      <w:r w:rsidR="0099674A" w:rsidRPr="00AE48AA">
        <w:rPr>
          <w:lang w:val="en-CA"/>
        </w:rPr>
        <w:t xml:space="preserve">to a </w:t>
      </w:r>
      <w:proofErr w:type="gramStart"/>
      <w:r w:rsidR="0099674A" w:rsidRPr="00AE48AA">
        <w:rPr>
          <w:lang w:val="en-CA"/>
        </w:rPr>
        <w:t>games</w:t>
      </w:r>
      <w:proofErr w:type="gramEnd"/>
      <w:r w:rsidR="0099674A" w:rsidRPr="00AE48AA">
        <w:rPr>
          <w:lang w:val="en-CA"/>
        </w:rPr>
        <w:t xml:space="preserve"> central is very low </w:t>
      </w:r>
      <w:r w:rsidR="000457DF" w:rsidRPr="00AE48AA">
        <w:rPr>
          <w:lang w:val="en-CA"/>
        </w:rPr>
        <w:t>usage</w:t>
      </w:r>
      <w:r w:rsidR="001B2CE2" w:rsidRPr="00AE48AA">
        <w:rPr>
          <w:lang w:val="en-CA"/>
        </w:rPr>
        <w:t xml:space="preserve"> (</w:t>
      </w:r>
      <w:r w:rsidR="00E82FE0" w:rsidRPr="00AE48AA">
        <w:rPr>
          <w:lang w:val="en-CA"/>
        </w:rPr>
        <w:t xml:space="preserve">and </w:t>
      </w:r>
      <w:r w:rsidR="001B2CE2" w:rsidRPr="00AE48AA">
        <w:rPr>
          <w:lang w:val="en-CA"/>
        </w:rPr>
        <w:t xml:space="preserve">ODF protocols are push </w:t>
      </w:r>
      <w:r w:rsidR="007A0C69" w:rsidRPr="00AE48AA">
        <w:rPr>
          <w:lang w:val="en-CA"/>
        </w:rPr>
        <w:t>only).</w:t>
      </w:r>
      <w:r w:rsidR="00E82FE0" w:rsidRPr="00AE48AA">
        <w:rPr>
          <w:lang w:val="en-CA"/>
        </w:rPr>
        <w:t xml:space="preserve">  OWLCMS </w:t>
      </w:r>
      <w:r w:rsidR="00D511DF" w:rsidRPr="00AE48AA">
        <w:rPr>
          <w:lang w:val="en-CA"/>
        </w:rPr>
        <w:t>can also publish to cloud-based scoreboards and other feature, but those are also push only.</w:t>
      </w:r>
      <w:r w:rsidR="00D511DF" w:rsidRPr="00AE48AA">
        <w:rPr>
          <w:lang w:val="en-CA"/>
        </w:rPr>
        <w:br/>
        <w:t>In the pas</w:t>
      </w:r>
      <w:r w:rsidR="00565984" w:rsidRPr="00AE48AA">
        <w:rPr>
          <w:lang w:val="en-CA"/>
        </w:rPr>
        <w:t>t, outside</w:t>
      </w:r>
      <w:r w:rsidR="00B31F56" w:rsidRPr="00AE48AA">
        <w:rPr>
          <w:lang w:val="en-CA"/>
        </w:rPr>
        <w:t xml:space="preserve"> broadcasters have used the OVR-provided screen layouts directly</w:t>
      </w:r>
      <w:r w:rsidR="00AC2AEF" w:rsidRPr="00AE48AA">
        <w:rPr>
          <w:lang w:val="en-CA"/>
        </w:rPr>
        <w:t xml:space="preserve">. This was accommodated by </w:t>
      </w:r>
      <w:r w:rsidR="009E62D9" w:rsidRPr="00AE48AA">
        <w:rPr>
          <w:lang w:val="en-CA"/>
        </w:rPr>
        <w:t>opening a port on the router to a specifically white-listed address.</w:t>
      </w:r>
      <w:r w:rsidR="00E8334E" w:rsidRPr="00AE48AA">
        <w:rPr>
          <w:lang w:val="en-CA"/>
        </w:rPr>
        <w:t xml:space="preserve">  This capability is generic with the equipment provided.</w:t>
      </w:r>
    </w:p>
    <w:p w14:paraId="2FA01572" w14:textId="77777777" w:rsidR="003B4586" w:rsidRPr="00AE48AA" w:rsidRDefault="008D7881">
      <w:pPr>
        <w:pStyle w:val="Heading3"/>
        <w:rPr>
          <w:lang w:val="en-CA"/>
        </w:rPr>
      </w:pPr>
      <w:bookmarkStart w:id="73" w:name="Ref_D_1_12"/>
      <w:r w:rsidRPr="00AE48AA">
        <w:rPr>
          <w:lang w:val="en-CA"/>
        </w:rPr>
        <w:t>Printing</w:t>
      </w:r>
      <w:bookmarkEnd w:id="73"/>
    </w:p>
    <w:p w14:paraId="2B6389D0" w14:textId="77777777" w:rsidR="003B4586" w:rsidRPr="00AE48AA" w:rsidRDefault="008D7881">
      <w:pPr>
        <w:pStyle w:val="requirementNarrative"/>
        <w:rPr>
          <w:lang w:val="en-CA"/>
        </w:rPr>
      </w:pPr>
      <w:r w:rsidRPr="00AE48AA">
        <w:rPr>
          <w:lang w:val="en-CA"/>
        </w:rPr>
        <w:t>[RFP §5] Reliable official documents with fallback.</w:t>
      </w:r>
    </w:p>
    <w:p w14:paraId="24AAAA69" w14:textId="77777777" w:rsidR="0032646F" w:rsidRPr="00AE48AA" w:rsidRDefault="00F75A96">
      <w:pPr>
        <w:rPr>
          <w:lang w:val="en-CA"/>
        </w:rPr>
      </w:pPr>
      <w:r w:rsidRPr="00AE48AA">
        <w:rPr>
          <w:lang w:val="en-CA"/>
        </w:rPr>
        <w:t>A Windows laptop with Microsoft Office</w:t>
      </w:r>
      <w:r w:rsidR="00727066" w:rsidRPr="00AE48AA">
        <w:rPr>
          <w:lang w:val="en-CA"/>
        </w:rPr>
        <w:t xml:space="preserve"> </w:t>
      </w:r>
      <w:r w:rsidR="009F5856" w:rsidRPr="00AE48AA">
        <w:rPr>
          <w:lang w:val="en-CA"/>
        </w:rPr>
        <w:t>is used for data entry and report generation</w:t>
      </w:r>
      <w:r w:rsidR="00727066" w:rsidRPr="00AE48AA">
        <w:rPr>
          <w:lang w:val="en-CA"/>
        </w:rPr>
        <w:t xml:space="preserve"> to maximize compatibility with whatever printer </w:t>
      </w:r>
      <w:r w:rsidR="00E4673B" w:rsidRPr="00AE48AA">
        <w:rPr>
          <w:lang w:val="en-CA"/>
        </w:rPr>
        <w:t>is made available</w:t>
      </w:r>
      <w:r w:rsidR="00727066" w:rsidRPr="00AE48AA">
        <w:rPr>
          <w:lang w:val="en-CA"/>
        </w:rPr>
        <w:t>.</w:t>
      </w:r>
      <w:r w:rsidR="004109AF" w:rsidRPr="00AE48AA">
        <w:rPr>
          <w:lang w:val="en-CA"/>
        </w:rPr>
        <w:t xml:space="preserve">  OWLCMS produces documents in Excel</w:t>
      </w:r>
      <w:r w:rsidR="00BA1405" w:rsidRPr="00AE48AA">
        <w:rPr>
          <w:lang w:val="en-CA"/>
        </w:rPr>
        <w:t xml:space="preserve"> format</w:t>
      </w:r>
      <w:r w:rsidR="008B170C" w:rsidRPr="00AE48AA">
        <w:rPr>
          <w:lang w:val="en-CA"/>
        </w:rPr>
        <w:t>.  Documents should be exported as PDF</w:t>
      </w:r>
      <w:r w:rsidR="0032646F" w:rsidRPr="00AE48AA">
        <w:rPr>
          <w:lang w:val="en-CA"/>
        </w:rPr>
        <w:t xml:space="preserve"> in non-editable mode and kept as such for archival.</w:t>
      </w:r>
    </w:p>
    <w:p w14:paraId="42583A50" w14:textId="77777777" w:rsidR="003B4586" w:rsidRPr="00AE48AA" w:rsidRDefault="004109AF">
      <w:pPr>
        <w:rPr>
          <w:lang w:val="en-CA"/>
        </w:rPr>
      </w:pPr>
      <w:r w:rsidRPr="00AE48AA">
        <w:rPr>
          <w:lang w:val="en-CA"/>
        </w:rPr>
        <w:t xml:space="preserve"> Start books, Result books, </w:t>
      </w:r>
      <w:proofErr w:type="gramStart"/>
      <w:r w:rsidR="0032646F" w:rsidRPr="00AE48AA">
        <w:rPr>
          <w:lang w:val="en-CA"/>
        </w:rPr>
        <w:t>Refereeing</w:t>
      </w:r>
      <w:proofErr w:type="gramEnd"/>
      <w:r w:rsidR="0032646F" w:rsidRPr="00AE48AA">
        <w:rPr>
          <w:lang w:val="en-CA"/>
        </w:rPr>
        <w:t xml:space="preserve"> schedules </w:t>
      </w:r>
      <w:r w:rsidRPr="00AE48AA">
        <w:rPr>
          <w:lang w:val="en-CA"/>
        </w:rPr>
        <w:t xml:space="preserve">and similar sophisticated layouts are produced </w:t>
      </w:r>
      <w:r w:rsidR="0032646F" w:rsidRPr="00AE48AA">
        <w:rPr>
          <w:lang w:val="en-CA"/>
        </w:rPr>
        <w:t xml:space="preserve">as </w:t>
      </w:r>
      <w:r w:rsidR="00F06D32" w:rsidRPr="00AE48AA">
        <w:rPr>
          <w:lang w:val="en-CA"/>
        </w:rPr>
        <w:t>PDF</w:t>
      </w:r>
      <w:r w:rsidR="00B3489B" w:rsidRPr="00AE48AA">
        <w:rPr>
          <w:lang w:val="en-CA"/>
        </w:rPr>
        <w:t>.</w:t>
      </w:r>
    </w:p>
    <w:p w14:paraId="4DC1E36E" w14:textId="77777777" w:rsidR="003B4586" w:rsidRPr="00AE48AA" w:rsidRDefault="008D7881">
      <w:pPr>
        <w:pStyle w:val="Heading3"/>
        <w:rPr>
          <w:lang w:val="en-CA"/>
        </w:rPr>
      </w:pPr>
      <w:bookmarkStart w:id="74" w:name="Ref_D_1_13"/>
      <w:r w:rsidRPr="00AE48AA">
        <w:rPr>
          <w:lang w:val="en-CA"/>
        </w:rPr>
        <w:t>UPS / protected power</w:t>
      </w:r>
      <w:bookmarkEnd w:id="74"/>
    </w:p>
    <w:p w14:paraId="223EE108" w14:textId="77777777" w:rsidR="003B4586" w:rsidRPr="00AE48AA" w:rsidRDefault="008D7881">
      <w:pPr>
        <w:pStyle w:val="requirementNarrative"/>
        <w:rPr>
          <w:lang w:val="en-CA"/>
        </w:rPr>
      </w:pPr>
      <w:r w:rsidRPr="00AE48AA">
        <w:rPr>
          <w:lang w:val="en-CA"/>
        </w:rPr>
        <w:t>[RFP §5] Protection and approved autonomy for critical equipment.</w:t>
      </w:r>
    </w:p>
    <w:p w14:paraId="614BC33A" w14:textId="77777777" w:rsidR="00FE338B" w:rsidRDefault="00FE338B">
      <w:pPr>
        <w:rPr>
          <w:lang w:val="en-CA"/>
        </w:rPr>
      </w:pPr>
      <w:r>
        <w:rPr>
          <w:lang w:val="en-CA"/>
        </w:rPr>
        <w:t>UPS</w:t>
      </w:r>
      <w:r w:rsidR="005E3D0C" w:rsidRPr="00AE48AA">
        <w:rPr>
          <w:lang w:val="en-CA"/>
        </w:rPr>
        <w:t xml:space="preserve"> will be provided to protect the </w:t>
      </w:r>
      <w:r w:rsidR="00601F06" w:rsidRPr="00AE48AA">
        <w:rPr>
          <w:lang w:val="en-CA"/>
        </w:rPr>
        <w:t>networking switches</w:t>
      </w:r>
      <w:r w:rsidR="00B416E4">
        <w:rPr>
          <w:lang w:val="en-CA"/>
        </w:rPr>
        <w:t xml:space="preserve"> in the </w:t>
      </w:r>
      <w:r>
        <w:rPr>
          <w:lang w:val="en-CA"/>
        </w:rPr>
        <w:t>front and back room, s</w:t>
      </w:r>
      <w:r w:rsidR="00071255">
        <w:rPr>
          <w:lang w:val="en-CA"/>
        </w:rPr>
        <w:t>o</w:t>
      </w:r>
      <w:r>
        <w:rPr>
          <w:lang w:val="en-CA"/>
        </w:rPr>
        <w:t xml:space="preserve"> the marshal and competition director can still capture changes and </w:t>
      </w:r>
      <w:r w:rsidR="00F410C9">
        <w:rPr>
          <w:lang w:val="en-CA"/>
        </w:rPr>
        <w:t xml:space="preserve">perform timing </w:t>
      </w:r>
      <w:r w:rsidR="00071255">
        <w:rPr>
          <w:lang w:val="en-CA"/>
        </w:rPr>
        <w:t>during</w:t>
      </w:r>
      <w:r w:rsidR="00F410C9">
        <w:rPr>
          <w:lang w:val="en-CA"/>
        </w:rPr>
        <w:t xml:space="preserve"> a short power outage</w:t>
      </w:r>
      <w:r w:rsidR="00116D59">
        <w:rPr>
          <w:lang w:val="en-CA"/>
        </w:rPr>
        <w:t>, relying on the fact that their stations have batteries</w:t>
      </w:r>
      <w:r w:rsidR="00601F06" w:rsidRPr="00AE48AA">
        <w:rPr>
          <w:lang w:val="en-CA"/>
        </w:rPr>
        <w:t>.</w:t>
      </w:r>
    </w:p>
    <w:p w14:paraId="328D6150" w14:textId="77777777" w:rsidR="003B4586" w:rsidRPr="00AE48AA" w:rsidRDefault="005F3CBC">
      <w:pPr>
        <w:rPr>
          <w:lang w:val="en-CA"/>
        </w:rPr>
      </w:pPr>
      <w:r>
        <w:rPr>
          <w:lang w:val="en-CA"/>
        </w:rPr>
        <w:t>Event organizing committees are expected to provide p</w:t>
      </w:r>
      <w:r w:rsidR="00071255">
        <w:rPr>
          <w:lang w:val="en-CA"/>
        </w:rPr>
        <w:t>rotection for the</w:t>
      </w:r>
      <w:r w:rsidR="00322134" w:rsidRPr="00AE48AA">
        <w:rPr>
          <w:lang w:val="en-CA"/>
        </w:rPr>
        <w:t xml:space="preserve"> rest of the equipment, such as </w:t>
      </w:r>
      <w:r w:rsidR="00071255">
        <w:rPr>
          <w:lang w:val="en-CA"/>
        </w:rPr>
        <w:t>TVs</w:t>
      </w:r>
      <w:r>
        <w:rPr>
          <w:lang w:val="en-CA"/>
        </w:rPr>
        <w:t xml:space="preserve"> and all other networking and video distribution,</w:t>
      </w:r>
      <w:r w:rsidR="00071255">
        <w:rPr>
          <w:lang w:val="en-CA"/>
        </w:rPr>
        <w:t xml:space="preserve"> if</w:t>
      </w:r>
      <w:r w:rsidR="001717B9">
        <w:rPr>
          <w:lang w:val="en-CA"/>
        </w:rPr>
        <w:t xml:space="preserve"> </w:t>
      </w:r>
      <w:r>
        <w:rPr>
          <w:lang w:val="en-CA"/>
        </w:rPr>
        <w:t>warranted by local conditions.</w:t>
      </w:r>
    </w:p>
    <w:p w14:paraId="74DAFA59" w14:textId="77777777" w:rsidR="003B4586" w:rsidRPr="00AE48AA" w:rsidRDefault="008D7881">
      <w:pPr>
        <w:pStyle w:val="Heading3"/>
        <w:rPr>
          <w:lang w:val="en-CA"/>
        </w:rPr>
      </w:pPr>
      <w:bookmarkStart w:id="75" w:name="Ref_D_1_14"/>
      <w:r w:rsidRPr="00AE48AA">
        <w:rPr>
          <w:lang w:val="en-CA"/>
        </w:rPr>
        <w:t>Monitoring / logging</w:t>
      </w:r>
      <w:bookmarkEnd w:id="75"/>
    </w:p>
    <w:p w14:paraId="0FC322B1" w14:textId="77777777" w:rsidR="003B4586" w:rsidRPr="00AE48AA" w:rsidRDefault="008D7881">
      <w:pPr>
        <w:pStyle w:val="requirementNarrative"/>
        <w:rPr>
          <w:lang w:val="en-CA"/>
        </w:rPr>
      </w:pPr>
      <w:r w:rsidRPr="00AE48AA">
        <w:rPr>
          <w:lang w:val="en-CA"/>
        </w:rPr>
        <w:t>[RFP §5] Health, service, device, storage, time and stale-state monitoring.</w:t>
      </w:r>
    </w:p>
    <w:p w14:paraId="4C16AB9A" w14:textId="77777777" w:rsidR="003B4586" w:rsidRPr="00AE48AA" w:rsidRDefault="00862857">
      <w:pPr>
        <w:rPr>
          <w:lang w:val="en-CA"/>
        </w:rPr>
      </w:pPr>
      <w:r w:rsidRPr="00AE48AA">
        <w:rPr>
          <w:lang w:val="en-CA"/>
        </w:rPr>
        <w:t xml:space="preserve">The OWLCMS software </w:t>
      </w:r>
      <w:r w:rsidR="005066B9" w:rsidRPr="00AE48AA">
        <w:rPr>
          <w:lang w:val="en-CA"/>
        </w:rPr>
        <w:t xml:space="preserve">has very low memory and disk I/O requirements. Use of the normal operating system indicators is </w:t>
      </w:r>
      <w:r w:rsidR="00E853D2" w:rsidRPr="00AE48AA">
        <w:rPr>
          <w:lang w:val="en-CA"/>
        </w:rPr>
        <w:t xml:space="preserve">therefore </w:t>
      </w:r>
      <w:r w:rsidR="00D013C6" w:rsidRPr="00AE48AA">
        <w:rPr>
          <w:lang w:val="en-CA"/>
        </w:rPr>
        <w:t>sufficient.</w:t>
      </w:r>
      <w:r w:rsidR="00E853D2" w:rsidRPr="00AE48AA">
        <w:rPr>
          <w:lang w:val="en-CA"/>
        </w:rPr>
        <w:t xml:space="preserve">  </w:t>
      </w:r>
      <w:r w:rsidR="00F25229">
        <w:rPr>
          <w:lang w:val="en-CA"/>
        </w:rPr>
        <w:t>Additional technical logging for memory and CPU indicators can be turned on in the technical logs</w:t>
      </w:r>
      <w:r w:rsidR="00284466" w:rsidRPr="00AE48AA">
        <w:rPr>
          <w:lang w:val="en-CA"/>
        </w:rPr>
        <w:t>.</w:t>
      </w:r>
    </w:p>
    <w:p w14:paraId="1CC221D7" w14:textId="77777777" w:rsidR="003B4586" w:rsidRPr="00AE48AA" w:rsidRDefault="008D7881">
      <w:pPr>
        <w:pStyle w:val="Heading3"/>
        <w:rPr>
          <w:lang w:val="en-CA"/>
        </w:rPr>
      </w:pPr>
      <w:bookmarkStart w:id="76" w:name="Ref_D_1_15"/>
      <w:r w:rsidRPr="00AE48AA">
        <w:rPr>
          <w:lang w:val="en-CA"/>
        </w:rPr>
        <w:t>Spares / recovery media</w:t>
      </w:r>
      <w:bookmarkEnd w:id="76"/>
    </w:p>
    <w:p w14:paraId="5E990859" w14:textId="77777777" w:rsidR="003B4586" w:rsidRPr="00AE48AA" w:rsidRDefault="008D7881">
      <w:pPr>
        <w:pStyle w:val="requirementNarrative"/>
        <w:rPr>
          <w:lang w:val="en-CA"/>
        </w:rPr>
      </w:pPr>
      <w:r w:rsidRPr="00AE48AA">
        <w:rPr>
          <w:lang w:val="en-CA"/>
        </w:rPr>
        <w:t>[RFP §5] Rapidly deployable replacements for critical equipment families.</w:t>
      </w:r>
    </w:p>
    <w:p w14:paraId="2FE236F8" w14:textId="77777777" w:rsidR="003B4586" w:rsidRPr="00AE48AA" w:rsidRDefault="0066490B">
      <w:pPr>
        <w:rPr>
          <w:lang w:val="en-CA"/>
        </w:rPr>
      </w:pPr>
      <w:r w:rsidRPr="00AE48AA">
        <w:rPr>
          <w:lang w:val="en-CA"/>
        </w:rPr>
        <w:t xml:space="preserve">All the stations only require </w:t>
      </w:r>
      <w:r w:rsidR="00C947C5" w:rsidRPr="00AE48AA">
        <w:rPr>
          <w:lang w:val="en-CA"/>
        </w:rPr>
        <w:t xml:space="preserve">the presence of a </w:t>
      </w:r>
      <w:r w:rsidR="00CB6622" w:rsidRPr="00AE48AA">
        <w:rPr>
          <w:lang w:val="en-CA"/>
        </w:rPr>
        <w:t>current browser (Chrome, Edge, Firefox or Safari)</w:t>
      </w:r>
      <w:r w:rsidR="008C7FED" w:rsidRPr="00AE48AA">
        <w:rPr>
          <w:lang w:val="en-CA"/>
        </w:rPr>
        <w:t xml:space="preserve">, and for some of them, the ability to connect </w:t>
      </w:r>
      <w:r w:rsidR="00717255" w:rsidRPr="00AE48AA">
        <w:rPr>
          <w:lang w:val="en-CA"/>
        </w:rPr>
        <w:t>a USB device.   So essentially any laptop can be used, whether Windows, macOS, Linux.  Chromebooks can be used when no USB device is needed.</w:t>
      </w:r>
    </w:p>
    <w:p w14:paraId="14638C82" w14:textId="77777777" w:rsidR="00717255" w:rsidRPr="00AE48AA" w:rsidRDefault="00717255">
      <w:pPr>
        <w:rPr>
          <w:lang w:val="en-CA"/>
        </w:rPr>
      </w:pPr>
      <w:r w:rsidRPr="00AE48AA">
        <w:rPr>
          <w:lang w:val="en-CA"/>
        </w:rPr>
        <w:t xml:space="preserve">OWLCMS runs on Windows, macOS, </w:t>
      </w:r>
    </w:p>
    <w:p w14:paraId="4A12047C" w14:textId="77777777" w:rsidR="003B4586" w:rsidRPr="00AE48AA" w:rsidRDefault="008D7881">
      <w:pPr>
        <w:pStyle w:val="Heading3"/>
        <w:rPr>
          <w:lang w:val="en-CA"/>
        </w:rPr>
      </w:pPr>
      <w:bookmarkStart w:id="77" w:name="Ref_D_1_16"/>
      <w:r w:rsidRPr="00AE48AA">
        <w:rPr>
          <w:lang w:val="en-CA"/>
        </w:rPr>
        <w:lastRenderedPageBreak/>
        <w:t>FOP installation</w:t>
      </w:r>
      <w:bookmarkEnd w:id="77"/>
    </w:p>
    <w:p w14:paraId="3042D7CC" w14:textId="77777777" w:rsidR="003B4586" w:rsidRPr="00AE48AA" w:rsidRDefault="008D7881">
      <w:pPr>
        <w:pStyle w:val="requirementNarrative"/>
        <w:rPr>
          <w:lang w:val="en-CA"/>
        </w:rPr>
      </w:pPr>
      <w:r w:rsidRPr="00AE48AA">
        <w:rPr>
          <w:lang w:val="en-CA"/>
        </w:rPr>
        <w:t>[RFP §5] Safe, labelled cabling and equipment placement without obstruction or sightline conflicts.</w:t>
      </w:r>
    </w:p>
    <w:p w14:paraId="0F5D8348" w14:textId="209DB9AC" w:rsidR="000E2EB3" w:rsidRPr="00AE48AA" w:rsidRDefault="00155446">
      <w:pPr>
        <w:rPr>
          <w:lang w:val="en-CA"/>
        </w:rPr>
      </w:pPr>
      <w:r>
        <w:rPr>
          <w:lang w:val="en-CA"/>
        </w:rPr>
        <w:t>The OTIS kit cabling is fully label</w:t>
      </w:r>
      <w:r w:rsidR="00E82CBD">
        <w:rPr>
          <w:lang w:val="en-CA"/>
        </w:rPr>
        <w:t>l</w:t>
      </w:r>
      <w:r>
        <w:rPr>
          <w:lang w:val="en-CA"/>
        </w:rPr>
        <w:t>ed.</w:t>
      </w:r>
      <w:r w:rsidR="009D375D">
        <w:rPr>
          <w:lang w:val="en-CA"/>
        </w:rPr>
        <w:t xml:space="preserve">  As illustrated in </w:t>
      </w:r>
      <w:r w:rsidR="002E59DC">
        <w:rPr>
          <w:lang w:val="en-CA"/>
        </w:rPr>
        <w:fldChar w:fldCharType="begin"/>
      </w:r>
      <w:r w:rsidR="002E59DC">
        <w:rPr>
          <w:lang w:val="en-CA"/>
        </w:rPr>
        <w:instrText xml:space="preserve"> REF _Ref242206857 \h </w:instrText>
      </w:r>
      <w:r w:rsidR="002E59DC">
        <w:rPr>
          <w:lang w:val="en-CA"/>
        </w:rPr>
      </w:r>
      <w:r w:rsidR="002E59DC">
        <w:rPr>
          <w:lang w:val="en-CA"/>
        </w:rPr>
        <w:fldChar w:fldCharType="separate"/>
      </w:r>
      <w:r w:rsidR="00564324">
        <w:t xml:space="preserve">Figure </w:t>
      </w:r>
      <w:r w:rsidR="00564324">
        <w:rPr>
          <w:noProof/>
        </w:rPr>
        <w:t>3</w:t>
      </w:r>
      <w:r w:rsidR="002E59DC">
        <w:rPr>
          <w:lang w:val="en-CA"/>
        </w:rPr>
        <w:fldChar w:fldCharType="end"/>
      </w:r>
      <w:r w:rsidR="002E59DC">
        <w:rPr>
          <w:lang w:val="en-CA"/>
        </w:rPr>
        <w:t xml:space="preserve"> to </w:t>
      </w:r>
      <w:r w:rsidR="002E59DC">
        <w:rPr>
          <w:lang w:val="en-CA"/>
        </w:rPr>
        <w:fldChar w:fldCharType="begin"/>
      </w:r>
      <w:r w:rsidR="002E59DC">
        <w:rPr>
          <w:lang w:val="en-CA"/>
        </w:rPr>
        <w:instrText xml:space="preserve"> REF _Ref242253902 \h </w:instrText>
      </w:r>
      <w:r w:rsidR="002E59DC">
        <w:rPr>
          <w:lang w:val="en-CA"/>
        </w:rPr>
      </w:r>
      <w:r w:rsidR="002E59DC">
        <w:rPr>
          <w:lang w:val="en-CA"/>
        </w:rPr>
        <w:fldChar w:fldCharType="separate"/>
      </w:r>
      <w:r w:rsidR="00564324">
        <w:t xml:space="preserve">Figure </w:t>
      </w:r>
      <w:r w:rsidR="00564324">
        <w:rPr>
          <w:noProof/>
        </w:rPr>
        <w:t>6</w:t>
      </w:r>
      <w:r w:rsidR="002E59DC">
        <w:rPr>
          <w:lang w:val="en-CA"/>
        </w:rPr>
        <w:fldChar w:fldCharType="end"/>
      </w:r>
      <w:r w:rsidR="002E59DC">
        <w:rPr>
          <w:lang w:val="en-CA"/>
        </w:rPr>
        <w:t>, cabling is routed along shared with video distribution, runs under the stage whenever possible,</w:t>
      </w:r>
      <w:r w:rsidR="000462E0">
        <w:rPr>
          <w:lang w:val="en-CA"/>
        </w:rPr>
        <w:t xml:space="preserve"> and never crosses paths used by athletes.</w:t>
      </w:r>
    </w:p>
    <w:p w14:paraId="1182104A" w14:textId="77777777" w:rsidR="000E2EB3" w:rsidRPr="00AE48AA" w:rsidRDefault="00C80148">
      <w:pPr>
        <w:pStyle w:val="Heading3"/>
        <w:rPr>
          <w:lang w:val="en-CA"/>
        </w:rPr>
      </w:pPr>
      <w:bookmarkStart w:id="78" w:name="Ref_D_1_17"/>
      <w:r w:rsidRPr="00AE48AA">
        <w:rPr>
          <w:lang w:val="en-CA"/>
        </w:rPr>
        <w:t>Hardware inventory</w:t>
      </w:r>
      <w:bookmarkEnd w:id="78"/>
    </w:p>
    <w:p w14:paraId="45B7A406" w14:textId="77777777" w:rsidR="003B4586" w:rsidRPr="00AE48AA" w:rsidRDefault="008D7881">
      <w:pPr>
        <w:pStyle w:val="requirementNarrative"/>
        <w:rPr>
          <w:lang w:val="en-CA"/>
        </w:rPr>
      </w:pPr>
      <w:r w:rsidRPr="00AE48AA">
        <w:rPr>
          <w:lang w:val="en-CA"/>
        </w:rPr>
        <w:t>[RFP §5.1] For each licensed event, the supplier shall maintain make/model, quantity, serial or asset ID, firmware, location, connections, power source, owner, health status, spare path and approved deviations.</w:t>
      </w:r>
    </w:p>
    <w:p w14:paraId="311C5C69" w14:textId="77777777" w:rsidR="007618EB" w:rsidRDefault="007C42EE">
      <w:pPr>
        <w:rPr>
          <w:lang w:val="en-CA"/>
        </w:rPr>
      </w:pPr>
      <w:r>
        <w:rPr>
          <w:lang w:val="en-CA"/>
        </w:rPr>
        <w:t xml:space="preserve">The OTIS kit already has a full </w:t>
      </w:r>
      <w:r w:rsidR="008832F0">
        <w:rPr>
          <w:lang w:val="en-CA"/>
        </w:rPr>
        <w:t>bill of materials (BOM); the additional components used for IWF event compliance would have their own BOM and packing list.</w:t>
      </w:r>
    </w:p>
    <w:p w14:paraId="28120701" w14:textId="77777777" w:rsidR="000E2EB3" w:rsidRPr="00AE48AA" w:rsidRDefault="00E93692">
      <w:pPr>
        <w:rPr>
          <w:lang w:val="en-CA"/>
        </w:rPr>
      </w:pPr>
      <w:r>
        <w:rPr>
          <w:lang w:val="en-CA"/>
        </w:rPr>
        <w:t xml:space="preserve">Any computer or laptop able to run a modern browser can be used as </w:t>
      </w:r>
      <w:r w:rsidR="008E3A75">
        <w:rPr>
          <w:lang w:val="en-CA"/>
        </w:rPr>
        <w:t xml:space="preserve">a </w:t>
      </w:r>
      <w:r>
        <w:rPr>
          <w:lang w:val="en-CA"/>
        </w:rPr>
        <w:t>spare</w:t>
      </w:r>
      <w:r w:rsidR="007009C7">
        <w:rPr>
          <w:lang w:val="en-CA"/>
        </w:rPr>
        <w:t xml:space="preserve"> for the Operator stations.</w:t>
      </w:r>
      <w:r w:rsidR="007618EB">
        <w:rPr>
          <w:lang w:val="en-CA"/>
        </w:rPr>
        <w:t xml:space="preserve"> </w:t>
      </w:r>
      <w:r w:rsidR="005F5AD4">
        <w:rPr>
          <w:lang w:val="en-CA"/>
        </w:rPr>
        <w:t>The OWLCMS server can run on any computer with 8GB of RAM or more, with an SSD disk,</w:t>
      </w:r>
      <w:r w:rsidR="007009C7">
        <w:rPr>
          <w:lang w:val="en-CA"/>
        </w:rPr>
        <w:t xml:space="preserve"> </w:t>
      </w:r>
      <w:r w:rsidR="008E3A75">
        <w:rPr>
          <w:lang w:val="en-CA"/>
        </w:rPr>
        <w:t>running Windows 10 or later, macOS</w:t>
      </w:r>
      <w:r w:rsidR="00F97E62">
        <w:rPr>
          <w:lang w:val="en-CA"/>
        </w:rPr>
        <w:t xml:space="preserve"> 26 or later, Linux (either Intel or AMD</w:t>
      </w:r>
      <w:r w:rsidR="005F5AD4">
        <w:rPr>
          <w:lang w:val="en-CA"/>
        </w:rPr>
        <w:t>).</w:t>
      </w:r>
      <w:r w:rsidR="00C80148" w:rsidRPr="00AE48AA">
        <w:rPr>
          <w:lang w:val="en-CA"/>
        </w:rPr>
        <w:br/>
      </w:r>
      <w:r w:rsidR="00C80148" w:rsidRPr="00AE48AA">
        <w:rPr>
          <w:lang w:val="en-CA"/>
        </w:rPr>
        <w:br/>
      </w:r>
      <w:r w:rsidR="00C80148" w:rsidRPr="00AE48AA">
        <w:rPr>
          <w:lang w:val="en-CA"/>
        </w:rPr>
        <w:br/>
      </w:r>
    </w:p>
    <w:p w14:paraId="56A3898E" w14:textId="77777777" w:rsidR="000E2EB3" w:rsidRPr="00AE48AA" w:rsidRDefault="00C80148">
      <w:pPr>
        <w:pStyle w:val="Heading1"/>
        <w:pageBreakBefore/>
        <w:rPr>
          <w:lang w:val="en-CA"/>
        </w:rPr>
      </w:pPr>
      <w:bookmarkStart w:id="79" w:name="Ref_E"/>
      <w:bookmarkStart w:id="80" w:name="_Toc242266787"/>
      <w:r w:rsidRPr="00AE48AA">
        <w:rPr>
          <w:lang w:val="en-CA"/>
        </w:rPr>
        <w:lastRenderedPageBreak/>
        <w:t>Competition functionality</w:t>
      </w:r>
      <w:bookmarkEnd w:id="79"/>
      <w:bookmarkEnd w:id="80"/>
    </w:p>
    <w:p w14:paraId="5AE0DE68" w14:textId="77777777" w:rsidR="000E2EB3" w:rsidRPr="00AE48AA" w:rsidRDefault="00C80148">
      <w:pPr>
        <w:rPr>
          <w:lang w:val="en-CA"/>
        </w:rPr>
      </w:pPr>
      <w:r w:rsidRPr="00AE48AA">
        <w:rPr>
          <w:lang w:val="en-CA"/>
        </w:rPr>
        <w:t>Lifecycle, officiating, timing, displays, outputs, results and archive.</w:t>
      </w:r>
    </w:p>
    <w:p w14:paraId="7FC1231B" w14:textId="77777777" w:rsidR="00030C12" w:rsidRPr="00AE48AA" w:rsidRDefault="00C80148">
      <w:pPr>
        <w:pStyle w:val="Heading2"/>
        <w:rPr>
          <w:lang w:val="en-CA"/>
        </w:rPr>
      </w:pPr>
      <w:bookmarkStart w:id="81" w:name="Ref_E_1"/>
      <w:bookmarkStart w:id="82" w:name="_Toc242266788"/>
      <w:r w:rsidRPr="00AE48AA">
        <w:rPr>
          <w:lang w:val="en-CA"/>
        </w:rPr>
        <w:t>Minimum Functional Requirements –</w:t>
      </w:r>
      <w:bookmarkEnd w:id="81"/>
      <w:bookmarkEnd w:id="82"/>
    </w:p>
    <w:p w14:paraId="2F6CAF28" w14:textId="77777777" w:rsidR="000E2EB3" w:rsidRPr="00AE48AA" w:rsidRDefault="00BA00A7">
      <w:pPr>
        <w:rPr>
          <w:lang w:val="en-CA"/>
        </w:rPr>
      </w:pPr>
      <w:r w:rsidRPr="00AE48AA">
        <w:rPr>
          <w:lang w:val="en-CA"/>
        </w:rPr>
        <w:t xml:space="preserve">The </w:t>
      </w:r>
      <w:r w:rsidR="002E59DC">
        <w:rPr>
          <w:lang w:val="en-CA"/>
        </w:rPr>
        <w:t>proposed solution</w:t>
      </w:r>
      <w:r w:rsidRPr="00AE48AA">
        <w:rPr>
          <w:lang w:val="en-CA"/>
        </w:rPr>
        <w:t xml:space="preserve"> </w:t>
      </w:r>
      <w:r w:rsidR="002E59DC">
        <w:rPr>
          <w:lang w:val="en-CA"/>
        </w:rPr>
        <w:t xml:space="preserve">fully </w:t>
      </w:r>
      <w:r w:rsidRPr="00AE48AA">
        <w:rPr>
          <w:lang w:val="en-CA"/>
        </w:rPr>
        <w:t>compli</w:t>
      </w:r>
      <w:r w:rsidR="002E59DC">
        <w:rPr>
          <w:lang w:val="en-CA"/>
        </w:rPr>
        <w:t>es</w:t>
      </w:r>
      <w:r w:rsidRPr="00AE48AA">
        <w:rPr>
          <w:lang w:val="en-CA"/>
        </w:rPr>
        <w:t xml:space="preserve"> with </w:t>
      </w:r>
      <w:r w:rsidR="002E59DC">
        <w:rPr>
          <w:lang w:val="en-CA"/>
        </w:rPr>
        <w:t xml:space="preserve">TCRR and meets </w:t>
      </w:r>
      <w:r w:rsidRPr="00AE48AA">
        <w:rPr>
          <w:lang w:val="en-CA"/>
        </w:rPr>
        <w:t>all the requirements. Details are provided for each item.</w:t>
      </w:r>
    </w:p>
    <w:p w14:paraId="77885E08" w14:textId="77777777" w:rsidR="00CB4A28" w:rsidRPr="00AE48AA" w:rsidRDefault="00CB4A28" w:rsidP="00CB4A28">
      <w:pPr>
        <w:pStyle w:val="Heading3"/>
        <w:rPr>
          <w:lang w:val="en-CA"/>
        </w:rPr>
      </w:pPr>
      <w:bookmarkStart w:id="83" w:name="Ref_E_1_1"/>
      <w:r w:rsidRPr="00AE48AA">
        <w:rPr>
          <w:lang w:val="en-CA"/>
        </w:rPr>
        <w:t>Data Intake</w:t>
      </w:r>
      <w:bookmarkEnd w:id="83"/>
    </w:p>
    <w:p w14:paraId="458C4434" w14:textId="77777777" w:rsidR="00BA00A7" w:rsidRPr="00AE48AA" w:rsidRDefault="00BA00A7" w:rsidP="00BA00A7">
      <w:pPr>
        <w:pStyle w:val="requirementNarrative"/>
        <w:rPr>
          <w:lang w:val="en-CA"/>
        </w:rPr>
      </w:pPr>
      <w:r w:rsidRPr="00AE48AA">
        <w:rPr>
          <w:lang w:val="en-CA"/>
        </w:rPr>
        <w:t>[RFP §3] Import and validate athlete, federation/NOC, official, event, venue and record data; stable IDs and error reporting.</w:t>
      </w:r>
    </w:p>
    <w:p w14:paraId="31215CED" w14:textId="77777777" w:rsidR="003441CA" w:rsidRDefault="00AC621A" w:rsidP="0096254F">
      <w:pPr>
        <w:rPr>
          <w:lang w:val="en-CA"/>
        </w:rPr>
      </w:pPr>
      <w:r>
        <w:rPr>
          <w:lang w:val="en-CA"/>
        </w:rPr>
        <w:t>Registration data</w:t>
      </w:r>
      <w:r w:rsidR="002671FE" w:rsidRPr="00AE48AA">
        <w:rPr>
          <w:lang w:val="en-CA"/>
        </w:rPr>
        <w:t xml:space="preserve"> is converted to an Excel-style sheet with the athlete identifier, name, </w:t>
      </w:r>
      <w:r>
        <w:rPr>
          <w:lang w:val="en-CA"/>
        </w:rPr>
        <w:t>and lifting data</w:t>
      </w:r>
      <w:r w:rsidR="002671FE" w:rsidRPr="00AE48AA">
        <w:rPr>
          <w:lang w:val="en-CA"/>
        </w:rPr>
        <w:t xml:space="preserve">.  </w:t>
      </w:r>
      <w:r w:rsidR="0096254F" w:rsidRPr="00AE48AA">
        <w:rPr>
          <w:lang w:val="en-CA"/>
        </w:rPr>
        <w:t>The input format handles multiple age groups and supports team allocation. The intake format can be exported, edited offline, and re-ingested without loss of information.</w:t>
      </w:r>
    </w:p>
    <w:p w14:paraId="67F6C85C" w14:textId="77777777" w:rsidR="0096254F" w:rsidRDefault="003441CA" w:rsidP="00CB4A28">
      <w:pPr>
        <w:rPr>
          <w:lang w:val="en-CA"/>
        </w:rPr>
      </w:pPr>
      <w:r>
        <w:rPr>
          <w:lang w:val="en-CA"/>
        </w:rPr>
        <w:t>T</w:t>
      </w:r>
      <w:r w:rsidR="0096254F" w:rsidRPr="00AE48AA">
        <w:rPr>
          <w:lang w:val="en-CA"/>
        </w:rPr>
        <w:t>he same applies to schedule changes and referee assignments that can be modified i</w:t>
      </w:r>
      <w:r w:rsidR="0096254F">
        <w:rPr>
          <w:lang w:val="en-CA"/>
        </w:rPr>
        <w:t>n spreadsheet form</w:t>
      </w:r>
      <w:r>
        <w:rPr>
          <w:lang w:val="en-CA"/>
        </w:rPr>
        <w:t xml:space="preserve"> </w:t>
      </w:r>
      <w:r w:rsidR="0096254F" w:rsidRPr="00AE48AA">
        <w:rPr>
          <w:lang w:val="en-CA"/>
        </w:rPr>
        <w:t xml:space="preserve">until </w:t>
      </w:r>
      <w:r w:rsidR="0096254F">
        <w:rPr>
          <w:lang w:val="en-CA"/>
        </w:rPr>
        <w:t>the drafts are considered stable</w:t>
      </w:r>
      <w:r w:rsidR="0096254F" w:rsidRPr="00AE48AA">
        <w:rPr>
          <w:lang w:val="en-CA"/>
        </w:rPr>
        <w:t>.</w:t>
      </w:r>
    </w:p>
    <w:p w14:paraId="01717094" w14:textId="77777777" w:rsidR="007925CA" w:rsidRDefault="003441CA" w:rsidP="00CB4A28">
      <w:pPr>
        <w:rPr>
          <w:lang w:val="en-CA"/>
        </w:rPr>
      </w:pPr>
      <w:r>
        <w:rPr>
          <w:lang w:val="en-CA"/>
        </w:rPr>
        <w:t>All information is stored in a relational database</w:t>
      </w:r>
      <w:r w:rsidR="00954C59">
        <w:rPr>
          <w:lang w:val="en-CA"/>
        </w:rPr>
        <w:t>. T</w:t>
      </w:r>
      <w:r w:rsidR="007925CA">
        <w:rPr>
          <w:lang w:val="en-CA"/>
        </w:rPr>
        <w:t>he program performs validation</w:t>
      </w:r>
      <w:r>
        <w:rPr>
          <w:lang w:val="en-CA"/>
        </w:rPr>
        <w:t xml:space="preserve"> when loading</w:t>
      </w:r>
      <w:r w:rsidR="00954C59">
        <w:rPr>
          <w:lang w:val="en-CA"/>
        </w:rPr>
        <w:t xml:space="preserve"> to ensure integrity.</w:t>
      </w:r>
      <w:r w:rsidR="007925CA">
        <w:rPr>
          <w:lang w:val="en-CA"/>
        </w:rPr>
        <w:t xml:space="preserve">  Reports are available </w:t>
      </w:r>
      <w:r w:rsidR="0054632F">
        <w:rPr>
          <w:lang w:val="en-CA"/>
        </w:rPr>
        <w:t>per category, per team, per age group</w:t>
      </w:r>
      <w:r w:rsidR="00954C59">
        <w:rPr>
          <w:lang w:val="en-CA"/>
        </w:rPr>
        <w:t>,</w:t>
      </w:r>
      <w:r w:rsidR="0054632F">
        <w:rPr>
          <w:lang w:val="en-CA"/>
        </w:rPr>
        <w:t xml:space="preserve"> etc. </w:t>
      </w:r>
      <w:r w:rsidR="00954C59">
        <w:rPr>
          <w:lang w:val="en-CA"/>
        </w:rPr>
        <w:t>(</w:t>
      </w:r>
      <w:r w:rsidR="00954C59" w:rsidRPr="00954C59">
        <w:rPr>
          <w:highlight w:val="yellow"/>
          <w:lang w:val="en-CA"/>
        </w:rPr>
        <w:t>See sections XYZ</w:t>
      </w:r>
      <w:r w:rsidR="00954C59">
        <w:rPr>
          <w:lang w:val="en-CA"/>
        </w:rPr>
        <w:t xml:space="preserve">). </w:t>
      </w:r>
      <w:r w:rsidR="00C84BE0">
        <w:rPr>
          <w:lang w:val="en-CA"/>
        </w:rPr>
        <w:t xml:space="preserve">This </w:t>
      </w:r>
      <w:r w:rsidR="00D156EB">
        <w:rPr>
          <w:lang w:val="en-CA"/>
        </w:rPr>
        <w:t xml:space="preserve">allows the competition director to verify that eligibility rules have been respected, and to know in advance what information will be required at VFE (e.g., </w:t>
      </w:r>
      <w:r w:rsidR="0014610C">
        <w:rPr>
          <w:lang w:val="en-CA"/>
        </w:rPr>
        <w:t>which teams need to remove substitute athletes from their roster)</w:t>
      </w:r>
    </w:p>
    <w:p w14:paraId="77F89A9B" w14:textId="77777777" w:rsidR="00CB4A28" w:rsidRPr="00AE48AA" w:rsidRDefault="00CB4A28" w:rsidP="00CB4A28">
      <w:pPr>
        <w:pStyle w:val="Heading3"/>
        <w:rPr>
          <w:lang w:val="en-CA"/>
        </w:rPr>
      </w:pPr>
      <w:bookmarkStart w:id="84" w:name="Ref_E_1_2"/>
      <w:r w:rsidRPr="00AE48AA">
        <w:rPr>
          <w:lang w:val="en-CA"/>
        </w:rPr>
        <w:t>VFE / Technical Congress</w:t>
      </w:r>
      <w:bookmarkEnd w:id="84"/>
    </w:p>
    <w:p w14:paraId="17501909" w14:textId="77777777" w:rsidR="00BA00A7" w:rsidRPr="00AE48AA" w:rsidRDefault="00BA00A7" w:rsidP="00BA00A7">
      <w:pPr>
        <w:pStyle w:val="requirementNarrative"/>
        <w:rPr>
          <w:lang w:val="en-CA"/>
        </w:rPr>
      </w:pPr>
      <w:r w:rsidRPr="00AE48AA">
        <w:rPr>
          <w:lang w:val="en-CA"/>
        </w:rPr>
        <w:t>[RFP §3] Corrections, approvals, random lots, grouping, timetable and Technical Official assignments.</w:t>
      </w:r>
    </w:p>
    <w:p w14:paraId="76DD1C59" w14:textId="77777777" w:rsidR="002671FE" w:rsidRPr="00AE48AA" w:rsidRDefault="002671FE" w:rsidP="002671FE">
      <w:pPr>
        <w:rPr>
          <w:lang w:val="en-CA"/>
        </w:rPr>
      </w:pPr>
      <w:r w:rsidRPr="00AE48AA">
        <w:rPr>
          <w:lang w:val="en-CA"/>
        </w:rPr>
        <w:t xml:space="preserve">The program </w:t>
      </w:r>
      <w:r w:rsidR="007E2118" w:rsidRPr="00AE48AA">
        <w:rPr>
          <w:lang w:val="en-CA"/>
        </w:rPr>
        <w:t>prints</w:t>
      </w:r>
      <w:r w:rsidRPr="00AE48AA">
        <w:rPr>
          <w:lang w:val="en-CA"/>
        </w:rPr>
        <w:t xml:space="preserve"> VFE verification sheets that show exactly which athlete is in which category or categories.  The </w:t>
      </w:r>
      <w:r w:rsidR="00C7413B">
        <w:rPr>
          <w:lang w:val="en-CA"/>
        </w:rPr>
        <w:t>program</w:t>
      </w:r>
      <w:r w:rsidRPr="00AE48AA">
        <w:rPr>
          <w:lang w:val="en-CA"/>
        </w:rPr>
        <w:t xml:space="preserve"> also </w:t>
      </w:r>
      <w:r w:rsidR="00C7413B">
        <w:rPr>
          <w:lang w:val="en-CA"/>
        </w:rPr>
        <w:t xml:space="preserve">prints </w:t>
      </w:r>
      <w:r w:rsidRPr="00AE48AA">
        <w:rPr>
          <w:lang w:val="en-CA"/>
        </w:rPr>
        <w:t xml:space="preserve">team membership </w:t>
      </w:r>
      <w:r w:rsidR="00C7413B">
        <w:rPr>
          <w:lang w:val="en-CA"/>
        </w:rPr>
        <w:t>sheet</w:t>
      </w:r>
      <w:r w:rsidRPr="00AE48AA">
        <w:rPr>
          <w:lang w:val="en-CA"/>
        </w:rPr>
        <w:t xml:space="preserve">s to verify that all team allocations are correct.  </w:t>
      </w:r>
      <w:r w:rsidR="00954C59">
        <w:rPr>
          <w:lang w:val="en-CA"/>
        </w:rPr>
        <w:t>Team representatives can sign these sheets to support the VFE process and reduce errors</w:t>
      </w:r>
      <w:r w:rsidR="00C7413B">
        <w:rPr>
          <w:lang w:val="en-CA"/>
        </w:rPr>
        <w:t>. T</w:t>
      </w:r>
      <w:r w:rsidR="00954C59">
        <w:rPr>
          <w:lang w:val="en-CA"/>
        </w:rPr>
        <w:t xml:space="preserve">he TIS team </w:t>
      </w:r>
      <w:r w:rsidR="00C7413B">
        <w:rPr>
          <w:lang w:val="en-CA"/>
        </w:rPr>
        <w:t>uses these sheets for data capture.</w:t>
      </w:r>
    </w:p>
    <w:p w14:paraId="1B95775F" w14:textId="77777777" w:rsidR="00706581" w:rsidRPr="00AE48AA" w:rsidRDefault="000D36E1" w:rsidP="002671FE">
      <w:pPr>
        <w:rPr>
          <w:lang w:val="en-CA"/>
        </w:rPr>
      </w:pPr>
      <w:r>
        <w:rPr>
          <w:lang w:val="en-CA"/>
        </w:rPr>
        <w:t>The database includes a</w:t>
      </w:r>
      <w:r w:rsidR="00706581" w:rsidRPr="00AE48AA">
        <w:rPr>
          <w:lang w:val="en-CA"/>
        </w:rPr>
        <w:t xml:space="preserve"> list of technical officials </w:t>
      </w:r>
      <w:r>
        <w:rPr>
          <w:lang w:val="en-CA"/>
        </w:rPr>
        <w:t>and</w:t>
      </w:r>
      <w:r w:rsidR="00706581" w:rsidRPr="00AE48AA">
        <w:rPr>
          <w:lang w:val="en-CA"/>
        </w:rPr>
        <w:t xml:space="preserve"> their team assignments.  A referee team timetable </w:t>
      </w:r>
      <w:r>
        <w:rPr>
          <w:lang w:val="en-CA"/>
        </w:rPr>
        <w:t>is</w:t>
      </w:r>
      <w:r w:rsidR="00706581" w:rsidRPr="00AE48AA">
        <w:rPr>
          <w:lang w:val="en-CA"/>
        </w:rPr>
        <w:t xml:space="preserve"> uploaded and </w:t>
      </w:r>
      <w:r>
        <w:rPr>
          <w:lang w:val="en-CA"/>
        </w:rPr>
        <w:t>can be</w:t>
      </w:r>
      <w:r w:rsidR="00706581" w:rsidRPr="00AE48AA">
        <w:rPr>
          <w:lang w:val="en-CA"/>
        </w:rPr>
        <w:t xml:space="preserve"> edited interactively.  </w:t>
      </w:r>
      <w:r>
        <w:rPr>
          <w:lang w:val="en-CA"/>
        </w:rPr>
        <w:t>In addition, i</w:t>
      </w:r>
      <w:r w:rsidR="00706581" w:rsidRPr="00AE48AA">
        <w:rPr>
          <w:lang w:val="en-CA"/>
        </w:rPr>
        <w:t xml:space="preserve">ndividual assignment changes can then be made as required (e.g., substituting one referee for another </w:t>
      </w:r>
      <w:r>
        <w:rPr>
          <w:lang w:val="en-CA"/>
        </w:rPr>
        <w:t xml:space="preserve">for </w:t>
      </w:r>
      <w:r w:rsidR="00706581" w:rsidRPr="00AE48AA">
        <w:rPr>
          <w:lang w:val="en-CA"/>
        </w:rPr>
        <w:t>a given session).</w:t>
      </w:r>
    </w:p>
    <w:p w14:paraId="501146B6" w14:textId="77777777" w:rsidR="00CB4A28" w:rsidRPr="00AE48AA" w:rsidRDefault="00CB4A28" w:rsidP="00CB4A28">
      <w:pPr>
        <w:pStyle w:val="Heading3"/>
        <w:rPr>
          <w:lang w:val="en-CA"/>
        </w:rPr>
      </w:pPr>
      <w:bookmarkStart w:id="85" w:name="Ref_E_1_3"/>
      <w:r w:rsidRPr="00AE48AA">
        <w:rPr>
          <w:lang w:val="en-CA"/>
        </w:rPr>
        <w:t>Start publication</w:t>
      </w:r>
      <w:bookmarkEnd w:id="85"/>
    </w:p>
    <w:p w14:paraId="41D28DBB" w14:textId="77777777" w:rsidR="00BA00A7" w:rsidRPr="00AE48AA" w:rsidRDefault="00BA00A7" w:rsidP="00BA00A7">
      <w:pPr>
        <w:pStyle w:val="requirementNarrative"/>
        <w:rPr>
          <w:lang w:val="en-CA"/>
        </w:rPr>
      </w:pPr>
      <w:r w:rsidRPr="00AE48AA">
        <w:rPr>
          <w:lang w:val="en-CA"/>
        </w:rPr>
        <w:t>[RFP §3] Approved Start List and controlled distribution/versioning.</w:t>
      </w:r>
    </w:p>
    <w:p w14:paraId="45942210" w14:textId="77777777" w:rsidR="00474158" w:rsidRDefault="000D36E1" w:rsidP="002671FE">
      <w:pPr>
        <w:rPr>
          <w:lang w:val="en-CA"/>
        </w:rPr>
      </w:pPr>
      <w:r>
        <w:rPr>
          <w:lang w:val="en-CA"/>
        </w:rPr>
        <w:t xml:space="preserve">The solution includes </w:t>
      </w:r>
      <w:r w:rsidR="004E7A22">
        <w:rPr>
          <w:lang w:val="en-CA"/>
        </w:rPr>
        <w:t>OWLCMS modules for producing a complete start book</w:t>
      </w:r>
      <w:r w:rsidR="00B55808" w:rsidRPr="00AE48AA">
        <w:rPr>
          <w:lang w:val="en-CA"/>
        </w:rPr>
        <w:t xml:space="preserve">. </w:t>
      </w:r>
      <w:r w:rsidR="004E7A22">
        <w:rPr>
          <w:lang w:val="en-CA"/>
        </w:rPr>
        <w:t>A preliminary</w:t>
      </w:r>
      <w:r w:rsidR="00B55808" w:rsidRPr="00AE48AA">
        <w:rPr>
          <w:lang w:val="en-CA"/>
        </w:rPr>
        <w:t xml:space="preserve"> version</w:t>
      </w:r>
      <w:r w:rsidR="004E7A22">
        <w:rPr>
          <w:lang w:val="en-CA"/>
        </w:rPr>
        <w:t xml:space="preserve"> </w:t>
      </w:r>
      <w:r w:rsidR="00B55808" w:rsidRPr="00AE48AA">
        <w:rPr>
          <w:lang w:val="en-CA"/>
        </w:rPr>
        <w:t>can be published to list participants</w:t>
      </w:r>
      <w:r w:rsidR="004E7A22">
        <w:rPr>
          <w:lang w:val="en-CA"/>
        </w:rPr>
        <w:t xml:space="preserve"> in each category</w:t>
      </w:r>
      <w:r w:rsidR="00B55808" w:rsidRPr="00AE48AA">
        <w:rPr>
          <w:lang w:val="en-CA"/>
        </w:rPr>
        <w:t xml:space="preserve">, with subsequent </w:t>
      </w:r>
      <w:r w:rsidR="004E7A22">
        <w:rPr>
          <w:lang w:val="en-CA"/>
        </w:rPr>
        <w:t>revisions</w:t>
      </w:r>
      <w:r w:rsidR="00B55808" w:rsidRPr="00AE48AA">
        <w:rPr>
          <w:lang w:val="en-CA"/>
        </w:rPr>
        <w:t xml:space="preserve"> adding the schedule and the officials</w:t>
      </w:r>
      <w:r w:rsidR="004E7A22">
        <w:rPr>
          <w:lang w:val="en-CA"/>
        </w:rPr>
        <w:t>’</w:t>
      </w:r>
      <w:r w:rsidR="00B55808" w:rsidRPr="00AE48AA">
        <w:rPr>
          <w:lang w:val="en-CA"/>
        </w:rPr>
        <w:t xml:space="preserve"> assignments.</w:t>
      </w:r>
    </w:p>
    <w:p w14:paraId="5EEBA590" w14:textId="77777777" w:rsidR="00474158" w:rsidRDefault="004E7A22" w:rsidP="002671FE">
      <w:pPr>
        <w:rPr>
          <w:lang w:val="en-CA"/>
        </w:rPr>
      </w:pPr>
      <w:r>
        <w:rPr>
          <w:lang w:val="en-CA"/>
        </w:rPr>
        <w:t>Records are loaded in OWLCMS</w:t>
      </w:r>
      <w:r w:rsidR="0062504F">
        <w:rPr>
          <w:lang w:val="en-CA"/>
        </w:rPr>
        <w:t xml:space="preserve"> </w:t>
      </w:r>
      <w:r w:rsidR="004C32F7">
        <w:rPr>
          <w:lang w:val="en-CA"/>
        </w:rPr>
        <w:t>using</w:t>
      </w:r>
      <w:r w:rsidR="0062504F">
        <w:rPr>
          <w:lang w:val="en-CA"/>
        </w:rPr>
        <w:t xml:space="preserve"> a spreadsheet (</w:t>
      </w:r>
      <w:r w:rsidR="004C32F7">
        <w:rPr>
          <w:lang w:val="en-CA"/>
        </w:rPr>
        <w:t>they are converted from the data made available by the federations).</w:t>
      </w:r>
    </w:p>
    <w:p w14:paraId="113B78C8" w14:textId="77777777" w:rsidR="002671FE" w:rsidRPr="00AE48AA" w:rsidRDefault="008F3088" w:rsidP="002671FE">
      <w:pPr>
        <w:rPr>
          <w:lang w:val="en-CA"/>
        </w:rPr>
      </w:pPr>
      <w:r>
        <w:rPr>
          <w:lang w:val="en-CA"/>
        </w:rPr>
        <w:t>For convenience</w:t>
      </w:r>
      <w:r w:rsidR="00EC425D">
        <w:rPr>
          <w:lang w:val="en-CA"/>
        </w:rPr>
        <w:t xml:space="preserve">, </w:t>
      </w:r>
      <w:r>
        <w:rPr>
          <w:lang w:val="en-CA"/>
        </w:rPr>
        <w:t>individual documents are available for the competition schedule, for referee assignments, for start lists, etc.</w:t>
      </w:r>
    </w:p>
    <w:p w14:paraId="3195409D" w14:textId="77777777" w:rsidR="00CB4A28" w:rsidRPr="00AE48AA" w:rsidRDefault="00CB4A28" w:rsidP="00CB4A28">
      <w:pPr>
        <w:pStyle w:val="Heading3"/>
        <w:rPr>
          <w:lang w:val="en-CA"/>
        </w:rPr>
      </w:pPr>
      <w:bookmarkStart w:id="86" w:name="Ref_E_1_4"/>
      <w:r w:rsidRPr="00AE48AA">
        <w:rPr>
          <w:lang w:val="en-CA"/>
        </w:rPr>
        <w:t>Weigh-in</w:t>
      </w:r>
      <w:bookmarkEnd w:id="86"/>
    </w:p>
    <w:p w14:paraId="45DC841A" w14:textId="77777777" w:rsidR="00BA00A7" w:rsidRPr="00AE48AA" w:rsidRDefault="00BA00A7" w:rsidP="00BA00A7">
      <w:pPr>
        <w:pStyle w:val="requirementNarrative"/>
        <w:rPr>
          <w:lang w:val="en-CA"/>
        </w:rPr>
      </w:pPr>
      <w:r w:rsidRPr="00AE48AA">
        <w:rPr>
          <w:lang w:val="en-CA"/>
        </w:rPr>
        <w:t>[RFP §3] Correct timing, bodyweight, first attempts, 20 kg checks, start numbers, signatures and closed snapshot.</w:t>
      </w:r>
    </w:p>
    <w:p w14:paraId="37C4B4B5" w14:textId="77777777" w:rsidR="008F3088" w:rsidRDefault="007E2118" w:rsidP="00B55808">
      <w:pPr>
        <w:rPr>
          <w:lang w:val="en-CA"/>
        </w:rPr>
      </w:pPr>
      <w:r w:rsidRPr="00AE48AA">
        <w:rPr>
          <w:lang w:val="en-CA"/>
        </w:rPr>
        <w:t xml:space="preserve">OWLCMS produces field-tested </w:t>
      </w:r>
      <w:r w:rsidR="008F3088">
        <w:rPr>
          <w:lang w:val="en-CA"/>
        </w:rPr>
        <w:t>weigh-in</w:t>
      </w:r>
      <w:r w:rsidRPr="00AE48AA">
        <w:rPr>
          <w:lang w:val="en-CA"/>
        </w:rPr>
        <w:t xml:space="preserve"> forms to capture both the weight-on-scale and deducted weight.  </w:t>
      </w:r>
      <w:r w:rsidR="008F3088" w:rsidRPr="00AE48AA">
        <w:rPr>
          <w:lang w:val="en-CA"/>
        </w:rPr>
        <w:t>The form captures all the required signature</w:t>
      </w:r>
      <w:r w:rsidR="008F3088">
        <w:rPr>
          <w:lang w:val="en-CA"/>
        </w:rPr>
        <w:t>s</w:t>
      </w:r>
      <w:r w:rsidR="008F3088" w:rsidRPr="00AE48AA">
        <w:rPr>
          <w:lang w:val="en-CA"/>
        </w:rPr>
        <w:t xml:space="preserve">.  </w:t>
      </w:r>
      <w:r w:rsidR="008F3088">
        <w:rPr>
          <w:lang w:val="en-CA"/>
        </w:rPr>
        <w:t>Compliant athlete cards are printed.</w:t>
      </w:r>
    </w:p>
    <w:p w14:paraId="105566BD" w14:textId="77777777" w:rsidR="00E851CD" w:rsidRDefault="008F3088" w:rsidP="00B55808">
      <w:pPr>
        <w:rPr>
          <w:lang w:val="en-CA"/>
        </w:rPr>
      </w:pPr>
      <w:r>
        <w:rPr>
          <w:lang w:val="en-CA"/>
        </w:rPr>
        <w:t>During data entry, a</w:t>
      </w:r>
      <w:r w:rsidR="007E2118" w:rsidRPr="00AE48AA">
        <w:rPr>
          <w:lang w:val="en-CA"/>
        </w:rPr>
        <w:t>ll applicable rule</w:t>
      </w:r>
      <w:r>
        <w:rPr>
          <w:lang w:val="en-CA"/>
        </w:rPr>
        <w:t>s</w:t>
      </w:r>
      <w:r w:rsidR="007E2118" w:rsidRPr="00AE48AA">
        <w:rPr>
          <w:lang w:val="en-CA"/>
        </w:rPr>
        <w:t xml:space="preserve"> are checked</w:t>
      </w:r>
      <w:r>
        <w:rPr>
          <w:lang w:val="en-CA"/>
        </w:rPr>
        <w:t xml:space="preserve"> by the pro</w:t>
      </w:r>
      <w:r w:rsidR="007E2118" w:rsidRPr="00AE48AA">
        <w:rPr>
          <w:lang w:val="en-CA"/>
        </w:rPr>
        <w:t xml:space="preserve">, including 20 kg and qualifying totals where applicable.  Compliant athlete cards are likewise printed.  A special data entry mode is used for quick capture of weigh-in data. </w:t>
      </w:r>
    </w:p>
    <w:p w14:paraId="3753121D" w14:textId="77777777" w:rsidR="00FB0517" w:rsidRPr="00AE48AA" w:rsidRDefault="00FB0517" w:rsidP="00B55808">
      <w:pPr>
        <w:rPr>
          <w:lang w:val="en-CA"/>
        </w:rPr>
      </w:pPr>
      <w:r w:rsidRPr="00AE48AA">
        <w:rPr>
          <w:lang w:val="en-CA"/>
        </w:rPr>
        <w:t>Start numbers are cross-checked at the end of the weigh-in and checked against allocated bib numbers. A speaker introduction sheet for athletes and officials is produced, as are the empty protocols and jury member sheets</w:t>
      </w:r>
      <w:r w:rsidR="001862A1" w:rsidRPr="00AE48AA">
        <w:rPr>
          <w:lang w:val="en-CA"/>
        </w:rPr>
        <w:t>.</w:t>
      </w:r>
      <w:r w:rsidR="001862A1">
        <w:rPr>
          <w:lang w:val="en-CA"/>
        </w:rPr>
        <w:t xml:space="preserve"> The competition director </w:t>
      </w:r>
      <w:r w:rsidR="008C5AFE">
        <w:rPr>
          <w:lang w:val="en-CA"/>
        </w:rPr>
        <w:t>takes a s</w:t>
      </w:r>
      <w:r w:rsidR="00F9737B">
        <w:rPr>
          <w:lang w:val="en-CA"/>
        </w:rPr>
        <w:t>napshot copy of the dat</w:t>
      </w:r>
      <w:r w:rsidR="003329D6">
        <w:rPr>
          <w:lang w:val="en-CA"/>
        </w:rPr>
        <w:t>abase at this point.</w:t>
      </w:r>
    </w:p>
    <w:p w14:paraId="08EAB7E2" w14:textId="77777777" w:rsidR="00CB4A28" w:rsidRPr="00AE48AA" w:rsidRDefault="00CB4A28" w:rsidP="00CB4A28">
      <w:pPr>
        <w:pStyle w:val="Heading3"/>
        <w:rPr>
          <w:lang w:val="en-CA"/>
        </w:rPr>
      </w:pPr>
      <w:bookmarkStart w:id="87" w:name="Ref_E_1_5"/>
      <w:r w:rsidRPr="00AE48AA">
        <w:rPr>
          <w:lang w:val="en-CA"/>
        </w:rPr>
        <w:lastRenderedPageBreak/>
        <w:t>Snatch</w:t>
      </w:r>
      <w:bookmarkEnd w:id="87"/>
    </w:p>
    <w:p w14:paraId="2F9D084F" w14:textId="77777777" w:rsidR="00BA00A7" w:rsidRPr="00AE48AA" w:rsidRDefault="00BA00A7" w:rsidP="00BA00A7">
      <w:pPr>
        <w:pStyle w:val="requirementNarrative"/>
        <w:rPr>
          <w:lang w:val="en-CA"/>
        </w:rPr>
      </w:pPr>
      <w:r w:rsidRPr="00AE48AA">
        <w:rPr>
          <w:lang w:val="en-CA"/>
        </w:rPr>
        <w:t>[RFP §3] Calling order, declarations/changes, 60/120-second timing, referee decisions, records and live outputs.</w:t>
      </w:r>
    </w:p>
    <w:p w14:paraId="365482CF" w14:textId="77777777" w:rsidR="007377C3" w:rsidRDefault="00176E90" w:rsidP="007E2118">
      <w:pPr>
        <w:rPr>
          <w:lang w:val="en-CA"/>
        </w:rPr>
      </w:pPr>
      <w:r>
        <w:rPr>
          <w:lang w:val="en-CA"/>
        </w:rPr>
        <w:t xml:space="preserve">The system </w:t>
      </w:r>
      <w:r w:rsidR="001A2559">
        <w:rPr>
          <w:lang w:val="en-CA"/>
        </w:rPr>
        <w:t>ful</w:t>
      </w:r>
      <w:r w:rsidR="007E2118" w:rsidRPr="00AE48AA">
        <w:rPr>
          <w:lang w:val="en-CA"/>
        </w:rPr>
        <w:t>l</w:t>
      </w:r>
      <w:r w:rsidR="001A2559">
        <w:rPr>
          <w:lang w:val="en-CA"/>
        </w:rPr>
        <w:t>y</w:t>
      </w:r>
      <w:r w:rsidR="007E2118" w:rsidRPr="00AE48AA">
        <w:rPr>
          <w:lang w:val="en-CA"/>
        </w:rPr>
        <w:t xml:space="preserve"> compli</w:t>
      </w:r>
      <w:r w:rsidR="001A2559">
        <w:rPr>
          <w:lang w:val="en-CA"/>
        </w:rPr>
        <w:t>es</w:t>
      </w:r>
      <w:r w:rsidR="007E2118" w:rsidRPr="00AE48AA">
        <w:rPr>
          <w:lang w:val="en-CA"/>
        </w:rPr>
        <w:t xml:space="preserve"> with the competition flow.  </w:t>
      </w:r>
    </w:p>
    <w:p w14:paraId="632B1D4F" w14:textId="77777777" w:rsidR="007377C3" w:rsidRDefault="007E2118" w:rsidP="007E2118">
      <w:pPr>
        <w:rPr>
          <w:lang w:val="en-CA"/>
        </w:rPr>
      </w:pPr>
      <w:r w:rsidRPr="00AE48AA">
        <w:rPr>
          <w:lang w:val="en-CA"/>
        </w:rPr>
        <w:t>All marshal data entry is immediately handled by the system and all lifting order or requested weights are instantly updated on all displays and scoreboards.</w:t>
      </w:r>
      <w:r w:rsidR="007377C3">
        <w:rPr>
          <w:lang w:val="en-CA"/>
        </w:rPr>
        <w:t xml:space="preserve"> Referee decisions and jury reversals are automatically handled, and all scoreboards and attempt boards are immediately updated.</w:t>
      </w:r>
    </w:p>
    <w:p w14:paraId="08103EF0" w14:textId="77777777" w:rsidR="00646491" w:rsidRDefault="007E2118" w:rsidP="007E2118">
      <w:pPr>
        <w:rPr>
          <w:lang w:val="en-CA"/>
        </w:rPr>
      </w:pPr>
      <w:r w:rsidRPr="00AE48AA">
        <w:rPr>
          <w:lang w:val="en-CA"/>
        </w:rPr>
        <w:t xml:space="preserve"> All the </w:t>
      </w:r>
      <w:r w:rsidR="00335FE8">
        <w:rPr>
          <w:lang w:val="en-CA"/>
        </w:rPr>
        <w:t xml:space="preserve">normal flow </w:t>
      </w:r>
      <w:r w:rsidRPr="00AE48AA">
        <w:rPr>
          <w:lang w:val="en-CA"/>
        </w:rPr>
        <w:t xml:space="preserve">timing decisions are automatic (the clock is automatically set to the right allocated time for each athlete, including on fast sequences of changes). Only explicit loading incidents require </w:t>
      </w:r>
      <w:r w:rsidR="00646491">
        <w:rPr>
          <w:lang w:val="en-CA"/>
        </w:rPr>
        <w:t>the use of the 1:00 or 2:00 reset buttons</w:t>
      </w:r>
      <w:r w:rsidRPr="00AE48AA">
        <w:rPr>
          <w:lang w:val="en-CA"/>
        </w:rPr>
        <w:t>.</w:t>
      </w:r>
    </w:p>
    <w:p w14:paraId="724B2B7E" w14:textId="77777777" w:rsidR="007E2118" w:rsidRDefault="0014419A" w:rsidP="007E2118">
      <w:pPr>
        <w:rPr>
          <w:lang w:val="en-CA"/>
        </w:rPr>
      </w:pPr>
      <w:r>
        <w:rPr>
          <w:lang w:val="en-CA"/>
        </w:rPr>
        <w:t xml:space="preserve">The 20 </w:t>
      </w:r>
      <w:r w:rsidR="007E2118" w:rsidRPr="00AE48AA">
        <w:rPr>
          <w:lang w:val="en-CA"/>
        </w:rPr>
        <w:t xml:space="preserve">kg rule </w:t>
      </w:r>
      <w:r>
        <w:rPr>
          <w:lang w:val="en-CA"/>
        </w:rPr>
        <w:t xml:space="preserve">is systematically </w:t>
      </w:r>
      <w:proofErr w:type="gramStart"/>
      <w:r>
        <w:rPr>
          <w:lang w:val="en-CA"/>
        </w:rPr>
        <w:t>checked</w:t>
      </w:r>
      <w:proofErr w:type="gramEnd"/>
      <w:r>
        <w:rPr>
          <w:lang w:val="en-CA"/>
        </w:rPr>
        <w:t xml:space="preserve"> </w:t>
      </w:r>
      <w:r w:rsidR="007E2118" w:rsidRPr="00AE48AA">
        <w:rPr>
          <w:lang w:val="en-CA"/>
        </w:rPr>
        <w:t xml:space="preserve">and </w:t>
      </w:r>
      <w:r>
        <w:rPr>
          <w:lang w:val="en-CA"/>
        </w:rPr>
        <w:t>any deviation</w:t>
      </w:r>
      <w:r w:rsidR="007E2118" w:rsidRPr="00AE48AA">
        <w:rPr>
          <w:lang w:val="en-CA"/>
        </w:rPr>
        <w:t xml:space="preserve"> </w:t>
      </w:r>
      <w:r>
        <w:rPr>
          <w:lang w:val="en-CA"/>
        </w:rPr>
        <w:t>is</w:t>
      </w:r>
      <w:r w:rsidR="007E2118" w:rsidRPr="00AE48AA">
        <w:rPr>
          <w:lang w:val="en-CA"/>
        </w:rPr>
        <w:t xml:space="preserve"> explicitly visible to the marshal</w:t>
      </w:r>
      <w:r>
        <w:rPr>
          <w:lang w:val="en-CA"/>
        </w:rPr>
        <w:t xml:space="preserve"> (including the necessary amounts for corrections)</w:t>
      </w:r>
      <w:r w:rsidR="00FB0517" w:rsidRPr="00AE48AA">
        <w:rPr>
          <w:lang w:val="en-CA"/>
        </w:rPr>
        <w:t>.</w:t>
      </w:r>
    </w:p>
    <w:p w14:paraId="48D0645A" w14:textId="77777777" w:rsidR="007377C3" w:rsidRPr="00AE48AA" w:rsidRDefault="007377C3" w:rsidP="007E2118">
      <w:pPr>
        <w:rPr>
          <w:lang w:val="en-CA"/>
        </w:rPr>
      </w:pPr>
      <w:r>
        <w:rPr>
          <w:lang w:val="en-CA"/>
        </w:rPr>
        <w:t>Records attempted are shown</w:t>
      </w:r>
      <w:r w:rsidR="000C4A8B">
        <w:rPr>
          <w:lang w:val="en-CA"/>
        </w:rPr>
        <w:t xml:space="preserve"> as such, and </w:t>
      </w:r>
      <w:r w:rsidR="00467E17">
        <w:rPr>
          <w:lang w:val="en-CA"/>
        </w:rPr>
        <w:t xml:space="preserve">any record improved is </w:t>
      </w:r>
      <w:r w:rsidR="00EF6F67">
        <w:rPr>
          <w:lang w:val="en-CA"/>
        </w:rPr>
        <w:t>registered in the competition database.</w:t>
      </w:r>
    </w:p>
    <w:p w14:paraId="7DA6B9F7" w14:textId="77777777" w:rsidR="00CB4A28" w:rsidRPr="00AE48AA" w:rsidRDefault="00CB4A28" w:rsidP="00CB4A28">
      <w:pPr>
        <w:pStyle w:val="Heading3"/>
        <w:rPr>
          <w:lang w:val="en-CA"/>
        </w:rPr>
      </w:pPr>
      <w:bookmarkStart w:id="88" w:name="Ref_E_1_6"/>
      <w:r w:rsidRPr="00AE48AA">
        <w:rPr>
          <w:lang w:val="en-CA"/>
        </w:rPr>
        <w:t>Break</w:t>
      </w:r>
      <w:bookmarkEnd w:id="88"/>
    </w:p>
    <w:p w14:paraId="003940CE" w14:textId="77777777" w:rsidR="00BA00A7" w:rsidRPr="00AE48AA" w:rsidRDefault="00BA00A7" w:rsidP="00BA00A7">
      <w:pPr>
        <w:pStyle w:val="requirementNarrative"/>
        <w:rPr>
          <w:lang w:val="en-CA"/>
        </w:rPr>
      </w:pPr>
      <w:r w:rsidRPr="00AE48AA">
        <w:rPr>
          <w:lang w:val="en-CA"/>
        </w:rPr>
        <w:t>[RFP §3] Controlled Snatch-to-Clean &amp; Jerk transition and synchronized displays.</w:t>
      </w:r>
    </w:p>
    <w:p w14:paraId="2F77CCEB" w14:textId="77777777" w:rsidR="00EF6F67" w:rsidRDefault="00EF6F67" w:rsidP="00FB0517">
      <w:pPr>
        <w:rPr>
          <w:lang w:val="en-CA"/>
        </w:rPr>
      </w:pPr>
      <w:r w:rsidRPr="00AE48AA">
        <w:rPr>
          <w:lang w:val="en-CA"/>
        </w:rPr>
        <w:t xml:space="preserve">Transition from the snatch to the clean &amp; jerk break at the end of the snatch is automatic.  </w:t>
      </w:r>
      <w:r w:rsidR="00ED1E4A">
        <w:rPr>
          <w:lang w:val="en-CA"/>
        </w:rPr>
        <w:t xml:space="preserve">Jury deliberation or challenge on the very last </w:t>
      </w:r>
      <w:r w:rsidR="002A1DCF">
        <w:rPr>
          <w:lang w:val="en-CA"/>
        </w:rPr>
        <w:t xml:space="preserve">snatch </w:t>
      </w:r>
      <w:r w:rsidR="00ED1E4A">
        <w:rPr>
          <w:lang w:val="en-CA"/>
        </w:rPr>
        <w:t>lift is correctly handled</w:t>
      </w:r>
      <w:r w:rsidR="002A1DCF">
        <w:rPr>
          <w:lang w:val="en-CA"/>
        </w:rPr>
        <w:t xml:space="preserve"> (the snatch is not done until resolution).</w:t>
      </w:r>
    </w:p>
    <w:p w14:paraId="21FD220D" w14:textId="77777777" w:rsidR="00ED1E4A" w:rsidRDefault="00FB0517" w:rsidP="00FB0517">
      <w:pPr>
        <w:rPr>
          <w:lang w:val="en-CA"/>
        </w:rPr>
      </w:pPr>
      <w:r w:rsidRPr="00AE48AA">
        <w:rPr>
          <w:lang w:val="en-CA"/>
        </w:rPr>
        <w:t xml:space="preserve">Default rules for longer breaks (few athletes) and shorter breaks (large sessions) </w:t>
      </w:r>
      <w:r w:rsidR="00F67FF1">
        <w:rPr>
          <w:lang w:val="en-CA"/>
        </w:rPr>
        <w:t>may be</w:t>
      </w:r>
      <w:r w:rsidR="00EF6F67">
        <w:rPr>
          <w:lang w:val="en-CA"/>
        </w:rPr>
        <w:t xml:space="preserve"> given as part of the event-specific rules</w:t>
      </w:r>
      <w:r w:rsidRPr="00AE48AA">
        <w:rPr>
          <w:lang w:val="en-CA"/>
        </w:rPr>
        <w:t xml:space="preserve">.  </w:t>
      </w:r>
      <w:r w:rsidR="00F67FF1">
        <w:rPr>
          <w:lang w:val="en-CA"/>
        </w:rPr>
        <w:t>Break durations can also be changed during the meet, at any time before</w:t>
      </w:r>
      <w:r w:rsidR="00ED1E4A">
        <w:rPr>
          <w:lang w:val="en-CA"/>
        </w:rPr>
        <w:t xml:space="preserve"> the break start</w:t>
      </w:r>
      <w:r w:rsidRPr="00AE48AA">
        <w:rPr>
          <w:lang w:val="en-CA"/>
        </w:rPr>
        <w:t>.</w:t>
      </w:r>
      <w:r w:rsidR="00ED1E4A">
        <w:rPr>
          <w:lang w:val="en-CA"/>
        </w:rPr>
        <w:t xml:space="preserve"> The break duration can also be set at break time in case of a </w:t>
      </w:r>
      <w:proofErr w:type="gramStart"/>
      <w:r w:rsidR="00ED1E4A">
        <w:rPr>
          <w:lang w:val="en-CA"/>
        </w:rPr>
        <w:t>last minute</w:t>
      </w:r>
      <w:proofErr w:type="gramEnd"/>
      <w:r w:rsidR="00ED1E4A">
        <w:rPr>
          <w:lang w:val="en-CA"/>
        </w:rPr>
        <w:t xml:space="preserve"> change.</w:t>
      </w:r>
    </w:p>
    <w:p w14:paraId="071003F3" w14:textId="77777777" w:rsidR="00CB4A28" w:rsidRPr="00AE48AA" w:rsidRDefault="00CB4A28" w:rsidP="00CB4A28">
      <w:pPr>
        <w:pStyle w:val="Heading3"/>
        <w:rPr>
          <w:lang w:val="en-CA"/>
        </w:rPr>
      </w:pPr>
      <w:bookmarkStart w:id="89" w:name="Ref_E_1_7"/>
      <w:r w:rsidRPr="00AE48AA">
        <w:rPr>
          <w:lang w:val="en-CA"/>
        </w:rPr>
        <w:t>Clean &amp; Jerk</w:t>
      </w:r>
      <w:bookmarkEnd w:id="89"/>
    </w:p>
    <w:p w14:paraId="0C742FBD" w14:textId="77777777" w:rsidR="00BA00A7" w:rsidRPr="00AE48AA" w:rsidRDefault="00BA00A7" w:rsidP="00BA00A7">
      <w:pPr>
        <w:pStyle w:val="requirementNarrative"/>
        <w:rPr>
          <w:lang w:val="en-CA"/>
        </w:rPr>
      </w:pPr>
      <w:r w:rsidRPr="00AE48AA">
        <w:rPr>
          <w:lang w:val="en-CA"/>
        </w:rPr>
        <w:t>[RFP §3] Calling order, weight changes, 20 kg enforcement, totals, ranks and records.</w:t>
      </w:r>
    </w:p>
    <w:p w14:paraId="60580A73" w14:textId="7F399594" w:rsidR="00552A58" w:rsidRPr="00AE48AA" w:rsidRDefault="00B928A7" w:rsidP="00FB0517">
      <w:pPr>
        <w:rPr>
          <w:lang w:val="en-CA"/>
        </w:rPr>
      </w:pPr>
      <w:r>
        <w:rPr>
          <w:lang w:val="en-CA"/>
        </w:rPr>
        <w:t xml:space="preserve">See section </w:t>
      </w:r>
      <w:r w:rsidR="00D93953">
        <w:rPr>
          <w:lang w:val="en-CA"/>
        </w:rPr>
        <w:fldChar w:fldCharType="begin"/>
      </w:r>
      <w:r w:rsidR="00D93953">
        <w:rPr>
          <w:lang w:val="en-CA"/>
        </w:rPr>
        <w:instrText xml:space="preserve"> REF Ref_E_1_5 \w \h </w:instrText>
      </w:r>
      <w:r w:rsidR="00D93953">
        <w:rPr>
          <w:lang w:val="en-CA"/>
        </w:rPr>
      </w:r>
      <w:r w:rsidR="00D93953">
        <w:rPr>
          <w:lang w:val="en-CA"/>
        </w:rPr>
        <w:fldChar w:fldCharType="separate"/>
      </w:r>
      <w:r w:rsidR="00564324">
        <w:rPr>
          <w:lang w:val="en-CA"/>
        </w:rPr>
        <w:t>E.1.5</w:t>
      </w:r>
      <w:r w:rsidR="00D93953">
        <w:rPr>
          <w:lang w:val="en-CA"/>
        </w:rPr>
        <w:fldChar w:fldCharType="end"/>
      </w:r>
      <w:r>
        <w:rPr>
          <w:lang w:val="en-CA"/>
        </w:rPr>
        <w:t xml:space="preserve"> </w:t>
      </w:r>
      <w:r>
        <w:rPr>
          <w:lang w:val="en-CA"/>
        </w:rPr>
        <w:fldChar w:fldCharType="begin"/>
      </w:r>
      <w:r>
        <w:rPr>
          <w:lang w:val="en-CA"/>
        </w:rPr>
        <w:instrText xml:space="preserve"> REF Ref_E_1_5 \h </w:instrText>
      </w:r>
      <w:r>
        <w:rPr>
          <w:lang w:val="en-CA"/>
        </w:rPr>
      </w:r>
      <w:r>
        <w:rPr>
          <w:lang w:val="en-CA"/>
        </w:rPr>
        <w:fldChar w:fldCharType="separate"/>
      </w:r>
      <w:r w:rsidR="00564324" w:rsidRPr="00AE48AA">
        <w:rPr>
          <w:lang w:val="en-CA"/>
        </w:rPr>
        <w:t>Snatch</w:t>
      </w:r>
      <w:r>
        <w:rPr>
          <w:lang w:val="en-CA"/>
        </w:rPr>
        <w:fldChar w:fldCharType="end"/>
      </w:r>
      <w:r w:rsidR="00D93953">
        <w:rPr>
          <w:lang w:val="en-CA"/>
        </w:rPr>
        <w:t xml:space="preserve">; the Clean &amp; Jerk flow is completely automated </w:t>
      </w:r>
      <w:r w:rsidR="00552A58">
        <w:rPr>
          <w:lang w:val="en-CA"/>
        </w:rPr>
        <w:t>in the same way.</w:t>
      </w:r>
    </w:p>
    <w:p w14:paraId="2C95BEBC" w14:textId="77777777" w:rsidR="00CB4A28" w:rsidRPr="00AE48AA" w:rsidRDefault="00CB4A28" w:rsidP="00CB4A28">
      <w:pPr>
        <w:pStyle w:val="Heading3"/>
        <w:rPr>
          <w:lang w:val="en-CA"/>
        </w:rPr>
      </w:pPr>
      <w:bookmarkStart w:id="90" w:name="Ref_E_1_8"/>
      <w:r w:rsidRPr="00AE48AA">
        <w:rPr>
          <w:lang w:val="en-CA"/>
        </w:rPr>
        <w:t>Review / correction</w:t>
      </w:r>
      <w:bookmarkEnd w:id="90"/>
    </w:p>
    <w:p w14:paraId="07C30DCA" w14:textId="77777777" w:rsidR="00BA00A7" w:rsidRPr="00AE48AA" w:rsidRDefault="00BA00A7" w:rsidP="00BA00A7">
      <w:pPr>
        <w:pStyle w:val="requirementNarrative"/>
        <w:rPr>
          <w:lang w:val="en-CA"/>
        </w:rPr>
      </w:pPr>
      <w:r w:rsidRPr="00AE48AA">
        <w:rPr>
          <w:lang w:val="en-CA"/>
        </w:rPr>
        <w:t>[RFP §3] STOP, Jury, challenge/VPT where applicable, additional attempts, correction, withdrawal and restart.</w:t>
      </w:r>
    </w:p>
    <w:p w14:paraId="60F4A98A" w14:textId="77777777" w:rsidR="00750EA1" w:rsidRDefault="00FB0517" w:rsidP="00FB0517">
      <w:pPr>
        <w:rPr>
          <w:lang w:val="en-CA"/>
        </w:rPr>
      </w:pPr>
      <w:r w:rsidRPr="00AE48AA">
        <w:rPr>
          <w:lang w:val="en-CA"/>
        </w:rPr>
        <w:t xml:space="preserve">The jury can start a deliberation or accept a challenge using a physical jury keypad button or using </w:t>
      </w:r>
      <w:r w:rsidR="00750EA1">
        <w:rPr>
          <w:lang w:val="en-CA"/>
        </w:rPr>
        <w:t>on the jury control display.</w:t>
      </w:r>
    </w:p>
    <w:p w14:paraId="251904F3" w14:textId="77777777" w:rsidR="00750EA1" w:rsidRDefault="00FB0517" w:rsidP="00FB0517">
      <w:pPr>
        <w:rPr>
          <w:lang w:val="en-CA"/>
        </w:rPr>
      </w:pPr>
      <w:r w:rsidRPr="00AE48AA">
        <w:rPr>
          <w:lang w:val="en-CA"/>
        </w:rPr>
        <w:t>A flashing STOP sign is show</w:t>
      </w:r>
      <w:r w:rsidR="00BA00A7" w:rsidRPr="00AE48AA">
        <w:rPr>
          <w:lang w:val="en-CA"/>
        </w:rPr>
        <w:t>n</w:t>
      </w:r>
      <w:r w:rsidRPr="00AE48AA">
        <w:rPr>
          <w:lang w:val="en-CA"/>
        </w:rPr>
        <w:t xml:space="preserve"> to the athlete on the platform</w:t>
      </w:r>
      <w:r w:rsidR="00BA00A7" w:rsidRPr="00AE48AA">
        <w:rPr>
          <w:lang w:val="en-CA"/>
        </w:rPr>
        <w:t>,</w:t>
      </w:r>
      <w:r w:rsidRPr="00AE48AA">
        <w:rPr>
          <w:lang w:val="en-CA"/>
        </w:rPr>
        <w:t xml:space="preserve"> and all attempt boards and displays indicate the interruption.</w:t>
      </w:r>
    </w:p>
    <w:p w14:paraId="4BDFB4BF" w14:textId="77777777" w:rsidR="00750EA1" w:rsidRDefault="00FB0517" w:rsidP="00FB0517">
      <w:pPr>
        <w:rPr>
          <w:lang w:val="en-CA"/>
        </w:rPr>
      </w:pPr>
      <w:r w:rsidRPr="00AE48AA">
        <w:rPr>
          <w:lang w:val="en-CA"/>
        </w:rPr>
        <w:t xml:space="preserve">Transmission of the jury reversal code to the </w:t>
      </w:r>
      <w:r w:rsidR="00D62FD4" w:rsidRPr="00AE48AA">
        <w:rPr>
          <w:lang w:val="en-CA"/>
        </w:rPr>
        <w:t>speaker</w:t>
      </w:r>
      <w:r w:rsidRPr="00AE48AA">
        <w:rPr>
          <w:lang w:val="en-CA"/>
        </w:rPr>
        <w:t xml:space="preserve"> can be done the traditional way (by the technical controller)</w:t>
      </w:r>
      <w:r w:rsidR="00D62FD4" w:rsidRPr="00AE48AA">
        <w:rPr>
          <w:lang w:val="en-CA"/>
        </w:rPr>
        <w:t>, or automatically when the jury president chooses the rever</w:t>
      </w:r>
      <w:r w:rsidR="00BA00A7" w:rsidRPr="00AE48AA">
        <w:rPr>
          <w:lang w:val="en-CA"/>
        </w:rPr>
        <w:t>s</w:t>
      </w:r>
      <w:r w:rsidR="00D62FD4" w:rsidRPr="00AE48AA">
        <w:rPr>
          <w:lang w:val="en-CA"/>
        </w:rPr>
        <w:t>al code.  In either case, the jury or challenge decision is shown as the speaker announces it</w:t>
      </w:r>
      <w:r w:rsidR="00750EA1">
        <w:rPr>
          <w:lang w:val="en-CA"/>
        </w:rPr>
        <w:t>.</w:t>
      </w:r>
    </w:p>
    <w:p w14:paraId="6025CE63" w14:textId="77777777" w:rsidR="00FB0517" w:rsidRPr="00AE48AA" w:rsidRDefault="00D62FD4" w:rsidP="00FB0517">
      <w:pPr>
        <w:rPr>
          <w:lang w:val="en-CA"/>
        </w:rPr>
      </w:pPr>
      <w:r w:rsidRPr="00AE48AA">
        <w:rPr>
          <w:lang w:val="en-CA"/>
        </w:rPr>
        <w:t xml:space="preserve">The system </w:t>
      </w:r>
      <w:r w:rsidR="00BF69F4" w:rsidRPr="00AE48AA">
        <w:rPr>
          <w:lang w:val="en-CA"/>
        </w:rPr>
        <w:t>can</w:t>
      </w:r>
      <w:r w:rsidRPr="00AE48AA">
        <w:rPr>
          <w:lang w:val="en-CA"/>
        </w:rPr>
        <w:t xml:space="preserve"> </w:t>
      </w:r>
      <w:r w:rsidR="00BF69F4" w:rsidRPr="00AE48AA">
        <w:rPr>
          <w:lang w:val="en-CA"/>
        </w:rPr>
        <w:t>optionally</w:t>
      </w:r>
      <w:r w:rsidRPr="00AE48AA">
        <w:rPr>
          <w:lang w:val="en-CA"/>
        </w:rPr>
        <w:t xml:space="preserve"> </w:t>
      </w:r>
      <w:r w:rsidR="00BF69F4" w:rsidRPr="00AE48AA">
        <w:rPr>
          <w:lang w:val="en-CA"/>
        </w:rPr>
        <w:t>display</w:t>
      </w:r>
      <w:r w:rsidRPr="00AE48AA">
        <w:rPr>
          <w:lang w:val="en-CA"/>
        </w:rPr>
        <w:t xml:space="preserve"> jury decisions on the scoreboards and the attempt boards</w:t>
      </w:r>
      <w:r w:rsidR="00750EA1">
        <w:rPr>
          <w:lang w:val="en-CA"/>
        </w:rPr>
        <w:t xml:space="preserve"> (like IWF has been doing experimentally in its own championships). This is optional as it is not part of TCRR.</w:t>
      </w:r>
    </w:p>
    <w:p w14:paraId="256BA55A" w14:textId="77777777" w:rsidR="00CB4A28" w:rsidRPr="00AE48AA" w:rsidRDefault="00CB4A28" w:rsidP="00CB4A28">
      <w:pPr>
        <w:pStyle w:val="Heading3"/>
        <w:rPr>
          <w:lang w:val="en-CA"/>
        </w:rPr>
      </w:pPr>
      <w:bookmarkStart w:id="91" w:name="Ref_E_1_9"/>
      <w:r w:rsidRPr="00AE48AA">
        <w:rPr>
          <w:lang w:val="en-CA"/>
        </w:rPr>
        <w:t>Results approval</w:t>
      </w:r>
      <w:bookmarkEnd w:id="91"/>
    </w:p>
    <w:p w14:paraId="2DB32B10" w14:textId="77777777" w:rsidR="00AC793E" w:rsidRPr="00AE48AA" w:rsidRDefault="00AC793E" w:rsidP="00D62FD4">
      <w:pPr>
        <w:pStyle w:val="requirementNarrative"/>
        <w:rPr>
          <w:lang w:val="en-CA"/>
        </w:rPr>
      </w:pPr>
      <w:r w:rsidRPr="00AE48AA">
        <w:rPr>
          <w:lang w:val="en-CA"/>
        </w:rPr>
        <w:t>[RFP §3] Protocol reconciliation, signatures/status, results, classifications and records.</w:t>
      </w:r>
    </w:p>
    <w:p w14:paraId="4D87D596" w14:textId="77777777" w:rsidR="00A34861" w:rsidRDefault="00A34861" w:rsidP="00D62FD4">
      <w:pPr>
        <w:rPr>
          <w:lang w:val="en-CA"/>
        </w:rPr>
      </w:pPr>
      <w:r>
        <w:rPr>
          <w:lang w:val="en-CA"/>
        </w:rPr>
        <w:t xml:space="preserve">The </w:t>
      </w:r>
      <w:r w:rsidR="00D62FD4" w:rsidRPr="00AE48AA">
        <w:rPr>
          <w:lang w:val="en-CA"/>
        </w:rPr>
        <w:t>session protocol sheet is available immediately after the session</w:t>
      </w:r>
      <w:r>
        <w:rPr>
          <w:lang w:val="en-CA"/>
        </w:rPr>
        <w:t xml:space="preserve"> for signature by the jury president. It </w:t>
      </w:r>
      <w:r w:rsidR="00D62FD4" w:rsidRPr="00AE48AA">
        <w:rPr>
          <w:lang w:val="en-CA"/>
        </w:rPr>
        <w:t xml:space="preserve">contains all </w:t>
      </w:r>
      <w:r w:rsidR="00BA7B77">
        <w:rPr>
          <w:lang w:val="en-CA"/>
        </w:rPr>
        <w:t xml:space="preserve">results, </w:t>
      </w:r>
      <w:r w:rsidR="009556FC">
        <w:rPr>
          <w:lang w:val="en-CA"/>
        </w:rPr>
        <w:t xml:space="preserve">ranking </w:t>
      </w:r>
      <w:r w:rsidR="00BF69F4" w:rsidRPr="00AE48AA">
        <w:rPr>
          <w:lang w:val="en-CA"/>
        </w:rPr>
        <w:t>information</w:t>
      </w:r>
      <w:r w:rsidR="009556FC">
        <w:rPr>
          <w:lang w:val="en-CA"/>
        </w:rPr>
        <w:t xml:space="preserve"> </w:t>
      </w:r>
      <w:r w:rsidR="00D62FD4" w:rsidRPr="00AE48AA">
        <w:rPr>
          <w:lang w:val="en-CA"/>
        </w:rPr>
        <w:t>and each occurrence of improved record</w:t>
      </w:r>
      <w:r w:rsidR="00BA7B77">
        <w:rPr>
          <w:lang w:val="en-CA"/>
        </w:rPr>
        <w:t>s.</w:t>
      </w:r>
    </w:p>
    <w:p w14:paraId="6F19ADFC" w14:textId="77777777" w:rsidR="00D62FD4" w:rsidRPr="00AE48AA" w:rsidRDefault="00BA7B77" w:rsidP="00D62FD4">
      <w:pPr>
        <w:rPr>
          <w:lang w:val="en-CA"/>
        </w:rPr>
      </w:pPr>
      <w:r>
        <w:rPr>
          <w:lang w:val="en-CA"/>
        </w:rPr>
        <w:t xml:space="preserve">Should any correction be required, the </w:t>
      </w:r>
      <w:r w:rsidR="00D42796">
        <w:rPr>
          <w:lang w:val="en-CA"/>
        </w:rPr>
        <w:t>athlete card can be adjusted from the results page, with full traceability in the audit log.</w:t>
      </w:r>
      <w:r w:rsidR="00981234">
        <w:rPr>
          <w:lang w:val="en-CA"/>
        </w:rPr>
        <w:t xml:space="preserve">  Errors in registration data (for example, </w:t>
      </w:r>
      <w:r w:rsidR="00FA7451">
        <w:rPr>
          <w:lang w:val="en-CA"/>
        </w:rPr>
        <w:t>wrong</w:t>
      </w:r>
      <w:r w:rsidR="00981234">
        <w:rPr>
          <w:lang w:val="en-CA"/>
        </w:rPr>
        <w:t xml:space="preserve"> eligibility</w:t>
      </w:r>
      <w:r w:rsidR="00FA7451">
        <w:rPr>
          <w:lang w:val="en-CA"/>
        </w:rPr>
        <w:t xml:space="preserve"> for a record</w:t>
      </w:r>
      <w:r w:rsidR="00981234">
        <w:rPr>
          <w:lang w:val="en-CA"/>
        </w:rPr>
        <w:t xml:space="preserve">) can be fixed in the same way, and records </w:t>
      </w:r>
      <w:r w:rsidR="00FA7451">
        <w:rPr>
          <w:lang w:val="en-CA"/>
        </w:rPr>
        <w:t>re-computed prior to emitting an amended protocol for signature.</w:t>
      </w:r>
    </w:p>
    <w:p w14:paraId="47349C39" w14:textId="77777777" w:rsidR="00CB4A28" w:rsidRPr="00AE48AA" w:rsidRDefault="00CB4A28" w:rsidP="00CB4A28">
      <w:pPr>
        <w:pStyle w:val="Heading3"/>
        <w:rPr>
          <w:lang w:val="en-CA"/>
        </w:rPr>
      </w:pPr>
      <w:bookmarkStart w:id="92" w:name="Ref_E_1_10"/>
      <w:r w:rsidRPr="00AE48AA">
        <w:rPr>
          <w:lang w:val="en-CA"/>
        </w:rPr>
        <w:lastRenderedPageBreak/>
        <w:t>Ceremony / publication</w:t>
      </w:r>
      <w:bookmarkEnd w:id="92"/>
    </w:p>
    <w:p w14:paraId="485A2454" w14:textId="77777777" w:rsidR="00AC793E" w:rsidRPr="00AE48AA" w:rsidRDefault="00AC793E" w:rsidP="00AC793E">
      <w:pPr>
        <w:pStyle w:val="requirementNarrative"/>
        <w:rPr>
          <w:lang w:val="en-CA"/>
        </w:rPr>
      </w:pPr>
      <w:r w:rsidRPr="00AE48AA">
        <w:rPr>
          <w:lang w:val="en-CA"/>
        </w:rPr>
        <w:t>[RFP §3] Medallists, public/broadcast outputs, communications and revised outputs.</w:t>
      </w:r>
    </w:p>
    <w:p w14:paraId="45307A64" w14:textId="77777777" w:rsidR="00A442BD" w:rsidRDefault="00A442BD" w:rsidP="00FD4C69">
      <w:pPr>
        <w:rPr>
          <w:lang w:val="en-CA"/>
        </w:rPr>
      </w:pPr>
      <w:r>
        <w:rPr>
          <w:lang w:val="en-CA"/>
        </w:rPr>
        <w:t xml:space="preserve">At the end of a session, a medal sheet is available for the speaker.  The medal sheet </w:t>
      </w:r>
      <w:r w:rsidR="00163761">
        <w:rPr>
          <w:lang w:val="en-CA"/>
        </w:rPr>
        <w:t xml:space="preserve">correctly reports the categories that are </w:t>
      </w:r>
      <w:proofErr w:type="gramStart"/>
      <w:r w:rsidR="00163761">
        <w:rPr>
          <w:lang w:val="en-CA"/>
        </w:rPr>
        <w:t>actually finished</w:t>
      </w:r>
      <w:proofErr w:type="gramEnd"/>
      <w:r w:rsidR="00163761">
        <w:rPr>
          <w:lang w:val="en-CA"/>
        </w:rPr>
        <w:t xml:space="preserve"> (important when A and B groups from different bodyweight categories are together in the same sessions).</w:t>
      </w:r>
      <w:r w:rsidR="00690510">
        <w:rPr>
          <w:lang w:val="en-CA"/>
        </w:rPr>
        <w:t xml:space="preserve">  Combined category results are also available (showing the ranking for all combined A/B/C… groups)</w:t>
      </w:r>
    </w:p>
    <w:p w14:paraId="6FD419EE" w14:textId="77777777" w:rsidR="009E6C1B" w:rsidRPr="00FA7451" w:rsidRDefault="00D62FD4" w:rsidP="00FD4C69">
      <w:pPr>
        <w:rPr>
          <w:lang w:val="en-CA"/>
        </w:rPr>
      </w:pPr>
      <w:r w:rsidRPr="00AE48AA">
        <w:rPr>
          <w:lang w:val="en-CA"/>
        </w:rPr>
        <w:t xml:space="preserve">The system </w:t>
      </w:r>
      <w:r w:rsidR="00FD4C69">
        <w:rPr>
          <w:lang w:val="en-CA"/>
        </w:rPr>
        <w:t>has special purpose scoreboards for ceremonies.</w:t>
      </w:r>
    </w:p>
    <w:p w14:paraId="36F3A3DE" w14:textId="77777777" w:rsidR="00CB4A28" w:rsidRDefault="00D62FD4" w:rsidP="00FA7451">
      <w:pPr>
        <w:pStyle w:val="ListParagraph"/>
        <w:numPr>
          <w:ilvl w:val="0"/>
          <w:numId w:val="18"/>
        </w:numPr>
        <w:rPr>
          <w:lang w:val="en-CA"/>
        </w:rPr>
      </w:pPr>
      <w:r w:rsidRPr="00FA7451">
        <w:rPr>
          <w:lang w:val="en-CA"/>
        </w:rPr>
        <w:t>Public scoreboards are normally styled to match the event colo</w:t>
      </w:r>
      <w:r w:rsidR="003169A0">
        <w:rPr>
          <w:lang w:val="en-CA"/>
        </w:rPr>
        <w:t>u</w:t>
      </w:r>
      <w:r w:rsidRPr="00FA7451">
        <w:rPr>
          <w:lang w:val="en-CA"/>
        </w:rPr>
        <w:t xml:space="preserve">rs, and switch content during ceremonies.  OWLCMS will automatically switch during introductions.  During medal ceremonies, the technical table </w:t>
      </w:r>
      <w:r w:rsidR="00D27232">
        <w:rPr>
          <w:lang w:val="en-CA"/>
        </w:rPr>
        <w:t>selects which category is receiving medals so the display switches</w:t>
      </w:r>
      <w:r w:rsidRPr="00FA7451">
        <w:rPr>
          <w:lang w:val="en-CA"/>
        </w:rPr>
        <w:t xml:space="preserve"> </w:t>
      </w:r>
    </w:p>
    <w:p w14:paraId="3BE23E69" w14:textId="77777777" w:rsidR="00D27232" w:rsidRDefault="001B67BD" w:rsidP="00FA7451">
      <w:pPr>
        <w:pStyle w:val="ListParagraph"/>
        <w:numPr>
          <w:ilvl w:val="0"/>
          <w:numId w:val="18"/>
        </w:numPr>
        <w:rPr>
          <w:lang w:val="en-CA"/>
        </w:rPr>
      </w:pPr>
      <w:r>
        <w:rPr>
          <w:lang w:val="en-CA"/>
        </w:rPr>
        <w:t xml:space="preserve">Broadcast-oriented scoreboards are </w:t>
      </w:r>
      <w:r w:rsidR="00FD4C69">
        <w:rPr>
          <w:lang w:val="en-CA"/>
        </w:rPr>
        <w:t>typically</w:t>
      </w:r>
      <w:r w:rsidR="00B07C47">
        <w:rPr>
          <w:lang w:val="en-CA"/>
        </w:rPr>
        <w:t xml:space="preserve"> visually </w:t>
      </w:r>
      <w:r>
        <w:rPr>
          <w:lang w:val="en-CA"/>
        </w:rPr>
        <w:t xml:space="preserve">similar to public scoreboards but </w:t>
      </w:r>
      <w:r w:rsidR="0072557A">
        <w:rPr>
          <w:lang w:val="en-CA"/>
        </w:rPr>
        <w:t>styled differently</w:t>
      </w:r>
      <w:r w:rsidR="00E77AEA">
        <w:rPr>
          <w:lang w:val="en-CA"/>
        </w:rPr>
        <w:t xml:space="preserve"> (typically a transparent format is used)</w:t>
      </w:r>
      <w:r w:rsidR="00FD4C69">
        <w:rPr>
          <w:lang w:val="en-CA"/>
        </w:rPr>
        <w:t>.</w:t>
      </w:r>
      <w:r w:rsidR="00D27232">
        <w:rPr>
          <w:lang w:val="en-CA"/>
        </w:rPr>
        <w:t xml:space="preserve">  If the video producer selects the medal display, it will track what the technical table selects as </w:t>
      </w:r>
      <w:r w:rsidR="00F307B5">
        <w:rPr>
          <w:lang w:val="en-CA"/>
        </w:rPr>
        <w:t xml:space="preserve">the </w:t>
      </w:r>
      <w:r w:rsidR="00D27232">
        <w:rPr>
          <w:lang w:val="en-CA"/>
        </w:rPr>
        <w:t>current medal ceremony.</w:t>
      </w:r>
    </w:p>
    <w:p w14:paraId="718115E9" w14:textId="77777777" w:rsidR="00AC793E" w:rsidRPr="00AE48AA" w:rsidRDefault="00AC793E" w:rsidP="00AC793E">
      <w:pPr>
        <w:pStyle w:val="Heading3"/>
        <w:rPr>
          <w:lang w:val="en-CA"/>
        </w:rPr>
      </w:pPr>
      <w:bookmarkStart w:id="93" w:name="Ref_E_1_11"/>
      <w:r w:rsidRPr="00AE48AA">
        <w:rPr>
          <w:lang w:val="en-CA"/>
        </w:rPr>
        <w:t>Archive</w:t>
      </w:r>
      <w:bookmarkEnd w:id="93"/>
    </w:p>
    <w:p w14:paraId="00328EB3" w14:textId="77777777" w:rsidR="00AC793E" w:rsidRDefault="00AC793E" w:rsidP="00AC793E">
      <w:pPr>
        <w:pStyle w:val="requirementNarrative"/>
        <w:keepLines/>
        <w:rPr>
          <w:lang w:val="en-CA"/>
        </w:rPr>
      </w:pPr>
      <w:r w:rsidRPr="00AE48AA">
        <w:rPr>
          <w:lang w:val="en-CA"/>
        </w:rPr>
        <w:t>[RFP §3] Final dataset, official outputs, logs, revisions, evidence and machine-readable export.</w:t>
      </w:r>
    </w:p>
    <w:p w14:paraId="2E9910AA" w14:textId="77777777" w:rsidR="000671E8" w:rsidRDefault="00D13C2C" w:rsidP="00D13C2C">
      <w:pPr>
        <w:rPr>
          <w:lang w:val="en-CA"/>
        </w:rPr>
      </w:pPr>
      <w:r>
        <w:rPr>
          <w:lang w:val="en-CA"/>
        </w:rPr>
        <w:t>The full database content is exported in JSON format.  This format is suitable for archival – OWLCMS can read archives produced several years ago</w:t>
      </w:r>
      <w:r w:rsidR="00F31AAD">
        <w:rPr>
          <w:lang w:val="en-CA"/>
        </w:rPr>
        <w:t xml:space="preserve">.  </w:t>
      </w:r>
    </w:p>
    <w:p w14:paraId="412126F8" w14:textId="77777777" w:rsidR="000671E8" w:rsidRDefault="000671E8" w:rsidP="00D13C2C">
      <w:pPr>
        <w:rPr>
          <w:lang w:val="en-CA"/>
        </w:rPr>
      </w:pPr>
      <w:r>
        <w:rPr>
          <w:lang w:val="en-CA"/>
        </w:rPr>
        <w:t>The archived documents also include</w:t>
      </w:r>
    </w:p>
    <w:p w14:paraId="2FE0DED2" w14:textId="77777777" w:rsidR="000671E8" w:rsidRDefault="000671E8" w:rsidP="000671E8">
      <w:pPr>
        <w:pStyle w:val="ListParagraph"/>
        <w:numPr>
          <w:ilvl w:val="0"/>
          <w:numId w:val="19"/>
        </w:numPr>
        <w:rPr>
          <w:lang w:val="en-CA"/>
        </w:rPr>
      </w:pPr>
      <w:proofErr w:type="gramStart"/>
      <w:r>
        <w:rPr>
          <w:lang w:val="en-CA"/>
        </w:rPr>
        <w:t>A</w:t>
      </w:r>
      <w:r w:rsidR="00D9759A" w:rsidRPr="000671E8">
        <w:rPr>
          <w:lang w:val="en-CA"/>
        </w:rPr>
        <w:t xml:space="preserve"> final result</w:t>
      </w:r>
      <w:proofErr w:type="gramEnd"/>
      <w:r w:rsidR="00D9759A" w:rsidRPr="000671E8">
        <w:rPr>
          <w:lang w:val="en-CA"/>
        </w:rPr>
        <w:t xml:space="preserve"> package in Excel format </w:t>
      </w:r>
      <w:r>
        <w:rPr>
          <w:lang w:val="en-CA"/>
        </w:rPr>
        <w:t>(all categories, best athlete rankings, team points, medals)</w:t>
      </w:r>
    </w:p>
    <w:p w14:paraId="60D0F940" w14:textId="77777777" w:rsidR="000671E8" w:rsidRDefault="000671E8" w:rsidP="000671E8">
      <w:pPr>
        <w:pStyle w:val="ListParagraph"/>
        <w:numPr>
          <w:ilvl w:val="0"/>
          <w:numId w:val="19"/>
        </w:numPr>
        <w:rPr>
          <w:lang w:val="en-CA"/>
        </w:rPr>
      </w:pPr>
      <w:r>
        <w:rPr>
          <w:lang w:val="en-CA"/>
        </w:rPr>
        <w:t>A</w:t>
      </w:r>
      <w:r w:rsidR="00D9759A" w:rsidRPr="000671E8">
        <w:rPr>
          <w:lang w:val="en-CA"/>
        </w:rPr>
        <w:t xml:space="preserve"> sprea</w:t>
      </w:r>
      <w:r w:rsidR="003B320C" w:rsidRPr="000671E8">
        <w:rPr>
          <w:lang w:val="en-CA"/>
        </w:rPr>
        <w:t>d</w:t>
      </w:r>
      <w:r w:rsidR="00D9759A" w:rsidRPr="000671E8">
        <w:rPr>
          <w:lang w:val="en-CA"/>
        </w:rPr>
        <w:t>sheet document with the</w:t>
      </w:r>
      <w:r>
        <w:rPr>
          <w:lang w:val="en-CA"/>
        </w:rPr>
        <w:t xml:space="preserve"> protocols for all individual sessions</w:t>
      </w:r>
    </w:p>
    <w:p w14:paraId="4BF6F9B8" w14:textId="77777777" w:rsidR="00D13C2C" w:rsidRDefault="00434D31" w:rsidP="000671E8">
      <w:pPr>
        <w:pStyle w:val="ListParagraph"/>
        <w:numPr>
          <w:ilvl w:val="0"/>
          <w:numId w:val="19"/>
        </w:numPr>
        <w:rPr>
          <w:lang w:val="en-CA"/>
        </w:rPr>
      </w:pPr>
      <w:r w:rsidRPr="000671E8">
        <w:rPr>
          <w:lang w:val="en-CA"/>
        </w:rPr>
        <w:t xml:space="preserve">The </w:t>
      </w:r>
      <w:r w:rsidR="000671E8">
        <w:rPr>
          <w:lang w:val="en-CA"/>
        </w:rPr>
        <w:t xml:space="preserve">full </w:t>
      </w:r>
      <w:r w:rsidRPr="000671E8">
        <w:rPr>
          <w:lang w:val="en-CA"/>
        </w:rPr>
        <w:t>“publication format” results book</w:t>
      </w:r>
    </w:p>
    <w:p w14:paraId="5CD6F024" w14:textId="77777777" w:rsidR="000671E8" w:rsidRPr="000671E8" w:rsidRDefault="000671E8" w:rsidP="000671E8">
      <w:pPr>
        <w:pStyle w:val="ListParagraph"/>
        <w:numPr>
          <w:ilvl w:val="0"/>
          <w:numId w:val="19"/>
        </w:numPr>
        <w:rPr>
          <w:lang w:val="en-CA"/>
        </w:rPr>
      </w:pPr>
      <w:r>
        <w:rPr>
          <w:lang w:val="en-CA"/>
        </w:rPr>
        <w:t>The audit logs</w:t>
      </w:r>
    </w:p>
    <w:p w14:paraId="3CC78F49" w14:textId="77777777" w:rsidR="000E2EB3" w:rsidRPr="00AE48AA" w:rsidRDefault="009839A3">
      <w:pPr>
        <w:pStyle w:val="Heading3"/>
        <w:rPr>
          <w:lang w:val="en-CA"/>
        </w:rPr>
      </w:pPr>
      <w:bookmarkStart w:id="94" w:name="Ref_E_1_12"/>
      <w:r w:rsidRPr="00AE48AA">
        <w:rPr>
          <w:lang w:val="en-CA"/>
        </w:rPr>
        <w:t>Core sporting logic</w:t>
      </w:r>
      <w:bookmarkEnd w:id="94"/>
    </w:p>
    <w:p w14:paraId="4ED0C72C" w14:textId="77777777" w:rsidR="007F374F" w:rsidRDefault="006952FB" w:rsidP="006952FB">
      <w:pPr>
        <w:rPr>
          <w:lang w:val="en-CA"/>
        </w:rPr>
      </w:pPr>
      <w:r w:rsidRPr="00AE48AA">
        <w:rPr>
          <w:lang w:val="en-CA"/>
        </w:rPr>
        <w:t xml:space="preserve">The core sporting logic is implemented </w:t>
      </w:r>
      <w:r w:rsidR="008E3DA9">
        <w:rPr>
          <w:lang w:val="en-CA"/>
        </w:rPr>
        <w:t xml:space="preserve">using what is known technically as a </w:t>
      </w:r>
      <w:r w:rsidRPr="008E3DA9">
        <w:rPr>
          <w:i/>
          <w:iCs/>
          <w:lang w:val="en-CA"/>
        </w:rPr>
        <w:t>state automat</w:t>
      </w:r>
      <w:r w:rsidR="00A44A00" w:rsidRPr="008E3DA9">
        <w:rPr>
          <w:i/>
          <w:iCs/>
          <w:lang w:val="en-CA"/>
        </w:rPr>
        <w:t>on</w:t>
      </w:r>
      <w:r w:rsidR="008E3DA9">
        <w:rPr>
          <w:lang w:val="en-CA"/>
        </w:rPr>
        <w:t xml:space="preserve">.  This </w:t>
      </w:r>
      <w:r w:rsidR="007F374F">
        <w:rPr>
          <w:lang w:val="en-CA"/>
        </w:rPr>
        <w:t>defines</w:t>
      </w:r>
      <w:r w:rsidR="00A44A00" w:rsidRPr="00AE48AA">
        <w:rPr>
          <w:lang w:val="en-CA"/>
        </w:rPr>
        <w:t xml:space="preserve"> all permissible </w:t>
      </w:r>
      <w:r w:rsidR="008E3DA9">
        <w:rPr>
          <w:lang w:val="en-CA"/>
        </w:rPr>
        <w:t xml:space="preserve">field-of-play events and what </w:t>
      </w:r>
      <w:r w:rsidR="007F374F">
        <w:rPr>
          <w:lang w:val="en-CA"/>
        </w:rPr>
        <w:t xml:space="preserve">the permissible outcome is when each event happens. </w:t>
      </w:r>
      <w:r w:rsidR="000D1ECE">
        <w:rPr>
          <w:lang w:val="en-CA"/>
        </w:rPr>
        <w:t>All human inputs and device inputs are field-of-play events.  Likewise, the state automaton issues the updates required on all displays and stations</w:t>
      </w:r>
      <w:r w:rsidR="001003B1">
        <w:rPr>
          <w:lang w:val="en-CA"/>
        </w:rPr>
        <w:t xml:space="preserve"> and enforces the rules.</w:t>
      </w:r>
    </w:p>
    <w:p w14:paraId="3A75D327" w14:textId="77777777" w:rsidR="00A44A00" w:rsidRPr="00AE48AA" w:rsidRDefault="001003B1" w:rsidP="006952FB">
      <w:pPr>
        <w:rPr>
          <w:lang w:val="en-CA"/>
        </w:rPr>
      </w:pPr>
      <w:r>
        <w:rPr>
          <w:lang w:val="en-CA"/>
        </w:rPr>
        <w:t>The state automaton</w:t>
      </w:r>
      <w:r w:rsidR="00A44A00" w:rsidRPr="00AE48AA">
        <w:rPr>
          <w:lang w:val="en-CA"/>
        </w:rPr>
        <w:t xml:space="preserve"> relies on </w:t>
      </w:r>
      <w:proofErr w:type="gramStart"/>
      <w:r>
        <w:rPr>
          <w:lang w:val="en-CA"/>
        </w:rPr>
        <w:t>a large number of</w:t>
      </w:r>
      <w:proofErr w:type="gramEnd"/>
      <w:r>
        <w:rPr>
          <w:lang w:val="en-CA"/>
        </w:rPr>
        <w:t xml:space="preserve"> </w:t>
      </w:r>
      <w:r w:rsidR="00A44A00" w:rsidRPr="00AE48AA">
        <w:rPr>
          <w:lang w:val="en-CA"/>
        </w:rPr>
        <w:t>computation rules (points, ranks, timing rules</w:t>
      </w:r>
      <w:r>
        <w:rPr>
          <w:lang w:val="en-CA"/>
        </w:rPr>
        <w:t xml:space="preserve">, etc.) </w:t>
      </w:r>
      <w:r w:rsidR="00A44A00" w:rsidRPr="00AE48AA">
        <w:rPr>
          <w:lang w:val="en-CA"/>
        </w:rPr>
        <w:t>There are over 3</w:t>
      </w:r>
      <w:r w:rsidR="008E3DA9">
        <w:rPr>
          <w:lang w:val="en-CA"/>
        </w:rPr>
        <w:t>50</w:t>
      </w:r>
      <w:r w:rsidR="00A44A00" w:rsidRPr="00AE48AA">
        <w:rPr>
          <w:lang w:val="en-CA"/>
        </w:rPr>
        <w:t xml:space="preserve"> automated tests that exercise the core sporting</w:t>
      </w:r>
      <w:r w:rsidR="008E3DA9">
        <w:rPr>
          <w:lang w:val="en-CA"/>
        </w:rPr>
        <w:t xml:space="preserve"> and reporting</w:t>
      </w:r>
      <w:r w:rsidR="00A44A00" w:rsidRPr="00AE48AA">
        <w:rPr>
          <w:lang w:val="en-CA"/>
        </w:rPr>
        <w:t xml:space="preserve"> logic.</w:t>
      </w:r>
      <w:r>
        <w:rPr>
          <w:lang w:val="en-CA"/>
        </w:rPr>
        <w:t xml:space="preserve">  Any change in the application can therefore be checked to ensure that these</w:t>
      </w:r>
      <w:r w:rsidR="00A13ADB">
        <w:rPr>
          <w:lang w:val="en-CA"/>
        </w:rPr>
        <w:t xml:space="preserve"> rules remain correct.</w:t>
      </w:r>
    </w:p>
    <w:p w14:paraId="553255C9" w14:textId="77777777" w:rsidR="003B4586" w:rsidRPr="00AE48AA" w:rsidRDefault="008D7881">
      <w:pPr>
        <w:pStyle w:val="Heading4"/>
        <w:rPr>
          <w:lang w:val="en-CA"/>
        </w:rPr>
      </w:pPr>
      <w:bookmarkStart w:id="95" w:name="Ref_E_1_12_1"/>
      <w:r w:rsidRPr="00AE48AA">
        <w:rPr>
          <w:lang w:val="en-CA"/>
        </w:rPr>
        <w:t>Snatch followed by Clean &amp; Jerk, maximum three attempts per lift, correct Total calculation.</w:t>
      </w:r>
      <w:bookmarkEnd w:id="95"/>
    </w:p>
    <w:p w14:paraId="0711D8F7" w14:textId="77777777" w:rsidR="003B4586" w:rsidRDefault="008D7881">
      <w:pPr>
        <w:pStyle w:val="requirementNarrative"/>
        <w:rPr>
          <w:lang w:val="en-CA"/>
        </w:rPr>
      </w:pPr>
      <w:r w:rsidRPr="00AE48AA">
        <w:rPr>
          <w:lang w:val="en-CA"/>
        </w:rPr>
        <w:t>[RFP §3.1] Snatch followed by Clean &amp; Jerk, maximum three attempts per lift, correct Total calculation.</w:t>
      </w:r>
    </w:p>
    <w:p w14:paraId="52BD2025" w14:textId="77777777" w:rsidR="00A13ADB" w:rsidRPr="00A13ADB" w:rsidRDefault="00A13ADB" w:rsidP="00A13ADB">
      <w:pPr>
        <w:rPr>
          <w:lang w:val="en-CA"/>
        </w:rPr>
      </w:pPr>
      <w:r>
        <w:rPr>
          <w:lang w:val="en-CA"/>
        </w:rPr>
        <w:t>The database explicitly stores 3 attempts per lift and the associated information.</w:t>
      </w:r>
      <w:r w:rsidR="00C36F28">
        <w:rPr>
          <w:lang w:val="en-CA"/>
        </w:rPr>
        <w:t xml:space="preserve">  The state automaton enforces the sequence. The total calculation rules are subject to automated tests.</w:t>
      </w:r>
    </w:p>
    <w:p w14:paraId="3C870FEC" w14:textId="77777777" w:rsidR="003B4586" w:rsidRPr="00AE48AA" w:rsidRDefault="008D7881">
      <w:pPr>
        <w:pStyle w:val="Heading4"/>
        <w:rPr>
          <w:lang w:val="en-CA"/>
        </w:rPr>
      </w:pPr>
      <w:bookmarkStart w:id="96" w:name="Ref_E_1_12_2"/>
      <w:r w:rsidRPr="00AE48AA">
        <w:rPr>
          <w:lang w:val="en-CA"/>
        </w:rPr>
        <w:t>Whole-kilogram weights and applicable minimum starting weights</w:t>
      </w:r>
      <w:bookmarkEnd w:id="96"/>
    </w:p>
    <w:p w14:paraId="247A9A77" w14:textId="77777777" w:rsidR="003B4586" w:rsidRPr="00AE48AA" w:rsidRDefault="008D7881">
      <w:pPr>
        <w:pStyle w:val="requirementNarrative"/>
        <w:rPr>
          <w:lang w:val="en-CA"/>
        </w:rPr>
      </w:pPr>
      <w:r w:rsidRPr="00AE48AA">
        <w:rPr>
          <w:lang w:val="en-CA"/>
        </w:rPr>
        <w:t>[RFP §3.1] Whole-kilogram weights and applicable minimum starting weights.</w:t>
      </w:r>
    </w:p>
    <w:p w14:paraId="0E8496E2" w14:textId="77777777" w:rsidR="00C36F28" w:rsidRPr="00A13ADB" w:rsidRDefault="00C36F28" w:rsidP="00C36F28">
      <w:pPr>
        <w:rPr>
          <w:lang w:val="en-CA"/>
        </w:rPr>
      </w:pPr>
      <w:r>
        <w:rPr>
          <w:lang w:val="en-CA"/>
        </w:rPr>
        <w:t>The database explicitly stores 3 integer values for the weights.  The 20kg rule is systematically verified on any</w:t>
      </w:r>
      <w:r w:rsidR="00822A03">
        <w:rPr>
          <w:lang w:val="en-CA"/>
        </w:rPr>
        <w:t xml:space="preserve"> declaration or weight change.  The 20kg rules </w:t>
      </w:r>
      <w:proofErr w:type="gramStart"/>
      <w:r w:rsidR="00822A03">
        <w:rPr>
          <w:lang w:val="en-CA"/>
        </w:rPr>
        <w:t>has</w:t>
      </w:r>
      <w:proofErr w:type="gramEnd"/>
      <w:r w:rsidR="00822A03">
        <w:rPr>
          <w:lang w:val="en-CA"/>
        </w:rPr>
        <w:t xml:space="preserve"> its own suite of automated tests.</w:t>
      </w:r>
    </w:p>
    <w:p w14:paraId="0F9D12CD" w14:textId="77777777" w:rsidR="003B4586" w:rsidRPr="00AE48AA" w:rsidRDefault="008D7881">
      <w:pPr>
        <w:pStyle w:val="Heading4"/>
        <w:rPr>
          <w:lang w:val="en-CA"/>
        </w:rPr>
      </w:pPr>
      <w:bookmarkStart w:id="97" w:name="Ref_E_1_12_3"/>
      <w:r w:rsidRPr="00AE48AA">
        <w:rPr>
          <w:lang w:val="en-CA"/>
        </w:rPr>
        <w:t>Correct calling order</w:t>
      </w:r>
      <w:bookmarkEnd w:id="97"/>
    </w:p>
    <w:p w14:paraId="17E70CE1" w14:textId="77777777" w:rsidR="003B4586" w:rsidRPr="00AE48AA" w:rsidRDefault="008D7881">
      <w:pPr>
        <w:pStyle w:val="requirementNarrative"/>
        <w:rPr>
          <w:lang w:val="en-CA"/>
        </w:rPr>
      </w:pPr>
      <w:r w:rsidRPr="00AE48AA">
        <w:rPr>
          <w:lang w:val="en-CA"/>
        </w:rPr>
        <w:t>[RFP §3.1] Correct calling order, including weight, attempt number, previous-attempt sequence and start number.</w:t>
      </w:r>
    </w:p>
    <w:p w14:paraId="15E5D561" w14:textId="77777777" w:rsidR="003B4586" w:rsidRPr="00AE48AA" w:rsidRDefault="00750633">
      <w:pPr>
        <w:rPr>
          <w:lang w:val="en-CA"/>
        </w:rPr>
      </w:pPr>
      <w:r>
        <w:rPr>
          <w:lang w:val="en-CA"/>
        </w:rPr>
        <w:t>The calling order is explicitly programmed to determine the next athlete</w:t>
      </w:r>
      <w:r w:rsidR="00E952AD">
        <w:rPr>
          <w:lang w:val="en-CA"/>
        </w:rPr>
        <w:t xml:space="preserve"> based on the 4 TCRR criteria.  </w:t>
      </w:r>
    </w:p>
    <w:p w14:paraId="2D37A236" w14:textId="77777777" w:rsidR="003B4586" w:rsidRPr="00AE48AA" w:rsidRDefault="008D7881">
      <w:pPr>
        <w:pStyle w:val="Heading4"/>
        <w:rPr>
          <w:lang w:val="en-CA"/>
        </w:rPr>
      </w:pPr>
      <w:bookmarkStart w:id="98" w:name="Ref_E_1_12_4"/>
      <w:r w:rsidRPr="00AE48AA">
        <w:rPr>
          <w:lang w:val="en-CA"/>
        </w:rPr>
        <w:lastRenderedPageBreak/>
        <w:t>Permitted weight changes, final-call and consecutive-attempt rules</w:t>
      </w:r>
      <w:bookmarkEnd w:id="98"/>
    </w:p>
    <w:p w14:paraId="4A56BF64" w14:textId="77777777" w:rsidR="003B4586" w:rsidRPr="00AE48AA" w:rsidRDefault="008D7881">
      <w:pPr>
        <w:pStyle w:val="requirementNarrative"/>
        <w:rPr>
          <w:lang w:val="en-CA"/>
        </w:rPr>
      </w:pPr>
      <w:r w:rsidRPr="00AE48AA">
        <w:rPr>
          <w:lang w:val="en-CA"/>
        </w:rPr>
        <w:t>[RFP §3.1] Permitted weight changes, final-call and consecutive-attempt rules.</w:t>
      </w:r>
    </w:p>
    <w:p w14:paraId="7CF94DFE" w14:textId="77777777" w:rsidR="007771D3" w:rsidRDefault="007771D3">
      <w:pPr>
        <w:rPr>
          <w:lang w:val="en-CA"/>
        </w:rPr>
      </w:pPr>
      <w:r>
        <w:rPr>
          <w:lang w:val="en-CA"/>
        </w:rPr>
        <w:t xml:space="preserve">The state automaton remembers the athlete for which the clock was last started.  It correctly </w:t>
      </w:r>
      <w:r w:rsidR="00921E27">
        <w:rPr>
          <w:lang w:val="en-CA"/>
        </w:rPr>
        <w:t xml:space="preserve">resumes the clock at the correct value when several intervening changes </w:t>
      </w:r>
      <w:r w:rsidR="005E0E82">
        <w:rPr>
          <w:lang w:val="en-CA"/>
        </w:rPr>
        <w:t>bring back the lifting order to that athlete.  The state automaton also determines correctly two-minute situations.</w:t>
      </w:r>
    </w:p>
    <w:p w14:paraId="03321458" w14:textId="77777777" w:rsidR="005E0E82" w:rsidRDefault="005E0E82">
      <w:pPr>
        <w:rPr>
          <w:lang w:val="en-CA"/>
        </w:rPr>
      </w:pPr>
      <w:r>
        <w:rPr>
          <w:lang w:val="en-CA"/>
        </w:rPr>
        <w:t>Violation</w:t>
      </w:r>
      <w:r w:rsidR="00F54D62">
        <w:rPr>
          <w:lang w:val="en-CA"/>
        </w:rPr>
        <w:t>s</w:t>
      </w:r>
      <w:r>
        <w:rPr>
          <w:lang w:val="en-CA"/>
        </w:rPr>
        <w:t xml:space="preserve"> of the late-change delays are signal</w:t>
      </w:r>
      <w:r w:rsidR="00F54D62">
        <w:rPr>
          <w:lang w:val="en-CA"/>
        </w:rPr>
        <w:t>l</w:t>
      </w:r>
      <w:r>
        <w:rPr>
          <w:lang w:val="en-CA"/>
        </w:rPr>
        <w:t>ed to the marshal</w:t>
      </w:r>
      <w:r w:rsidR="0021668C">
        <w:rPr>
          <w:lang w:val="en-CA"/>
        </w:rPr>
        <w:t>.  The marshal can accept a change that was signed in time but could not be typed in fast enough.</w:t>
      </w:r>
    </w:p>
    <w:p w14:paraId="33432C3E" w14:textId="77777777" w:rsidR="007771D3" w:rsidRPr="00AE48AA" w:rsidRDefault="007771D3" w:rsidP="007771D3">
      <w:pPr>
        <w:rPr>
          <w:lang w:val="en-CA"/>
        </w:rPr>
      </w:pPr>
      <w:r>
        <w:rPr>
          <w:lang w:val="en-CA"/>
        </w:rPr>
        <w:t>Furthermore, to determine violations when an athlete is moving down but should already have lifted, the system also checks the full correct prior sequence on every lift.</w:t>
      </w:r>
    </w:p>
    <w:p w14:paraId="330509D0" w14:textId="77777777" w:rsidR="003B4586" w:rsidRPr="00AE48AA" w:rsidRDefault="008D7881">
      <w:pPr>
        <w:pStyle w:val="Heading4"/>
        <w:rPr>
          <w:lang w:val="en-CA"/>
        </w:rPr>
      </w:pPr>
      <w:bookmarkStart w:id="99" w:name="Ref_E_1_12_5"/>
      <w:r w:rsidRPr="00AE48AA">
        <w:rPr>
          <w:lang w:val="en-CA"/>
        </w:rPr>
        <w:t>Withdrawals, no-lift/no-Total conditions, disqualification and additional attempts</w:t>
      </w:r>
      <w:bookmarkEnd w:id="99"/>
    </w:p>
    <w:p w14:paraId="63563F63" w14:textId="77777777" w:rsidR="003B4586" w:rsidRPr="00AE48AA" w:rsidRDefault="008D7881">
      <w:pPr>
        <w:pStyle w:val="requirementNarrative"/>
        <w:rPr>
          <w:lang w:val="en-CA"/>
        </w:rPr>
      </w:pPr>
      <w:r w:rsidRPr="00AE48AA">
        <w:rPr>
          <w:lang w:val="en-CA"/>
        </w:rPr>
        <w:t>[RFP §3.1] Withdrawals, no-lift/no-Total conditions, disqualification and additional attempts.</w:t>
      </w:r>
    </w:p>
    <w:p w14:paraId="7ECA9619" w14:textId="77777777" w:rsidR="003B4586" w:rsidRPr="00AE48AA" w:rsidRDefault="00D762A4">
      <w:pPr>
        <w:rPr>
          <w:lang w:val="en-CA"/>
        </w:rPr>
      </w:pPr>
      <w:r>
        <w:rPr>
          <w:lang w:val="en-CA"/>
        </w:rPr>
        <w:t xml:space="preserve">The marshal screen </w:t>
      </w:r>
      <w:proofErr w:type="gramStart"/>
      <w:r>
        <w:rPr>
          <w:lang w:val="en-CA"/>
        </w:rPr>
        <w:t>have</w:t>
      </w:r>
      <w:proofErr w:type="gramEnd"/>
      <w:r>
        <w:rPr>
          <w:lang w:val="en-CA"/>
        </w:rPr>
        <w:t xml:space="preserve"> explicit buttons to mark withdrawals of either the snatch, or of both events.  The computation rules correctly </w:t>
      </w:r>
      <w:r w:rsidR="00B90F8B">
        <w:rPr>
          <w:lang w:val="en-CA"/>
        </w:rPr>
        <w:t xml:space="preserve">register no lifts and compute no totals.  </w:t>
      </w:r>
      <w:r w:rsidR="00B56EE5">
        <w:rPr>
          <w:lang w:val="en-CA"/>
        </w:rPr>
        <w:t>The system tracks the reasons for disqualification. If an attempt is given</w:t>
      </w:r>
      <w:r w:rsidR="00AE75BC">
        <w:rPr>
          <w:lang w:val="en-CA"/>
        </w:rPr>
        <w:t xml:space="preserve"> again, the audit trail will show the edition of athlete data to match the changes written on the athlete card.</w:t>
      </w:r>
    </w:p>
    <w:p w14:paraId="3CED34D1" w14:textId="77777777" w:rsidR="003B4586" w:rsidRPr="00AE48AA" w:rsidRDefault="008D7881">
      <w:pPr>
        <w:pStyle w:val="Heading4"/>
        <w:rPr>
          <w:lang w:val="en-CA"/>
        </w:rPr>
      </w:pPr>
      <w:bookmarkStart w:id="100" w:name="Ref_E_1_12_6"/>
      <w:r w:rsidRPr="00AE48AA">
        <w:rPr>
          <w:lang w:val="en-CA"/>
        </w:rPr>
        <w:t>Material corrections recalculate affected rankings, records and outputs</w:t>
      </w:r>
      <w:bookmarkEnd w:id="100"/>
    </w:p>
    <w:p w14:paraId="731019CD" w14:textId="77777777" w:rsidR="003B4586" w:rsidRPr="00AE48AA" w:rsidRDefault="008D7881">
      <w:pPr>
        <w:pStyle w:val="requirementNarrative"/>
        <w:rPr>
          <w:lang w:val="en-CA"/>
        </w:rPr>
      </w:pPr>
      <w:r w:rsidRPr="00AE48AA">
        <w:rPr>
          <w:lang w:val="en-CA"/>
        </w:rPr>
        <w:t>[RFP §3.1] Material corrections recalculate affected rankings, records and outputs.</w:t>
      </w:r>
    </w:p>
    <w:p w14:paraId="4BBAD28B" w14:textId="77777777" w:rsidR="003B4586" w:rsidRPr="00AE48AA" w:rsidRDefault="008D7881">
      <w:pPr>
        <w:rPr>
          <w:lang w:val="en-CA"/>
        </w:rPr>
      </w:pPr>
      <w:r w:rsidRPr="00AE48AA">
        <w:rPr>
          <w:lang w:val="en-CA"/>
        </w:rPr>
        <w:t xml:space="preserve">Any change to the </w:t>
      </w:r>
      <w:r w:rsidR="004A4B2F">
        <w:rPr>
          <w:lang w:val="en-CA"/>
        </w:rPr>
        <w:t>athlete card</w:t>
      </w:r>
      <w:r w:rsidRPr="00AE48AA">
        <w:rPr>
          <w:lang w:val="en-CA"/>
        </w:rPr>
        <w:t xml:space="preserve"> data </w:t>
      </w:r>
      <w:r w:rsidR="004A4B2F">
        <w:rPr>
          <w:lang w:val="en-CA"/>
        </w:rPr>
        <w:t xml:space="preserve">for any athlete </w:t>
      </w:r>
      <w:r w:rsidRPr="00AE48AA">
        <w:rPr>
          <w:lang w:val="en-CA"/>
        </w:rPr>
        <w:t xml:space="preserve">causes a recalculation of all affected items. </w:t>
      </w:r>
      <w:r w:rsidR="004A4B2F">
        <w:rPr>
          <w:lang w:val="en-CA"/>
        </w:rPr>
        <w:t>Recalculation of records can be triggered on the records management page.</w:t>
      </w:r>
      <w:r w:rsidR="00577AA5">
        <w:rPr>
          <w:lang w:val="en-CA"/>
        </w:rPr>
        <w:t xml:space="preserve">  Reports and result books can be regenerated immediately afterwards.</w:t>
      </w:r>
    </w:p>
    <w:p w14:paraId="592C0F1D" w14:textId="77777777" w:rsidR="000E2EB3" w:rsidRPr="00AE48AA" w:rsidRDefault="00C80148">
      <w:pPr>
        <w:pStyle w:val="Heading2"/>
        <w:rPr>
          <w:lang w:val="en-CA"/>
        </w:rPr>
      </w:pPr>
      <w:bookmarkStart w:id="101" w:name="Ref_E_2"/>
      <w:bookmarkStart w:id="102" w:name="_Toc242266789"/>
      <w:r w:rsidRPr="00AE48AA">
        <w:rPr>
          <w:lang w:val="en-CA"/>
        </w:rPr>
        <w:t>Timing, Officiating and Outputs</w:t>
      </w:r>
      <w:bookmarkEnd w:id="101"/>
      <w:bookmarkEnd w:id="102"/>
    </w:p>
    <w:p w14:paraId="0A4CA59A" w14:textId="77777777" w:rsidR="000E2EB3" w:rsidRPr="00AE48AA" w:rsidRDefault="00C80148">
      <w:pPr>
        <w:pStyle w:val="Heading3"/>
        <w:rPr>
          <w:lang w:val="en-CA"/>
        </w:rPr>
      </w:pPr>
      <w:bookmarkStart w:id="103" w:name="Ref_E_2_1"/>
      <w:r w:rsidRPr="00AE48AA">
        <w:rPr>
          <w:lang w:val="en-CA"/>
        </w:rPr>
        <w:t>Timing</w:t>
      </w:r>
      <w:bookmarkEnd w:id="103"/>
    </w:p>
    <w:p w14:paraId="3979C529" w14:textId="77777777" w:rsidR="003B4586" w:rsidRPr="00AE48AA" w:rsidRDefault="008D7881">
      <w:pPr>
        <w:pStyle w:val="Heading4"/>
        <w:rPr>
          <w:lang w:val="en-CA"/>
        </w:rPr>
      </w:pPr>
      <w:bookmarkStart w:id="104" w:name="Ref_E_2_1_1"/>
      <w:r w:rsidRPr="00AE48AA">
        <w:rPr>
          <w:lang w:val="en-CA"/>
        </w:rPr>
        <w:t>Authoritative electronic countdown in one-second increments, configurable up to at least 15 minutes.</w:t>
      </w:r>
      <w:bookmarkEnd w:id="104"/>
    </w:p>
    <w:p w14:paraId="0F8D82ED" w14:textId="77777777" w:rsidR="003B4586" w:rsidRPr="00AE48AA" w:rsidRDefault="008D7881">
      <w:pPr>
        <w:pStyle w:val="requirementNarrative"/>
        <w:rPr>
          <w:lang w:val="en-CA"/>
        </w:rPr>
      </w:pPr>
      <w:r w:rsidRPr="00AE48AA">
        <w:rPr>
          <w:lang w:val="en-CA"/>
        </w:rPr>
        <w:t>[RFP §4.1] Authoritative electronic countdown in one-second increments, configurable up to at least 15 minutes.</w:t>
      </w:r>
    </w:p>
    <w:p w14:paraId="42E46715" w14:textId="77777777" w:rsidR="003B4586" w:rsidRPr="00AE48AA" w:rsidRDefault="008258FA">
      <w:pPr>
        <w:rPr>
          <w:lang w:val="en-CA"/>
        </w:rPr>
      </w:pPr>
      <w:r>
        <w:rPr>
          <w:lang w:val="en-CA"/>
        </w:rPr>
        <w:t>Athlete countdown information is updated at one-second increments on the athlete-facing clock, on all attempt boards, and on scoreboards.</w:t>
      </w:r>
      <w:r w:rsidR="00233FFC">
        <w:rPr>
          <w:lang w:val="en-CA"/>
        </w:rPr>
        <w:t xml:space="preserve">   Breaks can be configured to any duration.</w:t>
      </w:r>
    </w:p>
    <w:p w14:paraId="4F53782E" w14:textId="77777777" w:rsidR="003B4586" w:rsidRPr="00AE48AA" w:rsidRDefault="008D7881">
      <w:pPr>
        <w:pStyle w:val="Heading4"/>
        <w:rPr>
          <w:lang w:val="en-CA"/>
        </w:rPr>
      </w:pPr>
      <w:bookmarkStart w:id="105" w:name="Ref_E_2_1_2"/>
      <w:r w:rsidRPr="00AE48AA">
        <w:rPr>
          <w:lang w:val="en-CA"/>
        </w:rPr>
        <w:t>Automatic 60- and 120-second attempt clocks and applicable introduction/break countdowns</w:t>
      </w:r>
      <w:bookmarkEnd w:id="105"/>
    </w:p>
    <w:p w14:paraId="50365799" w14:textId="77777777" w:rsidR="003B4586" w:rsidRPr="00AE48AA" w:rsidRDefault="008D7881">
      <w:pPr>
        <w:pStyle w:val="requirementNarrative"/>
        <w:rPr>
          <w:lang w:val="en-CA"/>
        </w:rPr>
      </w:pPr>
      <w:r w:rsidRPr="00AE48AA">
        <w:rPr>
          <w:lang w:val="en-CA"/>
        </w:rPr>
        <w:t>[RFP §4.1] Automatic 60- and 120-second attempt clocks and applicable introduction/break countdowns.</w:t>
      </w:r>
    </w:p>
    <w:p w14:paraId="4FCB6F15" w14:textId="77777777" w:rsidR="00C60DBF" w:rsidRDefault="008D7881">
      <w:pPr>
        <w:rPr>
          <w:lang w:val="en-CA"/>
        </w:rPr>
      </w:pPr>
      <w:r w:rsidRPr="00AE48AA">
        <w:rPr>
          <w:lang w:val="en-CA"/>
        </w:rPr>
        <w:t>Clock ownership is automatic</w:t>
      </w:r>
      <w:r w:rsidR="00C60DBF">
        <w:rPr>
          <w:lang w:val="en-CA"/>
        </w:rPr>
        <w:t>;</w:t>
      </w:r>
      <w:r w:rsidRPr="00AE48AA">
        <w:rPr>
          <w:lang w:val="en-CA"/>
        </w:rPr>
        <w:t xml:space="preserve"> no intervention </w:t>
      </w:r>
      <w:r w:rsidR="00C60DBF">
        <w:rPr>
          <w:lang w:val="en-CA"/>
        </w:rPr>
        <w:t xml:space="preserve">is </w:t>
      </w:r>
      <w:r w:rsidRPr="00AE48AA">
        <w:rPr>
          <w:lang w:val="en-CA"/>
        </w:rPr>
        <w:t xml:space="preserve">required to set the clock to 1:00, 2:00 or to the time remaining for the athlete. </w:t>
      </w:r>
    </w:p>
    <w:p w14:paraId="4A71650D" w14:textId="77777777" w:rsidR="003B4586" w:rsidRPr="00AE48AA" w:rsidRDefault="00C60DBF">
      <w:pPr>
        <w:rPr>
          <w:lang w:val="en-CA"/>
        </w:rPr>
      </w:pPr>
      <w:r>
        <w:rPr>
          <w:lang w:val="en-CA"/>
        </w:rPr>
        <w:t>The system has break countdowns prior to introduction, prior to first snatch and prior to first clean &amp; jerk</w:t>
      </w:r>
      <w:r w:rsidR="008D7881" w:rsidRPr="00AE48AA">
        <w:rPr>
          <w:lang w:val="en-CA"/>
        </w:rPr>
        <w:t>.</w:t>
      </w:r>
      <w:r>
        <w:rPr>
          <w:lang w:val="en-CA"/>
        </w:rPr>
        <w:t xml:space="preserve"> A break management dialog in the user interface </w:t>
      </w:r>
      <w:r w:rsidR="009C767F">
        <w:rPr>
          <w:lang w:val="en-CA"/>
        </w:rPr>
        <w:t xml:space="preserve">does the automatic transition between these </w:t>
      </w:r>
      <w:proofErr w:type="gramStart"/>
      <w:r w:rsidR="009C767F">
        <w:rPr>
          <w:lang w:val="en-CA"/>
        </w:rPr>
        <w:t>countdowns, and</w:t>
      </w:r>
      <w:proofErr w:type="gramEnd"/>
      <w:r w:rsidR="009C767F">
        <w:rPr>
          <w:lang w:val="en-CA"/>
        </w:rPr>
        <w:t xml:space="preserve"> also allows overriding the durations are required.</w:t>
      </w:r>
    </w:p>
    <w:p w14:paraId="7B3E7731" w14:textId="77777777" w:rsidR="003B4586" w:rsidRPr="00AE48AA" w:rsidRDefault="008D7881">
      <w:pPr>
        <w:pStyle w:val="Heading4"/>
        <w:rPr>
          <w:lang w:val="en-CA"/>
        </w:rPr>
      </w:pPr>
      <w:bookmarkStart w:id="106" w:name="Ref_E_2_1_3"/>
      <w:r w:rsidRPr="00AE48AA">
        <w:rPr>
          <w:lang w:val="en-CA"/>
        </w:rPr>
        <w:t>Correct start, stop, restart and STOP behaviour according to the rules</w:t>
      </w:r>
      <w:bookmarkEnd w:id="106"/>
    </w:p>
    <w:p w14:paraId="266F79FB" w14:textId="77777777" w:rsidR="003B4586" w:rsidRPr="00AE48AA" w:rsidRDefault="008D7881">
      <w:pPr>
        <w:pStyle w:val="requirementNarrative"/>
        <w:rPr>
          <w:lang w:val="en-CA"/>
        </w:rPr>
      </w:pPr>
      <w:r w:rsidRPr="00AE48AA">
        <w:rPr>
          <w:lang w:val="en-CA"/>
        </w:rPr>
        <w:t>[RFP §4.1] Correct start, stop, restart and STOP behaviour according to the rules.</w:t>
      </w:r>
    </w:p>
    <w:p w14:paraId="1DA74A4F" w14:textId="77777777" w:rsidR="003B4586" w:rsidRPr="00AE48AA" w:rsidRDefault="00D9054E">
      <w:pPr>
        <w:rPr>
          <w:lang w:val="en-CA"/>
        </w:rPr>
      </w:pPr>
      <w:r>
        <w:rPr>
          <w:lang w:val="en-CA"/>
        </w:rPr>
        <w:t xml:space="preserve">The timekeeper </w:t>
      </w:r>
      <w:proofErr w:type="gramStart"/>
      <w:r>
        <w:rPr>
          <w:lang w:val="en-CA"/>
        </w:rPr>
        <w:t>start</w:t>
      </w:r>
      <w:proofErr w:type="gramEnd"/>
      <w:r>
        <w:rPr>
          <w:lang w:val="en-CA"/>
        </w:rPr>
        <w:t>, stop and restart behavior is according to TCRR.</w:t>
      </w:r>
    </w:p>
    <w:p w14:paraId="35DA6E0D" w14:textId="77777777" w:rsidR="003B4586" w:rsidRPr="00AE48AA" w:rsidRDefault="008D7881">
      <w:pPr>
        <w:pStyle w:val="Heading4"/>
        <w:rPr>
          <w:lang w:val="en-CA"/>
        </w:rPr>
      </w:pPr>
      <w:bookmarkStart w:id="107" w:name="Ref_E_2_1_4"/>
      <w:r w:rsidRPr="00AE48AA">
        <w:rPr>
          <w:lang w:val="en-CA"/>
        </w:rPr>
        <w:t>All connected displays use the same authoritative time state within the approved tolerance.</w:t>
      </w:r>
      <w:bookmarkEnd w:id="107"/>
    </w:p>
    <w:p w14:paraId="17BCA8CA" w14:textId="77777777" w:rsidR="003B4586" w:rsidRPr="00AE48AA" w:rsidRDefault="008D7881">
      <w:pPr>
        <w:pStyle w:val="requirementNarrative"/>
        <w:rPr>
          <w:lang w:val="en-CA"/>
        </w:rPr>
      </w:pPr>
      <w:r w:rsidRPr="00AE48AA">
        <w:rPr>
          <w:lang w:val="en-CA"/>
        </w:rPr>
        <w:t>[RFP §4.1] All connected displays use the same authoritative time state within the approved tolerance.</w:t>
      </w:r>
    </w:p>
    <w:p w14:paraId="3BA40C79" w14:textId="77777777" w:rsidR="003B4586" w:rsidRPr="00AE48AA" w:rsidRDefault="008D7881">
      <w:pPr>
        <w:rPr>
          <w:lang w:val="en-CA"/>
        </w:rPr>
      </w:pPr>
      <w:r w:rsidRPr="00AE48AA">
        <w:rPr>
          <w:lang w:val="en-CA"/>
        </w:rPr>
        <w:t>Time is kept on the OWLCMS server</w:t>
      </w:r>
      <w:r w:rsidR="00CA2ED8">
        <w:rPr>
          <w:lang w:val="en-CA"/>
        </w:rPr>
        <w:t xml:space="preserve">.  </w:t>
      </w:r>
      <w:r w:rsidR="00CA2ED8" w:rsidRPr="00AE48AA">
        <w:rPr>
          <w:lang w:val="en-CA"/>
        </w:rPr>
        <w:t>All devices are time-synchronize</w:t>
      </w:r>
      <w:r w:rsidR="00CA2ED8">
        <w:rPr>
          <w:lang w:val="en-CA"/>
        </w:rPr>
        <w:t>d to universal time. W</w:t>
      </w:r>
      <w:r w:rsidRPr="00AE48AA">
        <w:rPr>
          <w:lang w:val="en-CA"/>
        </w:rPr>
        <w:t xml:space="preserve">hen </w:t>
      </w:r>
      <w:r w:rsidR="00DF690D">
        <w:rPr>
          <w:lang w:val="en-CA"/>
        </w:rPr>
        <w:t>a timer countdown is sent</w:t>
      </w:r>
      <w:r w:rsidRPr="00AE48AA">
        <w:rPr>
          <w:lang w:val="en-CA"/>
        </w:rPr>
        <w:t xml:space="preserve"> to remote </w:t>
      </w:r>
      <w:r w:rsidR="00CA2ED8">
        <w:rPr>
          <w:lang w:val="en-CA"/>
        </w:rPr>
        <w:t>browsers for display</w:t>
      </w:r>
      <w:r w:rsidRPr="00AE48AA">
        <w:rPr>
          <w:lang w:val="en-CA"/>
        </w:rPr>
        <w:t xml:space="preserve">, </w:t>
      </w:r>
      <w:r w:rsidR="00DF690D">
        <w:rPr>
          <w:lang w:val="en-CA"/>
        </w:rPr>
        <w:t>the</w:t>
      </w:r>
      <w:r w:rsidRPr="00AE48AA">
        <w:rPr>
          <w:lang w:val="en-CA"/>
        </w:rPr>
        <w:t xml:space="preserve"> </w:t>
      </w:r>
      <w:r w:rsidR="00DF690D">
        <w:rPr>
          <w:lang w:val="en-CA"/>
        </w:rPr>
        <w:t xml:space="preserve">actual universal time </w:t>
      </w:r>
      <w:r w:rsidR="002842EF">
        <w:rPr>
          <w:lang w:val="en-CA"/>
        </w:rPr>
        <w:t>on the server is included so the remote machine can determine how much propagation drift took place and adjust</w:t>
      </w:r>
      <w:r w:rsidR="00157059">
        <w:rPr>
          <w:lang w:val="en-CA"/>
        </w:rPr>
        <w:t xml:space="preserve"> the countdown as needed</w:t>
      </w:r>
      <w:r w:rsidRPr="00AE48AA">
        <w:rPr>
          <w:lang w:val="en-CA"/>
        </w:rPr>
        <w:t>.</w:t>
      </w:r>
    </w:p>
    <w:p w14:paraId="1F7F558D" w14:textId="77777777" w:rsidR="003B4586" w:rsidRPr="00AE48AA" w:rsidRDefault="008D7881" w:rsidP="00157059">
      <w:pPr>
        <w:pStyle w:val="Heading4"/>
        <w:rPr>
          <w:lang w:val="en-CA"/>
        </w:rPr>
      </w:pPr>
      <w:bookmarkStart w:id="108" w:name="Ref_E_2_1_5"/>
      <w:r w:rsidRPr="00AE48AA">
        <w:rPr>
          <w:lang w:val="en-CA"/>
        </w:rPr>
        <w:lastRenderedPageBreak/>
        <w:t>Time corrections are authorised, recorded and auditable</w:t>
      </w:r>
      <w:bookmarkEnd w:id="108"/>
    </w:p>
    <w:p w14:paraId="7301C2A8" w14:textId="77777777" w:rsidR="003B4586" w:rsidRPr="00AE48AA" w:rsidRDefault="008D7881" w:rsidP="00157059">
      <w:pPr>
        <w:pStyle w:val="requirementNarrative"/>
        <w:keepLines/>
        <w:rPr>
          <w:lang w:val="en-CA"/>
        </w:rPr>
      </w:pPr>
      <w:r w:rsidRPr="00AE48AA">
        <w:rPr>
          <w:lang w:val="en-CA"/>
        </w:rPr>
        <w:t>[RFP §4.1] Time corrections are authorised, recorded and auditable.</w:t>
      </w:r>
    </w:p>
    <w:p w14:paraId="2595AF54" w14:textId="77777777" w:rsidR="000E2EB3" w:rsidRPr="00AE48AA" w:rsidRDefault="00C77228" w:rsidP="00157059">
      <w:pPr>
        <w:rPr>
          <w:lang w:val="en-CA"/>
        </w:rPr>
      </w:pPr>
      <w:r>
        <w:rPr>
          <w:lang w:val="en-CA"/>
        </w:rPr>
        <w:t>All machines</w:t>
      </w:r>
      <w:r w:rsidR="008D7881" w:rsidRPr="00AE48AA">
        <w:rPr>
          <w:lang w:val="en-CA"/>
        </w:rPr>
        <w:t xml:space="preserve"> are</w:t>
      </w:r>
      <w:r>
        <w:rPr>
          <w:lang w:val="en-CA"/>
        </w:rPr>
        <w:t xml:space="preserve"> configured</w:t>
      </w:r>
      <w:r w:rsidR="008D7881" w:rsidRPr="00AE48AA">
        <w:rPr>
          <w:lang w:val="en-CA"/>
        </w:rPr>
        <w:t xml:space="preserve"> NTP-synchronized at the operating system level</w:t>
      </w:r>
      <w:r w:rsidR="00157059">
        <w:rPr>
          <w:lang w:val="en-CA"/>
        </w:rPr>
        <w:t>, an</w:t>
      </w:r>
      <w:r w:rsidR="00EF57F0">
        <w:rPr>
          <w:lang w:val="en-CA"/>
        </w:rPr>
        <w:t xml:space="preserve">d an NTP source is configured on the network as part of the system setup. </w:t>
      </w:r>
      <w:r w:rsidR="00614433">
        <w:rPr>
          <w:lang w:val="en-CA"/>
        </w:rPr>
        <w:t xml:space="preserve">Time </w:t>
      </w:r>
      <w:r w:rsidR="001330E3">
        <w:rPr>
          <w:lang w:val="en-CA"/>
        </w:rPr>
        <w:t xml:space="preserve">drift </w:t>
      </w:r>
      <w:r w:rsidR="00614433">
        <w:rPr>
          <w:lang w:val="en-CA"/>
        </w:rPr>
        <w:t xml:space="preserve">corrections are </w:t>
      </w:r>
      <w:r w:rsidR="001330E3">
        <w:rPr>
          <w:lang w:val="en-CA"/>
        </w:rPr>
        <w:t>logged in</w:t>
      </w:r>
      <w:r w:rsidR="00614433">
        <w:rPr>
          <w:lang w:val="en-CA"/>
        </w:rPr>
        <w:t xml:space="preserve"> the operating system journal</w:t>
      </w:r>
      <w:r w:rsidR="00F350E5">
        <w:rPr>
          <w:lang w:val="en-CA"/>
        </w:rPr>
        <w:t>s</w:t>
      </w:r>
      <w:r w:rsidR="00536491">
        <w:rPr>
          <w:lang w:val="en-CA"/>
        </w:rPr>
        <w:t>.</w:t>
      </w:r>
      <w:r w:rsidR="001F4FFC">
        <w:rPr>
          <w:lang w:val="en-CA"/>
        </w:rPr>
        <w:t xml:space="preserve"> A manual resynchronization should be treated the same as an equipment replacement and logged manually by the competition director</w:t>
      </w:r>
      <w:r w:rsidR="008108CF">
        <w:rPr>
          <w:lang w:val="en-CA"/>
        </w:rPr>
        <w:t>, as a procedural requirement beyond the scope of the competition automated logs.</w:t>
      </w:r>
    </w:p>
    <w:p w14:paraId="7A73EC93" w14:textId="77777777" w:rsidR="000E2EB3" w:rsidRPr="00AE48AA" w:rsidRDefault="00C80148">
      <w:pPr>
        <w:pStyle w:val="Heading3"/>
        <w:rPr>
          <w:lang w:val="en-CA"/>
        </w:rPr>
      </w:pPr>
      <w:bookmarkStart w:id="109" w:name="Ref_E_2_2"/>
      <w:r w:rsidRPr="00AE48AA">
        <w:rPr>
          <w:lang w:val="en-CA"/>
        </w:rPr>
        <w:t>Referee and Jury</w:t>
      </w:r>
      <w:bookmarkEnd w:id="109"/>
    </w:p>
    <w:p w14:paraId="4C47B30C" w14:textId="77777777" w:rsidR="003B4586" w:rsidRPr="00AE48AA" w:rsidRDefault="008D7881">
      <w:pPr>
        <w:pStyle w:val="Heading4"/>
        <w:rPr>
          <w:lang w:val="en-CA"/>
        </w:rPr>
      </w:pPr>
      <w:bookmarkStart w:id="110" w:name="Ref_E_2_2_1"/>
      <w:r w:rsidRPr="00AE48AA">
        <w:rPr>
          <w:lang w:val="en-CA"/>
        </w:rPr>
        <w:t>Three independent referee control boxes with white/red decisions and required indicators.</w:t>
      </w:r>
      <w:bookmarkEnd w:id="110"/>
    </w:p>
    <w:p w14:paraId="75AC9F8F" w14:textId="77777777" w:rsidR="003B4586" w:rsidRPr="00AE48AA" w:rsidRDefault="008D7881">
      <w:pPr>
        <w:pStyle w:val="requirementNarrative"/>
        <w:rPr>
          <w:lang w:val="en-CA"/>
        </w:rPr>
      </w:pPr>
      <w:r w:rsidRPr="00AE48AA">
        <w:rPr>
          <w:lang w:val="en-CA"/>
        </w:rPr>
        <w:t>[RFP §4.2] Three independent referee control boxes with white/red decisions and required indicators.</w:t>
      </w:r>
    </w:p>
    <w:p w14:paraId="7A7226BC" w14:textId="77777777" w:rsidR="003B4586" w:rsidRPr="00AE48AA" w:rsidRDefault="008108CF">
      <w:pPr>
        <w:rPr>
          <w:lang w:val="en-CA"/>
        </w:rPr>
      </w:pPr>
      <w:r>
        <w:rPr>
          <w:lang w:val="en-CA"/>
        </w:rPr>
        <w:t>Blue Owl</w:t>
      </w:r>
      <w:r w:rsidR="008D7881" w:rsidRPr="00AE48AA">
        <w:rPr>
          <w:lang w:val="en-CA"/>
        </w:rPr>
        <w:t xml:space="preserve"> referee buttons have visual indicator, sound, and vibration.</w:t>
      </w:r>
    </w:p>
    <w:p w14:paraId="0844E8D2" w14:textId="77777777" w:rsidR="003B4586" w:rsidRPr="00AE48AA" w:rsidRDefault="008D7881">
      <w:pPr>
        <w:pStyle w:val="Heading4"/>
        <w:rPr>
          <w:lang w:val="en-CA"/>
        </w:rPr>
      </w:pPr>
      <w:bookmarkStart w:id="111" w:name="Ref_E_2_2_2"/>
      <w:r w:rsidRPr="00AE48AA">
        <w:rPr>
          <w:lang w:val="en-CA"/>
        </w:rPr>
        <w:t>Correct majority/Down signal, reminder and reversal-window behaviour</w:t>
      </w:r>
      <w:bookmarkEnd w:id="111"/>
    </w:p>
    <w:p w14:paraId="56A470C4" w14:textId="77777777" w:rsidR="003B4586" w:rsidRPr="00AE48AA" w:rsidRDefault="008D7881">
      <w:pPr>
        <w:pStyle w:val="requirementNarrative"/>
        <w:rPr>
          <w:lang w:val="en-CA"/>
        </w:rPr>
      </w:pPr>
      <w:r w:rsidRPr="00AE48AA">
        <w:rPr>
          <w:lang w:val="en-CA"/>
        </w:rPr>
        <w:t>[RFP §4.2] Correct majority/Down signal, reminder and reversal-window behaviour.</w:t>
      </w:r>
    </w:p>
    <w:p w14:paraId="7D86FD0B" w14:textId="77777777" w:rsidR="003B4586" w:rsidRDefault="00FA4204">
      <w:pPr>
        <w:rPr>
          <w:lang w:val="en-CA"/>
        </w:rPr>
      </w:pPr>
      <w:r>
        <w:rPr>
          <w:lang w:val="en-CA"/>
        </w:rPr>
        <w:t>Implemented by the state automaton</w:t>
      </w:r>
      <w:r w:rsidR="006A1026">
        <w:rPr>
          <w:lang w:val="en-CA"/>
        </w:rPr>
        <w:t>. 3-second reversal window is enforced as per TCRR</w:t>
      </w:r>
      <w:r w:rsidR="008D7881" w:rsidRPr="00AE48AA">
        <w:rPr>
          <w:lang w:val="en-CA"/>
        </w:rPr>
        <w:t xml:space="preserve">. </w:t>
      </w:r>
      <w:r w:rsidR="00165458">
        <w:rPr>
          <w:lang w:val="en-CA"/>
        </w:rPr>
        <w:t xml:space="preserve">Should a late reversal be done using flags, the </w:t>
      </w:r>
      <w:r w:rsidR="005F7D93">
        <w:rPr>
          <w:lang w:val="en-CA"/>
        </w:rPr>
        <w:t>competition director can easily perform the reversal.</w:t>
      </w:r>
    </w:p>
    <w:p w14:paraId="3EA69A23" w14:textId="77777777" w:rsidR="00D24AF8" w:rsidRPr="00AE48AA" w:rsidRDefault="00D24AF8">
      <w:pPr>
        <w:rPr>
          <w:lang w:val="en-CA"/>
        </w:rPr>
      </w:pPr>
      <w:r w:rsidRPr="00D24AF8">
        <w:rPr>
          <w:highlight w:val="yellow"/>
          <w:lang w:val="en-CA"/>
        </w:rPr>
        <w:t>Include reversal screenshot</w:t>
      </w:r>
    </w:p>
    <w:p w14:paraId="18741665" w14:textId="77777777" w:rsidR="003B4586" w:rsidRPr="00AE48AA" w:rsidRDefault="008D7881">
      <w:pPr>
        <w:pStyle w:val="Heading4"/>
        <w:rPr>
          <w:lang w:val="en-CA"/>
        </w:rPr>
      </w:pPr>
      <w:bookmarkStart w:id="112" w:name="Ref_E_2_2_3"/>
      <w:r w:rsidRPr="00AE48AA">
        <w:rPr>
          <w:lang w:val="en-CA"/>
        </w:rPr>
        <w:t>Jury visibility of individual referee decisions before public reveal</w:t>
      </w:r>
      <w:bookmarkEnd w:id="112"/>
    </w:p>
    <w:p w14:paraId="388BE6D3" w14:textId="77777777" w:rsidR="003B4586" w:rsidRPr="00AE48AA" w:rsidRDefault="008D7881">
      <w:pPr>
        <w:pStyle w:val="requirementNarrative"/>
        <w:rPr>
          <w:lang w:val="en-CA"/>
        </w:rPr>
      </w:pPr>
      <w:r w:rsidRPr="00AE48AA">
        <w:rPr>
          <w:lang w:val="en-CA"/>
        </w:rPr>
        <w:t>[RFP §4.2] Jury visibility of individual referee decisions before public reveal.</w:t>
      </w:r>
    </w:p>
    <w:p w14:paraId="6A230717" w14:textId="77777777" w:rsidR="003B4586" w:rsidRPr="00AE48AA" w:rsidRDefault="008D7881">
      <w:pPr>
        <w:rPr>
          <w:lang w:val="en-CA"/>
        </w:rPr>
      </w:pPr>
      <w:r w:rsidRPr="00AE48AA">
        <w:rPr>
          <w:lang w:val="en-CA"/>
        </w:rPr>
        <w:t>Live referee decisions and reversal</w:t>
      </w:r>
      <w:r w:rsidR="0092618B">
        <w:rPr>
          <w:lang w:val="en-CA"/>
        </w:rPr>
        <w:t>s</w:t>
      </w:r>
      <w:r w:rsidRPr="00AE48AA">
        <w:rPr>
          <w:lang w:val="en-CA"/>
        </w:rPr>
        <w:t xml:space="preserve"> are shown to the jury both on the keypad and on the jury </w:t>
      </w:r>
      <w:r w:rsidR="0092618B">
        <w:rPr>
          <w:lang w:val="en-CA"/>
        </w:rPr>
        <w:t>control screen.</w:t>
      </w:r>
      <w:r w:rsidRPr="00AE48AA">
        <w:rPr>
          <w:lang w:val="en-CA"/>
        </w:rPr>
        <w:t xml:space="preserve"> </w:t>
      </w:r>
    </w:p>
    <w:p w14:paraId="5CD3E069" w14:textId="77777777" w:rsidR="003B4586" w:rsidRPr="00AE48AA" w:rsidRDefault="008D7881">
      <w:pPr>
        <w:pStyle w:val="Heading4"/>
        <w:rPr>
          <w:lang w:val="en-CA"/>
        </w:rPr>
      </w:pPr>
      <w:bookmarkStart w:id="113" w:name="Ref_E_2_2_4"/>
      <w:r w:rsidRPr="00AE48AA">
        <w:rPr>
          <w:lang w:val="en-CA"/>
        </w:rPr>
        <w:t>Support for approved three- and five-member Jury configurations</w:t>
      </w:r>
      <w:bookmarkEnd w:id="113"/>
    </w:p>
    <w:p w14:paraId="4754FAEE" w14:textId="77777777" w:rsidR="003B4586" w:rsidRPr="00AE48AA" w:rsidRDefault="008D7881">
      <w:pPr>
        <w:pStyle w:val="requirementNarrative"/>
        <w:rPr>
          <w:lang w:val="en-CA"/>
        </w:rPr>
      </w:pPr>
      <w:r w:rsidRPr="00AE48AA">
        <w:rPr>
          <w:lang w:val="en-CA"/>
        </w:rPr>
        <w:t>[RFP §4.2] Support for approved three- and five-member Jury configurations.</w:t>
      </w:r>
    </w:p>
    <w:p w14:paraId="222B4DAF" w14:textId="77777777" w:rsidR="003B4586" w:rsidRPr="00AE48AA" w:rsidRDefault="0092618B">
      <w:pPr>
        <w:rPr>
          <w:lang w:val="en-CA"/>
        </w:rPr>
      </w:pPr>
      <w:r>
        <w:rPr>
          <w:lang w:val="en-CA"/>
        </w:rPr>
        <w:t>Jury size is selectable (3, 5 jury members or no jur</w:t>
      </w:r>
      <w:r w:rsidR="008F3431">
        <w:rPr>
          <w:lang w:val="en-CA"/>
        </w:rPr>
        <w:t>y</w:t>
      </w:r>
      <w:r>
        <w:rPr>
          <w:lang w:val="en-CA"/>
        </w:rPr>
        <w:t>)</w:t>
      </w:r>
    </w:p>
    <w:p w14:paraId="72500884" w14:textId="77777777" w:rsidR="003B4586" w:rsidRPr="00AE48AA" w:rsidRDefault="008D7881">
      <w:pPr>
        <w:pStyle w:val="Heading4"/>
        <w:rPr>
          <w:lang w:val="en-CA"/>
        </w:rPr>
      </w:pPr>
      <w:bookmarkStart w:id="114" w:name="Ref_E_2_2_5"/>
      <w:r w:rsidRPr="00AE48AA">
        <w:rPr>
          <w:lang w:val="en-CA"/>
        </w:rPr>
        <w:t>Individual Jury decision controls and protected independence between members</w:t>
      </w:r>
      <w:bookmarkEnd w:id="114"/>
    </w:p>
    <w:p w14:paraId="036396E9" w14:textId="77777777" w:rsidR="003B4586" w:rsidRPr="00AE48AA" w:rsidRDefault="008D7881">
      <w:pPr>
        <w:pStyle w:val="requirementNarrative"/>
        <w:rPr>
          <w:lang w:val="en-CA"/>
        </w:rPr>
      </w:pPr>
      <w:r w:rsidRPr="00AE48AA">
        <w:rPr>
          <w:lang w:val="en-CA"/>
        </w:rPr>
        <w:t>[RFP §4.2] Individual Jury decision controls and protected independence between members.</w:t>
      </w:r>
    </w:p>
    <w:p w14:paraId="1EA10BCA" w14:textId="77777777" w:rsidR="003B4586" w:rsidRPr="00AE48AA" w:rsidRDefault="008D7881">
      <w:pPr>
        <w:rPr>
          <w:lang w:val="en-CA"/>
        </w:rPr>
      </w:pPr>
      <w:r w:rsidRPr="00AE48AA">
        <w:rPr>
          <w:lang w:val="en-CA"/>
        </w:rPr>
        <w:t xml:space="preserve">Individual jury buttons are provided as per TCRR. Decision protection housings are not </w:t>
      </w:r>
      <w:r w:rsidR="00620E01">
        <w:rPr>
          <w:lang w:val="en-CA"/>
        </w:rPr>
        <w:t xml:space="preserve">currently </w:t>
      </w:r>
      <w:r w:rsidRPr="00AE48AA">
        <w:rPr>
          <w:lang w:val="en-CA"/>
        </w:rPr>
        <w:t>a TCRR requirement</w:t>
      </w:r>
      <w:r w:rsidR="00620E01">
        <w:rPr>
          <w:lang w:val="en-CA"/>
        </w:rPr>
        <w:t xml:space="preserve">; </w:t>
      </w:r>
      <w:r w:rsidR="00070E2C">
        <w:rPr>
          <w:lang w:val="en-CA"/>
        </w:rPr>
        <w:t>[Supplier] would provide some acceptable housing after clarification of IWF expectations</w:t>
      </w:r>
      <w:r w:rsidR="000E5EBE">
        <w:rPr>
          <w:lang w:val="en-CA"/>
        </w:rPr>
        <w:t>.</w:t>
      </w:r>
    </w:p>
    <w:p w14:paraId="234DFF21" w14:textId="77777777" w:rsidR="003B4586" w:rsidRPr="00AE48AA" w:rsidRDefault="008D7881">
      <w:pPr>
        <w:pStyle w:val="Heading4"/>
        <w:rPr>
          <w:lang w:val="en-CA"/>
        </w:rPr>
      </w:pPr>
      <w:bookmarkStart w:id="115" w:name="Ref_E_2_2_6"/>
      <w:r w:rsidRPr="00AE48AA">
        <w:rPr>
          <w:lang w:val="en-CA"/>
        </w:rPr>
        <w:t>Material decisions and actions are attributable and time-stamped</w:t>
      </w:r>
      <w:bookmarkEnd w:id="115"/>
    </w:p>
    <w:p w14:paraId="0241580E" w14:textId="77777777" w:rsidR="003B4586" w:rsidRPr="00AE48AA" w:rsidRDefault="008D7881">
      <w:pPr>
        <w:pStyle w:val="requirementNarrative"/>
        <w:rPr>
          <w:lang w:val="en-CA"/>
        </w:rPr>
      </w:pPr>
      <w:r w:rsidRPr="00AE48AA">
        <w:rPr>
          <w:lang w:val="en-CA"/>
        </w:rPr>
        <w:t xml:space="preserve">[RFP §4.2] Material decisions and actions are attributable and </w:t>
      </w:r>
      <w:proofErr w:type="gramStart"/>
      <w:r w:rsidRPr="00AE48AA">
        <w:rPr>
          <w:lang w:val="en-CA"/>
        </w:rPr>
        <w:t>time-stamped</w:t>
      </w:r>
      <w:proofErr w:type="gramEnd"/>
      <w:r w:rsidRPr="00AE48AA">
        <w:rPr>
          <w:lang w:val="en-CA"/>
        </w:rPr>
        <w:t>.</w:t>
      </w:r>
    </w:p>
    <w:p w14:paraId="1FDBB401" w14:textId="77777777" w:rsidR="000E2EB3" w:rsidRPr="00AE48AA" w:rsidRDefault="0002382B">
      <w:pPr>
        <w:rPr>
          <w:lang w:val="en-CA"/>
        </w:rPr>
      </w:pPr>
      <w:r>
        <w:rPr>
          <w:lang w:val="en-CA"/>
        </w:rPr>
        <w:t>There is a f</w:t>
      </w:r>
      <w:r w:rsidR="008D7881" w:rsidRPr="00AE48AA">
        <w:rPr>
          <w:lang w:val="en-CA"/>
        </w:rPr>
        <w:t>ull audit log of every single decision, timestamped to the millisecond, with the originating station or device.</w:t>
      </w:r>
    </w:p>
    <w:p w14:paraId="4A955691" w14:textId="77777777" w:rsidR="000E2EB3" w:rsidRPr="00AE48AA" w:rsidRDefault="00C80148" w:rsidP="00F21D52">
      <w:pPr>
        <w:pStyle w:val="Heading3"/>
        <w:rPr>
          <w:lang w:val="en-CA"/>
        </w:rPr>
      </w:pPr>
      <w:bookmarkStart w:id="116" w:name="Ref_E_2_3"/>
      <w:r w:rsidRPr="00AE48AA">
        <w:rPr>
          <w:lang w:val="en-CA"/>
        </w:rPr>
        <w:t>Screens and live presentation</w:t>
      </w:r>
      <w:bookmarkEnd w:id="116"/>
    </w:p>
    <w:p w14:paraId="5E26DF1A" w14:textId="77777777" w:rsidR="00725266" w:rsidRPr="00AE48AA" w:rsidRDefault="00922D92" w:rsidP="00F21D52">
      <w:pPr>
        <w:keepNext/>
        <w:keepLines/>
        <w:rPr>
          <w:lang w:val="en-CA"/>
        </w:rPr>
      </w:pPr>
      <w:r w:rsidRPr="00AE48AA">
        <w:rPr>
          <w:lang w:val="en-CA"/>
        </w:rPr>
        <w:t xml:space="preserve">The system is fully compliant with all these items. Details </w:t>
      </w:r>
      <w:r w:rsidR="00F21D52" w:rsidRPr="00AE48AA">
        <w:rPr>
          <w:lang w:val="en-CA"/>
        </w:rPr>
        <w:t xml:space="preserve">and examples </w:t>
      </w:r>
      <w:r w:rsidRPr="00AE48AA">
        <w:rPr>
          <w:lang w:val="en-CA"/>
        </w:rPr>
        <w:t>for each item are given.</w:t>
      </w:r>
    </w:p>
    <w:p w14:paraId="1449CDE7" w14:textId="77777777" w:rsidR="00954418" w:rsidRPr="00AE48AA" w:rsidRDefault="00954418" w:rsidP="00F21D52">
      <w:pPr>
        <w:pStyle w:val="Heading4"/>
        <w:rPr>
          <w:lang w:val="en-CA"/>
        </w:rPr>
      </w:pPr>
      <w:bookmarkStart w:id="117" w:name="Ref_E_2_3_1"/>
      <w:r w:rsidRPr="00AE48AA">
        <w:rPr>
          <w:lang w:val="en-CA"/>
        </w:rPr>
        <w:t>System health</w:t>
      </w:r>
      <w:bookmarkEnd w:id="117"/>
    </w:p>
    <w:p w14:paraId="6E6CC825" w14:textId="77777777" w:rsidR="003B4586" w:rsidRDefault="008D7881">
      <w:pPr>
        <w:pStyle w:val="requirementNarrative"/>
        <w:rPr>
          <w:lang w:val="en-CA"/>
        </w:rPr>
      </w:pPr>
      <w:r w:rsidRPr="00AE48AA">
        <w:rPr>
          <w:lang w:val="en-CA"/>
        </w:rPr>
        <w:t>[RFP §4.3] At minimum, the TIS shall provide System health.</w:t>
      </w:r>
    </w:p>
    <w:p w14:paraId="5E471A3E" w14:textId="77777777" w:rsidR="00334A47" w:rsidRDefault="00486DD4" w:rsidP="00334A47">
      <w:pPr>
        <w:rPr>
          <w:lang w:val="en-CA"/>
        </w:rPr>
      </w:pPr>
      <w:r>
        <w:rPr>
          <w:lang w:val="en-CA"/>
        </w:rPr>
        <w:t>A technical log of the system is constantly updated and can be monitored.</w:t>
      </w:r>
      <w:r w:rsidR="00874CC7">
        <w:rPr>
          <w:lang w:val="en-CA"/>
        </w:rPr>
        <w:t xml:space="preserve">  This includes </w:t>
      </w:r>
      <w:r w:rsidR="00AE1483">
        <w:rPr>
          <w:lang w:val="en-CA"/>
        </w:rPr>
        <w:t xml:space="preserve">technical indicators on the </w:t>
      </w:r>
      <w:r w:rsidR="0098408C">
        <w:rPr>
          <w:lang w:val="en-CA"/>
        </w:rPr>
        <w:t xml:space="preserve">environment, notably CPU and </w:t>
      </w:r>
      <w:r w:rsidR="00805ACD">
        <w:rPr>
          <w:lang w:val="en-CA"/>
        </w:rPr>
        <w:t>memory usage.  The normal operating system gauges can also be used.  Note that OWLCMS is typically well under 10% of CPU usage, and under 2GB of memory</w:t>
      </w:r>
      <w:r w:rsidR="00D90B7F">
        <w:rPr>
          <w:lang w:val="en-CA"/>
        </w:rPr>
        <w:t xml:space="preserve"> even for very large events</w:t>
      </w:r>
      <w:r w:rsidR="00805ACD">
        <w:rPr>
          <w:lang w:val="en-CA"/>
        </w:rPr>
        <w:t>, s</w:t>
      </w:r>
      <w:r w:rsidR="003B2F2B">
        <w:rPr>
          <w:lang w:val="en-CA"/>
        </w:rPr>
        <w:t>o the operating system gauges are usually entirely sufficient.</w:t>
      </w:r>
    </w:p>
    <w:p w14:paraId="68C69E74" w14:textId="77777777" w:rsidR="000C5645" w:rsidRPr="00334A47" w:rsidRDefault="000C5645" w:rsidP="00334A47">
      <w:pPr>
        <w:rPr>
          <w:lang w:val="en-CA"/>
        </w:rPr>
      </w:pPr>
      <w:r w:rsidRPr="000C5645">
        <w:rPr>
          <w:highlight w:val="yellow"/>
          <w:lang w:val="en-CA"/>
        </w:rPr>
        <w:t>Reactivate the resource logging feature toggle</w:t>
      </w:r>
    </w:p>
    <w:p w14:paraId="26B9B17E" w14:textId="77777777" w:rsidR="00954418" w:rsidRPr="00AE48AA" w:rsidRDefault="00954418" w:rsidP="00686B78">
      <w:pPr>
        <w:pStyle w:val="Heading4"/>
        <w:rPr>
          <w:lang w:val="en-CA"/>
        </w:rPr>
      </w:pPr>
      <w:bookmarkStart w:id="118" w:name="Ref_E_2_3_2"/>
      <w:r w:rsidRPr="00AE48AA">
        <w:rPr>
          <w:lang w:val="en-CA"/>
        </w:rPr>
        <w:lastRenderedPageBreak/>
        <w:t>Event setup</w:t>
      </w:r>
      <w:bookmarkEnd w:id="118"/>
    </w:p>
    <w:p w14:paraId="3CDAF116" w14:textId="77777777" w:rsidR="003B4586" w:rsidRPr="00AE48AA" w:rsidRDefault="008D7881" w:rsidP="00686B78">
      <w:pPr>
        <w:pStyle w:val="requirementNarrative"/>
        <w:keepLines/>
        <w:rPr>
          <w:lang w:val="en-CA"/>
        </w:rPr>
      </w:pPr>
      <w:r w:rsidRPr="00AE48AA">
        <w:rPr>
          <w:lang w:val="en-CA"/>
        </w:rPr>
        <w:t>[RFP §4.3] At minimum, the TIS shall provide Event setup.</w:t>
      </w:r>
    </w:p>
    <w:p w14:paraId="365FA951" w14:textId="77777777" w:rsidR="003D2D16" w:rsidRPr="00AE48AA" w:rsidRDefault="003D2D16" w:rsidP="003D2D16">
      <w:pPr>
        <w:rPr>
          <w:lang w:val="en-CA"/>
        </w:rPr>
      </w:pPr>
      <w:r w:rsidRPr="00AE48AA">
        <w:rPr>
          <w:lang w:val="en-CA"/>
        </w:rPr>
        <w:t>All competition information setup is done using interactive screens.  Green is used in the software to indicate common actions.</w:t>
      </w:r>
      <w:r w:rsidRPr="00AE48AA">
        <w:rPr>
          <w:lang w:val="en-CA"/>
        </w:rPr>
        <w:br/>
      </w:r>
      <w:r w:rsidRPr="00AE48AA">
        <w:rPr>
          <w:noProof/>
          <w:lang w:val="en-CA"/>
        </w:rPr>
        <w:drawing>
          <wp:inline distT="0" distB="0" distL="0" distR="0" wp14:anchorId="4DB6356F" wp14:editId="0BDB09FF">
            <wp:extent cx="4392000" cy="2750400"/>
            <wp:effectExtent l="0" t="0" r="2540" b="5715"/>
            <wp:docPr id="16175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8261" name=""/>
                    <pic:cNvPicPr/>
                  </pic:nvPicPr>
                  <pic:blipFill>
                    <a:blip r:embed="rId28"/>
                    <a:stretch>
                      <a:fillRect/>
                    </a:stretch>
                  </pic:blipFill>
                  <pic:spPr>
                    <a:xfrm>
                      <a:off x="0" y="0"/>
                      <a:ext cx="4392000" cy="2750400"/>
                    </a:xfrm>
                    <a:prstGeom prst="rect">
                      <a:avLst/>
                    </a:prstGeom>
                  </pic:spPr>
                </pic:pic>
              </a:graphicData>
            </a:graphic>
          </wp:inline>
        </w:drawing>
      </w:r>
    </w:p>
    <w:p w14:paraId="0EEF577A" w14:textId="77777777" w:rsidR="001A4888" w:rsidRPr="00B50DC8" w:rsidRDefault="001A4888" w:rsidP="00B50DC8">
      <w:pPr>
        <w:pStyle w:val="Heading5"/>
      </w:pPr>
      <w:bookmarkStart w:id="119" w:name="Ref_E_2_3_2_1"/>
      <w:r w:rsidRPr="00B50DC8">
        <w:t>Competition Rules</w:t>
      </w:r>
      <w:bookmarkEnd w:id="119"/>
    </w:p>
    <w:p w14:paraId="0EFBAF00" w14:textId="77777777" w:rsidR="001A4888" w:rsidRPr="00AE48AA" w:rsidRDefault="001A4888" w:rsidP="001A4888">
      <w:pPr>
        <w:rPr>
          <w:lang w:val="en-CA"/>
        </w:rPr>
      </w:pPr>
      <w:r w:rsidRPr="00AE48AA">
        <w:rPr>
          <w:lang w:val="en-CA"/>
        </w:rPr>
        <w:t>The first tab concerns competition information and which federation homologates it.</w:t>
      </w:r>
    </w:p>
    <w:p w14:paraId="68755802" w14:textId="77777777" w:rsidR="003D2D16" w:rsidRPr="00AE48AA" w:rsidRDefault="00D81F85" w:rsidP="003D2D16">
      <w:pPr>
        <w:rPr>
          <w:lang w:val="en-CA"/>
        </w:rPr>
      </w:pPr>
      <w:r w:rsidRPr="00AE48AA">
        <w:rPr>
          <w:noProof/>
          <w:lang w:val="en-CA"/>
        </w:rPr>
        <w:drawing>
          <wp:inline distT="0" distB="0" distL="0" distR="0" wp14:anchorId="216BD095" wp14:editId="6284CEF6">
            <wp:extent cx="4384800" cy="2746800"/>
            <wp:effectExtent l="0" t="0" r="0" b="0"/>
            <wp:docPr id="3615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5555" name=""/>
                    <pic:cNvPicPr/>
                  </pic:nvPicPr>
                  <pic:blipFill>
                    <a:blip r:embed="rId29"/>
                    <a:stretch>
                      <a:fillRect/>
                    </a:stretch>
                  </pic:blipFill>
                  <pic:spPr>
                    <a:xfrm>
                      <a:off x="0" y="0"/>
                      <a:ext cx="4384800" cy="2746800"/>
                    </a:xfrm>
                    <a:prstGeom prst="rect">
                      <a:avLst/>
                    </a:prstGeom>
                  </pic:spPr>
                </pic:pic>
              </a:graphicData>
            </a:graphic>
          </wp:inline>
        </w:drawing>
      </w:r>
    </w:p>
    <w:p w14:paraId="78BE29BA" w14:textId="77777777" w:rsidR="00954418" w:rsidRPr="00AE48AA" w:rsidRDefault="00D81F85" w:rsidP="00D81F85">
      <w:pPr>
        <w:rPr>
          <w:lang w:val="en-CA"/>
        </w:rPr>
      </w:pPr>
      <w:r w:rsidRPr="00AE48AA">
        <w:rPr>
          <w:lang w:val="en-CA"/>
        </w:rPr>
        <w:lastRenderedPageBreak/>
        <w:t>Other Tabs contain the default rules for the meet, for example, what medals are given, how best athletes are determined, how team points are given, etc.</w:t>
      </w:r>
      <w:r w:rsidRPr="00AE48AA">
        <w:rPr>
          <w:lang w:val="en-CA"/>
        </w:rPr>
        <w:br/>
      </w:r>
      <w:r w:rsidRPr="00AE48AA">
        <w:rPr>
          <w:noProof/>
          <w:lang w:val="en-CA"/>
        </w:rPr>
        <w:drawing>
          <wp:inline distT="0" distB="0" distL="0" distR="0" wp14:anchorId="3A1E8F92" wp14:editId="726B3B5F">
            <wp:extent cx="4384800" cy="2746800"/>
            <wp:effectExtent l="0" t="0" r="0" b="0"/>
            <wp:docPr id="137229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4128" name=""/>
                    <pic:cNvPicPr/>
                  </pic:nvPicPr>
                  <pic:blipFill>
                    <a:blip r:embed="rId30"/>
                    <a:stretch>
                      <a:fillRect/>
                    </a:stretch>
                  </pic:blipFill>
                  <pic:spPr>
                    <a:xfrm>
                      <a:off x="0" y="0"/>
                      <a:ext cx="4384800" cy="2746800"/>
                    </a:xfrm>
                    <a:prstGeom prst="rect">
                      <a:avLst/>
                    </a:prstGeom>
                  </pic:spPr>
                </pic:pic>
              </a:graphicData>
            </a:graphic>
          </wp:inline>
        </w:drawing>
      </w:r>
    </w:p>
    <w:p w14:paraId="3253BF14" w14:textId="77777777" w:rsidR="00D81F85" w:rsidRPr="00AE48AA" w:rsidRDefault="00D81F85" w:rsidP="00D81F85">
      <w:pPr>
        <w:rPr>
          <w:lang w:val="en-CA"/>
        </w:rPr>
      </w:pPr>
      <w:r w:rsidRPr="00AE48AA">
        <w:rPr>
          <w:lang w:val="en-CA"/>
        </w:rPr>
        <w:t>OWLCMS can also be used for local, national, regional and continental championships that have historical variations with full IWF rules.  The other tabs include all these options. The defaults comply with TCRR but acquiring organizations would nevertheless be able to use their licenses in different settings.</w:t>
      </w:r>
    </w:p>
    <w:p w14:paraId="51D63B81" w14:textId="77777777" w:rsidR="00954418" w:rsidRPr="00AE48AA" w:rsidRDefault="00954418" w:rsidP="00406281">
      <w:pPr>
        <w:pStyle w:val="Heading5"/>
        <w:rPr>
          <w:lang w:val="en-CA"/>
        </w:rPr>
      </w:pPr>
      <w:bookmarkStart w:id="120" w:name="Ref_E_2_3_2_2"/>
      <w:r w:rsidRPr="00AE48AA">
        <w:rPr>
          <w:lang w:val="en-CA"/>
        </w:rPr>
        <w:t>Lots/groups/timetable</w:t>
      </w:r>
      <w:bookmarkEnd w:id="120"/>
    </w:p>
    <w:p w14:paraId="22B5AA84" w14:textId="77777777" w:rsidR="003B4586" w:rsidRPr="00AE48AA" w:rsidRDefault="008D7881">
      <w:pPr>
        <w:pStyle w:val="requirementNarrative"/>
        <w:rPr>
          <w:lang w:val="en-CA"/>
        </w:rPr>
      </w:pPr>
      <w:r w:rsidRPr="00AE48AA">
        <w:rPr>
          <w:lang w:val="en-CA"/>
        </w:rPr>
        <w:t>[RFP §4.3] At minimum, the TIS shall provide lots/groups/timetable.</w:t>
      </w:r>
    </w:p>
    <w:p w14:paraId="2E5B5DF3" w14:textId="77777777" w:rsidR="00D81F85" w:rsidRDefault="00103AF9" w:rsidP="00D81F85">
      <w:pPr>
        <w:rPr>
          <w:lang w:val="en-CA"/>
        </w:rPr>
      </w:pPr>
      <w:r>
        <w:rPr>
          <w:lang w:val="en-CA"/>
        </w:rPr>
        <w:t>For an IWF event, it is expected that a spreadsheet or CSV format of registration data will be available</w:t>
      </w:r>
      <w:r w:rsidR="00EF08CF" w:rsidRPr="00AE48AA">
        <w:rPr>
          <w:lang w:val="en-CA"/>
        </w:rPr>
        <w:t>.</w:t>
      </w:r>
      <w:r>
        <w:rPr>
          <w:lang w:val="en-CA"/>
        </w:rPr>
        <w:t xml:space="preserve"> This format is then converted to </w:t>
      </w:r>
      <w:r w:rsidR="00024508">
        <w:rPr>
          <w:lang w:val="en-CA"/>
        </w:rPr>
        <w:t>the OWLCMS format</w:t>
      </w:r>
      <w:r w:rsidR="00BA1F0B">
        <w:rPr>
          <w:lang w:val="en-CA"/>
        </w:rPr>
        <w:t xml:space="preserve"> that contains the expected information, including athlete identifiers.</w:t>
      </w:r>
    </w:p>
    <w:p w14:paraId="022FFE82" w14:textId="77777777" w:rsidR="00BA1F0B" w:rsidRDefault="00BA1F0B" w:rsidP="00D81F85">
      <w:pPr>
        <w:rPr>
          <w:lang w:val="en-CA"/>
        </w:rPr>
      </w:pPr>
      <w:r>
        <w:rPr>
          <w:lang w:val="en-CA"/>
        </w:rPr>
        <w:t xml:space="preserve">The OWLCMS registration format also includes a </w:t>
      </w:r>
      <w:r w:rsidR="002E605E">
        <w:rPr>
          <w:lang w:val="en-CA"/>
        </w:rPr>
        <w:t xml:space="preserve">sheet to define the schedule.  In this way, the </w:t>
      </w:r>
      <w:r w:rsidR="00AB2936">
        <w:rPr>
          <w:lang w:val="en-CA"/>
        </w:rPr>
        <w:t>initial schedule and session assignm</w:t>
      </w:r>
      <w:r w:rsidR="00367943">
        <w:rPr>
          <w:lang w:val="en-CA"/>
        </w:rPr>
        <w:t>ent can be done in a spreadsheet</w:t>
      </w:r>
      <w:r w:rsidR="005566F1">
        <w:rPr>
          <w:lang w:val="en-CA"/>
        </w:rPr>
        <w:t xml:space="preserve"> using whatever means the organisers are comfortable with. </w:t>
      </w:r>
    </w:p>
    <w:p w14:paraId="064382CB" w14:textId="77777777" w:rsidR="005566F1" w:rsidRPr="00AE48AA" w:rsidRDefault="005566F1" w:rsidP="00D81F85">
      <w:pPr>
        <w:rPr>
          <w:lang w:val="en-CA"/>
        </w:rPr>
      </w:pPr>
      <w:r>
        <w:rPr>
          <w:lang w:val="en-CA"/>
        </w:rPr>
        <w:t>[Supplier</w:t>
      </w:r>
      <w:r w:rsidR="005050BD">
        <w:rPr>
          <w:lang w:val="en-CA"/>
        </w:rPr>
        <w:t xml:space="preserve">] has its own </w:t>
      </w:r>
      <w:r w:rsidR="00463D76">
        <w:rPr>
          <w:lang w:val="en-CA"/>
        </w:rPr>
        <w:t>software for creating such initial schedules and session/group assignments</w:t>
      </w:r>
    </w:p>
    <w:p w14:paraId="66FD56C0" w14:textId="77777777" w:rsidR="00EF08CF" w:rsidRPr="00AE48AA" w:rsidRDefault="000F4098" w:rsidP="00D81F85">
      <w:pPr>
        <w:rPr>
          <w:lang w:val="en-CA"/>
        </w:rPr>
      </w:pPr>
      <w:r>
        <w:rPr>
          <w:lang w:val="en-CA"/>
        </w:rPr>
        <w:t xml:space="preserve">OWLCMS then loads the registration data and validates it.  </w:t>
      </w:r>
      <w:r w:rsidR="008A1627">
        <w:rPr>
          <w:lang w:val="en-CA"/>
        </w:rPr>
        <w:t xml:space="preserve">OWLCMS can re-export registration data </w:t>
      </w:r>
      <w:r w:rsidR="00ED2907">
        <w:rPr>
          <w:lang w:val="en-CA"/>
        </w:rPr>
        <w:t xml:space="preserve">and adjustments can be made on the export, and re-loaded. Such </w:t>
      </w:r>
      <w:proofErr w:type="gramStart"/>
      <w:r w:rsidR="00ED2907">
        <w:rPr>
          <w:lang w:val="en-CA"/>
        </w:rPr>
        <w:t>round-trips</w:t>
      </w:r>
      <w:proofErr w:type="gramEnd"/>
      <w:r w:rsidR="00ED2907">
        <w:rPr>
          <w:lang w:val="en-CA"/>
        </w:rPr>
        <w:t xml:space="preserve"> can be made until </w:t>
      </w:r>
      <w:proofErr w:type="spellStart"/>
      <w:r w:rsidR="00ED2907">
        <w:rPr>
          <w:lang w:val="en-CA"/>
        </w:rPr>
        <w:t>satifsfactory</w:t>
      </w:r>
      <w:proofErr w:type="spellEnd"/>
      <w:r w:rsidR="00ED2907">
        <w:rPr>
          <w:lang w:val="en-CA"/>
        </w:rPr>
        <w:t>.  Once stable the registration data is editable directly in the application.</w:t>
      </w:r>
    </w:p>
    <w:p w14:paraId="1FF5ECA6" w14:textId="77777777" w:rsidR="009614C2" w:rsidRPr="00AE48AA" w:rsidRDefault="009614C2" w:rsidP="00D81F85">
      <w:pPr>
        <w:rPr>
          <w:lang w:val="en-CA"/>
        </w:rPr>
      </w:pPr>
      <w:r w:rsidRPr="00AE48AA">
        <w:rPr>
          <w:noProof/>
          <w:lang w:val="en-CA"/>
        </w:rPr>
        <w:drawing>
          <wp:inline distT="0" distB="0" distL="0" distR="0" wp14:anchorId="50CB803F" wp14:editId="669951CA">
            <wp:extent cx="4507200" cy="2746800"/>
            <wp:effectExtent l="0" t="0" r="1905" b="0"/>
            <wp:docPr id="155736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61877" name=""/>
                    <pic:cNvPicPr/>
                  </pic:nvPicPr>
                  <pic:blipFill>
                    <a:blip r:embed="rId31"/>
                    <a:stretch>
                      <a:fillRect/>
                    </a:stretch>
                  </pic:blipFill>
                  <pic:spPr>
                    <a:xfrm>
                      <a:off x="0" y="0"/>
                      <a:ext cx="4507200" cy="2746800"/>
                    </a:xfrm>
                    <a:prstGeom prst="rect">
                      <a:avLst/>
                    </a:prstGeom>
                  </pic:spPr>
                </pic:pic>
              </a:graphicData>
            </a:graphic>
          </wp:inline>
        </w:drawing>
      </w:r>
    </w:p>
    <w:p w14:paraId="38845387" w14:textId="77777777" w:rsidR="009614C2" w:rsidRPr="00AE48AA" w:rsidRDefault="001E6395" w:rsidP="00A6697F">
      <w:pPr>
        <w:keepNext/>
        <w:keepLines/>
        <w:rPr>
          <w:lang w:val="en-CA"/>
        </w:rPr>
      </w:pPr>
      <w:r w:rsidRPr="00AE48AA">
        <w:rPr>
          <w:lang w:val="en-CA"/>
        </w:rPr>
        <w:lastRenderedPageBreak/>
        <w:t xml:space="preserve">The registration screen allows modification of the allocated session, </w:t>
      </w:r>
      <w:r w:rsidR="00EC6CD7" w:rsidRPr="00AE48AA">
        <w:rPr>
          <w:lang w:val="en-CA"/>
        </w:rPr>
        <w:t>moving</w:t>
      </w:r>
      <w:r w:rsidRPr="00AE48AA">
        <w:rPr>
          <w:lang w:val="en-CA"/>
        </w:rPr>
        <w:t xml:space="preserve"> the athlete </w:t>
      </w:r>
      <w:r w:rsidR="00EC6CD7" w:rsidRPr="00AE48AA">
        <w:rPr>
          <w:lang w:val="en-CA"/>
        </w:rPr>
        <w:t>to</w:t>
      </w:r>
      <w:r w:rsidRPr="00AE48AA">
        <w:rPr>
          <w:lang w:val="en-CA"/>
        </w:rPr>
        <w:t xml:space="preserve"> another group, adjusting eligibility to multiple age groups as appropriate.</w:t>
      </w:r>
    </w:p>
    <w:p w14:paraId="478536DD" w14:textId="77777777" w:rsidR="00DA5838" w:rsidRPr="00AE48AA" w:rsidRDefault="00DA5838" w:rsidP="00A6697F">
      <w:pPr>
        <w:keepNext/>
        <w:keepLines/>
        <w:rPr>
          <w:lang w:val="en-CA"/>
        </w:rPr>
      </w:pPr>
      <w:r w:rsidRPr="00AE48AA">
        <w:rPr>
          <w:lang w:val="en-CA"/>
        </w:rPr>
        <w:t>The other tabs on the registration form cover things like record eligibility (in</w:t>
      </w:r>
      <w:r w:rsidR="006D0E81" w:rsidRPr="00AE48AA">
        <w:rPr>
          <w:lang w:val="en-CA"/>
        </w:rPr>
        <w:t xml:space="preserve"> joint jurisdiction championships, not all athletes are </w:t>
      </w:r>
      <w:r w:rsidR="00D06EE2" w:rsidRPr="00AE48AA">
        <w:rPr>
          <w:lang w:val="en-CA"/>
        </w:rPr>
        <w:t>eligible</w:t>
      </w:r>
      <w:r w:rsidR="006D0E81" w:rsidRPr="00AE48AA">
        <w:rPr>
          <w:lang w:val="en-CA"/>
        </w:rPr>
        <w:t xml:space="preserve"> to improve all records)</w:t>
      </w:r>
    </w:p>
    <w:p w14:paraId="5C968770" w14:textId="77777777" w:rsidR="001E6395" w:rsidRPr="00AE48AA" w:rsidRDefault="001E6395" w:rsidP="00D81F85">
      <w:pPr>
        <w:rPr>
          <w:lang w:val="en-CA"/>
        </w:rPr>
      </w:pPr>
      <w:r w:rsidRPr="00AE48AA">
        <w:rPr>
          <w:noProof/>
          <w:lang w:val="en-CA"/>
        </w:rPr>
        <w:drawing>
          <wp:inline distT="0" distB="0" distL="0" distR="0" wp14:anchorId="7978A8C9" wp14:editId="620CBC50">
            <wp:extent cx="4507200" cy="2746800"/>
            <wp:effectExtent l="0" t="0" r="1905" b="0"/>
            <wp:docPr id="42139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2329" name=""/>
                    <pic:cNvPicPr/>
                  </pic:nvPicPr>
                  <pic:blipFill>
                    <a:blip r:embed="rId32"/>
                    <a:stretch>
                      <a:fillRect/>
                    </a:stretch>
                  </pic:blipFill>
                  <pic:spPr>
                    <a:xfrm>
                      <a:off x="0" y="0"/>
                      <a:ext cx="4507200" cy="2746800"/>
                    </a:xfrm>
                    <a:prstGeom prst="rect">
                      <a:avLst/>
                    </a:prstGeom>
                  </pic:spPr>
                </pic:pic>
              </a:graphicData>
            </a:graphic>
          </wp:inline>
        </w:drawing>
      </w:r>
    </w:p>
    <w:p w14:paraId="15D6B4A6" w14:textId="77777777" w:rsidR="00922D92" w:rsidRPr="00AE48AA" w:rsidRDefault="00327CFD" w:rsidP="00922D92">
      <w:pPr>
        <w:keepNext/>
        <w:keepLines/>
        <w:rPr>
          <w:lang w:val="en-CA"/>
        </w:rPr>
      </w:pPr>
      <w:r w:rsidRPr="00AE48AA">
        <w:rPr>
          <w:lang w:val="en-CA"/>
        </w:rPr>
        <w:t>The</w:t>
      </w:r>
      <w:r w:rsidR="00922D92" w:rsidRPr="00AE48AA">
        <w:rPr>
          <w:lang w:val="en-CA"/>
        </w:rPr>
        <w:t xml:space="preserve"> session</w:t>
      </w:r>
      <w:r w:rsidRPr="00AE48AA">
        <w:rPr>
          <w:lang w:val="en-CA"/>
        </w:rPr>
        <w:t xml:space="preserve"> timetable is editable. </w:t>
      </w:r>
    </w:p>
    <w:p w14:paraId="68DCF96D" w14:textId="77777777" w:rsidR="00327CFD" w:rsidRPr="00AE48AA" w:rsidRDefault="00327CFD" w:rsidP="00D81F85">
      <w:pPr>
        <w:rPr>
          <w:lang w:val="en-CA"/>
        </w:rPr>
      </w:pPr>
      <w:r w:rsidRPr="00AE48AA">
        <w:rPr>
          <w:noProof/>
          <w:lang w:val="en-CA"/>
        </w:rPr>
        <w:drawing>
          <wp:inline distT="0" distB="0" distL="0" distR="0" wp14:anchorId="6AE12742" wp14:editId="2A79CA86">
            <wp:extent cx="4507200" cy="2746800"/>
            <wp:effectExtent l="0" t="0" r="1905" b="0"/>
            <wp:docPr id="106525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2437" name=""/>
                    <pic:cNvPicPr/>
                  </pic:nvPicPr>
                  <pic:blipFill>
                    <a:blip r:embed="rId33"/>
                    <a:stretch>
                      <a:fillRect/>
                    </a:stretch>
                  </pic:blipFill>
                  <pic:spPr>
                    <a:xfrm>
                      <a:off x="0" y="0"/>
                      <a:ext cx="4507200" cy="2746800"/>
                    </a:xfrm>
                    <a:prstGeom prst="rect">
                      <a:avLst/>
                    </a:prstGeom>
                  </pic:spPr>
                </pic:pic>
              </a:graphicData>
            </a:graphic>
          </wp:inline>
        </w:drawing>
      </w:r>
    </w:p>
    <w:p w14:paraId="0059C27D" w14:textId="77777777" w:rsidR="00873589" w:rsidRPr="00AE48AA" w:rsidRDefault="00873589" w:rsidP="00873589">
      <w:pPr>
        <w:pStyle w:val="Heading5"/>
        <w:rPr>
          <w:lang w:val="en-CA"/>
        </w:rPr>
      </w:pPr>
      <w:bookmarkStart w:id="121" w:name="Ref_E_2_3_2_3"/>
      <w:r w:rsidRPr="00AE48AA">
        <w:rPr>
          <w:lang w:val="en-CA"/>
        </w:rPr>
        <w:t>Assignments of Technical Officials</w:t>
      </w:r>
      <w:bookmarkEnd w:id="121"/>
    </w:p>
    <w:p w14:paraId="0E86DA81" w14:textId="77777777" w:rsidR="007219F4" w:rsidRPr="00AE48AA" w:rsidRDefault="00BD76CC" w:rsidP="00BD76CC">
      <w:pPr>
        <w:rPr>
          <w:lang w:val="en-CA"/>
        </w:rPr>
      </w:pPr>
      <w:r w:rsidRPr="00AE48AA">
        <w:rPr>
          <w:highlight w:val="yellow"/>
          <w:lang w:val="en-CA"/>
        </w:rPr>
        <w:t xml:space="preserve">Add Timetable screen </w:t>
      </w:r>
      <w:proofErr w:type="spellStart"/>
      <w:r w:rsidRPr="00AE48AA">
        <w:rPr>
          <w:highlight w:val="yellow"/>
          <w:lang w:val="en-CA"/>
        </w:rPr>
        <w:t>here</w:t>
      </w:r>
      <w:r w:rsidR="0024240B">
        <w:rPr>
          <w:lang w:val="en-CA"/>
        </w:rPr>
        <w:t>kjjk</w:t>
      </w:r>
      <w:proofErr w:type="spellEnd"/>
    </w:p>
    <w:p w14:paraId="667936F7" w14:textId="77777777" w:rsidR="00922D92" w:rsidRPr="00AE48AA" w:rsidRDefault="00327CFD" w:rsidP="00D06EE2">
      <w:pPr>
        <w:keepNext/>
        <w:keepLines/>
        <w:rPr>
          <w:lang w:val="en-CA"/>
        </w:rPr>
      </w:pPr>
      <w:r w:rsidRPr="00AE48AA">
        <w:rPr>
          <w:lang w:val="en-CA"/>
        </w:rPr>
        <w:lastRenderedPageBreak/>
        <w:t>Adjustments to individual TO assignments can be done from here after the initial TO teams have been assigned.</w:t>
      </w:r>
    </w:p>
    <w:p w14:paraId="533EA177" w14:textId="77777777" w:rsidR="00327CFD" w:rsidRPr="00AE48AA" w:rsidRDefault="00327CFD" w:rsidP="00D81F85">
      <w:pPr>
        <w:rPr>
          <w:lang w:val="en-CA"/>
        </w:rPr>
      </w:pPr>
      <w:r w:rsidRPr="00AE48AA">
        <w:rPr>
          <w:noProof/>
          <w:lang w:val="en-CA"/>
        </w:rPr>
        <w:drawing>
          <wp:inline distT="0" distB="0" distL="0" distR="0" wp14:anchorId="2713931C" wp14:editId="36826CE4">
            <wp:extent cx="4507200" cy="2746800"/>
            <wp:effectExtent l="0" t="0" r="1905" b="0"/>
            <wp:docPr id="64267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2955" name=""/>
                    <pic:cNvPicPr/>
                  </pic:nvPicPr>
                  <pic:blipFill>
                    <a:blip r:embed="rId34"/>
                    <a:stretch>
                      <a:fillRect/>
                    </a:stretch>
                  </pic:blipFill>
                  <pic:spPr>
                    <a:xfrm>
                      <a:off x="0" y="0"/>
                      <a:ext cx="4507200" cy="2746800"/>
                    </a:xfrm>
                    <a:prstGeom prst="rect">
                      <a:avLst/>
                    </a:prstGeom>
                  </pic:spPr>
                </pic:pic>
              </a:graphicData>
            </a:graphic>
          </wp:inline>
        </w:drawing>
      </w:r>
    </w:p>
    <w:p w14:paraId="24C52853" w14:textId="77777777" w:rsidR="00362C36" w:rsidRPr="00AE48AA" w:rsidRDefault="00BD76CC" w:rsidP="00BD76CC">
      <w:pPr>
        <w:pStyle w:val="Heading4"/>
        <w:rPr>
          <w:lang w:val="en-CA"/>
        </w:rPr>
      </w:pPr>
      <w:bookmarkStart w:id="122" w:name="Ref_E_2_3_3"/>
      <w:r w:rsidRPr="00AE48AA">
        <w:rPr>
          <w:lang w:val="en-CA"/>
        </w:rPr>
        <w:t>Document Production</w:t>
      </w:r>
      <w:bookmarkEnd w:id="122"/>
    </w:p>
    <w:p w14:paraId="3AA8C6AE" w14:textId="77777777" w:rsidR="006D0F0C" w:rsidRPr="00AE48AA" w:rsidRDefault="00362C36" w:rsidP="00362C36">
      <w:pPr>
        <w:keepNext/>
        <w:keepLines/>
        <w:rPr>
          <w:lang w:val="en-CA"/>
        </w:rPr>
      </w:pPr>
      <w:r w:rsidRPr="00AE48AA">
        <w:rPr>
          <w:lang w:val="en-CA"/>
        </w:rPr>
        <w:t xml:space="preserve">After registration and VFE, the relevant documents can be printed, such as the athlete cards and weigh-in forms. Documents are produced in </w:t>
      </w:r>
      <w:proofErr w:type="gramStart"/>
      <w:r w:rsidRPr="00AE48AA">
        <w:rPr>
          <w:lang w:val="en-CA"/>
        </w:rPr>
        <w:t>Excel, and</w:t>
      </w:r>
      <w:proofErr w:type="gramEnd"/>
      <w:r w:rsidRPr="00AE48AA">
        <w:rPr>
          <w:lang w:val="en-CA"/>
        </w:rPr>
        <w:t xml:space="preserve"> can therefore be easily converted to PDF if needed.  </w:t>
      </w:r>
      <w:r w:rsidRPr="00AE48AA">
        <w:rPr>
          <w:u w:val="single"/>
          <w:lang w:val="en-CA"/>
        </w:rPr>
        <w:t>All the necessary documents are available</w:t>
      </w:r>
      <w:r w:rsidR="00725266" w:rsidRPr="00AE48AA">
        <w:rPr>
          <w:lang w:val="en-CA"/>
        </w:rPr>
        <w:t xml:space="preserve"> (see the Documents section further down)</w:t>
      </w:r>
    </w:p>
    <w:p w14:paraId="77DAC278" w14:textId="77777777" w:rsidR="006D0F0C" w:rsidRPr="00AE48AA" w:rsidRDefault="00DE0D91" w:rsidP="00362C36">
      <w:pPr>
        <w:keepNext/>
        <w:keepLines/>
        <w:rPr>
          <w:lang w:val="en-CA"/>
        </w:rPr>
      </w:pPr>
      <w:r w:rsidRPr="00AE48AA">
        <w:rPr>
          <w:lang w:val="en-CA"/>
        </w:rPr>
        <w:t>Groups of documents used together can also be created as one set (for example, the weigh-in sheet and the athlete cards), for one or more session (for example, for the next day).</w:t>
      </w:r>
    </w:p>
    <w:p w14:paraId="1E637DD1" w14:textId="77777777" w:rsidR="00362C36" w:rsidRPr="00AE48AA" w:rsidRDefault="00362C36" w:rsidP="00362C36">
      <w:pPr>
        <w:keepNext/>
        <w:keepLines/>
        <w:rPr>
          <w:lang w:val="en-CA"/>
        </w:rPr>
      </w:pPr>
      <w:r w:rsidRPr="00AE48AA">
        <w:rPr>
          <w:noProof/>
          <w:lang w:val="en-CA"/>
        </w:rPr>
        <w:drawing>
          <wp:inline distT="0" distB="0" distL="0" distR="0" wp14:anchorId="6D446397" wp14:editId="0D9508ED">
            <wp:extent cx="4507200" cy="2746800"/>
            <wp:effectExtent l="0" t="0" r="1905" b="0"/>
            <wp:docPr id="4436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1001" name=""/>
                    <pic:cNvPicPr/>
                  </pic:nvPicPr>
                  <pic:blipFill>
                    <a:blip r:embed="rId35"/>
                    <a:stretch>
                      <a:fillRect/>
                    </a:stretch>
                  </pic:blipFill>
                  <pic:spPr>
                    <a:xfrm>
                      <a:off x="0" y="0"/>
                      <a:ext cx="4507200" cy="2746800"/>
                    </a:xfrm>
                    <a:prstGeom prst="rect">
                      <a:avLst/>
                    </a:prstGeom>
                  </pic:spPr>
                </pic:pic>
              </a:graphicData>
            </a:graphic>
          </wp:inline>
        </w:drawing>
      </w:r>
      <w:r w:rsidRPr="00AE48AA">
        <w:rPr>
          <w:lang w:val="en-CA"/>
        </w:rPr>
        <w:br/>
      </w:r>
    </w:p>
    <w:p w14:paraId="69DE76F1" w14:textId="77777777" w:rsidR="00954418" w:rsidRPr="00AE48AA" w:rsidRDefault="00954418" w:rsidP="00954418">
      <w:pPr>
        <w:pStyle w:val="Heading4"/>
        <w:rPr>
          <w:lang w:val="en-CA"/>
        </w:rPr>
      </w:pPr>
      <w:bookmarkStart w:id="123" w:name="Ref_E_2_3_4"/>
      <w:r w:rsidRPr="00AE48AA">
        <w:rPr>
          <w:lang w:val="en-CA"/>
        </w:rPr>
        <w:t>Weigh-in</w:t>
      </w:r>
      <w:bookmarkEnd w:id="123"/>
    </w:p>
    <w:p w14:paraId="1685E859" w14:textId="77777777" w:rsidR="003B4586" w:rsidRPr="00AE48AA" w:rsidRDefault="008D7881">
      <w:pPr>
        <w:pStyle w:val="requirementNarrative"/>
        <w:rPr>
          <w:lang w:val="en-CA"/>
        </w:rPr>
      </w:pPr>
      <w:r w:rsidRPr="00AE48AA">
        <w:rPr>
          <w:lang w:val="en-CA"/>
        </w:rPr>
        <w:t>[RFP §4.3] At minimum, the TIS shall provide Weigh-in.</w:t>
      </w:r>
    </w:p>
    <w:p w14:paraId="2A2F6E48" w14:textId="77777777" w:rsidR="0084115E" w:rsidRPr="00AE48AA" w:rsidRDefault="001E6395" w:rsidP="001E6395">
      <w:pPr>
        <w:rPr>
          <w:lang w:val="en-CA"/>
        </w:rPr>
      </w:pPr>
      <w:r w:rsidRPr="00AE48AA">
        <w:rPr>
          <w:lang w:val="en-CA"/>
        </w:rPr>
        <w:t xml:space="preserve">The weigh-in </w:t>
      </w:r>
      <w:r w:rsidR="00327CFD" w:rsidRPr="00AE48AA">
        <w:rPr>
          <w:lang w:val="en-CA"/>
        </w:rPr>
        <w:t>data entry form</w:t>
      </w:r>
      <w:r w:rsidRPr="00AE48AA">
        <w:rPr>
          <w:lang w:val="en-CA"/>
        </w:rPr>
        <w:t xml:space="preserve"> is </w:t>
      </w:r>
      <w:r w:rsidR="00327CFD" w:rsidRPr="00AE48AA">
        <w:rPr>
          <w:lang w:val="en-CA"/>
        </w:rPr>
        <w:t xml:space="preserve">intentionally </w:t>
      </w:r>
      <w:r w:rsidRPr="00AE48AA">
        <w:rPr>
          <w:lang w:val="en-CA"/>
        </w:rPr>
        <w:t xml:space="preserve">the same </w:t>
      </w:r>
      <w:r w:rsidR="00327CFD" w:rsidRPr="00AE48AA">
        <w:rPr>
          <w:lang w:val="en-CA"/>
        </w:rPr>
        <w:t xml:space="preserve">format </w:t>
      </w:r>
      <w:r w:rsidRPr="00AE48AA">
        <w:rPr>
          <w:lang w:val="en-CA"/>
        </w:rPr>
        <w:t>as the registration form. All relevant checks for the 20 kg rule are applied</w:t>
      </w:r>
      <w:r w:rsidR="00327CFD" w:rsidRPr="00AE48AA">
        <w:rPr>
          <w:lang w:val="en-CA"/>
        </w:rPr>
        <w:t xml:space="preserve"> at data entry, in case they were missed by the weigh-in Tos.</w:t>
      </w:r>
    </w:p>
    <w:p w14:paraId="78A692B9" w14:textId="77777777" w:rsidR="0084115E" w:rsidRPr="00AE48AA" w:rsidRDefault="00327CFD" w:rsidP="001E6395">
      <w:pPr>
        <w:rPr>
          <w:lang w:val="en-CA"/>
        </w:rPr>
      </w:pPr>
      <w:r w:rsidRPr="00AE48AA">
        <w:rPr>
          <w:noProof/>
          <w:lang w:val="en-CA"/>
        </w:rPr>
        <w:lastRenderedPageBreak/>
        <w:drawing>
          <wp:inline distT="0" distB="0" distL="0" distR="0" wp14:anchorId="5BB60F37" wp14:editId="6CA1DEC3">
            <wp:extent cx="4507200" cy="2746800"/>
            <wp:effectExtent l="0" t="0" r="1905" b="0"/>
            <wp:docPr id="196499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8843" name=""/>
                    <pic:cNvPicPr/>
                  </pic:nvPicPr>
                  <pic:blipFill>
                    <a:blip r:embed="rId36"/>
                    <a:stretch>
                      <a:fillRect/>
                    </a:stretch>
                  </pic:blipFill>
                  <pic:spPr>
                    <a:xfrm>
                      <a:off x="0" y="0"/>
                      <a:ext cx="4507200" cy="2746800"/>
                    </a:xfrm>
                    <a:prstGeom prst="rect">
                      <a:avLst/>
                    </a:prstGeom>
                  </pic:spPr>
                </pic:pic>
              </a:graphicData>
            </a:graphic>
          </wp:inline>
        </w:drawing>
      </w:r>
    </w:p>
    <w:p w14:paraId="2957C9DB" w14:textId="77777777" w:rsidR="0084115E" w:rsidRPr="00AE48AA" w:rsidRDefault="00362C36" w:rsidP="00DE0D91">
      <w:pPr>
        <w:keepNext/>
        <w:keepLines/>
        <w:rPr>
          <w:lang w:val="en-CA"/>
        </w:rPr>
      </w:pPr>
      <w:r w:rsidRPr="00AE48AA">
        <w:rPr>
          <w:lang w:val="en-CA"/>
        </w:rPr>
        <w:t>After weigh-in, the page allows the creation of all the relevant forms</w:t>
      </w:r>
      <w:r w:rsidR="00327CFD" w:rsidRPr="00AE48AA">
        <w:rPr>
          <w:lang w:val="en-CA"/>
        </w:rPr>
        <w:t xml:space="preserve"> for the speaker and for the jury.</w:t>
      </w:r>
    </w:p>
    <w:p w14:paraId="27E799C5" w14:textId="77777777" w:rsidR="001E6395" w:rsidRPr="00AE48AA" w:rsidRDefault="00327CFD" w:rsidP="001E6395">
      <w:pPr>
        <w:rPr>
          <w:lang w:val="en-CA"/>
        </w:rPr>
      </w:pPr>
      <w:r w:rsidRPr="00AE48AA">
        <w:rPr>
          <w:noProof/>
          <w:lang w:val="en-CA"/>
        </w:rPr>
        <w:drawing>
          <wp:inline distT="0" distB="0" distL="0" distR="0" wp14:anchorId="76932F6A" wp14:editId="18EBD5E7">
            <wp:extent cx="4507200" cy="2746800"/>
            <wp:effectExtent l="0" t="0" r="1905" b="0"/>
            <wp:docPr id="94598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1425" name=""/>
                    <pic:cNvPicPr/>
                  </pic:nvPicPr>
                  <pic:blipFill>
                    <a:blip r:embed="rId37"/>
                    <a:stretch>
                      <a:fillRect/>
                    </a:stretch>
                  </pic:blipFill>
                  <pic:spPr>
                    <a:xfrm>
                      <a:off x="0" y="0"/>
                      <a:ext cx="4507200" cy="2746800"/>
                    </a:xfrm>
                    <a:prstGeom prst="rect">
                      <a:avLst/>
                    </a:prstGeom>
                  </pic:spPr>
                </pic:pic>
              </a:graphicData>
            </a:graphic>
          </wp:inline>
        </w:drawing>
      </w:r>
    </w:p>
    <w:p w14:paraId="7B02F1C8" w14:textId="77777777" w:rsidR="00954418" w:rsidRPr="00AE48AA" w:rsidRDefault="00954418" w:rsidP="00954418">
      <w:pPr>
        <w:pStyle w:val="Heading4"/>
        <w:rPr>
          <w:lang w:val="en-CA"/>
        </w:rPr>
      </w:pPr>
      <w:bookmarkStart w:id="124" w:name="Ref_E_2_3_5"/>
      <w:r w:rsidRPr="00AE48AA">
        <w:rPr>
          <w:lang w:val="en-CA"/>
        </w:rPr>
        <w:lastRenderedPageBreak/>
        <w:t>Chief Marshal</w:t>
      </w:r>
      <w:bookmarkEnd w:id="124"/>
    </w:p>
    <w:p w14:paraId="3B026FFB" w14:textId="77777777" w:rsidR="003B4586" w:rsidRPr="00AE48AA" w:rsidRDefault="008D7881">
      <w:pPr>
        <w:pStyle w:val="requirementNarrative"/>
        <w:rPr>
          <w:lang w:val="en-CA"/>
        </w:rPr>
      </w:pPr>
      <w:r w:rsidRPr="00AE48AA">
        <w:rPr>
          <w:lang w:val="en-CA"/>
        </w:rPr>
        <w:t>[RFP §4.3] At minimum, the TIS shall provide Chief Marshal.</w:t>
      </w:r>
    </w:p>
    <w:p w14:paraId="678EC06E" w14:textId="77777777" w:rsidR="0084115E" w:rsidRPr="00AE48AA" w:rsidRDefault="00654265" w:rsidP="00654265">
      <w:pPr>
        <w:keepNext/>
        <w:keepLines/>
        <w:rPr>
          <w:lang w:val="en-CA"/>
        </w:rPr>
      </w:pPr>
      <w:r w:rsidRPr="00AE48AA">
        <w:rPr>
          <w:lang w:val="en-CA"/>
        </w:rPr>
        <w:t>The marshal table has a station that shows all athletes</w:t>
      </w:r>
      <w:r w:rsidR="00235C17" w:rsidRPr="00AE48AA">
        <w:rPr>
          <w:lang w:val="en-CA"/>
        </w:rPr>
        <w:t xml:space="preserve"> (in start order or lifting order as preferred by the TO</w:t>
      </w:r>
      <w:r w:rsidR="00827C53" w:rsidRPr="00AE48AA">
        <w:rPr>
          <w:lang w:val="en-CA"/>
        </w:rPr>
        <w:t xml:space="preserve"> operating</w:t>
      </w:r>
      <w:r w:rsidR="00235C17" w:rsidRPr="00AE48AA">
        <w:rPr>
          <w:lang w:val="en-CA"/>
        </w:rPr>
        <w:t>)</w:t>
      </w:r>
      <w:r w:rsidRPr="00AE48AA">
        <w:rPr>
          <w:lang w:val="en-CA"/>
        </w:rPr>
        <w:t>. Clicking on an athlete brings up a card that is laid out exactly as the athlete card, and automatically brings focus to the right cell, such that typing and hitting Enter can be used for fast data entry.</w:t>
      </w:r>
    </w:p>
    <w:p w14:paraId="6A792A67" w14:textId="77777777" w:rsidR="00327CFD" w:rsidRPr="00AE48AA" w:rsidRDefault="00654265" w:rsidP="00DE0D91">
      <w:pPr>
        <w:rPr>
          <w:lang w:val="en-CA"/>
        </w:rPr>
      </w:pPr>
      <w:r w:rsidRPr="00AE48AA">
        <w:rPr>
          <w:noProof/>
          <w:lang w:val="en-CA"/>
        </w:rPr>
        <w:drawing>
          <wp:inline distT="0" distB="0" distL="0" distR="0" wp14:anchorId="7171691F" wp14:editId="669FCA40">
            <wp:extent cx="4507200" cy="2746800"/>
            <wp:effectExtent l="0" t="0" r="1905" b="0"/>
            <wp:docPr id="5915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1781" name=""/>
                    <pic:cNvPicPr/>
                  </pic:nvPicPr>
                  <pic:blipFill>
                    <a:blip r:embed="rId38"/>
                    <a:stretch>
                      <a:fillRect/>
                    </a:stretch>
                  </pic:blipFill>
                  <pic:spPr>
                    <a:xfrm>
                      <a:off x="0" y="0"/>
                      <a:ext cx="4507200" cy="2746800"/>
                    </a:xfrm>
                    <a:prstGeom prst="rect">
                      <a:avLst/>
                    </a:prstGeom>
                  </pic:spPr>
                </pic:pic>
              </a:graphicData>
            </a:graphic>
          </wp:inline>
        </w:drawing>
      </w:r>
    </w:p>
    <w:p w14:paraId="455CA794" w14:textId="77777777" w:rsidR="00376B93" w:rsidRPr="00AE48AA" w:rsidRDefault="00654265" w:rsidP="00654265">
      <w:pPr>
        <w:keepNext/>
        <w:keepLines/>
        <w:rPr>
          <w:lang w:val="en-CA"/>
        </w:rPr>
      </w:pPr>
      <w:r w:rsidRPr="00AE48AA">
        <w:rPr>
          <w:lang w:val="en-CA"/>
        </w:rPr>
        <w:t>20kg rule violations and late changes are immediately made visible</w:t>
      </w:r>
    </w:p>
    <w:p w14:paraId="0E95C3C4" w14:textId="77777777" w:rsidR="00654265" w:rsidRPr="00AE48AA" w:rsidRDefault="00654265" w:rsidP="00376B93">
      <w:pPr>
        <w:keepLines/>
        <w:rPr>
          <w:lang w:val="en-CA"/>
        </w:rPr>
      </w:pPr>
      <w:r w:rsidRPr="00AE48AA">
        <w:rPr>
          <w:noProof/>
          <w:lang w:val="en-CA"/>
        </w:rPr>
        <w:drawing>
          <wp:inline distT="0" distB="0" distL="0" distR="0" wp14:anchorId="7383E7AC" wp14:editId="4DEB2B59">
            <wp:extent cx="4507200" cy="2746800"/>
            <wp:effectExtent l="0" t="0" r="1905" b="0"/>
            <wp:docPr id="4686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4890" name=""/>
                    <pic:cNvPicPr/>
                  </pic:nvPicPr>
                  <pic:blipFill>
                    <a:blip r:embed="rId39"/>
                    <a:stretch>
                      <a:fillRect/>
                    </a:stretch>
                  </pic:blipFill>
                  <pic:spPr>
                    <a:xfrm>
                      <a:off x="0" y="0"/>
                      <a:ext cx="4507200" cy="2746800"/>
                    </a:xfrm>
                    <a:prstGeom prst="rect">
                      <a:avLst/>
                    </a:prstGeom>
                  </pic:spPr>
                </pic:pic>
              </a:graphicData>
            </a:graphic>
          </wp:inline>
        </w:drawing>
      </w:r>
    </w:p>
    <w:p w14:paraId="2283F85E" w14:textId="77777777" w:rsidR="00954418" w:rsidRPr="00AE48AA" w:rsidRDefault="00954418" w:rsidP="00954418">
      <w:pPr>
        <w:pStyle w:val="Heading4"/>
        <w:rPr>
          <w:lang w:val="en-CA"/>
        </w:rPr>
      </w:pPr>
      <w:bookmarkStart w:id="125" w:name="Ref_E_2_3_6"/>
      <w:r w:rsidRPr="00AE48AA">
        <w:rPr>
          <w:lang w:val="en-CA"/>
        </w:rPr>
        <w:lastRenderedPageBreak/>
        <w:t>Timekeeper</w:t>
      </w:r>
      <w:bookmarkEnd w:id="125"/>
    </w:p>
    <w:p w14:paraId="3BDBF089" w14:textId="77777777" w:rsidR="003B4586" w:rsidRPr="00AE48AA" w:rsidRDefault="008D7881">
      <w:pPr>
        <w:pStyle w:val="requirementNarrative"/>
        <w:rPr>
          <w:lang w:val="en-CA"/>
        </w:rPr>
      </w:pPr>
      <w:r w:rsidRPr="00AE48AA">
        <w:rPr>
          <w:lang w:val="en-CA"/>
        </w:rPr>
        <w:t>[RFP §4.3] At minimum, the TIS shall provide Timekeeper.</w:t>
      </w:r>
    </w:p>
    <w:p w14:paraId="7FA78F0F" w14:textId="77777777" w:rsidR="00922D92" w:rsidRPr="00AE48AA" w:rsidRDefault="00654265" w:rsidP="00DE0D91">
      <w:pPr>
        <w:keepNext/>
        <w:keepLines/>
        <w:rPr>
          <w:lang w:val="en-CA"/>
        </w:rPr>
      </w:pPr>
      <w:r w:rsidRPr="00AE48AA">
        <w:rPr>
          <w:lang w:val="en-CA"/>
        </w:rPr>
        <w:t>During the competition a tablet-friendly display is used, that can be used together with the Blue Owl buttons, as preferred.</w:t>
      </w:r>
    </w:p>
    <w:p w14:paraId="5A2823BD" w14:textId="77777777" w:rsidR="00654265" w:rsidRPr="00AE48AA" w:rsidRDefault="00654265" w:rsidP="00827C53">
      <w:pPr>
        <w:keepLines/>
        <w:rPr>
          <w:lang w:val="en-CA"/>
        </w:rPr>
      </w:pPr>
      <w:r w:rsidRPr="00AE48AA">
        <w:rPr>
          <w:noProof/>
          <w:lang w:val="en-CA"/>
        </w:rPr>
        <w:drawing>
          <wp:inline distT="0" distB="0" distL="0" distR="0" wp14:anchorId="204DC57E" wp14:editId="3F48A082">
            <wp:extent cx="3305445" cy="1815927"/>
            <wp:effectExtent l="12700" t="12700" r="9525" b="13335"/>
            <wp:docPr id="12621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9790" name=""/>
                    <pic:cNvPicPr/>
                  </pic:nvPicPr>
                  <pic:blipFill rotWithShape="1">
                    <a:blip r:embed="rId40"/>
                    <a:srcRect t="9853"/>
                    <a:stretch>
                      <a:fillRect/>
                    </a:stretch>
                  </pic:blipFill>
                  <pic:spPr bwMode="auto">
                    <a:xfrm>
                      <a:off x="0" y="0"/>
                      <a:ext cx="3393455" cy="18642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AE48AA">
        <w:rPr>
          <w:lang w:val="en-CA"/>
        </w:rPr>
        <w:t xml:space="preserve"> </w:t>
      </w:r>
      <w:r w:rsidRPr="00AE48AA">
        <w:rPr>
          <w:noProof/>
          <w:lang w:val="en-CA"/>
        </w:rPr>
        <w:drawing>
          <wp:inline distT="0" distB="0" distL="0" distR="0" wp14:anchorId="64B022E5" wp14:editId="2823701E">
            <wp:extent cx="1620000" cy="1616400"/>
            <wp:effectExtent l="0" t="0" r="5715" b="0"/>
            <wp:docPr id="91212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22"/>
                    <a:stretch>
                      <a:fillRect/>
                    </a:stretch>
                  </pic:blipFill>
                  <pic:spPr>
                    <a:xfrm>
                      <a:off x="0" y="0"/>
                      <a:ext cx="1620000" cy="1616400"/>
                    </a:xfrm>
                    <a:prstGeom prst="rect">
                      <a:avLst/>
                    </a:prstGeom>
                    <a:ln>
                      <a:noFill/>
                    </a:ln>
                  </pic:spPr>
                </pic:pic>
              </a:graphicData>
            </a:graphic>
          </wp:inline>
        </w:drawing>
      </w:r>
    </w:p>
    <w:p w14:paraId="50EFFC13" w14:textId="77777777" w:rsidR="00AE3EA4" w:rsidRPr="00AE48AA" w:rsidRDefault="00AE3EA4" w:rsidP="00AE3EA4">
      <w:pPr>
        <w:keepNext/>
        <w:keepLines/>
        <w:rPr>
          <w:lang w:val="en-CA"/>
        </w:rPr>
      </w:pPr>
      <w:r w:rsidRPr="00AE48AA">
        <w:rPr>
          <w:lang w:val="en-CA"/>
        </w:rPr>
        <w:t>The timekeeper can control the breaks (in addition to the main technical table or the speaker having the same feature depending on the skill and comfort levels). The delay can be set to a clock or duration as relevant for the type of break.</w:t>
      </w:r>
    </w:p>
    <w:p w14:paraId="21A64CC1" w14:textId="77777777" w:rsidR="00AE3EA4" w:rsidRPr="00AE48AA" w:rsidRDefault="00AE3EA4" w:rsidP="00AE3EA4">
      <w:pPr>
        <w:rPr>
          <w:lang w:val="en-CA"/>
        </w:rPr>
      </w:pPr>
      <w:r w:rsidRPr="00AE48AA">
        <w:rPr>
          <w:noProof/>
          <w:lang w:val="en-CA"/>
        </w:rPr>
        <w:drawing>
          <wp:inline distT="0" distB="0" distL="0" distR="0" wp14:anchorId="6B242802" wp14:editId="651FB3A9">
            <wp:extent cx="4507200" cy="2746800"/>
            <wp:effectExtent l="0" t="0" r="1905" b="0"/>
            <wp:docPr id="64348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6827" name=""/>
                    <pic:cNvPicPr/>
                  </pic:nvPicPr>
                  <pic:blipFill>
                    <a:blip r:embed="rId41"/>
                    <a:stretch>
                      <a:fillRect/>
                    </a:stretch>
                  </pic:blipFill>
                  <pic:spPr>
                    <a:xfrm>
                      <a:off x="0" y="0"/>
                      <a:ext cx="4507200" cy="2746800"/>
                    </a:xfrm>
                    <a:prstGeom prst="rect">
                      <a:avLst/>
                    </a:prstGeom>
                  </pic:spPr>
                </pic:pic>
              </a:graphicData>
            </a:graphic>
          </wp:inline>
        </w:drawing>
      </w:r>
    </w:p>
    <w:p w14:paraId="03DB5884" w14:textId="77777777" w:rsidR="009C5ED1" w:rsidRPr="00AE48AA" w:rsidRDefault="009C5ED1" w:rsidP="00827C53">
      <w:pPr>
        <w:pStyle w:val="Heading4"/>
        <w:rPr>
          <w:lang w:val="en-CA"/>
        </w:rPr>
      </w:pPr>
      <w:bookmarkStart w:id="126" w:name="Ref_E_2_3_7"/>
      <w:r w:rsidRPr="00AE48AA">
        <w:rPr>
          <w:lang w:val="en-CA"/>
        </w:rPr>
        <w:lastRenderedPageBreak/>
        <w:t>Speaker</w:t>
      </w:r>
      <w:bookmarkEnd w:id="126"/>
    </w:p>
    <w:p w14:paraId="10DF6F9C" w14:textId="77777777" w:rsidR="009C5ED1" w:rsidRPr="00AE48AA" w:rsidRDefault="00235C17" w:rsidP="00827C53">
      <w:pPr>
        <w:keepNext/>
        <w:keepLines/>
        <w:rPr>
          <w:lang w:val="en-CA"/>
        </w:rPr>
      </w:pPr>
      <w:r w:rsidRPr="00AE48AA">
        <w:rPr>
          <w:lang w:val="en-CA"/>
        </w:rPr>
        <w:t xml:space="preserve">In OWLCMS, </w:t>
      </w:r>
      <w:r w:rsidR="00827C53" w:rsidRPr="00AE48AA">
        <w:rPr>
          <w:lang w:val="en-CA"/>
        </w:rPr>
        <w:t xml:space="preserve">a speaker </w:t>
      </w:r>
      <w:r w:rsidR="00190147" w:rsidRPr="00AE48AA">
        <w:rPr>
          <w:lang w:val="en-CA"/>
        </w:rPr>
        <w:t>page</w:t>
      </w:r>
      <w:r w:rsidR="00827C53" w:rsidRPr="00AE48AA">
        <w:rPr>
          <w:lang w:val="en-CA"/>
        </w:rPr>
        <w:t xml:space="preserve"> shows athletes in lifting order and displays all relevant notifications.  This makes it much easier for the speaker, who does not have to interpret in real time what is shown on the scoreboard.</w:t>
      </w:r>
    </w:p>
    <w:p w14:paraId="66C97B3A" w14:textId="77777777" w:rsidR="00827C53" w:rsidRPr="00AE48AA" w:rsidRDefault="00827C53" w:rsidP="009C5ED1">
      <w:pPr>
        <w:rPr>
          <w:lang w:val="en-CA"/>
        </w:rPr>
      </w:pPr>
      <w:r w:rsidRPr="00AE48AA">
        <w:rPr>
          <w:noProof/>
          <w:lang w:val="en-CA"/>
        </w:rPr>
        <w:drawing>
          <wp:inline distT="0" distB="0" distL="0" distR="0" wp14:anchorId="6C0F3B43" wp14:editId="18A1DF09">
            <wp:extent cx="4507200" cy="2746800"/>
            <wp:effectExtent l="0" t="0" r="1905" b="0"/>
            <wp:docPr id="847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461" name=""/>
                    <pic:cNvPicPr/>
                  </pic:nvPicPr>
                  <pic:blipFill>
                    <a:blip r:embed="rId42"/>
                    <a:stretch>
                      <a:fillRect/>
                    </a:stretch>
                  </pic:blipFill>
                  <pic:spPr>
                    <a:xfrm>
                      <a:off x="0" y="0"/>
                      <a:ext cx="4507200" cy="2746800"/>
                    </a:xfrm>
                    <a:prstGeom prst="rect">
                      <a:avLst/>
                    </a:prstGeom>
                  </pic:spPr>
                </pic:pic>
              </a:graphicData>
            </a:graphic>
          </wp:inline>
        </w:drawing>
      </w:r>
    </w:p>
    <w:p w14:paraId="5A894BD1" w14:textId="77777777" w:rsidR="00954418" w:rsidRPr="00AE48AA" w:rsidRDefault="00954418" w:rsidP="00954418">
      <w:pPr>
        <w:pStyle w:val="Heading4"/>
        <w:rPr>
          <w:lang w:val="en-CA"/>
        </w:rPr>
      </w:pPr>
      <w:bookmarkStart w:id="127" w:name="Ref_E_2_3_8"/>
      <w:r w:rsidRPr="00AE48AA">
        <w:rPr>
          <w:lang w:val="en-CA"/>
        </w:rPr>
        <w:t>Competition supervisor</w:t>
      </w:r>
      <w:bookmarkEnd w:id="127"/>
    </w:p>
    <w:p w14:paraId="602E7268" w14:textId="77777777" w:rsidR="003B4586" w:rsidRPr="00AE48AA" w:rsidRDefault="008D7881">
      <w:pPr>
        <w:pStyle w:val="requirementNarrative"/>
        <w:rPr>
          <w:lang w:val="en-CA"/>
        </w:rPr>
      </w:pPr>
      <w:r w:rsidRPr="00AE48AA">
        <w:rPr>
          <w:lang w:val="en-CA"/>
        </w:rPr>
        <w:t>[RFP §4.3] At minimum, the TIS shall provide Competition supervisor.</w:t>
      </w:r>
    </w:p>
    <w:p w14:paraId="70E7E5AE" w14:textId="77777777" w:rsidR="00FA0EDD" w:rsidRPr="00AE48AA" w:rsidRDefault="009A4677" w:rsidP="009A4677">
      <w:pPr>
        <w:rPr>
          <w:lang w:val="en-CA"/>
        </w:rPr>
      </w:pPr>
      <w:r w:rsidRPr="00AE48AA">
        <w:rPr>
          <w:lang w:val="en-CA"/>
        </w:rPr>
        <w:t xml:space="preserve">The competition supervisor </w:t>
      </w:r>
      <w:r w:rsidR="0084115E" w:rsidRPr="00AE48AA">
        <w:rPr>
          <w:lang w:val="en-CA"/>
        </w:rPr>
        <w:t xml:space="preserve">screen is the </w:t>
      </w:r>
      <w:r w:rsidRPr="00AE48AA">
        <w:rPr>
          <w:lang w:val="en-CA"/>
        </w:rPr>
        <w:t>as the speaker, with the addition of the decision lights that can be seen live as an option.</w:t>
      </w:r>
      <w:r w:rsidR="00FA0EDD" w:rsidRPr="00AE48AA">
        <w:rPr>
          <w:lang w:val="en-CA"/>
        </w:rPr>
        <w:t xml:space="preserve"> This is because the switches between sessions, and breaks, and lift overrides after a late referee flag call can all be done from that screen.</w:t>
      </w:r>
      <w:r w:rsidR="004A7FF0" w:rsidRPr="00AE48AA">
        <w:rPr>
          <w:lang w:val="en-CA"/>
        </w:rPr>
        <w:t xml:space="preserve">  Depending on competitions, the speaker screen will be made “passive” if the </w:t>
      </w:r>
      <w:r w:rsidR="00DA1D68" w:rsidRPr="00AE48AA">
        <w:rPr>
          <w:lang w:val="en-CA"/>
        </w:rPr>
        <w:t>technical table</w:t>
      </w:r>
      <w:r w:rsidR="004A7FF0" w:rsidRPr="00AE48AA">
        <w:rPr>
          <w:lang w:val="en-CA"/>
        </w:rPr>
        <w:t xml:space="preserve"> assumes those tasks</w:t>
      </w:r>
      <w:r w:rsidR="002509A6" w:rsidRPr="00AE48AA">
        <w:rPr>
          <w:lang w:val="en-CA"/>
        </w:rPr>
        <w:t xml:space="preserve"> instead of an ITO1 </w:t>
      </w:r>
      <w:r w:rsidR="00DA1D68" w:rsidRPr="00AE48AA">
        <w:rPr>
          <w:lang w:val="en-CA"/>
        </w:rPr>
        <w:t>comfortable with technology</w:t>
      </w:r>
      <w:r w:rsidR="004A7FF0" w:rsidRPr="00AE48AA">
        <w:rPr>
          <w:lang w:val="en-CA"/>
        </w:rPr>
        <w:t>.</w:t>
      </w:r>
    </w:p>
    <w:p w14:paraId="0B63459E" w14:textId="77777777" w:rsidR="00FA0EDD" w:rsidRPr="00AE48AA" w:rsidRDefault="009133B6" w:rsidP="009A4677">
      <w:pPr>
        <w:rPr>
          <w:lang w:val="en-CA"/>
        </w:rPr>
      </w:pPr>
      <w:r w:rsidRPr="00AE48AA">
        <w:rPr>
          <w:noProof/>
          <w:lang w:val="en-CA"/>
        </w:rPr>
        <w:drawing>
          <wp:inline distT="0" distB="0" distL="0" distR="0" wp14:anchorId="242725D1" wp14:editId="2239C070">
            <wp:extent cx="4507200" cy="2746800"/>
            <wp:effectExtent l="0" t="0" r="1905" b="0"/>
            <wp:docPr id="32834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41308" name=""/>
                    <pic:cNvPicPr/>
                  </pic:nvPicPr>
                  <pic:blipFill>
                    <a:blip r:embed="rId43"/>
                    <a:stretch>
                      <a:fillRect/>
                    </a:stretch>
                  </pic:blipFill>
                  <pic:spPr>
                    <a:xfrm>
                      <a:off x="0" y="0"/>
                      <a:ext cx="4507200" cy="2746800"/>
                    </a:xfrm>
                    <a:prstGeom prst="rect">
                      <a:avLst/>
                    </a:prstGeom>
                  </pic:spPr>
                </pic:pic>
              </a:graphicData>
            </a:graphic>
          </wp:inline>
        </w:drawing>
      </w:r>
    </w:p>
    <w:p w14:paraId="7A72662F" w14:textId="77777777" w:rsidR="009A4677" w:rsidRPr="00AE48AA" w:rsidRDefault="00FA0EDD" w:rsidP="009A4677">
      <w:pPr>
        <w:rPr>
          <w:lang w:val="en-CA"/>
        </w:rPr>
      </w:pPr>
      <w:r w:rsidRPr="00AE48AA">
        <w:rPr>
          <w:lang w:val="en-CA"/>
        </w:rPr>
        <w:t>I</w:t>
      </w:r>
      <w:r w:rsidR="00685475" w:rsidRPr="00AE48AA">
        <w:rPr>
          <w:lang w:val="en-CA"/>
        </w:rPr>
        <w:t xml:space="preserve">n addition, OWLCMS is launched from a control panel that gives additional options such as viewing the technical log going live.  The competition supervisor </w:t>
      </w:r>
      <w:r w:rsidR="00725266" w:rsidRPr="00AE48AA">
        <w:rPr>
          <w:lang w:val="en-CA"/>
        </w:rPr>
        <w:t>can watch the</w:t>
      </w:r>
      <w:r w:rsidR="00685475" w:rsidRPr="00AE48AA">
        <w:rPr>
          <w:lang w:val="en-CA"/>
        </w:rPr>
        <w:t xml:space="preserve"> competition-level audit log as it </w:t>
      </w:r>
      <w:r w:rsidR="00725266" w:rsidRPr="00AE48AA">
        <w:rPr>
          <w:lang w:val="en-CA"/>
        </w:rPr>
        <w:t>is written</w:t>
      </w:r>
      <w:r w:rsidR="00AB6889" w:rsidRPr="00AE48AA">
        <w:rPr>
          <w:lang w:val="en-CA"/>
        </w:rPr>
        <w:t>.</w:t>
      </w:r>
    </w:p>
    <w:p w14:paraId="11C7043A" w14:textId="77777777" w:rsidR="00F01D20" w:rsidRPr="00AE48AA" w:rsidRDefault="00F01D20" w:rsidP="009A4677">
      <w:pPr>
        <w:rPr>
          <w:lang w:val="en-CA"/>
        </w:rPr>
      </w:pPr>
      <w:r w:rsidRPr="00AE48AA">
        <w:rPr>
          <w:noProof/>
          <w:lang w:val="en-CA"/>
        </w:rPr>
        <w:lastRenderedPageBreak/>
        <w:drawing>
          <wp:inline distT="0" distB="0" distL="0" distR="0" wp14:anchorId="664091CC" wp14:editId="7538E309">
            <wp:extent cx="6492240" cy="3631565"/>
            <wp:effectExtent l="0" t="0" r="0" b="635"/>
            <wp:docPr id="203955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2014" name=""/>
                    <pic:cNvPicPr/>
                  </pic:nvPicPr>
                  <pic:blipFill>
                    <a:blip r:embed="rId44"/>
                    <a:stretch>
                      <a:fillRect/>
                    </a:stretch>
                  </pic:blipFill>
                  <pic:spPr>
                    <a:xfrm>
                      <a:off x="0" y="0"/>
                      <a:ext cx="6492240" cy="3631565"/>
                    </a:xfrm>
                    <a:prstGeom prst="rect">
                      <a:avLst/>
                    </a:prstGeom>
                  </pic:spPr>
                </pic:pic>
              </a:graphicData>
            </a:graphic>
          </wp:inline>
        </w:drawing>
      </w:r>
    </w:p>
    <w:p w14:paraId="1AF9CECF" w14:textId="77777777" w:rsidR="00954418" w:rsidRPr="00AE48AA" w:rsidRDefault="00954418" w:rsidP="00954418">
      <w:pPr>
        <w:pStyle w:val="Heading4"/>
        <w:rPr>
          <w:lang w:val="en-CA"/>
        </w:rPr>
      </w:pPr>
      <w:bookmarkStart w:id="128" w:name="Ref_E_2_3_9"/>
      <w:r w:rsidRPr="00AE48AA">
        <w:rPr>
          <w:lang w:val="en-CA"/>
        </w:rPr>
        <w:t>Referee monitoring</w:t>
      </w:r>
      <w:bookmarkEnd w:id="128"/>
    </w:p>
    <w:p w14:paraId="7C7F9557" w14:textId="77777777" w:rsidR="003B4586" w:rsidRPr="00AE48AA" w:rsidRDefault="008D7881">
      <w:pPr>
        <w:pStyle w:val="requirementNarrative"/>
        <w:rPr>
          <w:lang w:val="en-CA"/>
        </w:rPr>
      </w:pPr>
      <w:r w:rsidRPr="00AE48AA">
        <w:rPr>
          <w:lang w:val="en-CA"/>
        </w:rPr>
        <w:t>[RFP §4.3] At minimum, the TIS shall provide Referee monitoring.</w:t>
      </w:r>
    </w:p>
    <w:p w14:paraId="45912902" w14:textId="77777777" w:rsidR="00DA1D68" w:rsidRPr="00AE48AA" w:rsidRDefault="00DA1D68" w:rsidP="00DA1D68">
      <w:pPr>
        <w:rPr>
          <w:lang w:val="en-CA"/>
        </w:rPr>
      </w:pPr>
      <w:r w:rsidRPr="00AE48AA">
        <w:rPr>
          <w:lang w:val="en-CA"/>
        </w:rPr>
        <w:t>The competition director screen can see the live referee lights, as does the jury.</w:t>
      </w:r>
      <w:r w:rsidR="000D2F61" w:rsidRPr="00AE48AA">
        <w:rPr>
          <w:lang w:val="en-CA"/>
        </w:rPr>
        <w:t xml:space="preserve">  The audit log shows each individual decision, and each weight change from the marshals.</w:t>
      </w:r>
    </w:p>
    <w:p w14:paraId="6CDF1C0C" w14:textId="77777777" w:rsidR="00954418" w:rsidRPr="00AE48AA" w:rsidRDefault="00954418" w:rsidP="00954418">
      <w:pPr>
        <w:pStyle w:val="Heading4"/>
        <w:rPr>
          <w:lang w:val="en-CA"/>
        </w:rPr>
      </w:pPr>
      <w:bookmarkStart w:id="129" w:name="Ref_E_2_3_10"/>
      <w:r w:rsidRPr="00AE48AA">
        <w:rPr>
          <w:lang w:val="en-CA"/>
        </w:rPr>
        <w:t>Jury control</w:t>
      </w:r>
      <w:bookmarkEnd w:id="129"/>
    </w:p>
    <w:p w14:paraId="4643EEE5" w14:textId="77777777" w:rsidR="003B4586" w:rsidRPr="00AE48AA" w:rsidRDefault="008D7881">
      <w:pPr>
        <w:pStyle w:val="requirementNarrative"/>
        <w:rPr>
          <w:lang w:val="en-CA"/>
        </w:rPr>
      </w:pPr>
      <w:r w:rsidRPr="00AE48AA">
        <w:rPr>
          <w:lang w:val="en-CA"/>
        </w:rPr>
        <w:t>[RFP §4.3] At minimum, the TIS shall provide Jury control.</w:t>
      </w:r>
    </w:p>
    <w:p w14:paraId="3730AEAB" w14:textId="77777777" w:rsidR="004A4972" w:rsidRPr="00AE48AA" w:rsidRDefault="00BB7271" w:rsidP="002C68E5">
      <w:pPr>
        <w:rPr>
          <w:lang w:val="en-CA"/>
        </w:rPr>
      </w:pPr>
      <w:r w:rsidRPr="00AE48AA">
        <w:rPr>
          <w:lang w:val="en-CA"/>
        </w:rPr>
        <w:t xml:space="preserve">The jury control can be done entirely using a </w:t>
      </w:r>
      <w:r w:rsidR="004A4972" w:rsidRPr="00AE48AA">
        <w:rPr>
          <w:lang w:val="en-CA"/>
        </w:rPr>
        <w:t>Blue Owl jury control keypad</w:t>
      </w:r>
    </w:p>
    <w:p w14:paraId="61A9AA0A" w14:textId="77777777" w:rsidR="002C68E5" w:rsidRPr="00AE48AA" w:rsidRDefault="004A4972" w:rsidP="002C68E5">
      <w:pPr>
        <w:rPr>
          <w:lang w:val="en-CA"/>
        </w:rPr>
      </w:pPr>
      <w:r w:rsidRPr="00AE48AA">
        <w:rPr>
          <w:noProof/>
          <w:lang w:val="en-CA"/>
        </w:rPr>
        <w:drawing>
          <wp:inline distT="0" distB="0" distL="0" distR="0" wp14:anchorId="0501A3BE" wp14:editId="10CA3F4B">
            <wp:extent cx="1969200" cy="1537200"/>
            <wp:effectExtent l="0" t="0" r="0" b="0"/>
            <wp:docPr id="15941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4360" name=""/>
                    <pic:cNvPicPr/>
                  </pic:nvPicPr>
                  <pic:blipFill>
                    <a:blip r:embed="rId45"/>
                    <a:stretch>
                      <a:fillRect/>
                    </a:stretch>
                  </pic:blipFill>
                  <pic:spPr>
                    <a:xfrm>
                      <a:off x="0" y="0"/>
                      <a:ext cx="1969200" cy="1537200"/>
                    </a:xfrm>
                    <a:prstGeom prst="rect">
                      <a:avLst/>
                    </a:prstGeom>
                  </pic:spPr>
                </pic:pic>
              </a:graphicData>
            </a:graphic>
          </wp:inline>
        </w:drawing>
      </w:r>
    </w:p>
    <w:p w14:paraId="44ED2C41" w14:textId="77777777" w:rsidR="004A4972" w:rsidRPr="00AE48AA" w:rsidRDefault="004A4972" w:rsidP="00B14EAB">
      <w:pPr>
        <w:keepNext/>
        <w:keepLines/>
        <w:rPr>
          <w:lang w:val="en-CA"/>
        </w:rPr>
      </w:pPr>
      <w:r w:rsidRPr="00AE48AA">
        <w:rPr>
          <w:lang w:val="en-CA"/>
        </w:rPr>
        <w:lastRenderedPageBreak/>
        <w:t xml:space="preserve">In the context of an IWF meet, </w:t>
      </w:r>
      <w:r w:rsidR="00AE3CC7" w:rsidRPr="00AE48AA">
        <w:rPr>
          <w:lang w:val="en-CA"/>
        </w:rPr>
        <w:t xml:space="preserve">it becomes desirable to accelerate the transfer of decisions from the jury to the </w:t>
      </w:r>
      <w:r w:rsidR="00B14EAB" w:rsidRPr="00AE48AA">
        <w:rPr>
          <w:lang w:val="en-CA"/>
        </w:rPr>
        <w:t>speaker. To this effect, a tablet-style jury display is available that has the same features as the keypad</w:t>
      </w:r>
    </w:p>
    <w:p w14:paraId="59C7A5A9" w14:textId="77777777" w:rsidR="00E4009E" w:rsidRPr="00AE48AA" w:rsidRDefault="00B14EAB" w:rsidP="002C68E5">
      <w:pPr>
        <w:rPr>
          <w:lang w:val="en-CA"/>
        </w:rPr>
      </w:pPr>
      <w:r w:rsidRPr="00AE48AA">
        <w:rPr>
          <w:noProof/>
          <w:lang w:val="en-CA"/>
        </w:rPr>
        <w:drawing>
          <wp:inline distT="0" distB="0" distL="0" distR="0" wp14:anchorId="2D01E81B" wp14:editId="18201B8A">
            <wp:extent cx="4142105" cy="2386314"/>
            <wp:effectExtent l="0" t="0" r="0" b="1905"/>
            <wp:docPr id="11219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380" name=""/>
                    <pic:cNvPicPr/>
                  </pic:nvPicPr>
                  <pic:blipFill rotWithShape="1">
                    <a:blip r:embed="rId46"/>
                    <a:srcRect t="10309"/>
                    <a:stretch>
                      <a:fillRect/>
                    </a:stretch>
                  </pic:blipFill>
                  <pic:spPr bwMode="auto">
                    <a:xfrm>
                      <a:off x="0" y="0"/>
                      <a:ext cx="4284059" cy="2468095"/>
                    </a:xfrm>
                    <a:prstGeom prst="rect">
                      <a:avLst/>
                    </a:prstGeom>
                    <a:ln>
                      <a:noFill/>
                    </a:ln>
                    <a:extLst>
                      <a:ext uri="{53640926-AAD7-44D8-BBD7-CCE9431645EC}">
                        <a14:shadowObscured xmlns:a14="http://schemas.microsoft.com/office/drawing/2010/main"/>
                      </a:ext>
                    </a:extLst>
                  </pic:spPr>
                </pic:pic>
              </a:graphicData>
            </a:graphic>
          </wp:inline>
        </w:drawing>
      </w:r>
      <w:r w:rsidR="00E4009E" w:rsidRPr="00AE48AA">
        <w:rPr>
          <w:noProof/>
          <w:lang w:val="en-CA"/>
        </w:rPr>
        <w:drawing>
          <wp:inline distT="0" distB="0" distL="0" distR="0" wp14:anchorId="52315985" wp14:editId="1F988C11">
            <wp:extent cx="4142226" cy="2632075"/>
            <wp:effectExtent l="0" t="0" r="0" b="0"/>
            <wp:docPr id="161945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6940" name=""/>
                    <pic:cNvPicPr/>
                  </pic:nvPicPr>
                  <pic:blipFill>
                    <a:blip r:embed="rId21"/>
                    <a:stretch>
                      <a:fillRect/>
                    </a:stretch>
                  </pic:blipFill>
                  <pic:spPr>
                    <a:xfrm>
                      <a:off x="0" y="0"/>
                      <a:ext cx="4356068" cy="2767956"/>
                    </a:xfrm>
                    <a:prstGeom prst="rect">
                      <a:avLst/>
                    </a:prstGeom>
                  </pic:spPr>
                </pic:pic>
              </a:graphicData>
            </a:graphic>
          </wp:inline>
        </w:drawing>
      </w:r>
    </w:p>
    <w:p w14:paraId="5B2B1B63" w14:textId="77777777" w:rsidR="00C1404D" w:rsidRPr="00AE48AA" w:rsidRDefault="00B767CA" w:rsidP="002C68E5">
      <w:pPr>
        <w:rPr>
          <w:lang w:val="en-CA"/>
        </w:rPr>
      </w:pPr>
      <w:r w:rsidRPr="00AE48AA">
        <w:rPr>
          <w:lang w:val="en-CA"/>
        </w:rPr>
        <w:t xml:space="preserve">When this is used, the Speaker and Competition Supervisor screens get the reason </w:t>
      </w:r>
      <w:proofErr w:type="gramStart"/>
      <w:r w:rsidRPr="00AE48AA">
        <w:rPr>
          <w:lang w:val="en-CA"/>
        </w:rPr>
        <w:t>immediately, and</w:t>
      </w:r>
      <w:proofErr w:type="gramEnd"/>
      <w:r w:rsidRPr="00AE48AA">
        <w:rPr>
          <w:lang w:val="en-CA"/>
        </w:rPr>
        <w:t xml:space="preserve"> can resume the competition after announcing it.</w:t>
      </w:r>
    </w:p>
    <w:p w14:paraId="1FC67A63" w14:textId="77777777" w:rsidR="00954418" w:rsidRPr="00AE48AA" w:rsidRDefault="00954418" w:rsidP="00AE4406">
      <w:pPr>
        <w:pStyle w:val="Heading4"/>
        <w:rPr>
          <w:lang w:val="en-CA"/>
        </w:rPr>
      </w:pPr>
      <w:bookmarkStart w:id="130" w:name="Ref_E_2_3_11"/>
      <w:r w:rsidRPr="00AE48AA">
        <w:rPr>
          <w:lang w:val="en-CA"/>
        </w:rPr>
        <w:lastRenderedPageBreak/>
        <w:t>Attempt boards</w:t>
      </w:r>
      <w:bookmarkEnd w:id="130"/>
    </w:p>
    <w:p w14:paraId="1C51DE24" w14:textId="77777777" w:rsidR="003B4586" w:rsidRPr="00AE48AA" w:rsidRDefault="008D7881">
      <w:pPr>
        <w:pStyle w:val="requirementNarrative"/>
        <w:rPr>
          <w:lang w:val="en-CA"/>
        </w:rPr>
      </w:pPr>
      <w:r w:rsidRPr="00AE48AA">
        <w:rPr>
          <w:lang w:val="en-CA"/>
        </w:rPr>
        <w:t>[RFP §4.3] At minimum, the TIS shall provide Attempt boards.</w:t>
      </w:r>
    </w:p>
    <w:p w14:paraId="0BC3CB12" w14:textId="77777777" w:rsidR="000A54E6" w:rsidRPr="00AE48AA" w:rsidRDefault="000A54E6" w:rsidP="00AE4406">
      <w:pPr>
        <w:keepNext/>
        <w:keepLines/>
        <w:rPr>
          <w:lang w:val="en-CA"/>
        </w:rPr>
      </w:pPr>
      <w:r w:rsidRPr="00AE48AA">
        <w:rPr>
          <w:lang w:val="en-CA"/>
        </w:rPr>
        <w:t>Attempt boards show all the information required by TCRR.  They can also display the flag of the country.</w:t>
      </w:r>
      <w:r w:rsidR="00AE4406" w:rsidRPr="00AE48AA">
        <w:rPr>
          <w:lang w:val="en-CA"/>
        </w:rPr>
        <w:t xml:space="preserve"> </w:t>
      </w:r>
      <w:r w:rsidRPr="00AE48AA">
        <w:rPr>
          <w:lang w:val="en-CA"/>
        </w:rPr>
        <w:t>If one or more record attempts take place the attempt boards show it as a rolling banner.</w:t>
      </w:r>
    </w:p>
    <w:p w14:paraId="715229A8" w14:textId="77777777" w:rsidR="00B767CA" w:rsidRPr="00AE48AA" w:rsidRDefault="000A54E6" w:rsidP="00B767CA">
      <w:pPr>
        <w:rPr>
          <w:lang w:val="en-CA"/>
        </w:rPr>
      </w:pPr>
      <w:r w:rsidRPr="00AE48AA">
        <w:rPr>
          <w:noProof/>
          <w:lang w:val="en-CA"/>
        </w:rPr>
        <w:drawing>
          <wp:inline distT="0" distB="0" distL="0" distR="0" wp14:anchorId="372F20A8" wp14:editId="6005A378">
            <wp:extent cx="5054048" cy="2842902"/>
            <wp:effectExtent l="0" t="0" r="635" b="1905"/>
            <wp:docPr id="44853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36849" name=""/>
                    <pic:cNvPicPr/>
                  </pic:nvPicPr>
                  <pic:blipFill>
                    <a:blip r:embed="rId47"/>
                    <a:stretch>
                      <a:fillRect/>
                    </a:stretch>
                  </pic:blipFill>
                  <pic:spPr>
                    <a:xfrm>
                      <a:off x="0" y="0"/>
                      <a:ext cx="5102196" cy="2869985"/>
                    </a:xfrm>
                    <a:prstGeom prst="rect">
                      <a:avLst/>
                    </a:prstGeom>
                  </pic:spPr>
                </pic:pic>
              </a:graphicData>
            </a:graphic>
          </wp:inline>
        </w:drawing>
      </w:r>
    </w:p>
    <w:p w14:paraId="7815141B" w14:textId="77777777" w:rsidR="00954418" w:rsidRPr="00AE48AA" w:rsidRDefault="00954418" w:rsidP="00954418">
      <w:pPr>
        <w:pStyle w:val="Heading4"/>
        <w:rPr>
          <w:lang w:val="en-CA"/>
        </w:rPr>
      </w:pPr>
      <w:bookmarkStart w:id="131" w:name="Ref_E_2_3_12"/>
      <w:r w:rsidRPr="00AE48AA">
        <w:rPr>
          <w:lang w:val="en-CA"/>
        </w:rPr>
        <w:t>Scoreboards</w:t>
      </w:r>
      <w:bookmarkEnd w:id="131"/>
    </w:p>
    <w:p w14:paraId="5BB1363C" w14:textId="77777777" w:rsidR="003B4586" w:rsidRPr="00AE48AA" w:rsidRDefault="008D7881">
      <w:pPr>
        <w:pStyle w:val="requirementNarrative"/>
        <w:rPr>
          <w:lang w:val="en-CA"/>
        </w:rPr>
      </w:pPr>
      <w:r w:rsidRPr="00AE48AA">
        <w:rPr>
          <w:lang w:val="en-CA"/>
        </w:rPr>
        <w:t>[RFP §4.3] At minimum, the TIS shall provide Scoreboards.</w:t>
      </w:r>
    </w:p>
    <w:p w14:paraId="387A8153" w14:textId="77777777" w:rsidR="00D734CA" w:rsidRPr="00AE48AA" w:rsidRDefault="00D734CA" w:rsidP="00D734CA">
      <w:pPr>
        <w:rPr>
          <w:lang w:val="en-CA"/>
        </w:rPr>
      </w:pPr>
      <w:r w:rsidRPr="00AE48AA">
        <w:rPr>
          <w:lang w:val="en-CA"/>
        </w:rPr>
        <w:t>Scoreboards contain all the requisite information. In addition, the top line contains the current attempt.</w:t>
      </w:r>
      <w:r w:rsidRPr="00AE48AA">
        <w:rPr>
          <w:lang w:val="en-CA"/>
        </w:rPr>
        <w:br/>
        <w:t xml:space="preserve">The bottom line contains additional information, such as the various championships, </w:t>
      </w:r>
      <w:r w:rsidR="00676162" w:rsidRPr="00AE48AA">
        <w:rPr>
          <w:lang w:val="en-CA"/>
        </w:rPr>
        <w:t>rank if successful, jury decisions etc.). This is the warmup room layout, that does not change during ceremonies so coaches can count attempts.</w:t>
      </w:r>
      <w:r w:rsidR="00121B1E" w:rsidRPr="00AE48AA">
        <w:rPr>
          <w:lang w:val="en-CA"/>
        </w:rPr>
        <w:br/>
      </w:r>
      <w:r w:rsidR="00121B1E" w:rsidRPr="00AE48AA">
        <w:rPr>
          <w:lang w:val="en-CA"/>
        </w:rPr>
        <w:br/>
      </w:r>
      <w:r w:rsidR="00121B1E" w:rsidRPr="00AE48AA">
        <w:rPr>
          <w:highlight w:val="yellow"/>
          <w:lang w:val="en-CA"/>
        </w:rPr>
        <w:t>Scoreboard during session with previous leaders</w:t>
      </w:r>
    </w:p>
    <w:p w14:paraId="4EC02BB6" w14:textId="77777777" w:rsidR="00017949" w:rsidRPr="00AE48AA" w:rsidRDefault="00017949" w:rsidP="00017949">
      <w:pPr>
        <w:rPr>
          <w:lang w:val="en-CA"/>
        </w:rPr>
      </w:pPr>
    </w:p>
    <w:p w14:paraId="3D59C7CC" w14:textId="77777777" w:rsidR="00EA2E2E" w:rsidRPr="00AE48AA" w:rsidRDefault="00EA2E2E" w:rsidP="003B6F6F">
      <w:pPr>
        <w:keepNext/>
        <w:keepLines/>
        <w:rPr>
          <w:lang w:val="en-CA"/>
        </w:rPr>
      </w:pPr>
      <w:r w:rsidRPr="00AE48AA">
        <w:rPr>
          <w:lang w:val="en-CA"/>
        </w:rPr>
        <w:t xml:space="preserve">In the main room, styling will be applied as required by the event, and the top row </w:t>
      </w:r>
      <w:r w:rsidR="00B50F86" w:rsidRPr="00AE48AA">
        <w:rPr>
          <w:lang w:val="en-CA"/>
        </w:rPr>
        <w:t>is used as a banner</w:t>
      </w:r>
      <w:r w:rsidRPr="00AE48AA">
        <w:rPr>
          <w:lang w:val="en-CA"/>
        </w:rPr>
        <w:t xml:space="preserve">. </w:t>
      </w:r>
      <w:r w:rsidR="00B50F86" w:rsidRPr="00AE48AA">
        <w:rPr>
          <w:lang w:val="en-CA"/>
        </w:rPr>
        <w:t>A row at the bottom carries</w:t>
      </w:r>
      <w:r w:rsidRPr="00AE48AA">
        <w:rPr>
          <w:lang w:val="en-CA"/>
        </w:rPr>
        <w:t xml:space="preserve"> will carry the clock and other attempt information.</w:t>
      </w:r>
      <w:r w:rsidR="00121B1E" w:rsidRPr="00AE48AA">
        <w:rPr>
          <w:lang w:val="en-CA"/>
        </w:rPr>
        <w:br/>
      </w:r>
      <w:r w:rsidR="004A4590" w:rsidRPr="00AE48AA">
        <w:rPr>
          <w:highlight w:val="yellow"/>
          <w:lang w:val="en-CA"/>
        </w:rPr>
        <w:t>Main Room Scoreboard with previous leaders</w:t>
      </w:r>
    </w:p>
    <w:p w14:paraId="3852BF6B" w14:textId="77777777" w:rsidR="003B6F6F" w:rsidRPr="00AE48AA" w:rsidRDefault="003B6F6F" w:rsidP="00017949">
      <w:pPr>
        <w:rPr>
          <w:lang w:val="en-CA"/>
        </w:rPr>
      </w:pPr>
    </w:p>
    <w:p w14:paraId="59862B56" w14:textId="3FF5A7D4" w:rsidR="00B50F86" w:rsidRPr="00AE48AA" w:rsidRDefault="00B50F86" w:rsidP="00961883">
      <w:pPr>
        <w:rPr>
          <w:lang w:val="en-CA"/>
        </w:rPr>
      </w:pPr>
      <w:r w:rsidRPr="00AE48AA">
        <w:rPr>
          <w:lang w:val="en-CA"/>
        </w:rPr>
        <w:t>Full-fledged video production companies can replace this scoreboard and the TV Graphics by using the extension capabilities provided by OWLCMS</w:t>
      </w:r>
      <w:r w:rsidR="00C031E7" w:rsidRPr="00AE48AA">
        <w:rPr>
          <w:lang w:val="en-CA"/>
        </w:rPr>
        <w:t xml:space="preserve">.  The extension protocol is documented with a reference implementation at </w:t>
      </w:r>
      <w:hyperlink r:id="rId48" w:history="1">
        <w:r w:rsidR="00077FD8" w:rsidRPr="00AE48AA">
          <w:rPr>
            <w:rStyle w:val="Hyperlink"/>
            <w:lang w:val="en-CA"/>
          </w:rPr>
          <w:t>https://github.com/owlcms/tracker-core</w:t>
        </w:r>
      </w:hyperlink>
      <w:r w:rsidR="00C031E7" w:rsidRPr="00AE48AA">
        <w:rPr>
          <w:lang w:val="en-CA"/>
        </w:rPr>
        <w:t xml:space="preserve"> .</w:t>
      </w:r>
    </w:p>
    <w:p w14:paraId="0B395651" w14:textId="77777777" w:rsidR="00954418" w:rsidRPr="00AE48AA" w:rsidRDefault="00954418" w:rsidP="004C37BE">
      <w:pPr>
        <w:pStyle w:val="Heading4"/>
        <w:rPr>
          <w:lang w:val="en-CA"/>
        </w:rPr>
      </w:pPr>
      <w:bookmarkStart w:id="132" w:name="Ref_E_2_3_13"/>
      <w:r w:rsidRPr="00AE48AA">
        <w:rPr>
          <w:lang w:val="en-CA"/>
        </w:rPr>
        <w:lastRenderedPageBreak/>
        <w:t>RTDS/warm-up</w:t>
      </w:r>
      <w:bookmarkEnd w:id="132"/>
    </w:p>
    <w:p w14:paraId="31B10D43" w14:textId="77777777" w:rsidR="003B4586" w:rsidRPr="00AE48AA" w:rsidRDefault="008D7881">
      <w:pPr>
        <w:pStyle w:val="requirementNarrative"/>
        <w:rPr>
          <w:lang w:val="en-CA"/>
        </w:rPr>
      </w:pPr>
      <w:r w:rsidRPr="00AE48AA">
        <w:rPr>
          <w:lang w:val="en-CA"/>
        </w:rPr>
        <w:t>[RFP §4.3] At minimum, the TIS shall provide RTDS/warm-up.</w:t>
      </w:r>
    </w:p>
    <w:p w14:paraId="705680C7" w14:textId="77777777" w:rsidR="0080582A" w:rsidRPr="00AE48AA" w:rsidRDefault="0080582A" w:rsidP="004C37BE">
      <w:pPr>
        <w:keepNext/>
        <w:keepLines/>
        <w:rPr>
          <w:lang w:val="en-CA"/>
        </w:rPr>
      </w:pPr>
      <w:r w:rsidRPr="00AE48AA">
        <w:rPr>
          <w:lang w:val="en-CA"/>
        </w:rPr>
        <w:t>In OWLCMS all the screens are RTDS (Real-time Display System)</w:t>
      </w:r>
    </w:p>
    <w:p w14:paraId="41975066" w14:textId="77777777" w:rsidR="00C118C4" w:rsidRPr="00AE48AA" w:rsidRDefault="00D1636C" w:rsidP="004C37BE">
      <w:pPr>
        <w:keepNext/>
        <w:keepLines/>
        <w:rPr>
          <w:lang w:val="en-CA"/>
        </w:rPr>
      </w:pPr>
      <w:r w:rsidRPr="00AE48AA">
        <w:rPr>
          <w:lang w:val="en-CA"/>
        </w:rPr>
        <w:t>When decisions are given, they are shown both on the attempt board and on the scoreboards.</w:t>
      </w:r>
    </w:p>
    <w:p w14:paraId="64F42781" w14:textId="77777777" w:rsidR="007F071A" w:rsidRPr="00AE48AA" w:rsidRDefault="00C3349D" w:rsidP="007F071A">
      <w:pPr>
        <w:keepNext/>
        <w:keepLines/>
        <w:rPr>
          <w:lang w:val="en-CA"/>
        </w:rPr>
      </w:pPr>
      <w:r w:rsidRPr="00AE48AA">
        <w:rPr>
          <w:noProof/>
          <w:lang w:val="en-CA"/>
        </w:rPr>
        <w:drawing>
          <wp:inline distT="0" distB="0" distL="0" distR="0" wp14:anchorId="11EC5A6B" wp14:editId="0CFF7F96">
            <wp:extent cx="5707269" cy="3210339"/>
            <wp:effectExtent l="0" t="0" r="0" b="3175"/>
            <wp:docPr id="11986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3398" name=""/>
                    <pic:cNvPicPr/>
                  </pic:nvPicPr>
                  <pic:blipFill>
                    <a:blip r:embed="rId49"/>
                    <a:stretch>
                      <a:fillRect/>
                    </a:stretch>
                  </pic:blipFill>
                  <pic:spPr>
                    <a:xfrm>
                      <a:off x="0" y="0"/>
                      <a:ext cx="5724333" cy="3219937"/>
                    </a:xfrm>
                    <a:prstGeom prst="rect">
                      <a:avLst/>
                    </a:prstGeom>
                  </pic:spPr>
                </pic:pic>
              </a:graphicData>
            </a:graphic>
          </wp:inline>
        </w:drawing>
      </w:r>
    </w:p>
    <w:p w14:paraId="059C6086" w14:textId="77777777" w:rsidR="00C118C4" w:rsidRPr="00AE48AA" w:rsidRDefault="00C118C4" w:rsidP="007F071A">
      <w:pPr>
        <w:keepNext/>
        <w:keepLines/>
        <w:rPr>
          <w:lang w:val="en-CA"/>
        </w:rPr>
      </w:pPr>
      <w:r w:rsidRPr="00AE48AA">
        <w:rPr>
          <w:lang w:val="en-CA"/>
        </w:rPr>
        <w:t>If jury decisions are being shown, these appear as well</w:t>
      </w:r>
      <w:r w:rsidR="00F850D2" w:rsidRPr="00AE48AA">
        <w:rPr>
          <w:lang w:val="en-CA"/>
        </w:rPr>
        <w:t xml:space="preserve">.  The bottom line </w:t>
      </w:r>
      <w:r w:rsidR="00206268" w:rsidRPr="00AE48AA">
        <w:rPr>
          <w:lang w:val="en-CA"/>
        </w:rPr>
        <w:t xml:space="preserve">then </w:t>
      </w:r>
      <w:r w:rsidR="00F850D2" w:rsidRPr="00AE48AA">
        <w:rPr>
          <w:lang w:val="en-CA"/>
        </w:rPr>
        <w:t xml:space="preserve">shows the athlete under review, </w:t>
      </w:r>
      <w:r w:rsidR="00206268" w:rsidRPr="00AE48AA">
        <w:rPr>
          <w:lang w:val="en-CA"/>
        </w:rPr>
        <w:t>whereas the top line shows the athlete getting ready</w:t>
      </w:r>
      <w:r w:rsidR="00BE702D" w:rsidRPr="00AE48AA">
        <w:rPr>
          <w:lang w:val="en-CA"/>
        </w:rPr>
        <w:t xml:space="preserve"> (whose clock is not running)</w:t>
      </w:r>
      <w:r w:rsidR="00206268" w:rsidRPr="00AE48AA">
        <w:rPr>
          <w:lang w:val="en-CA"/>
        </w:rPr>
        <w:t>.</w:t>
      </w:r>
      <w:r w:rsidR="007069C5" w:rsidRPr="00AE48AA">
        <w:rPr>
          <w:lang w:val="en-CA"/>
        </w:rPr>
        <w:br/>
      </w:r>
      <w:r w:rsidR="007069C5" w:rsidRPr="00AE48AA">
        <w:rPr>
          <w:highlight w:val="yellow"/>
          <w:lang w:val="en-CA"/>
        </w:rPr>
        <w:t>Jury Decision for current athlete</w:t>
      </w:r>
    </w:p>
    <w:p w14:paraId="5B2FB44B" w14:textId="77777777" w:rsidR="00954418" w:rsidRPr="00AE48AA" w:rsidRDefault="00954418" w:rsidP="00954418">
      <w:pPr>
        <w:pStyle w:val="Heading4"/>
        <w:rPr>
          <w:lang w:val="en-CA"/>
        </w:rPr>
      </w:pPr>
      <w:bookmarkStart w:id="133" w:name="Ref_E_2_3_14"/>
      <w:r w:rsidRPr="00AE48AA">
        <w:rPr>
          <w:lang w:val="en-CA"/>
        </w:rPr>
        <w:t>STOP</w:t>
      </w:r>
      <w:bookmarkEnd w:id="133"/>
    </w:p>
    <w:p w14:paraId="50248340" w14:textId="77777777" w:rsidR="003B4586" w:rsidRPr="00AE48AA" w:rsidRDefault="008D7881">
      <w:pPr>
        <w:pStyle w:val="requirementNarrative"/>
        <w:rPr>
          <w:lang w:val="en-CA"/>
        </w:rPr>
      </w:pPr>
      <w:r w:rsidRPr="00AE48AA">
        <w:rPr>
          <w:lang w:val="en-CA"/>
        </w:rPr>
        <w:t>[RFP §4.3] At minimum, the TIS shall provide STOP.</w:t>
      </w:r>
    </w:p>
    <w:p w14:paraId="23CC1E92" w14:textId="77777777" w:rsidR="001E7EB2" w:rsidRPr="00AE48AA" w:rsidRDefault="001E7EB2" w:rsidP="001E7EB2">
      <w:pPr>
        <w:rPr>
          <w:lang w:val="en-CA"/>
        </w:rPr>
      </w:pPr>
      <w:r w:rsidRPr="00AE48AA">
        <w:rPr>
          <w:lang w:val="en-CA"/>
        </w:rPr>
        <w:t>During deliberation, challenge, technical issue or other stoppage, the reason is show</w:t>
      </w:r>
      <w:r w:rsidR="001E7C10" w:rsidRPr="00AE48AA">
        <w:rPr>
          <w:lang w:val="en-CA"/>
        </w:rPr>
        <w:t>n</w:t>
      </w:r>
    </w:p>
    <w:p w14:paraId="68BD853A" w14:textId="77777777" w:rsidR="007069C5" w:rsidRPr="00AE48AA" w:rsidRDefault="007069C5" w:rsidP="001E7EB2">
      <w:pPr>
        <w:rPr>
          <w:lang w:val="en-CA"/>
        </w:rPr>
      </w:pPr>
      <w:r w:rsidRPr="00AE48AA">
        <w:rPr>
          <w:highlight w:val="yellow"/>
          <w:lang w:val="en-CA"/>
        </w:rPr>
        <w:t>Flashing Stop</w:t>
      </w:r>
    </w:p>
    <w:p w14:paraId="49ACF922" w14:textId="77777777" w:rsidR="00954418" w:rsidRPr="00AE48AA" w:rsidRDefault="00954418" w:rsidP="00954418">
      <w:pPr>
        <w:pStyle w:val="Heading4"/>
        <w:rPr>
          <w:lang w:val="en-CA"/>
        </w:rPr>
      </w:pPr>
      <w:bookmarkStart w:id="134" w:name="Ref_E_2_3_15"/>
      <w:r w:rsidRPr="00AE48AA">
        <w:rPr>
          <w:lang w:val="en-CA"/>
        </w:rPr>
        <w:t>Records</w:t>
      </w:r>
      <w:bookmarkEnd w:id="134"/>
    </w:p>
    <w:p w14:paraId="0BDE58E2" w14:textId="77777777" w:rsidR="003B4586" w:rsidRPr="00AE48AA" w:rsidRDefault="008D7881">
      <w:pPr>
        <w:pStyle w:val="requirementNarrative"/>
        <w:rPr>
          <w:lang w:val="en-CA"/>
        </w:rPr>
      </w:pPr>
      <w:r w:rsidRPr="00AE48AA">
        <w:rPr>
          <w:lang w:val="en-CA"/>
        </w:rPr>
        <w:t>[RFP §4.3] At minimum, the TIS shall provide Records.</w:t>
      </w:r>
    </w:p>
    <w:p w14:paraId="6C048D2C" w14:textId="77777777" w:rsidR="007069C5" w:rsidRPr="00AE48AA" w:rsidRDefault="007069C5" w:rsidP="007069C5">
      <w:pPr>
        <w:rPr>
          <w:highlight w:val="yellow"/>
          <w:lang w:val="en-CA"/>
        </w:rPr>
      </w:pPr>
      <w:r w:rsidRPr="00AE48AA">
        <w:rPr>
          <w:highlight w:val="yellow"/>
          <w:lang w:val="en-CA"/>
        </w:rPr>
        <w:t xml:space="preserve">Record Attempt </w:t>
      </w:r>
      <w:proofErr w:type="spellStart"/>
      <w:r w:rsidRPr="00AE48AA">
        <w:rPr>
          <w:highlight w:val="yellow"/>
          <w:lang w:val="en-CA"/>
        </w:rPr>
        <w:t>Attempt</w:t>
      </w:r>
      <w:proofErr w:type="spellEnd"/>
      <w:r w:rsidRPr="00AE48AA">
        <w:rPr>
          <w:highlight w:val="yellow"/>
          <w:lang w:val="en-CA"/>
        </w:rPr>
        <w:t xml:space="preserve"> Board</w:t>
      </w:r>
    </w:p>
    <w:p w14:paraId="05A8BE3C" w14:textId="77777777" w:rsidR="007069C5" w:rsidRPr="00AE48AA" w:rsidRDefault="007069C5" w:rsidP="007069C5">
      <w:pPr>
        <w:rPr>
          <w:lang w:val="en-CA"/>
        </w:rPr>
      </w:pPr>
      <w:r w:rsidRPr="00AE48AA">
        <w:rPr>
          <w:highlight w:val="yellow"/>
          <w:lang w:val="en-CA"/>
        </w:rPr>
        <w:t>Record Attempt Scoreboard</w:t>
      </w:r>
    </w:p>
    <w:p w14:paraId="3596B0D4" w14:textId="77777777" w:rsidR="00954418" w:rsidRPr="00AE48AA" w:rsidRDefault="00954418" w:rsidP="00954418">
      <w:pPr>
        <w:pStyle w:val="Heading4"/>
        <w:rPr>
          <w:lang w:val="en-CA"/>
        </w:rPr>
      </w:pPr>
      <w:bookmarkStart w:id="135" w:name="Ref_E_2_3_16"/>
      <w:r w:rsidRPr="00AE48AA">
        <w:rPr>
          <w:lang w:val="en-CA"/>
        </w:rPr>
        <w:t>Results</w:t>
      </w:r>
      <w:bookmarkEnd w:id="135"/>
    </w:p>
    <w:p w14:paraId="710A9539" w14:textId="77777777" w:rsidR="003B4586" w:rsidRPr="00AE48AA" w:rsidRDefault="008D7881">
      <w:pPr>
        <w:pStyle w:val="requirementNarrative"/>
        <w:rPr>
          <w:lang w:val="en-CA"/>
        </w:rPr>
      </w:pPr>
      <w:r w:rsidRPr="00AE48AA">
        <w:rPr>
          <w:lang w:val="en-CA"/>
        </w:rPr>
        <w:t>[RFP §4.3] At minimum, the TIS shall provide Results.</w:t>
      </w:r>
    </w:p>
    <w:p w14:paraId="3E0B8E3D" w14:textId="77777777" w:rsidR="007069C5" w:rsidRPr="00AE48AA" w:rsidRDefault="007069C5" w:rsidP="007069C5">
      <w:pPr>
        <w:rPr>
          <w:lang w:val="en-CA"/>
        </w:rPr>
      </w:pPr>
      <w:r w:rsidRPr="00AE48AA">
        <w:rPr>
          <w:highlight w:val="yellow"/>
          <w:lang w:val="en-CA"/>
        </w:rPr>
        <w:t>End of</w:t>
      </w:r>
      <w:r w:rsidR="00900267" w:rsidRPr="00AE48AA">
        <w:rPr>
          <w:highlight w:val="yellow"/>
          <w:lang w:val="en-CA"/>
        </w:rPr>
        <w:t xml:space="preserve"> session rankings with medals</w:t>
      </w:r>
    </w:p>
    <w:p w14:paraId="5C5C8E9A" w14:textId="77777777" w:rsidR="000E2EB3" w:rsidRPr="00AE48AA" w:rsidRDefault="00954418" w:rsidP="00954418">
      <w:pPr>
        <w:pStyle w:val="Heading4"/>
        <w:rPr>
          <w:lang w:val="en-CA"/>
        </w:rPr>
      </w:pPr>
      <w:bookmarkStart w:id="136" w:name="Ref_E_2_3_17"/>
      <w:r w:rsidRPr="00AE48AA">
        <w:rPr>
          <w:lang w:val="en-CA"/>
        </w:rPr>
        <w:lastRenderedPageBreak/>
        <w:t>Other approved states</w:t>
      </w:r>
      <w:bookmarkEnd w:id="136"/>
    </w:p>
    <w:p w14:paraId="65D79EFB" w14:textId="77777777" w:rsidR="003B4586" w:rsidRPr="00AE48AA" w:rsidRDefault="008D7881">
      <w:pPr>
        <w:pStyle w:val="requirementNarrative"/>
        <w:rPr>
          <w:lang w:val="en-CA"/>
        </w:rPr>
      </w:pPr>
      <w:r w:rsidRPr="00AE48AA">
        <w:rPr>
          <w:lang w:val="en-CA"/>
        </w:rPr>
        <w:t>[RFP §4.3] At minimum, the TIS shall provide Other approved states.</w:t>
      </w:r>
    </w:p>
    <w:p w14:paraId="1BFAF8C0" w14:textId="77777777" w:rsidR="000E2EB3" w:rsidRPr="00AE48AA" w:rsidRDefault="00C80148">
      <w:pPr>
        <w:pStyle w:val="Heading3"/>
        <w:rPr>
          <w:lang w:val="en-CA"/>
        </w:rPr>
      </w:pPr>
      <w:bookmarkStart w:id="137" w:name="Ref_E_2_4"/>
      <w:r w:rsidRPr="00AE48AA">
        <w:rPr>
          <w:lang w:val="en-CA"/>
        </w:rPr>
        <w:t>Official outputs</w:t>
      </w:r>
      <w:bookmarkEnd w:id="137"/>
    </w:p>
    <w:p w14:paraId="06259101" w14:textId="77777777" w:rsidR="005D7B3B" w:rsidRPr="00AE48AA" w:rsidRDefault="005D7B3B" w:rsidP="005D7B3B">
      <w:pPr>
        <w:pStyle w:val="Heading4"/>
        <w:rPr>
          <w:lang w:val="en-CA"/>
        </w:rPr>
      </w:pPr>
      <w:bookmarkStart w:id="138" w:name="Ref_E_2_4_1"/>
      <w:r w:rsidRPr="00AE48AA">
        <w:rPr>
          <w:lang w:val="en-CA"/>
        </w:rPr>
        <w:t>Start Lists</w:t>
      </w:r>
      <w:bookmarkEnd w:id="138"/>
    </w:p>
    <w:p w14:paraId="6A389021" w14:textId="77777777" w:rsidR="003B4586" w:rsidRPr="00AE48AA" w:rsidRDefault="008D7881">
      <w:pPr>
        <w:pStyle w:val="requirementNarrative"/>
        <w:rPr>
          <w:lang w:val="en-CA"/>
        </w:rPr>
      </w:pPr>
      <w:r w:rsidRPr="00AE48AA">
        <w:rPr>
          <w:lang w:val="en-CA"/>
        </w:rPr>
        <w:t>[RFP §4.4] At minimum, the TIS shall provide Start Lists.</w:t>
      </w:r>
    </w:p>
    <w:p w14:paraId="16FE27BE" w14:textId="77777777" w:rsidR="005D7B3B" w:rsidRPr="00AE48AA" w:rsidRDefault="005D7B3B" w:rsidP="005D7B3B">
      <w:pPr>
        <w:pStyle w:val="Heading4"/>
        <w:rPr>
          <w:lang w:val="en-CA"/>
        </w:rPr>
      </w:pPr>
      <w:bookmarkStart w:id="139" w:name="Ref_E_2_4_2"/>
      <w:r w:rsidRPr="00AE48AA">
        <w:rPr>
          <w:lang w:val="en-CA"/>
        </w:rPr>
        <w:t>Start List Package</w:t>
      </w:r>
      <w:bookmarkEnd w:id="139"/>
    </w:p>
    <w:p w14:paraId="2F477120" w14:textId="77777777" w:rsidR="003B4586" w:rsidRPr="00AE48AA" w:rsidRDefault="008D7881">
      <w:pPr>
        <w:pStyle w:val="requirementNarrative"/>
        <w:rPr>
          <w:lang w:val="en-CA"/>
        </w:rPr>
      </w:pPr>
      <w:r w:rsidRPr="00AE48AA">
        <w:rPr>
          <w:lang w:val="en-CA"/>
        </w:rPr>
        <w:t>[RFP §4.4] At minimum, the TIS shall provide Start List Package.</w:t>
      </w:r>
    </w:p>
    <w:p w14:paraId="62CBAEF1" w14:textId="77777777" w:rsidR="005D7B3B" w:rsidRPr="00AE48AA" w:rsidRDefault="005D7B3B" w:rsidP="005D7B3B">
      <w:pPr>
        <w:pStyle w:val="Heading4"/>
        <w:rPr>
          <w:lang w:val="en-CA"/>
        </w:rPr>
      </w:pPr>
      <w:bookmarkStart w:id="140" w:name="Ref_E_2_4_3"/>
      <w:r w:rsidRPr="00AE48AA">
        <w:rPr>
          <w:lang w:val="en-CA"/>
        </w:rPr>
        <w:t>Weigh-in List</w:t>
      </w:r>
      <w:bookmarkEnd w:id="140"/>
    </w:p>
    <w:p w14:paraId="3B0336FB" w14:textId="77777777" w:rsidR="003B4586" w:rsidRPr="00AE48AA" w:rsidRDefault="008D7881">
      <w:pPr>
        <w:pStyle w:val="requirementNarrative"/>
        <w:rPr>
          <w:lang w:val="en-CA"/>
        </w:rPr>
      </w:pPr>
      <w:r w:rsidRPr="00AE48AA">
        <w:rPr>
          <w:lang w:val="en-CA"/>
        </w:rPr>
        <w:t>[RFP §4.4] At minimum, the TIS shall provide Weigh-in List.</w:t>
      </w:r>
    </w:p>
    <w:p w14:paraId="05611673" w14:textId="77777777" w:rsidR="005D7B3B" w:rsidRPr="00AE48AA" w:rsidRDefault="005D7B3B" w:rsidP="005D7B3B">
      <w:pPr>
        <w:pStyle w:val="Heading4"/>
        <w:rPr>
          <w:lang w:val="en-CA"/>
        </w:rPr>
      </w:pPr>
      <w:bookmarkStart w:id="141" w:name="Ref_E_2_4_4"/>
      <w:r w:rsidRPr="00AE48AA">
        <w:rPr>
          <w:lang w:val="en-CA"/>
        </w:rPr>
        <w:t>Athlete's Cards</w:t>
      </w:r>
      <w:bookmarkEnd w:id="141"/>
    </w:p>
    <w:p w14:paraId="78A6F664" w14:textId="77777777" w:rsidR="003B4586" w:rsidRPr="00AE48AA" w:rsidRDefault="008D7881">
      <w:pPr>
        <w:pStyle w:val="requirementNarrative"/>
        <w:rPr>
          <w:lang w:val="en-CA"/>
        </w:rPr>
      </w:pPr>
      <w:r w:rsidRPr="00AE48AA">
        <w:rPr>
          <w:lang w:val="en-CA"/>
        </w:rPr>
        <w:t>[RFP §4.4] At minimum, the TIS shall provide Athlete's Cards.</w:t>
      </w:r>
    </w:p>
    <w:p w14:paraId="38475882" w14:textId="77777777" w:rsidR="005D7B3B" w:rsidRPr="00AE48AA" w:rsidRDefault="005D7B3B" w:rsidP="005D7B3B">
      <w:pPr>
        <w:pStyle w:val="Heading4"/>
        <w:rPr>
          <w:lang w:val="en-CA"/>
        </w:rPr>
      </w:pPr>
      <w:bookmarkStart w:id="142" w:name="Ref_E_2_4_5"/>
      <w:r w:rsidRPr="00AE48AA">
        <w:rPr>
          <w:lang w:val="en-CA"/>
        </w:rPr>
        <w:t>Empty Protocol</w:t>
      </w:r>
      <w:bookmarkEnd w:id="142"/>
    </w:p>
    <w:p w14:paraId="241B4892" w14:textId="77777777" w:rsidR="003B4586" w:rsidRPr="00AE48AA" w:rsidRDefault="008D7881">
      <w:pPr>
        <w:pStyle w:val="requirementNarrative"/>
        <w:rPr>
          <w:lang w:val="en-CA"/>
        </w:rPr>
      </w:pPr>
      <w:r w:rsidRPr="00AE48AA">
        <w:rPr>
          <w:lang w:val="en-CA"/>
        </w:rPr>
        <w:t>[RFP §4.4] At minimum, the TIS shall provide Empty Protocol.</w:t>
      </w:r>
    </w:p>
    <w:p w14:paraId="45BBDE9B" w14:textId="77777777" w:rsidR="005D7B3B" w:rsidRPr="00AE48AA" w:rsidRDefault="005D7B3B" w:rsidP="005D7B3B">
      <w:pPr>
        <w:pStyle w:val="Heading4"/>
        <w:rPr>
          <w:lang w:val="en-CA"/>
        </w:rPr>
      </w:pPr>
      <w:bookmarkStart w:id="143" w:name="Ref_E_2_4_6"/>
      <w:r w:rsidRPr="00AE48AA">
        <w:rPr>
          <w:lang w:val="en-CA"/>
        </w:rPr>
        <w:t>Manual Protocol</w:t>
      </w:r>
      <w:bookmarkEnd w:id="143"/>
    </w:p>
    <w:p w14:paraId="5357CAC8" w14:textId="77777777" w:rsidR="003B4586" w:rsidRPr="00AE48AA" w:rsidRDefault="008D7881">
      <w:pPr>
        <w:pStyle w:val="requirementNarrative"/>
        <w:rPr>
          <w:lang w:val="en-CA"/>
        </w:rPr>
      </w:pPr>
      <w:r w:rsidRPr="00AE48AA">
        <w:rPr>
          <w:lang w:val="en-CA"/>
        </w:rPr>
        <w:t>[RFP §4.4] At minimum, the TIS shall provide Manual Protocol.</w:t>
      </w:r>
    </w:p>
    <w:p w14:paraId="6A0B38C4" w14:textId="77777777" w:rsidR="005D7B3B" w:rsidRPr="00AE48AA" w:rsidRDefault="005D7B3B" w:rsidP="005D7B3B">
      <w:pPr>
        <w:pStyle w:val="Heading4"/>
        <w:rPr>
          <w:lang w:val="en-CA"/>
        </w:rPr>
      </w:pPr>
      <w:bookmarkStart w:id="144" w:name="Ref_E_2_4_7"/>
      <w:r w:rsidRPr="00AE48AA">
        <w:rPr>
          <w:lang w:val="en-CA"/>
        </w:rPr>
        <w:t>Protocol</w:t>
      </w:r>
      <w:bookmarkEnd w:id="144"/>
    </w:p>
    <w:p w14:paraId="4B8D9670" w14:textId="77777777" w:rsidR="003B4586" w:rsidRPr="00AE48AA" w:rsidRDefault="008D7881">
      <w:pPr>
        <w:pStyle w:val="requirementNarrative"/>
        <w:rPr>
          <w:lang w:val="en-CA"/>
        </w:rPr>
      </w:pPr>
      <w:r w:rsidRPr="00AE48AA">
        <w:rPr>
          <w:lang w:val="en-CA"/>
        </w:rPr>
        <w:t>[RFP §4.4] At minimum, the TIS shall provide Protocol.</w:t>
      </w:r>
    </w:p>
    <w:p w14:paraId="11D11B5C" w14:textId="77777777" w:rsidR="005D7B3B" w:rsidRPr="00AE48AA" w:rsidRDefault="005D7B3B" w:rsidP="005D7B3B">
      <w:pPr>
        <w:pStyle w:val="Heading4"/>
        <w:rPr>
          <w:lang w:val="en-CA"/>
        </w:rPr>
      </w:pPr>
      <w:bookmarkStart w:id="145" w:name="Ref_E_2_4_8"/>
      <w:r w:rsidRPr="00AE48AA">
        <w:rPr>
          <w:lang w:val="en-CA"/>
        </w:rPr>
        <w:t>Results</w:t>
      </w:r>
      <w:bookmarkEnd w:id="145"/>
    </w:p>
    <w:p w14:paraId="1E1355A4" w14:textId="77777777" w:rsidR="003B4586" w:rsidRPr="00AE48AA" w:rsidRDefault="008D7881">
      <w:pPr>
        <w:pStyle w:val="requirementNarrative"/>
        <w:rPr>
          <w:lang w:val="en-CA"/>
        </w:rPr>
      </w:pPr>
      <w:r w:rsidRPr="00AE48AA">
        <w:rPr>
          <w:lang w:val="en-CA"/>
        </w:rPr>
        <w:t>[RFP §4.4] At minimum, the TIS shall provide Results.</w:t>
      </w:r>
    </w:p>
    <w:p w14:paraId="66C9376A" w14:textId="77777777" w:rsidR="005D7B3B" w:rsidRPr="00AE48AA" w:rsidRDefault="005D7B3B" w:rsidP="005D7B3B">
      <w:pPr>
        <w:pStyle w:val="Heading4"/>
        <w:rPr>
          <w:lang w:val="en-CA"/>
        </w:rPr>
      </w:pPr>
      <w:bookmarkStart w:id="146" w:name="Ref_E_2_4_9"/>
      <w:r w:rsidRPr="00AE48AA">
        <w:rPr>
          <w:lang w:val="en-CA"/>
        </w:rPr>
        <w:t>Team Classification/Placing</w:t>
      </w:r>
      <w:bookmarkEnd w:id="146"/>
    </w:p>
    <w:p w14:paraId="505FB83F" w14:textId="77777777" w:rsidR="003B4586" w:rsidRPr="00AE48AA" w:rsidRDefault="008D7881">
      <w:pPr>
        <w:pStyle w:val="requirementNarrative"/>
        <w:rPr>
          <w:lang w:val="en-CA"/>
        </w:rPr>
      </w:pPr>
      <w:r w:rsidRPr="00AE48AA">
        <w:rPr>
          <w:lang w:val="en-CA"/>
        </w:rPr>
        <w:t>[RFP §4.4] At minimum, the TIS shall provide Team Classification/Placing.</w:t>
      </w:r>
    </w:p>
    <w:p w14:paraId="032C2175" w14:textId="77777777" w:rsidR="005D7B3B" w:rsidRPr="00AE48AA" w:rsidRDefault="005D7B3B" w:rsidP="005D7B3B">
      <w:pPr>
        <w:pStyle w:val="Heading4"/>
        <w:rPr>
          <w:lang w:val="en-CA"/>
        </w:rPr>
      </w:pPr>
      <w:bookmarkStart w:id="147" w:name="Ref_E_2_4_10"/>
      <w:r w:rsidRPr="00AE48AA">
        <w:rPr>
          <w:lang w:val="en-CA"/>
        </w:rPr>
        <w:t>Records</w:t>
      </w:r>
      <w:bookmarkEnd w:id="147"/>
    </w:p>
    <w:p w14:paraId="4F0C2D71" w14:textId="77777777" w:rsidR="003B4586" w:rsidRPr="00AE48AA" w:rsidRDefault="008D7881">
      <w:pPr>
        <w:pStyle w:val="requirementNarrative"/>
        <w:rPr>
          <w:lang w:val="en-CA"/>
        </w:rPr>
      </w:pPr>
      <w:r w:rsidRPr="00AE48AA">
        <w:rPr>
          <w:lang w:val="en-CA"/>
        </w:rPr>
        <w:t>[RFP §4.4] At minimum, the TIS shall provide Records.</w:t>
      </w:r>
    </w:p>
    <w:p w14:paraId="21381AC7" w14:textId="77777777" w:rsidR="005D7B3B" w:rsidRPr="00AE48AA" w:rsidRDefault="005D7B3B" w:rsidP="005D7B3B">
      <w:pPr>
        <w:pStyle w:val="Heading4"/>
        <w:rPr>
          <w:lang w:val="en-CA"/>
        </w:rPr>
      </w:pPr>
      <w:bookmarkStart w:id="148" w:name="Ref_E_2_4_11"/>
      <w:proofErr w:type="gramStart"/>
      <w:r w:rsidRPr="00AE48AA">
        <w:rPr>
          <w:lang w:val="en-CA"/>
        </w:rPr>
        <w:t>Final Results</w:t>
      </w:r>
      <w:proofErr w:type="gramEnd"/>
      <w:r w:rsidRPr="00AE48AA">
        <w:rPr>
          <w:lang w:val="en-CA"/>
        </w:rPr>
        <w:t xml:space="preserve"> Package</w:t>
      </w:r>
      <w:bookmarkEnd w:id="148"/>
    </w:p>
    <w:p w14:paraId="0067FCCB" w14:textId="77777777" w:rsidR="003B4586" w:rsidRPr="00AE48AA" w:rsidRDefault="008D7881">
      <w:pPr>
        <w:pStyle w:val="requirementNarrative"/>
        <w:rPr>
          <w:lang w:val="en-CA"/>
        </w:rPr>
      </w:pPr>
      <w:r w:rsidRPr="00AE48AA">
        <w:rPr>
          <w:lang w:val="en-CA"/>
        </w:rPr>
        <w:t>[RFP §4.4] At minimum, the TIS shall provide Final Results Package.</w:t>
      </w:r>
    </w:p>
    <w:p w14:paraId="3059A993" w14:textId="77777777" w:rsidR="005D7B3B" w:rsidRPr="00AE48AA" w:rsidRDefault="005D7B3B" w:rsidP="005D7B3B">
      <w:pPr>
        <w:pStyle w:val="Heading4"/>
        <w:rPr>
          <w:lang w:val="en-CA"/>
        </w:rPr>
      </w:pPr>
      <w:bookmarkStart w:id="149" w:name="Ref_E_2_4_12"/>
      <w:r w:rsidRPr="00AE48AA">
        <w:rPr>
          <w:lang w:val="en-CA"/>
        </w:rPr>
        <w:t>Results Book where applicable</w:t>
      </w:r>
      <w:bookmarkEnd w:id="149"/>
    </w:p>
    <w:p w14:paraId="7ACB3E39" w14:textId="77777777" w:rsidR="003B4586" w:rsidRPr="00AE48AA" w:rsidRDefault="008D7881">
      <w:pPr>
        <w:pStyle w:val="requirementNarrative"/>
        <w:rPr>
          <w:lang w:val="en-CA"/>
        </w:rPr>
      </w:pPr>
      <w:r w:rsidRPr="00AE48AA">
        <w:rPr>
          <w:lang w:val="en-CA"/>
        </w:rPr>
        <w:t>[RFP §4.4] At minimum, the TIS shall provide Results Book where applicable.</w:t>
      </w:r>
    </w:p>
    <w:p w14:paraId="621F066B" w14:textId="77777777" w:rsidR="005D7B3B" w:rsidRPr="00AE48AA" w:rsidRDefault="005D7B3B" w:rsidP="005D7B3B">
      <w:pPr>
        <w:pStyle w:val="Heading4"/>
        <w:rPr>
          <w:lang w:val="en-CA"/>
        </w:rPr>
      </w:pPr>
      <w:bookmarkStart w:id="150" w:name="Ref_E_2_4_13"/>
      <w:r w:rsidRPr="00AE48AA">
        <w:rPr>
          <w:lang w:val="en-CA"/>
        </w:rPr>
        <w:t>Machine-readable export</w:t>
      </w:r>
      <w:bookmarkEnd w:id="150"/>
    </w:p>
    <w:p w14:paraId="5B461E7F" w14:textId="77777777" w:rsidR="003B4586" w:rsidRPr="00AE48AA" w:rsidRDefault="008D7881">
      <w:pPr>
        <w:pStyle w:val="requirementNarrative"/>
        <w:rPr>
          <w:lang w:val="en-CA"/>
        </w:rPr>
      </w:pPr>
      <w:r w:rsidRPr="00AE48AA">
        <w:rPr>
          <w:lang w:val="en-CA"/>
        </w:rPr>
        <w:t>[RFP §4.4] At minimum, the TIS shall provide Machine-readable export.</w:t>
      </w:r>
    </w:p>
    <w:p w14:paraId="2C0CCFFF" w14:textId="77777777" w:rsidR="005D7B3B" w:rsidRPr="00AE48AA" w:rsidRDefault="005D7B3B" w:rsidP="005D7B3B">
      <w:pPr>
        <w:pStyle w:val="Heading4"/>
        <w:rPr>
          <w:lang w:val="en-CA"/>
        </w:rPr>
      </w:pPr>
      <w:bookmarkStart w:id="151" w:name="Ref_E_2_4_14"/>
      <w:r w:rsidRPr="00AE48AA">
        <w:rPr>
          <w:lang w:val="en-CA"/>
        </w:rPr>
        <w:t>Distribution records</w:t>
      </w:r>
      <w:bookmarkEnd w:id="151"/>
    </w:p>
    <w:p w14:paraId="029425A9" w14:textId="77777777" w:rsidR="003B4586" w:rsidRPr="00AE48AA" w:rsidRDefault="008D7881">
      <w:pPr>
        <w:pStyle w:val="requirementNarrative"/>
        <w:rPr>
          <w:lang w:val="en-CA"/>
        </w:rPr>
      </w:pPr>
      <w:r w:rsidRPr="00AE48AA">
        <w:rPr>
          <w:lang w:val="en-CA"/>
        </w:rPr>
        <w:t>[RFP §4.4] At minimum, the TIS shall provide Distribution records.</w:t>
      </w:r>
    </w:p>
    <w:p w14:paraId="08756478" w14:textId="77777777" w:rsidR="005D7B3B" w:rsidRPr="00AE48AA" w:rsidRDefault="005D7B3B" w:rsidP="005D7B3B">
      <w:pPr>
        <w:pStyle w:val="Heading4"/>
        <w:rPr>
          <w:lang w:val="en-CA"/>
        </w:rPr>
      </w:pPr>
      <w:bookmarkStart w:id="152" w:name="Ref_E_2_4_15"/>
      <w:r w:rsidRPr="00AE48AA">
        <w:rPr>
          <w:lang w:val="en-CA"/>
        </w:rPr>
        <w:t>Final evidence/archive</w:t>
      </w:r>
      <w:bookmarkEnd w:id="152"/>
    </w:p>
    <w:p w14:paraId="1A9BF92F" w14:textId="77777777" w:rsidR="003B4586" w:rsidRPr="00AE48AA" w:rsidRDefault="008D7881">
      <w:pPr>
        <w:pStyle w:val="requirementNarrative"/>
        <w:rPr>
          <w:lang w:val="en-CA"/>
        </w:rPr>
      </w:pPr>
      <w:r w:rsidRPr="00AE48AA">
        <w:rPr>
          <w:lang w:val="en-CA"/>
        </w:rPr>
        <w:t>[RFP §4.4] At minimum, the TIS shall provide Final evidence/archive.</w:t>
      </w:r>
    </w:p>
    <w:p w14:paraId="6CB34346" w14:textId="77777777" w:rsidR="000E2EB3" w:rsidRPr="00AE48AA" w:rsidRDefault="00C80148">
      <w:pPr>
        <w:rPr>
          <w:lang w:val="en-CA"/>
        </w:rPr>
      </w:pPr>
      <w:r w:rsidRPr="00AE48AA">
        <w:rPr>
          <w:lang w:val="en-CA"/>
        </w:rPr>
        <w:t>Paper, PDF and machine-readable outputs are delivery channels; none may become an undocumented alternative source of sporting truth.</w:t>
      </w:r>
    </w:p>
    <w:p w14:paraId="3428C2C3" w14:textId="77777777" w:rsidR="000E2EB3" w:rsidRPr="00AE48AA" w:rsidRDefault="00C80148">
      <w:pPr>
        <w:rPr>
          <w:lang w:val="en-CA"/>
        </w:rPr>
      </w:pPr>
      <w:r w:rsidRPr="00AE48AA">
        <w:rPr>
          <w:b/>
          <w:lang w:val="en-CA"/>
        </w:rPr>
        <w:t>Supplier response</w:t>
      </w:r>
      <w:r w:rsidRPr="00AE48AA">
        <w:rPr>
          <w:b/>
          <w:lang w:val="en-CA"/>
        </w:rPr>
        <w:br/>
      </w:r>
      <w:r w:rsidRPr="00AE48AA">
        <w:rPr>
          <w:i/>
          <w:color w:val="7F7F7F"/>
          <w:lang w:val="en-CA"/>
        </w:rPr>
        <w:t>[TO BE COMPLETED]</w:t>
      </w:r>
      <w:r w:rsidRPr="00AE48AA">
        <w:rPr>
          <w:lang w:val="en-CA"/>
        </w:rPr>
        <w:br/>
      </w:r>
      <w:r w:rsidR="00725266" w:rsidRPr="00AE48AA">
        <w:rPr>
          <w:noProof/>
          <w:lang w:val="en-CA"/>
        </w:rPr>
        <w:lastRenderedPageBreak/>
        <w:drawing>
          <wp:inline distT="0" distB="0" distL="0" distR="0" wp14:anchorId="00D9081B" wp14:editId="21189D3F">
            <wp:extent cx="4507200" cy="2523600"/>
            <wp:effectExtent l="0" t="0" r="1905" b="3810"/>
            <wp:docPr id="210640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06198" name=""/>
                    <pic:cNvPicPr/>
                  </pic:nvPicPr>
                  <pic:blipFill>
                    <a:blip r:embed="rId50"/>
                    <a:stretch>
                      <a:fillRect/>
                    </a:stretch>
                  </pic:blipFill>
                  <pic:spPr>
                    <a:xfrm>
                      <a:off x="0" y="0"/>
                      <a:ext cx="4507200" cy="2523600"/>
                    </a:xfrm>
                    <a:prstGeom prst="rect">
                      <a:avLst/>
                    </a:prstGeom>
                  </pic:spPr>
                </pic:pic>
              </a:graphicData>
            </a:graphic>
          </wp:inline>
        </w:drawing>
      </w:r>
      <w:r w:rsidR="00725266" w:rsidRPr="00AE48AA">
        <w:rPr>
          <w:lang w:val="en-CA"/>
        </w:rPr>
        <w:br/>
      </w:r>
      <w:r w:rsidR="00725266" w:rsidRPr="00AE48AA">
        <w:rPr>
          <w:noProof/>
          <w:lang w:val="en-CA"/>
        </w:rPr>
        <w:drawing>
          <wp:inline distT="0" distB="0" distL="0" distR="0" wp14:anchorId="48553E86" wp14:editId="14821A3C">
            <wp:extent cx="4157354" cy="2588768"/>
            <wp:effectExtent l="0" t="0" r="0" b="2540"/>
            <wp:docPr id="126217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78085" name=""/>
                    <pic:cNvPicPr/>
                  </pic:nvPicPr>
                  <pic:blipFill rotWithShape="1">
                    <a:blip r:embed="rId51"/>
                    <a:srcRect l="1443" t="7406" r="1139"/>
                    <a:stretch>
                      <a:fillRect/>
                    </a:stretch>
                  </pic:blipFill>
                  <pic:spPr bwMode="auto">
                    <a:xfrm>
                      <a:off x="0" y="0"/>
                      <a:ext cx="4159372" cy="2590025"/>
                    </a:xfrm>
                    <a:prstGeom prst="rect">
                      <a:avLst/>
                    </a:prstGeom>
                    <a:ln>
                      <a:noFill/>
                    </a:ln>
                    <a:extLst>
                      <a:ext uri="{53640926-AAD7-44D8-BBD7-CCE9431645EC}">
                        <a14:shadowObscured xmlns:a14="http://schemas.microsoft.com/office/drawing/2010/main"/>
                      </a:ext>
                    </a:extLst>
                  </pic:spPr>
                </pic:pic>
              </a:graphicData>
            </a:graphic>
          </wp:inline>
        </w:drawing>
      </w:r>
      <w:r w:rsidRPr="00AE48AA">
        <w:rPr>
          <w:lang w:val="en-CA"/>
        </w:rPr>
        <w:br/>
      </w:r>
    </w:p>
    <w:p w14:paraId="1AC48B55" w14:textId="77777777" w:rsidR="000E2EB3" w:rsidRPr="00AE48AA" w:rsidRDefault="00C80148">
      <w:pPr>
        <w:pStyle w:val="Heading1"/>
        <w:pageBreakBefore/>
        <w:rPr>
          <w:lang w:val="en-CA"/>
        </w:rPr>
      </w:pPr>
      <w:bookmarkStart w:id="153" w:name="Ref_F"/>
      <w:bookmarkStart w:id="154" w:name="_Toc242266790"/>
      <w:r w:rsidRPr="00AE48AA">
        <w:rPr>
          <w:lang w:val="en-CA"/>
        </w:rPr>
        <w:lastRenderedPageBreak/>
        <w:t>Security &amp; resilience</w:t>
      </w:r>
      <w:bookmarkEnd w:id="153"/>
      <w:bookmarkEnd w:id="154"/>
    </w:p>
    <w:p w14:paraId="01220337" w14:textId="77777777" w:rsidR="000E2EB3" w:rsidRPr="00AE48AA" w:rsidRDefault="00C80148">
      <w:pPr>
        <w:rPr>
          <w:lang w:val="en-CA"/>
        </w:rPr>
      </w:pPr>
      <w:r w:rsidRPr="00AE48AA">
        <w:rPr>
          <w:lang w:val="en-CA"/>
        </w:rPr>
        <w:t>Security architecture, access, offline operation, backup, recovery, failover and continuity.</w:t>
      </w:r>
    </w:p>
    <w:p w14:paraId="10E20576" w14:textId="77777777" w:rsidR="000E2EB3" w:rsidRPr="00AE48AA" w:rsidRDefault="00C80148">
      <w:pPr>
        <w:pStyle w:val="Heading2"/>
        <w:rPr>
          <w:lang w:val="en-CA"/>
        </w:rPr>
      </w:pPr>
      <w:bookmarkStart w:id="155" w:name="Ref_F_1"/>
      <w:bookmarkStart w:id="156" w:name="_Toc242266791"/>
      <w:r w:rsidRPr="00AE48AA">
        <w:rPr>
          <w:lang w:val="en-CA"/>
        </w:rPr>
        <w:t>Security, Resilience and Business Continuity</w:t>
      </w:r>
      <w:bookmarkEnd w:id="155"/>
      <w:bookmarkEnd w:id="156"/>
    </w:p>
    <w:p w14:paraId="49F8475A" w14:textId="77777777" w:rsidR="000E2EB3" w:rsidRPr="00AE48AA" w:rsidRDefault="00C80148">
      <w:pPr>
        <w:pStyle w:val="Heading3"/>
        <w:rPr>
          <w:lang w:val="en-CA"/>
        </w:rPr>
      </w:pPr>
      <w:bookmarkStart w:id="157" w:name="Ref_F_1_1"/>
      <w:r w:rsidRPr="00AE48AA">
        <w:rPr>
          <w:lang w:val="en-CA"/>
        </w:rPr>
        <w:t>Security</w:t>
      </w:r>
      <w:bookmarkEnd w:id="157"/>
    </w:p>
    <w:p w14:paraId="54D6119C" w14:textId="77777777" w:rsidR="00203338" w:rsidRPr="00AE48AA" w:rsidRDefault="00203338" w:rsidP="00203338">
      <w:pPr>
        <w:rPr>
          <w:lang w:val="en-CA"/>
        </w:rPr>
      </w:pPr>
    </w:p>
    <w:p w14:paraId="336E81F6" w14:textId="77777777" w:rsidR="00203338" w:rsidRPr="00AE48AA" w:rsidRDefault="00203338" w:rsidP="00203338">
      <w:pPr>
        <w:rPr>
          <w:lang w:val="en-CA"/>
        </w:rPr>
      </w:pPr>
      <w:r w:rsidRPr="00AE48AA">
        <w:rPr>
          <w:lang w:val="en-CA"/>
        </w:rPr>
        <w:t>OWLCMS meets all stated requirements.</w:t>
      </w:r>
    </w:p>
    <w:p w14:paraId="317C909C" w14:textId="77777777" w:rsidR="00C54350" w:rsidRPr="00AE48AA" w:rsidRDefault="00C54350" w:rsidP="00500438">
      <w:pPr>
        <w:pStyle w:val="Heading4"/>
        <w:rPr>
          <w:lang w:val="en-CA"/>
        </w:rPr>
      </w:pPr>
      <w:bookmarkStart w:id="158" w:name="Ref_F_1_1_1"/>
      <w:r w:rsidRPr="00AE48AA">
        <w:rPr>
          <w:lang w:val="en-CA"/>
        </w:rPr>
        <w:t>Least-privilege access by role and device identity.</w:t>
      </w:r>
      <w:bookmarkEnd w:id="158"/>
    </w:p>
    <w:p w14:paraId="12C48D23" w14:textId="77777777" w:rsidR="003B4586" w:rsidRPr="00AE48AA" w:rsidRDefault="008D7881">
      <w:pPr>
        <w:pStyle w:val="requirementNarrative"/>
        <w:rPr>
          <w:lang w:val="en-CA"/>
        </w:rPr>
      </w:pPr>
      <w:r w:rsidRPr="00AE48AA">
        <w:rPr>
          <w:lang w:val="en-CA"/>
        </w:rPr>
        <w:t>[RFP §7.1] Least-privilege access by role and device identity.</w:t>
      </w:r>
    </w:p>
    <w:p w14:paraId="196730BD" w14:textId="77777777" w:rsidR="00D50407" w:rsidRPr="00AE48AA" w:rsidRDefault="00500438" w:rsidP="00500438">
      <w:pPr>
        <w:rPr>
          <w:lang w:val="en-CA"/>
        </w:rPr>
      </w:pPr>
      <w:r w:rsidRPr="00AE48AA">
        <w:rPr>
          <w:lang w:val="en-CA"/>
        </w:rPr>
        <w:t>OWLCMS supports separate logins for every role, and where relevant, separate logins for each role and platform.</w:t>
      </w:r>
      <w:r w:rsidR="00D50407" w:rsidRPr="00AE48AA">
        <w:rPr>
          <w:lang w:val="en-CA"/>
        </w:rPr>
        <w:t xml:space="preserve">  Devices are identified per platform and authenticated using the MQTT identity of the MQTT </w:t>
      </w:r>
      <w:r w:rsidRPr="00AE48AA">
        <w:rPr>
          <w:lang w:val="en-CA"/>
        </w:rPr>
        <w:t>interface</w:t>
      </w:r>
      <w:r w:rsidR="00D50407" w:rsidRPr="00AE48AA">
        <w:rPr>
          <w:lang w:val="en-CA"/>
        </w:rPr>
        <w:t>.</w:t>
      </w:r>
    </w:p>
    <w:p w14:paraId="26C57EE8" w14:textId="77777777" w:rsidR="00C54350" w:rsidRPr="00AE48AA" w:rsidRDefault="00C54350" w:rsidP="00500438">
      <w:pPr>
        <w:pStyle w:val="Heading4"/>
        <w:rPr>
          <w:lang w:val="en-CA"/>
        </w:rPr>
      </w:pPr>
      <w:bookmarkStart w:id="159" w:name="Ref_F_1_1_2"/>
      <w:r w:rsidRPr="00AE48AA">
        <w:rPr>
          <w:lang w:val="en-CA"/>
        </w:rPr>
        <w:t>Separation of competition, device, public/display, database and management functions where applicable.</w:t>
      </w:r>
      <w:bookmarkEnd w:id="159"/>
    </w:p>
    <w:p w14:paraId="01A23F42" w14:textId="77777777" w:rsidR="003B4586" w:rsidRPr="00AE48AA" w:rsidRDefault="008D7881">
      <w:pPr>
        <w:pStyle w:val="requirementNarrative"/>
        <w:rPr>
          <w:lang w:val="en-CA"/>
        </w:rPr>
      </w:pPr>
      <w:r w:rsidRPr="00AE48AA">
        <w:rPr>
          <w:lang w:val="en-CA"/>
        </w:rPr>
        <w:t>[RFP §7.1] Separation of competition, device, public/display, database and management functions where applicable.</w:t>
      </w:r>
    </w:p>
    <w:p w14:paraId="48618A90" w14:textId="77777777" w:rsidR="007B4775" w:rsidRPr="00AE48AA" w:rsidRDefault="007B4775" w:rsidP="007B4775">
      <w:pPr>
        <w:rPr>
          <w:lang w:val="en-CA"/>
        </w:rPr>
      </w:pPr>
      <w:r w:rsidRPr="00AE48AA">
        <w:rPr>
          <w:lang w:val="en-CA"/>
        </w:rPr>
        <w:t>The role structure separates the technical official roles, preparation roles, the competition director, and admin functions.</w:t>
      </w:r>
    </w:p>
    <w:p w14:paraId="610D8A02" w14:textId="77777777" w:rsidR="00C54350" w:rsidRPr="00AE48AA" w:rsidRDefault="00C54350" w:rsidP="00500438">
      <w:pPr>
        <w:pStyle w:val="Heading4"/>
        <w:rPr>
          <w:lang w:val="en-CA"/>
        </w:rPr>
      </w:pPr>
      <w:bookmarkStart w:id="160" w:name="Ref_F_1_1_3"/>
      <w:r w:rsidRPr="00AE48AA">
        <w:rPr>
          <w:lang w:val="en-CA"/>
        </w:rPr>
        <w:t>Protection of credentials, secrets and data in transit/at rest where required.</w:t>
      </w:r>
      <w:bookmarkEnd w:id="160"/>
    </w:p>
    <w:p w14:paraId="5F744FE8" w14:textId="77777777" w:rsidR="003B4586" w:rsidRPr="00AE48AA" w:rsidRDefault="008D7881">
      <w:pPr>
        <w:pStyle w:val="requirementNarrative"/>
        <w:rPr>
          <w:lang w:val="en-CA"/>
        </w:rPr>
      </w:pPr>
      <w:r w:rsidRPr="00AE48AA">
        <w:rPr>
          <w:lang w:val="en-CA"/>
        </w:rPr>
        <w:t>[RFP §7.1] Protection of credentials, secrets and data in transit/at rest where required.</w:t>
      </w:r>
    </w:p>
    <w:p w14:paraId="0C2A67AD" w14:textId="77777777" w:rsidR="001F4322" w:rsidRPr="00AE48AA" w:rsidRDefault="001F4322" w:rsidP="001F4322">
      <w:pPr>
        <w:rPr>
          <w:lang w:val="en-CA"/>
        </w:rPr>
      </w:pPr>
      <w:r w:rsidRPr="00AE48AA">
        <w:rPr>
          <w:lang w:val="en-CA"/>
        </w:rPr>
        <w:t xml:space="preserve">All credentials </w:t>
      </w:r>
      <w:r w:rsidR="00E864FE" w:rsidRPr="00AE48AA">
        <w:rPr>
          <w:lang w:val="en-CA"/>
        </w:rPr>
        <w:t xml:space="preserve">or secrets </w:t>
      </w:r>
      <w:r w:rsidRPr="00AE48AA">
        <w:rPr>
          <w:lang w:val="en-CA"/>
        </w:rPr>
        <w:t xml:space="preserve">are stored </w:t>
      </w:r>
      <w:r w:rsidR="00F03036" w:rsidRPr="00AE48AA">
        <w:rPr>
          <w:lang w:val="en-CA"/>
        </w:rPr>
        <w:t>encrypted and</w:t>
      </w:r>
      <w:r w:rsidRPr="00AE48AA">
        <w:rPr>
          <w:lang w:val="en-CA"/>
        </w:rPr>
        <w:t xml:space="preserve"> transported in </w:t>
      </w:r>
      <w:r w:rsidR="00F03036" w:rsidRPr="00AE48AA">
        <w:rPr>
          <w:lang w:val="en-CA"/>
        </w:rPr>
        <w:t>en</w:t>
      </w:r>
      <w:r w:rsidRPr="00AE48AA">
        <w:rPr>
          <w:lang w:val="en-CA"/>
        </w:rPr>
        <w:t>crypted form.</w:t>
      </w:r>
      <w:r w:rsidR="00E864FE" w:rsidRPr="00AE48AA">
        <w:rPr>
          <w:lang w:val="en-CA"/>
        </w:rPr>
        <w:t xml:space="preserve">  </w:t>
      </w:r>
      <w:r w:rsidR="00F03036" w:rsidRPr="00AE48AA">
        <w:rPr>
          <w:lang w:val="en-CA"/>
        </w:rPr>
        <w:t xml:space="preserve">They are never written to log files in clear. </w:t>
      </w:r>
      <w:r w:rsidR="00537534" w:rsidRPr="00AE48AA">
        <w:rPr>
          <w:lang w:val="en-CA"/>
        </w:rPr>
        <w:t>Account passwords use PBKDF2</w:t>
      </w:r>
      <w:r w:rsidRPr="00AE48AA">
        <w:rPr>
          <w:lang w:val="en-CA"/>
        </w:rPr>
        <w:t xml:space="preserve"> encryption</w:t>
      </w:r>
      <w:r w:rsidR="00537534" w:rsidRPr="00AE48AA">
        <w:rPr>
          <w:lang w:val="en-CA"/>
        </w:rPr>
        <w:t xml:space="preserve"> with HMAC-SHA256</w:t>
      </w:r>
      <w:r w:rsidR="00F03036" w:rsidRPr="00AE48AA">
        <w:rPr>
          <w:lang w:val="en-CA"/>
        </w:rPr>
        <w:t xml:space="preserve">. </w:t>
      </w:r>
      <w:r w:rsidRPr="00AE48AA">
        <w:rPr>
          <w:lang w:val="en-CA"/>
        </w:rPr>
        <w:br/>
      </w:r>
      <w:r w:rsidRPr="00AE48AA">
        <w:rPr>
          <w:highlight w:val="yellow"/>
          <w:lang w:val="en-CA"/>
        </w:rPr>
        <w:t>Todo: tracker connection in database needs propping up.</w:t>
      </w:r>
    </w:p>
    <w:p w14:paraId="51D81D01" w14:textId="77777777" w:rsidR="00C54350" w:rsidRPr="00AE48AA" w:rsidRDefault="00C54350" w:rsidP="00500438">
      <w:pPr>
        <w:pStyle w:val="Heading4"/>
        <w:rPr>
          <w:lang w:val="en-CA"/>
        </w:rPr>
      </w:pPr>
      <w:bookmarkStart w:id="161" w:name="Ref_F_1_1_4"/>
      <w:r w:rsidRPr="00AE48AA">
        <w:rPr>
          <w:lang w:val="en-CA"/>
        </w:rPr>
        <w:t>Controlled remote support, removable media and patch/deployment processes.</w:t>
      </w:r>
      <w:bookmarkEnd w:id="161"/>
    </w:p>
    <w:p w14:paraId="6ADDA24D" w14:textId="77777777" w:rsidR="003B4586" w:rsidRPr="00AE48AA" w:rsidRDefault="008D7881">
      <w:pPr>
        <w:pStyle w:val="requirementNarrative"/>
        <w:rPr>
          <w:lang w:val="en-CA"/>
        </w:rPr>
      </w:pPr>
      <w:r w:rsidRPr="00AE48AA">
        <w:rPr>
          <w:lang w:val="en-CA"/>
        </w:rPr>
        <w:t>[RFP §7.1] Controlled remote support, removable media and patch/deployment processes.</w:t>
      </w:r>
    </w:p>
    <w:p w14:paraId="53A8563D" w14:textId="77777777" w:rsidR="00364DB7" w:rsidRPr="00AE48AA" w:rsidRDefault="00364DB7" w:rsidP="00364DB7">
      <w:pPr>
        <w:rPr>
          <w:lang w:val="en-CA"/>
        </w:rPr>
      </w:pPr>
      <w:r w:rsidRPr="00AE48AA">
        <w:rPr>
          <w:lang w:val="en-CA"/>
        </w:rPr>
        <w:t>Security options are in the database or in external configuration files</w:t>
      </w:r>
      <w:r w:rsidR="00017ED9" w:rsidRPr="00AE48AA">
        <w:rPr>
          <w:lang w:val="en-CA"/>
        </w:rPr>
        <w:t>; updating to a fixed version is independent of the options. All future versions of OWLCMS will support the security requirements of IWF.</w:t>
      </w:r>
    </w:p>
    <w:p w14:paraId="7C013C25" w14:textId="77777777" w:rsidR="00C54350" w:rsidRPr="00AE48AA" w:rsidRDefault="00C54350" w:rsidP="00500438">
      <w:pPr>
        <w:pStyle w:val="Heading4"/>
        <w:rPr>
          <w:lang w:val="en-CA"/>
        </w:rPr>
      </w:pPr>
      <w:bookmarkStart w:id="162" w:name="Ref_F_1_1_5"/>
      <w:r w:rsidRPr="00AE48AA">
        <w:rPr>
          <w:lang w:val="en-CA"/>
        </w:rPr>
        <w:t>Tamper-resistant audit sufficient to reconstruct material actions.</w:t>
      </w:r>
      <w:bookmarkEnd w:id="162"/>
    </w:p>
    <w:p w14:paraId="566D5D6A" w14:textId="77777777" w:rsidR="003B4586" w:rsidRPr="00AE48AA" w:rsidRDefault="008D7881">
      <w:pPr>
        <w:pStyle w:val="requirementNarrative"/>
        <w:rPr>
          <w:lang w:val="en-CA"/>
        </w:rPr>
      </w:pPr>
      <w:r w:rsidRPr="00AE48AA">
        <w:rPr>
          <w:lang w:val="en-CA"/>
        </w:rPr>
        <w:t>[RFP §7.1] Tamper-resistant audit sufficient to reconstruct material actions.</w:t>
      </w:r>
    </w:p>
    <w:p w14:paraId="3CA57CA8" w14:textId="77777777" w:rsidR="006C546C" w:rsidRPr="00AE48AA" w:rsidRDefault="006C546C" w:rsidP="006C546C">
      <w:pPr>
        <w:rPr>
          <w:lang w:val="en-CA"/>
        </w:rPr>
      </w:pPr>
      <w:r w:rsidRPr="00AE48AA">
        <w:rPr>
          <w:lang w:val="en-CA"/>
        </w:rPr>
        <w:t>The audit log is tamper-</w:t>
      </w:r>
      <w:proofErr w:type="gramStart"/>
      <w:r w:rsidRPr="00AE48AA">
        <w:rPr>
          <w:lang w:val="en-CA"/>
        </w:rPr>
        <w:t>resistant</w:t>
      </w:r>
      <w:proofErr w:type="gramEnd"/>
      <w:r w:rsidRPr="00AE48AA">
        <w:rPr>
          <w:lang w:val="en-CA"/>
        </w:rPr>
        <w:t xml:space="preserve"> and any tampering is detectable (</w:t>
      </w:r>
      <w:r w:rsidR="00BF1D20" w:rsidRPr="00AE48AA">
        <w:rPr>
          <w:lang w:val="en-CA"/>
        </w:rPr>
        <w:t xml:space="preserve">the logger keeps its own copy of the lines and cryptographically signs </w:t>
      </w:r>
      <w:proofErr w:type="gramStart"/>
      <w:r w:rsidR="00BF1D20" w:rsidRPr="00AE48AA">
        <w:rPr>
          <w:lang w:val="en-CA"/>
        </w:rPr>
        <w:t>blocks</w:t>
      </w:r>
      <w:proofErr w:type="gramEnd"/>
      <w:r w:rsidR="00BF1D20" w:rsidRPr="00AE48AA">
        <w:rPr>
          <w:lang w:val="en-CA"/>
        </w:rPr>
        <w:t xml:space="preserve"> of lines).  The audit logs </w:t>
      </w:r>
      <w:proofErr w:type="gramStart"/>
      <w:r w:rsidR="00BF1D20" w:rsidRPr="00AE48AA">
        <w:rPr>
          <w:lang w:val="en-CA"/>
        </w:rPr>
        <w:t>includes</w:t>
      </w:r>
      <w:proofErr w:type="gramEnd"/>
      <w:r w:rsidR="00BF1D20" w:rsidRPr="00AE48AA">
        <w:rPr>
          <w:lang w:val="en-CA"/>
        </w:rPr>
        <w:t xml:space="preserve"> every single </w:t>
      </w:r>
      <w:r w:rsidR="008A6E83" w:rsidRPr="00AE48AA">
        <w:rPr>
          <w:lang w:val="en-CA"/>
        </w:rPr>
        <w:t xml:space="preserve">modification to the athlete and lifting </w:t>
      </w:r>
      <w:proofErr w:type="spellStart"/>
      <w:proofErr w:type="gramStart"/>
      <w:r w:rsidR="008A6E83" w:rsidRPr="00AE48AA">
        <w:rPr>
          <w:lang w:val="en-CA"/>
        </w:rPr>
        <w:t>data,and</w:t>
      </w:r>
      <w:proofErr w:type="spellEnd"/>
      <w:proofErr w:type="gramEnd"/>
      <w:r w:rsidR="008A6E83" w:rsidRPr="00AE48AA">
        <w:rPr>
          <w:lang w:val="en-CA"/>
        </w:rPr>
        <w:t xml:space="preserve"> all events coming from devices (decisions etc.)</w:t>
      </w:r>
      <w:r w:rsidRPr="00AE48AA">
        <w:rPr>
          <w:lang w:val="en-CA"/>
        </w:rPr>
        <w:t xml:space="preserve"> </w:t>
      </w:r>
    </w:p>
    <w:p w14:paraId="33AC0802" w14:textId="77777777" w:rsidR="00CB6C93" w:rsidRPr="00AE48AA" w:rsidRDefault="00C54350" w:rsidP="00500438">
      <w:pPr>
        <w:pStyle w:val="Heading4"/>
        <w:rPr>
          <w:lang w:val="en-CA"/>
        </w:rPr>
      </w:pPr>
      <w:bookmarkStart w:id="163" w:name="Ref_F_1_1_6"/>
      <w:r w:rsidRPr="00AE48AA">
        <w:rPr>
          <w:lang w:val="en-CA"/>
        </w:rPr>
        <w:t>No public or anonymous path may write authoritative competition state.</w:t>
      </w:r>
      <w:bookmarkEnd w:id="163"/>
    </w:p>
    <w:p w14:paraId="69BBF96F" w14:textId="77777777" w:rsidR="003B4586" w:rsidRPr="00AE48AA" w:rsidRDefault="008D7881">
      <w:pPr>
        <w:pStyle w:val="requirementNarrative"/>
        <w:rPr>
          <w:lang w:val="en-CA"/>
        </w:rPr>
      </w:pPr>
      <w:r w:rsidRPr="00AE48AA">
        <w:rPr>
          <w:lang w:val="en-CA"/>
        </w:rPr>
        <w:t>[RFP §7.1] No public or anonymous path may write authoritative competition state.</w:t>
      </w:r>
    </w:p>
    <w:p w14:paraId="6B5D06D1" w14:textId="77777777" w:rsidR="008A6E83" w:rsidRPr="00AE48AA" w:rsidRDefault="008A6E83" w:rsidP="008A6E83">
      <w:pPr>
        <w:rPr>
          <w:lang w:val="en-CA"/>
        </w:rPr>
      </w:pPr>
      <w:r w:rsidRPr="00AE48AA">
        <w:rPr>
          <w:lang w:val="en-CA"/>
        </w:rPr>
        <w:t>The only writing to the database is done by authenticated users.</w:t>
      </w:r>
      <w:r w:rsidR="00203338" w:rsidRPr="00AE48AA">
        <w:rPr>
          <w:lang w:val="en-CA"/>
        </w:rPr>
        <w:t xml:space="preserve">  The database is the only source of written </w:t>
      </w:r>
      <w:proofErr w:type="spellStart"/>
      <w:r w:rsidR="00203338" w:rsidRPr="00AE48AA">
        <w:rPr>
          <w:lang w:val="en-CA"/>
        </w:rPr>
        <w:t>archivals</w:t>
      </w:r>
      <w:proofErr w:type="spellEnd"/>
      <w:r w:rsidR="00203338" w:rsidRPr="00AE48AA">
        <w:rPr>
          <w:lang w:val="en-CA"/>
        </w:rPr>
        <w:t>, that are also cryptographically signed.</w:t>
      </w:r>
    </w:p>
    <w:p w14:paraId="6ADB648D" w14:textId="77777777" w:rsidR="000E2EB3" w:rsidRPr="00AE48AA" w:rsidRDefault="00C80148">
      <w:pPr>
        <w:pStyle w:val="Heading3"/>
        <w:rPr>
          <w:lang w:val="en-CA"/>
        </w:rPr>
      </w:pPr>
      <w:bookmarkStart w:id="164" w:name="Ref_F_1_2"/>
      <w:r w:rsidRPr="00AE48AA">
        <w:rPr>
          <w:lang w:val="en-CA"/>
        </w:rPr>
        <w:t>Offline operation</w:t>
      </w:r>
      <w:bookmarkEnd w:id="164"/>
    </w:p>
    <w:p w14:paraId="7DAD7353" w14:textId="77777777" w:rsidR="003B4586" w:rsidRPr="00AE48AA" w:rsidRDefault="008D7881">
      <w:pPr>
        <w:pStyle w:val="requirementNarrative"/>
        <w:rPr>
          <w:lang w:val="en-CA"/>
        </w:rPr>
      </w:pPr>
      <w:r w:rsidRPr="00AE48AA">
        <w:rPr>
          <w:lang w:val="en-CA"/>
        </w:rPr>
        <w:t>[RFP §7.2] Core competition, officiating, timing, local displays and local official documents shall remain usable during loss of public internet or cloud connectivity.</w:t>
      </w:r>
    </w:p>
    <w:p w14:paraId="022E2BF8" w14:textId="77777777" w:rsidR="00203338" w:rsidRPr="00AE48AA" w:rsidRDefault="00C80148">
      <w:pPr>
        <w:rPr>
          <w:lang w:val="en-CA"/>
        </w:rPr>
      </w:pPr>
      <w:r w:rsidRPr="00AE48AA">
        <w:rPr>
          <w:lang w:val="en-CA"/>
        </w:rPr>
        <w:t>Core competition, officiating, timing, local displays and local official documents shall remain usable during loss of public internet or cloud connectivity.</w:t>
      </w:r>
    </w:p>
    <w:p w14:paraId="40598377" w14:textId="77777777" w:rsidR="000E2EB3" w:rsidRPr="00AE48AA" w:rsidRDefault="00203338">
      <w:pPr>
        <w:rPr>
          <w:lang w:val="en-CA"/>
        </w:rPr>
      </w:pPr>
      <w:r w:rsidRPr="00AE48AA">
        <w:rPr>
          <w:lang w:val="en-CA"/>
        </w:rPr>
        <w:t>The normal mode of operation of OWLCMS is completely off-line, on a private local area network, with all key components wired</w:t>
      </w:r>
      <w:r w:rsidR="00A2545C" w:rsidRPr="00AE48AA">
        <w:rPr>
          <w:lang w:val="en-CA"/>
        </w:rPr>
        <w:t xml:space="preserve"> (</w:t>
      </w:r>
      <w:proofErr w:type="gramStart"/>
      <w:r w:rsidR="00A2545C" w:rsidRPr="00AE48AA">
        <w:rPr>
          <w:lang w:val="en-CA"/>
        </w:rPr>
        <w:t>in particular the</w:t>
      </w:r>
      <w:proofErr w:type="gramEnd"/>
      <w:r w:rsidR="00A2545C" w:rsidRPr="00AE48AA">
        <w:rPr>
          <w:lang w:val="en-CA"/>
        </w:rPr>
        <w:t xml:space="preserve"> refereeing functions).</w:t>
      </w:r>
    </w:p>
    <w:p w14:paraId="451532D1" w14:textId="77777777" w:rsidR="000E2EB3" w:rsidRPr="00AE48AA" w:rsidRDefault="00C80148">
      <w:pPr>
        <w:pStyle w:val="Heading3"/>
        <w:rPr>
          <w:lang w:val="en-CA"/>
        </w:rPr>
      </w:pPr>
      <w:bookmarkStart w:id="165" w:name="Ref_F_1_3"/>
      <w:r w:rsidRPr="00AE48AA">
        <w:rPr>
          <w:lang w:val="en-CA"/>
        </w:rPr>
        <w:lastRenderedPageBreak/>
        <w:t>Backup and recovery</w:t>
      </w:r>
      <w:bookmarkEnd w:id="165"/>
    </w:p>
    <w:p w14:paraId="594B4A73" w14:textId="77777777" w:rsidR="00A2545C" w:rsidRPr="00AE48AA" w:rsidRDefault="00A2545C" w:rsidP="00A2545C">
      <w:pPr>
        <w:pStyle w:val="Heading4"/>
        <w:rPr>
          <w:lang w:val="en-CA"/>
        </w:rPr>
      </w:pPr>
      <w:bookmarkStart w:id="166" w:name="Ref_F_1_3_1"/>
      <w:r w:rsidRPr="00AE48AA">
        <w:rPr>
          <w:lang w:val="en-CA"/>
        </w:rPr>
        <w:t>Protected backup copies of data, configuration, rules, assets and audit.</w:t>
      </w:r>
      <w:bookmarkEnd w:id="166"/>
    </w:p>
    <w:p w14:paraId="38740567" w14:textId="77777777" w:rsidR="003B4586" w:rsidRPr="00AE48AA" w:rsidRDefault="008D7881">
      <w:pPr>
        <w:pStyle w:val="requirementNarrative"/>
        <w:rPr>
          <w:lang w:val="en-CA"/>
        </w:rPr>
      </w:pPr>
      <w:r w:rsidRPr="00AE48AA">
        <w:rPr>
          <w:lang w:val="en-CA"/>
        </w:rPr>
        <w:t>[RFP §7.3] Protected backup copies of data, configuration, rules, assets and audit.</w:t>
      </w:r>
    </w:p>
    <w:p w14:paraId="56002246" w14:textId="77777777" w:rsidR="00A2545C" w:rsidRPr="00AE48AA" w:rsidRDefault="00A2545C" w:rsidP="00A2545C">
      <w:pPr>
        <w:rPr>
          <w:lang w:val="en-CA"/>
        </w:rPr>
      </w:pPr>
      <w:r w:rsidRPr="00AE48AA">
        <w:rPr>
          <w:lang w:val="en-CA"/>
        </w:rPr>
        <w:t>All files that constitute the OWLCMS state are in a single folder (</w:t>
      </w:r>
      <w:proofErr w:type="gramStart"/>
      <w:r w:rsidRPr="00AE48AA">
        <w:rPr>
          <w:lang w:val="en-CA"/>
        </w:rPr>
        <w:t>with the exception of</w:t>
      </w:r>
      <w:proofErr w:type="gramEnd"/>
      <w:r w:rsidRPr="00AE48AA">
        <w:rPr>
          <w:lang w:val="en-CA"/>
        </w:rPr>
        <w:t xml:space="preserve"> cryptographic </w:t>
      </w:r>
      <w:proofErr w:type="gramStart"/>
      <w:r w:rsidRPr="00AE48AA">
        <w:rPr>
          <w:lang w:val="en-CA"/>
        </w:rPr>
        <w:t>key</w:t>
      </w:r>
      <w:r w:rsidR="00B25041" w:rsidRPr="00AE48AA">
        <w:rPr>
          <w:lang w:val="en-CA"/>
        </w:rPr>
        <w:t xml:space="preserve">) </w:t>
      </w:r>
      <w:r w:rsidR="002D382A" w:rsidRPr="00AE48AA">
        <w:rPr>
          <w:lang w:val="en-CA"/>
        </w:rPr>
        <w:t xml:space="preserve"> </w:t>
      </w:r>
      <w:r w:rsidRPr="00AE48AA">
        <w:rPr>
          <w:lang w:val="en-CA"/>
        </w:rPr>
        <w:t>Any</w:t>
      </w:r>
      <w:proofErr w:type="gramEnd"/>
      <w:r w:rsidRPr="00AE48AA">
        <w:rPr>
          <w:lang w:val="en-CA"/>
        </w:rPr>
        <w:t xml:space="preserve"> </w:t>
      </w:r>
      <w:r w:rsidR="00CA5B9D" w:rsidRPr="00AE48AA">
        <w:rPr>
          <w:lang w:val="en-CA"/>
        </w:rPr>
        <w:t>means of backup can be used – normally copying the folder to a removable device or off-site storage.</w:t>
      </w:r>
    </w:p>
    <w:p w14:paraId="5E2FB9CF" w14:textId="77777777" w:rsidR="00A2545C" w:rsidRPr="00AE48AA" w:rsidRDefault="00A2545C" w:rsidP="00A2545C">
      <w:pPr>
        <w:pStyle w:val="Heading4"/>
        <w:rPr>
          <w:lang w:val="en-CA"/>
        </w:rPr>
      </w:pPr>
      <w:bookmarkStart w:id="167" w:name="Ref_F_1_3_2"/>
      <w:r w:rsidRPr="00AE48AA">
        <w:rPr>
          <w:lang w:val="en-CA"/>
        </w:rPr>
        <w:t>Timed restoration demonstrating the approved recovery objective.</w:t>
      </w:r>
      <w:bookmarkEnd w:id="167"/>
    </w:p>
    <w:p w14:paraId="67F826FE" w14:textId="77777777" w:rsidR="003B4586" w:rsidRPr="00AE48AA" w:rsidRDefault="008D7881">
      <w:pPr>
        <w:pStyle w:val="requirementNarrative"/>
        <w:rPr>
          <w:lang w:val="en-CA"/>
        </w:rPr>
      </w:pPr>
      <w:r w:rsidRPr="00AE48AA">
        <w:rPr>
          <w:lang w:val="en-CA"/>
        </w:rPr>
        <w:t>[RFP §7.3] Timed restoration demonstrating the approved recovery objective.</w:t>
      </w:r>
    </w:p>
    <w:p w14:paraId="35FCD496" w14:textId="77777777" w:rsidR="007B057D" w:rsidRPr="00AE48AA" w:rsidRDefault="007B057D" w:rsidP="007B057D">
      <w:pPr>
        <w:rPr>
          <w:lang w:val="en-CA"/>
        </w:rPr>
      </w:pPr>
      <w:r w:rsidRPr="00AE48AA">
        <w:rPr>
          <w:lang w:val="en-CA"/>
        </w:rPr>
        <w:t xml:space="preserve">Restoration of a saved </w:t>
      </w:r>
      <w:r w:rsidR="00B25041" w:rsidRPr="00AE48AA">
        <w:rPr>
          <w:lang w:val="en-CA"/>
        </w:rPr>
        <w:t>state from scratch normally takes less than a minute.</w:t>
      </w:r>
    </w:p>
    <w:p w14:paraId="3F745110" w14:textId="77777777" w:rsidR="00A2545C" w:rsidRPr="00AE48AA" w:rsidRDefault="00A2545C" w:rsidP="00A2545C">
      <w:pPr>
        <w:pStyle w:val="Heading4"/>
        <w:rPr>
          <w:lang w:val="en-CA"/>
        </w:rPr>
      </w:pPr>
      <w:bookmarkStart w:id="168" w:name="Ref_F_1_3_3"/>
      <w:r w:rsidRPr="00AE48AA">
        <w:rPr>
          <w:lang w:val="en-CA"/>
        </w:rPr>
        <w:t>Defined promotion, split-brain prevention, failback and reconciliation where redundancy is claimed.</w:t>
      </w:r>
      <w:bookmarkEnd w:id="168"/>
    </w:p>
    <w:p w14:paraId="6C56B318" w14:textId="77777777" w:rsidR="003B4586" w:rsidRPr="00AE48AA" w:rsidRDefault="008D7881">
      <w:pPr>
        <w:pStyle w:val="requirementNarrative"/>
        <w:rPr>
          <w:lang w:val="en-CA"/>
        </w:rPr>
      </w:pPr>
      <w:r w:rsidRPr="00AE48AA">
        <w:rPr>
          <w:lang w:val="en-CA"/>
        </w:rPr>
        <w:t>[RFP §7.3] Defined promotion, split-brain prevention, failback and reconciliation where redundancy is claimed.</w:t>
      </w:r>
    </w:p>
    <w:p w14:paraId="55218938" w14:textId="77777777" w:rsidR="00FF3E17" w:rsidRPr="00AE48AA" w:rsidRDefault="00FF3E17" w:rsidP="00FF3E17">
      <w:pPr>
        <w:rPr>
          <w:lang w:val="en-CA"/>
        </w:rPr>
      </w:pPr>
      <w:r w:rsidRPr="00AE48AA">
        <w:rPr>
          <w:lang w:val="en-CA"/>
        </w:rPr>
        <w:t xml:space="preserve">The system would not operate in tandem. </w:t>
      </w:r>
      <w:r w:rsidR="00E16BBD" w:rsidRPr="00AE48AA">
        <w:rPr>
          <w:lang w:val="en-CA"/>
        </w:rPr>
        <w:t xml:space="preserve"> Checkpoint copies would be used.</w:t>
      </w:r>
    </w:p>
    <w:p w14:paraId="0299F999" w14:textId="77777777" w:rsidR="00A2545C" w:rsidRPr="00AE48AA" w:rsidRDefault="00A2545C" w:rsidP="00A2545C">
      <w:pPr>
        <w:pStyle w:val="Heading4"/>
        <w:rPr>
          <w:lang w:val="en-CA"/>
        </w:rPr>
      </w:pPr>
      <w:bookmarkStart w:id="169" w:name="Ref_F_1_3_4"/>
      <w:r w:rsidRPr="00AE48AA">
        <w:rPr>
          <w:lang w:val="en-CA"/>
        </w:rPr>
        <w:t>Cold-start and rollback procedures using controlled recovery media.</w:t>
      </w:r>
      <w:bookmarkEnd w:id="169"/>
    </w:p>
    <w:p w14:paraId="6809044C" w14:textId="77777777" w:rsidR="003B4586" w:rsidRPr="00AE48AA" w:rsidRDefault="008D7881">
      <w:pPr>
        <w:pStyle w:val="requirementNarrative"/>
        <w:rPr>
          <w:lang w:val="en-CA"/>
        </w:rPr>
      </w:pPr>
      <w:r w:rsidRPr="00AE48AA">
        <w:rPr>
          <w:lang w:val="en-CA"/>
        </w:rPr>
        <w:t>[RFP §7.3] Cold-start and rollback procedures using controlled recovery media.</w:t>
      </w:r>
    </w:p>
    <w:p w14:paraId="3CF6CDC6" w14:textId="77777777" w:rsidR="00E16BBD" w:rsidRPr="00AE48AA" w:rsidRDefault="00D800BC" w:rsidP="00E16BBD">
      <w:pPr>
        <w:rPr>
          <w:lang w:val="en-CA"/>
        </w:rPr>
      </w:pPr>
      <w:r w:rsidRPr="00AE48AA">
        <w:rPr>
          <w:lang w:val="en-CA"/>
        </w:rPr>
        <w:t xml:space="preserve">Checkpoint copies of the export format can be obtained on </w:t>
      </w:r>
      <w:proofErr w:type="gramStart"/>
      <w:r w:rsidRPr="00AE48AA">
        <w:rPr>
          <w:lang w:val="en-CA"/>
        </w:rPr>
        <w:t>demand, and</w:t>
      </w:r>
      <w:proofErr w:type="gramEnd"/>
      <w:r w:rsidRPr="00AE48AA">
        <w:rPr>
          <w:lang w:val="en-CA"/>
        </w:rPr>
        <w:t xml:space="preserve"> constitute full rollback points.</w:t>
      </w:r>
      <w:r w:rsidR="00496B9A" w:rsidRPr="00AE48AA">
        <w:rPr>
          <w:lang w:val="en-CA"/>
        </w:rPr>
        <w:t xml:space="preserve">  Restarting the system </w:t>
      </w:r>
      <w:r w:rsidR="004D2B20" w:rsidRPr="00AE48AA">
        <w:rPr>
          <w:lang w:val="en-CA"/>
        </w:rPr>
        <w:t>without a database file creates a minimal empty one that can be immediately loaded from a checkpoint.</w:t>
      </w:r>
    </w:p>
    <w:p w14:paraId="63410091" w14:textId="77777777" w:rsidR="000E2EB3" w:rsidRPr="00AE48AA" w:rsidRDefault="00C80148">
      <w:pPr>
        <w:pStyle w:val="Heading3"/>
        <w:rPr>
          <w:lang w:val="en-CA"/>
        </w:rPr>
      </w:pPr>
      <w:bookmarkStart w:id="170" w:name="Ref_F_1_4"/>
      <w:r w:rsidRPr="00AE48AA">
        <w:rPr>
          <w:lang w:val="en-CA"/>
        </w:rPr>
        <w:t>Manual continuity</w:t>
      </w:r>
      <w:bookmarkEnd w:id="170"/>
    </w:p>
    <w:p w14:paraId="4FBF9A22" w14:textId="77777777" w:rsidR="003B4586" w:rsidRPr="00AE48AA" w:rsidRDefault="008D7881">
      <w:pPr>
        <w:pStyle w:val="requirementNarrative"/>
        <w:rPr>
          <w:lang w:val="en-CA"/>
        </w:rPr>
      </w:pPr>
      <w:r w:rsidRPr="00AE48AA">
        <w:rPr>
          <w:lang w:val="en-CA"/>
        </w:rPr>
        <w:t>[RFP §7.4] A manual Protocol and rehearsed manual-continuity procedure shall remain available. Staff shall know when to continue, when to STOP and how to reconcile manual records with the electronic state.</w:t>
      </w:r>
    </w:p>
    <w:p w14:paraId="0488F3EE" w14:textId="77777777" w:rsidR="000E2EB3" w:rsidRPr="00AE48AA" w:rsidRDefault="00C80148">
      <w:pPr>
        <w:rPr>
          <w:i/>
          <w:iCs/>
          <w:sz w:val="18"/>
          <w:szCs w:val="21"/>
          <w:lang w:val="en-CA"/>
        </w:rPr>
      </w:pPr>
      <w:r w:rsidRPr="00AE48AA">
        <w:rPr>
          <w:i/>
          <w:iCs/>
          <w:sz w:val="18"/>
          <w:szCs w:val="21"/>
          <w:lang w:val="en-CA"/>
        </w:rPr>
        <w:t>A manual Protocol and rehearsed manual-continuity procedure shall remain available. Staff shall know when to continue, when to STOP and how to reconcile manual records with the electronic state.</w:t>
      </w:r>
    </w:p>
    <w:p w14:paraId="1502A251" w14:textId="77777777" w:rsidR="00BA0E6D" w:rsidRPr="00AE48AA" w:rsidRDefault="000D2F2F">
      <w:pPr>
        <w:rPr>
          <w:lang w:val="en-CA"/>
        </w:rPr>
      </w:pPr>
      <w:r w:rsidRPr="00AE48AA">
        <w:rPr>
          <w:lang w:val="en-CA"/>
        </w:rPr>
        <w:t xml:space="preserve">This is standard operational procedure.  </w:t>
      </w:r>
      <w:r w:rsidR="004802EB" w:rsidRPr="00AE48AA">
        <w:rPr>
          <w:lang w:val="en-CA"/>
        </w:rPr>
        <w:t>A</w:t>
      </w:r>
      <w:r w:rsidRPr="00AE48AA">
        <w:rPr>
          <w:lang w:val="en-CA"/>
        </w:rPr>
        <w:t xml:space="preserve"> power outage, or </w:t>
      </w:r>
      <w:r w:rsidR="004802EB" w:rsidRPr="00AE48AA">
        <w:rPr>
          <w:lang w:val="en-CA"/>
        </w:rPr>
        <w:t>a networking mishap can prevent use the system and cause a revert to a “manual cards and flags” mode</w:t>
      </w:r>
      <w:r w:rsidR="0044790F" w:rsidRPr="00AE48AA">
        <w:rPr>
          <w:lang w:val="en-CA"/>
        </w:rPr>
        <w:t>.</w:t>
      </w:r>
    </w:p>
    <w:p w14:paraId="2119C163" w14:textId="77777777" w:rsidR="000E2EB3" w:rsidRPr="00AE48AA" w:rsidRDefault="0044790F">
      <w:pPr>
        <w:rPr>
          <w:lang w:val="en-CA"/>
        </w:rPr>
      </w:pPr>
      <w:r w:rsidRPr="00AE48AA">
        <w:rPr>
          <w:lang w:val="en-CA"/>
        </w:rPr>
        <w:t>OWLCMS has been tested in such situations before.</w:t>
      </w:r>
      <w:r w:rsidR="00BA0E6D" w:rsidRPr="00AE48AA">
        <w:rPr>
          <w:lang w:val="en-CA"/>
        </w:rPr>
        <w:t xml:space="preserve"> </w:t>
      </w:r>
      <w:r w:rsidR="00E573D1" w:rsidRPr="00AE48AA">
        <w:rPr>
          <w:lang w:val="en-CA"/>
        </w:rPr>
        <w:t xml:space="preserve">As soon as the system is restored, someone can simply copy the information as it stands on the cards, even while lifting is going on that platform.  As soon as </w:t>
      </w:r>
      <w:r w:rsidR="00CA6078" w:rsidRPr="00AE48AA">
        <w:rPr>
          <w:lang w:val="en-CA"/>
        </w:rPr>
        <w:t>the information has been updated and matches the paper trail, the screens can be turned on for that platform.</w:t>
      </w:r>
      <w:r w:rsidR="00B902FD" w:rsidRPr="00AE48AA">
        <w:rPr>
          <w:lang w:val="en-CA"/>
        </w:rPr>
        <w:t xml:space="preserve">  All the lifting order and such is derived from the authoritative card data</w:t>
      </w:r>
      <w:r w:rsidR="00D139E7" w:rsidRPr="00AE48AA">
        <w:rPr>
          <w:lang w:val="en-CA"/>
        </w:rPr>
        <w:t xml:space="preserve"> as entered.</w:t>
      </w:r>
    </w:p>
    <w:p w14:paraId="741CC323" w14:textId="77777777" w:rsidR="00D139E7" w:rsidRPr="00AE48AA" w:rsidRDefault="00BA0E6D">
      <w:pPr>
        <w:rPr>
          <w:lang w:val="en-CA"/>
        </w:rPr>
      </w:pPr>
      <w:r w:rsidRPr="00AE48AA">
        <w:rPr>
          <w:lang w:val="en-CA"/>
        </w:rPr>
        <w:t>Writing operational procedures as expected by IWF would take place before deployment.</w:t>
      </w:r>
    </w:p>
    <w:p w14:paraId="0E76FD32" w14:textId="77777777" w:rsidR="000E2EB3" w:rsidRPr="00AE48AA" w:rsidRDefault="00C80148">
      <w:pPr>
        <w:pStyle w:val="Heading3"/>
        <w:rPr>
          <w:lang w:val="en-CA"/>
        </w:rPr>
      </w:pPr>
      <w:bookmarkStart w:id="171" w:name="Ref_F_1_5"/>
      <w:r w:rsidRPr="00AE48AA">
        <w:rPr>
          <w:lang w:val="en-CA"/>
        </w:rPr>
        <w:t>Monitoring</w:t>
      </w:r>
      <w:bookmarkEnd w:id="171"/>
    </w:p>
    <w:p w14:paraId="05DC14CD" w14:textId="77777777" w:rsidR="003B4586" w:rsidRPr="00AE48AA" w:rsidRDefault="008D7881">
      <w:pPr>
        <w:pStyle w:val="requirementNarrative"/>
        <w:rPr>
          <w:lang w:val="en-CA"/>
        </w:rPr>
      </w:pPr>
      <w:r w:rsidRPr="00AE48AA">
        <w:rPr>
          <w:lang w:val="en-CA"/>
        </w:rPr>
        <w:t>[RFP §7.5] Actionable monitoring shall cover critical services, devices, timing, storage, network and stale-state conditions, with clear escalation responsibilities.</w:t>
      </w:r>
    </w:p>
    <w:p w14:paraId="6716A156" w14:textId="77777777" w:rsidR="000E2EB3" w:rsidRPr="00AE48AA" w:rsidRDefault="00C80148">
      <w:pPr>
        <w:rPr>
          <w:i/>
          <w:iCs/>
          <w:lang w:val="en-CA"/>
        </w:rPr>
      </w:pPr>
      <w:r w:rsidRPr="00AE48AA">
        <w:rPr>
          <w:i/>
          <w:iCs/>
          <w:lang w:val="en-CA"/>
        </w:rPr>
        <w:t>Actionable monitoring shall cover critical services, devices, timing, storage, network and stale-state conditions, with clear escalation responsibilities.</w:t>
      </w:r>
    </w:p>
    <w:p w14:paraId="6A38482A" w14:textId="77777777" w:rsidR="00D11972" w:rsidRPr="00AE48AA" w:rsidRDefault="0013149D">
      <w:pPr>
        <w:rPr>
          <w:lang w:val="en-CA"/>
        </w:rPr>
      </w:pPr>
      <w:r w:rsidRPr="00AE48AA">
        <w:rPr>
          <w:lang w:val="en-CA"/>
        </w:rPr>
        <w:t>The actual OTIS kit requires a router and</w:t>
      </w:r>
      <w:r w:rsidR="00586D9A" w:rsidRPr="00AE48AA">
        <w:rPr>
          <w:lang w:val="en-CA"/>
        </w:rPr>
        <w:t>, for each platform, a switch</w:t>
      </w:r>
      <w:r w:rsidR="003244F3" w:rsidRPr="00AE48AA">
        <w:rPr>
          <w:lang w:val="en-CA"/>
        </w:rPr>
        <w:t xml:space="preserve">.  As part of the certified kit, this constitutes the monitoring boundary. The kit devices are attached directly to these </w:t>
      </w:r>
      <w:r w:rsidR="0051344E" w:rsidRPr="00AE48AA">
        <w:rPr>
          <w:lang w:val="en-CA"/>
        </w:rPr>
        <w:t>and can be monitored (including remote logins)</w:t>
      </w:r>
      <w:r w:rsidR="00835BB2" w:rsidRPr="00AE48AA">
        <w:rPr>
          <w:lang w:val="en-CA"/>
        </w:rPr>
        <w:t>.</w:t>
      </w:r>
    </w:p>
    <w:p w14:paraId="0C3570FE" w14:textId="77777777" w:rsidR="000E2EB3" w:rsidRPr="00AE48AA" w:rsidRDefault="00C80148">
      <w:pPr>
        <w:pStyle w:val="Heading1"/>
        <w:pageBreakBefore/>
        <w:rPr>
          <w:lang w:val="en-CA"/>
        </w:rPr>
      </w:pPr>
      <w:bookmarkStart w:id="172" w:name="Ref_G"/>
      <w:bookmarkStart w:id="173" w:name="_Toc242266792"/>
      <w:r w:rsidRPr="00AE48AA">
        <w:rPr>
          <w:lang w:val="en-CA"/>
        </w:rPr>
        <w:lastRenderedPageBreak/>
        <w:t>Integration</w:t>
      </w:r>
      <w:bookmarkEnd w:id="172"/>
      <w:bookmarkEnd w:id="173"/>
    </w:p>
    <w:p w14:paraId="793C6BCE" w14:textId="77777777" w:rsidR="000E2EB3" w:rsidRPr="00AE48AA" w:rsidRDefault="00C80148">
      <w:pPr>
        <w:rPr>
          <w:lang w:val="en-CA"/>
        </w:rPr>
      </w:pPr>
      <w:r w:rsidRPr="00AE48AA">
        <w:rPr>
          <w:lang w:val="en-CA"/>
        </w:rPr>
        <w:t>Interfaces, APIs/feeds, public/broadcast and Games/ORIS integrations.</w:t>
      </w:r>
    </w:p>
    <w:p w14:paraId="1E00AC22" w14:textId="77777777" w:rsidR="000E2EB3" w:rsidRPr="00AE48AA" w:rsidRDefault="00C80148">
      <w:pPr>
        <w:pStyle w:val="Heading2"/>
        <w:rPr>
          <w:lang w:val="en-CA"/>
        </w:rPr>
      </w:pPr>
      <w:bookmarkStart w:id="174" w:name="Ref_G_1"/>
      <w:bookmarkStart w:id="175" w:name="_Toc242266793"/>
      <w:r w:rsidRPr="00AE48AA">
        <w:rPr>
          <w:lang w:val="en-CA"/>
        </w:rPr>
        <w:t>Interfaces</w:t>
      </w:r>
      <w:bookmarkEnd w:id="174"/>
      <w:bookmarkEnd w:id="175"/>
    </w:p>
    <w:p w14:paraId="1AD85637" w14:textId="77777777" w:rsidR="003B4586" w:rsidRPr="00AE48AA" w:rsidRDefault="008D7881">
      <w:pPr>
        <w:pStyle w:val="requirementNarrative"/>
        <w:rPr>
          <w:lang w:val="en-CA"/>
        </w:rPr>
      </w:pPr>
      <w:r w:rsidRPr="00AE48AA">
        <w:rPr>
          <w:lang w:val="en-CA"/>
        </w:rPr>
        <w:t>[RFP §6.3] Material interfaces shall document producer/consumer, purpose, version, schema/field mapping, identifiers, status/null rules, sequencing/revision, time source, latency, authentication, acknowledgement, retry/reconnect, monitoring and fallback.</w:t>
      </w:r>
    </w:p>
    <w:p w14:paraId="787048DB" w14:textId="77777777" w:rsidR="000E2EB3" w:rsidRPr="00AE48AA" w:rsidRDefault="00C80148">
      <w:pPr>
        <w:rPr>
          <w:lang w:val="en-CA"/>
        </w:rPr>
      </w:pPr>
      <w:r w:rsidRPr="00AE48AA">
        <w:rPr>
          <w:i/>
          <w:iCs/>
          <w:sz w:val="18"/>
          <w:szCs w:val="21"/>
          <w:lang w:val="en-CA"/>
        </w:rPr>
        <w:t>Material interfaces shall document producer/consumer, purpose, version, schema/field mapping, identifiers, status/null rules, sequencing/revision, time source, latency, authentication, acknowledgement, retry/reconnect, monitoring and fallback</w:t>
      </w:r>
      <w:r w:rsidRPr="00AE48AA">
        <w:rPr>
          <w:lang w:val="en-CA"/>
        </w:rPr>
        <w:t>.</w:t>
      </w:r>
    </w:p>
    <w:p w14:paraId="06A7E157" w14:textId="77777777" w:rsidR="000E2EB3" w:rsidRPr="00AE48AA" w:rsidRDefault="00E226CB" w:rsidP="00E226CB">
      <w:pPr>
        <w:pStyle w:val="Heading3"/>
        <w:rPr>
          <w:lang w:val="en-CA"/>
        </w:rPr>
      </w:pPr>
      <w:bookmarkStart w:id="176" w:name="Ref_G_1_1"/>
      <w:r w:rsidRPr="00AE48AA">
        <w:rPr>
          <w:lang w:val="en-CA"/>
        </w:rPr>
        <w:t>Device Protocol and Authentication</w:t>
      </w:r>
      <w:bookmarkEnd w:id="176"/>
    </w:p>
    <w:p w14:paraId="717C69BF" w14:textId="43BDADDD" w:rsidR="00E226CB" w:rsidRPr="00AE48AA" w:rsidRDefault="00E226CB" w:rsidP="00E226CB">
      <w:pPr>
        <w:rPr>
          <w:lang w:val="en-CA"/>
        </w:rPr>
      </w:pPr>
      <w:r w:rsidRPr="00AE48AA">
        <w:rPr>
          <w:lang w:val="en-CA"/>
        </w:rPr>
        <w:t>All the devices on the network communicate using MQTT messages to the OWLCMS serve</w:t>
      </w:r>
      <w:r w:rsidR="00313A00" w:rsidRPr="00AE48AA">
        <w:rPr>
          <w:lang w:val="en-CA"/>
        </w:rPr>
        <w:t>r</w:t>
      </w:r>
      <w:r w:rsidR="006F41AF" w:rsidRPr="00AE48AA">
        <w:rPr>
          <w:lang w:val="en-CA"/>
        </w:rPr>
        <w:t>;</w:t>
      </w:r>
      <w:r w:rsidR="003B68DD" w:rsidRPr="00AE48AA">
        <w:rPr>
          <w:lang w:val="en-CA"/>
        </w:rPr>
        <w:t xml:space="preserve"> see t</w:t>
      </w:r>
      <w:r w:rsidR="005332DF" w:rsidRPr="00AE48AA">
        <w:rPr>
          <w:lang w:val="en-CA"/>
        </w:rPr>
        <w:t xml:space="preserve">he specification on-line </w:t>
      </w:r>
      <w:hyperlink r:id="rId52" w:anchor="/100-AdvancedTopics/200-MQTTMessages" w:history="1">
        <w:r w:rsidR="005332DF" w:rsidRPr="00AE48AA">
          <w:rPr>
            <w:rStyle w:val="Hyperlink"/>
            <w:lang w:val="en-CA"/>
          </w:rPr>
          <w:t>https://jflamy.github.io/owlcms4/#/100-AdvancedTopics/200-MQTTMessages</w:t>
        </w:r>
      </w:hyperlink>
    </w:p>
    <w:p w14:paraId="4CF1A57E" w14:textId="77777777" w:rsidR="006031D5" w:rsidRPr="00AE48AA" w:rsidRDefault="006031D5" w:rsidP="00E226CB">
      <w:pPr>
        <w:rPr>
          <w:lang w:val="en-CA"/>
        </w:rPr>
      </w:pPr>
      <w:r w:rsidRPr="00AE48AA">
        <w:rPr>
          <w:lang w:val="en-CA"/>
        </w:rPr>
        <w:t xml:space="preserve">Standard MQTT authentication protocols are used (login name and password); </w:t>
      </w:r>
      <w:r w:rsidR="009F00FF" w:rsidRPr="00AE48AA">
        <w:rPr>
          <w:lang w:val="en-CA"/>
        </w:rPr>
        <w:t xml:space="preserve">crypted MQTT is available, but this is normally only used on cloud-based configurations, which is not the case for the proposed </w:t>
      </w:r>
      <w:proofErr w:type="gramStart"/>
      <w:r w:rsidR="009F00FF" w:rsidRPr="00AE48AA">
        <w:rPr>
          <w:lang w:val="en-CA"/>
        </w:rPr>
        <w:t>completely-local</w:t>
      </w:r>
      <w:proofErr w:type="gramEnd"/>
      <w:r w:rsidR="009F00FF" w:rsidRPr="00AE48AA">
        <w:rPr>
          <w:lang w:val="en-CA"/>
        </w:rPr>
        <w:t>, closed-network configuration.</w:t>
      </w:r>
    </w:p>
    <w:p w14:paraId="6D66BC32" w14:textId="77777777" w:rsidR="006F41AF" w:rsidRPr="00AE48AA" w:rsidRDefault="006F41AF" w:rsidP="006F41AF">
      <w:pPr>
        <w:pStyle w:val="Heading3"/>
        <w:rPr>
          <w:lang w:val="en-CA"/>
        </w:rPr>
      </w:pPr>
      <w:bookmarkStart w:id="177" w:name="Ref_G_1_2"/>
      <w:r w:rsidRPr="00AE48AA">
        <w:rPr>
          <w:lang w:val="en-CA"/>
        </w:rPr>
        <w:t>Blue Owl USB-MQTT Interface</w:t>
      </w:r>
      <w:bookmarkEnd w:id="177"/>
    </w:p>
    <w:p w14:paraId="194EB9CF" w14:textId="77777777" w:rsidR="007D0AF3" w:rsidRPr="00AE48AA" w:rsidRDefault="007D0AF3" w:rsidP="007D0AF3">
      <w:pPr>
        <w:pStyle w:val="ListParagraph"/>
        <w:numPr>
          <w:ilvl w:val="0"/>
          <w:numId w:val="10"/>
        </w:numPr>
        <w:rPr>
          <w:lang w:val="en-CA"/>
        </w:rPr>
      </w:pPr>
      <w:r w:rsidRPr="00AE48AA">
        <w:rPr>
          <w:lang w:val="en-CA"/>
        </w:rPr>
        <w:t>Blue Owl devices use the same computing chip that is used on Arduino Uno or Nano, or on Arduino Mega</w:t>
      </w:r>
    </w:p>
    <w:p w14:paraId="7C3B0666" w14:textId="77777777" w:rsidR="00252E8B" w:rsidRPr="00AE48AA" w:rsidRDefault="00DE7AB6" w:rsidP="00252E8B">
      <w:pPr>
        <w:pStyle w:val="ListParagraph"/>
        <w:numPr>
          <w:ilvl w:val="0"/>
          <w:numId w:val="10"/>
        </w:numPr>
        <w:rPr>
          <w:lang w:val="en-CA"/>
        </w:rPr>
      </w:pPr>
      <w:r w:rsidRPr="00AE48AA">
        <w:rPr>
          <w:lang w:val="en-CA"/>
        </w:rPr>
        <w:t xml:space="preserve">The </w:t>
      </w:r>
      <w:r w:rsidR="00252E8B" w:rsidRPr="00AE48AA">
        <w:rPr>
          <w:lang w:val="en-CA"/>
        </w:rPr>
        <w:t>Blue Owl devices use a standard USB 2.0</w:t>
      </w:r>
      <w:r w:rsidR="00CD3CAD" w:rsidRPr="00AE48AA">
        <w:rPr>
          <w:lang w:val="en-CA"/>
        </w:rPr>
        <w:t xml:space="preserve"> interface to communicate </w:t>
      </w:r>
      <w:r w:rsidRPr="00AE48AA">
        <w:rPr>
          <w:lang w:val="en-CA"/>
        </w:rPr>
        <w:t>with</w:t>
      </w:r>
      <w:r w:rsidR="00CD3CAD" w:rsidRPr="00AE48AA">
        <w:rPr>
          <w:lang w:val="en-CA"/>
        </w:rPr>
        <w:t xml:space="preserve"> </w:t>
      </w:r>
      <w:r w:rsidR="008512E0" w:rsidRPr="00AE48AA">
        <w:rPr>
          <w:lang w:val="en-CA"/>
        </w:rPr>
        <w:t xml:space="preserve">the </w:t>
      </w:r>
      <w:r w:rsidR="00CD3CAD" w:rsidRPr="00AE48AA">
        <w:rPr>
          <w:lang w:val="en-CA"/>
        </w:rPr>
        <w:t>computer that p</w:t>
      </w:r>
      <w:r w:rsidR="008512E0" w:rsidRPr="00AE48AA">
        <w:rPr>
          <w:lang w:val="en-CA"/>
        </w:rPr>
        <w:t>ower</w:t>
      </w:r>
      <w:r w:rsidR="00CD3CAD" w:rsidRPr="00AE48AA">
        <w:rPr>
          <w:lang w:val="en-CA"/>
        </w:rPr>
        <w:t>s them.</w:t>
      </w:r>
    </w:p>
    <w:p w14:paraId="7F716CD7" w14:textId="77777777" w:rsidR="0090677E" w:rsidRPr="00AE48AA" w:rsidRDefault="006557A5" w:rsidP="0090677E">
      <w:pPr>
        <w:pStyle w:val="ListParagraph"/>
        <w:numPr>
          <w:ilvl w:val="0"/>
          <w:numId w:val="10"/>
        </w:numPr>
        <w:rPr>
          <w:lang w:val="en-CA"/>
        </w:rPr>
      </w:pPr>
      <w:r w:rsidRPr="00AE48AA">
        <w:rPr>
          <w:lang w:val="en-CA"/>
        </w:rPr>
        <w:t xml:space="preserve">All communications with the computer are done </w:t>
      </w:r>
      <w:r w:rsidR="008512E0" w:rsidRPr="00AE48AA">
        <w:rPr>
          <w:lang w:val="en-CA"/>
        </w:rPr>
        <w:t>serially</w:t>
      </w:r>
      <w:r w:rsidR="007D0AF3" w:rsidRPr="00AE48AA">
        <w:rPr>
          <w:lang w:val="en-CA"/>
        </w:rPr>
        <w:t xml:space="preserve"> </w:t>
      </w:r>
      <w:r w:rsidRPr="00AE48AA">
        <w:rPr>
          <w:lang w:val="en-CA"/>
        </w:rPr>
        <w:t xml:space="preserve">on the </w:t>
      </w:r>
      <w:r w:rsidR="008512E0" w:rsidRPr="00AE48AA">
        <w:rPr>
          <w:lang w:val="en-CA"/>
        </w:rPr>
        <w:t>same USB</w:t>
      </w:r>
      <w:r w:rsidRPr="00AE48AA">
        <w:rPr>
          <w:lang w:val="en-CA"/>
        </w:rPr>
        <w:t xml:space="preserve"> connection, using the publicly documented </w:t>
      </w:r>
      <w:proofErr w:type="spellStart"/>
      <w:r w:rsidRPr="00AE48AA">
        <w:rPr>
          <w:lang w:val="en-CA"/>
        </w:rPr>
        <w:t>Firmata</w:t>
      </w:r>
      <w:proofErr w:type="spellEnd"/>
      <w:r w:rsidRPr="00AE48AA">
        <w:rPr>
          <w:lang w:val="en-CA"/>
        </w:rPr>
        <w:t xml:space="preserve"> protocol</w:t>
      </w:r>
      <w:r w:rsidR="0090677E" w:rsidRPr="00AE48AA">
        <w:rPr>
          <w:lang w:val="en-CA"/>
        </w:rPr>
        <w:t>.</w:t>
      </w:r>
    </w:p>
    <w:p w14:paraId="3D6962A0" w14:textId="77777777" w:rsidR="0090677E" w:rsidRPr="00AE48AA" w:rsidRDefault="0090677E" w:rsidP="0090677E">
      <w:pPr>
        <w:pStyle w:val="ListParagraph"/>
        <w:numPr>
          <w:ilvl w:val="0"/>
          <w:numId w:val="10"/>
        </w:numPr>
        <w:rPr>
          <w:lang w:val="en-CA"/>
        </w:rPr>
      </w:pPr>
      <w:r w:rsidRPr="00AE48AA">
        <w:rPr>
          <w:lang w:val="en-CA"/>
        </w:rPr>
        <w:t xml:space="preserve">The Blue Owl program speaks </w:t>
      </w:r>
      <w:proofErr w:type="spellStart"/>
      <w:r w:rsidRPr="00AE48AA">
        <w:rPr>
          <w:lang w:val="en-CA"/>
        </w:rPr>
        <w:t>Firmata</w:t>
      </w:r>
      <w:proofErr w:type="spellEnd"/>
      <w:r w:rsidRPr="00AE48AA">
        <w:rPr>
          <w:lang w:val="en-CA"/>
        </w:rPr>
        <w:t xml:space="preserve"> to the devices and relays the information to OWLCMS</w:t>
      </w:r>
    </w:p>
    <w:p w14:paraId="0EF96AF8" w14:textId="77777777" w:rsidR="009F290A" w:rsidRPr="00AE48AA" w:rsidRDefault="009F290A" w:rsidP="009F290A">
      <w:pPr>
        <w:pStyle w:val="ListParagraph"/>
        <w:numPr>
          <w:ilvl w:val="1"/>
          <w:numId w:val="10"/>
        </w:numPr>
        <w:rPr>
          <w:lang w:val="en-CA"/>
        </w:rPr>
      </w:pPr>
      <w:r w:rsidRPr="00AE48AA">
        <w:rPr>
          <w:lang w:val="en-CA"/>
        </w:rPr>
        <w:t xml:space="preserve">When a button is pressed on the device, </w:t>
      </w:r>
      <w:r w:rsidR="001D05FE" w:rsidRPr="00AE48AA">
        <w:rPr>
          <w:lang w:val="en-CA"/>
        </w:rPr>
        <w:t xml:space="preserve">this is immediately propagated </w:t>
      </w:r>
      <w:r w:rsidR="00272A74" w:rsidRPr="00AE48AA">
        <w:rPr>
          <w:lang w:val="en-CA"/>
        </w:rPr>
        <w:t xml:space="preserve">by Blue Owl </w:t>
      </w:r>
      <w:r w:rsidR="001D05FE" w:rsidRPr="00AE48AA">
        <w:rPr>
          <w:lang w:val="en-CA"/>
        </w:rPr>
        <w:t>as an MQTT message to OWLCMS</w:t>
      </w:r>
    </w:p>
    <w:p w14:paraId="11897394" w14:textId="77777777" w:rsidR="001D05FE" w:rsidRPr="00AE48AA" w:rsidRDefault="001D05FE" w:rsidP="009F290A">
      <w:pPr>
        <w:pStyle w:val="ListParagraph"/>
        <w:numPr>
          <w:ilvl w:val="1"/>
          <w:numId w:val="10"/>
        </w:numPr>
        <w:rPr>
          <w:lang w:val="en-CA"/>
        </w:rPr>
      </w:pPr>
      <w:r w:rsidRPr="00AE48AA">
        <w:rPr>
          <w:lang w:val="en-CA"/>
        </w:rPr>
        <w:t xml:space="preserve">Conversely, when OWLCMS issues a command to turn on an LED or </w:t>
      </w:r>
      <w:r w:rsidR="00DC7AB4" w:rsidRPr="00AE48AA">
        <w:rPr>
          <w:lang w:val="en-CA"/>
        </w:rPr>
        <w:t xml:space="preserve">buzzer, the </w:t>
      </w:r>
      <w:proofErr w:type="spellStart"/>
      <w:r w:rsidR="00DC7AB4" w:rsidRPr="00AE48AA">
        <w:rPr>
          <w:lang w:val="en-CA"/>
        </w:rPr>
        <w:t>Firmata</w:t>
      </w:r>
      <w:proofErr w:type="spellEnd"/>
      <w:r w:rsidR="00DC7AB4" w:rsidRPr="00AE48AA">
        <w:rPr>
          <w:lang w:val="en-CA"/>
        </w:rPr>
        <w:t xml:space="preserve"> message activates the corresponding ports.</w:t>
      </w:r>
    </w:p>
    <w:p w14:paraId="6123B32E" w14:textId="77777777" w:rsidR="005D7886" w:rsidRPr="00AE48AA" w:rsidRDefault="005D7886" w:rsidP="009F290A">
      <w:pPr>
        <w:pStyle w:val="ListParagraph"/>
        <w:numPr>
          <w:ilvl w:val="1"/>
          <w:numId w:val="10"/>
        </w:numPr>
        <w:rPr>
          <w:lang w:val="en-CA"/>
        </w:rPr>
      </w:pPr>
      <w:r w:rsidRPr="00AE48AA">
        <w:rPr>
          <w:lang w:val="en-CA"/>
        </w:rPr>
        <w:t>Blue Owl itself will attempt reconnections every second</w:t>
      </w:r>
      <w:r w:rsidR="004C79C6" w:rsidRPr="00AE48AA">
        <w:rPr>
          <w:lang w:val="en-CA"/>
        </w:rPr>
        <w:t xml:space="preserve"> in case of disconnection</w:t>
      </w:r>
    </w:p>
    <w:p w14:paraId="319DD151" w14:textId="77777777" w:rsidR="004C79C6" w:rsidRPr="00AE48AA" w:rsidRDefault="004C79C6" w:rsidP="009F290A">
      <w:pPr>
        <w:pStyle w:val="ListParagraph"/>
        <w:numPr>
          <w:ilvl w:val="1"/>
          <w:numId w:val="10"/>
        </w:numPr>
        <w:rPr>
          <w:lang w:val="en-CA"/>
        </w:rPr>
      </w:pPr>
      <w:r w:rsidRPr="00AE48AA">
        <w:rPr>
          <w:lang w:val="en-CA"/>
        </w:rPr>
        <w:t>The server detects and reports when a Blue Owl module disconnects</w:t>
      </w:r>
      <w:r w:rsidR="00715FF1" w:rsidRPr="00AE48AA">
        <w:rPr>
          <w:lang w:val="en-CA"/>
        </w:rPr>
        <w:t xml:space="preserve"> and reconnects</w:t>
      </w:r>
    </w:p>
    <w:p w14:paraId="0E73CF98" w14:textId="77777777" w:rsidR="00715FF1" w:rsidRPr="00AE48AA" w:rsidRDefault="00715FF1" w:rsidP="009F290A">
      <w:pPr>
        <w:pStyle w:val="ListParagraph"/>
        <w:numPr>
          <w:ilvl w:val="1"/>
          <w:numId w:val="10"/>
        </w:numPr>
        <w:rPr>
          <w:lang w:val="en-CA"/>
        </w:rPr>
      </w:pPr>
      <w:r w:rsidRPr="00AE48AA">
        <w:rPr>
          <w:lang w:val="en-CA"/>
        </w:rPr>
        <w:t>Each Blue Owl interface keeps complete logs.</w:t>
      </w:r>
    </w:p>
    <w:p w14:paraId="0BEFB26B" w14:textId="1AA799E0" w:rsidR="00B44883" w:rsidRPr="00AE48AA" w:rsidRDefault="006626EA" w:rsidP="006626EA">
      <w:pPr>
        <w:pStyle w:val="ListParagraph"/>
        <w:numPr>
          <w:ilvl w:val="0"/>
          <w:numId w:val="10"/>
        </w:numPr>
        <w:rPr>
          <w:lang w:val="en-CA"/>
        </w:rPr>
      </w:pPr>
      <w:r w:rsidRPr="00AE48AA">
        <w:rPr>
          <w:lang w:val="en-CA"/>
        </w:rPr>
        <w:t xml:space="preserve">The actual implementation of the software </w:t>
      </w:r>
      <w:r w:rsidR="005332DF" w:rsidRPr="00AE48AA">
        <w:rPr>
          <w:lang w:val="en-CA"/>
        </w:rPr>
        <w:t>code used by the Blue Owl user interface</w:t>
      </w:r>
      <w:r w:rsidRPr="00AE48AA">
        <w:rPr>
          <w:lang w:val="en-CA"/>
        </w:rPr>
        <w:t xml:space="preserve"> </w:t>
      </w:r>
      <w:r w:rsidR="005332DF" w:rsidRPr="00AE48AA">
        <w:rPr>
          <w:lang w:val="en-CA"/>
        </w:rPr>
        <w:t xml:space="preserve">to </w:t>
      </w:r>
      <w:r w:rsidRPr="00AE48AA">
        <w:rPr>
          <w:lang w:val="en-CA"/>
        </w:rPr>
        <w:t>perform the</w:t>
      </w:r>
      <w:r w:rsidR="005332DF" w:rsidRPr="00AE48AA">
        <w:rPr>
          <w:lang w:val="en-CA"/>
        </w:rPr>
        <w:t xml:space="preserve"> interaction</w:t>
      </w:r>
      <w:r w:rsidRPr="00AE48AA">
        <w:rPr>
          <w:lang w:val="en-CA"/>
        </w:rPr>
        <w:t>s</w:t>
      </w:r>
      <w:r w:rsidR="005332DF" w:rsidRPr="00AE48AA">
        <w:rPr>
          <w:lang w:val="en-CA"/>
        </w:rPr>
        <w:t xml:space="preserve"> </w:t>
      </w:r>
      <w:r w:rsidRPr="00AE48AA">
        <w:rPr>
          <w:lang w:val="en-CA"/>
        </w:rPr>
        <w:t xml:space="preserve">is publicly available </w:t>
      </w:r>
      <w:r w:rsidR="00ED718D" w:rsidRPr="00AE48AA">
        <w:rPr>
          <w:lang w:val="en-CA"/>
        </w:rPr>
        <w:t xml:space="preserve">at </w:t>
      </w:r>
      <w:hyperlink r:id="rId53" w:history="1">
        <w:r w:rsidR="00F757C1" w:rsidRPr="00AE48AA">
          <w:rPr>
            <w:rStyle w:val="Hyperlink"/>
            <w:lang w:val="en-CA"/>
          </w:rPr>
          <w:t>https://github.com/nemikor-solutions/blue-owl-core</w:t>
        </w:r>
      </w:hyperlink>
    </w:p>
    <w:p w14:paraId="059C6F31" w14:textId="77777777" w:rsidR="00073E43" w:rsidRPr="00AE48AA" w:rsidRDefault="00073E43" w:rsidP="006626EA">
      <w:pPr>
        <w:pStyle w:val="ListParagraph"/>
        <w:numPr>
          <w:ilvl w:val="0"/>
          <w:numId w:val="10"/>
        </w:numPr>
        <w:rPr>
          <w:lang w:val="en-CA"/>
        </w:rPr>
      </w:pPr>
      <w:r w:rsidRPr="00AE48AA">
        <w:rPr>
          <w:lang w:val="en-CA"/>
        </w:rPr>
        <w:t>Schematics of the Blue Owl devices are included in Annex A.</w:t>
      </w:r>
    </w:p>
    <w:p w14:paraId="5D6266BE" w14:textId="77777777" w:rsidR="009E6B30" w:rsidRPr="00AE48AA" w:rsidRDefault="009E6B30" w:rsidP="009E6B30">
      <w:pPr>
        <w:pStyle w:val="Heading3"/>
        <w:rPr>
          <w:lang w:val="en-CA"/>
        </w:rPr>
      </w:pPr>
      <w:bookmarkStart w:id="178" w:name="Ref_G_1_3"/>
      <w:r w:rsidRPr="00AE48AA">
        <w:rPr>
          <w:lang w:val="en-CA"/>
        </w:rPr>
        <w:t>Direct MQTT Networking</w:t>
      </w:r>
      <w:bookmarkEnd w:id="178"/>
    </w:p>
    <w:p w14:paraId="230C6CDA" w14:textId="77777777" w:rsidR="0053375C" w:rsidRPr="00AE48AA" w:rsidRDefault="00E24E9C" w:rsidP="00E24E9C">
      <w:pPr>
        <w:rPr>
          <w:lang w:val="en-CA"/>
        </w:rPr>
      </w:pPr>
      <w:r w:rsidRPr="00AE48AA">
        <w:rPr>
          <w:lang w:val="en-CA"/>
        </w:rPr>
        <w:t>Because the MQTT protocol is documented, any device that can be designed to listen to MQTT can just subscribe to the topics.</w:t>
      </w:r>
      <w:r w:rsidR="00F30096" w:rsidRPr="00AE48AA">
        <w:rPr>
          <w:lang w:val="en-CA"/>
        </w:rPr>
        <w:t xml:space="preserve">  The VPT modules </w:t>
      </w:r>
      <w:proofErr w:type="gramStart"/>
      <w:r w:rsidR="00F30096" w:rsidRPr="00AE48AA">
        <w:rPr>
          <w:lang w:val="en-CA"/>
        </w:rPr>
        <w:t>uses</w:t>
      </w:r>
      <w:proofErr w:type="gramEnd"/>
      <w:r w:rsidR="00F30096" w:rsidRPr="00AE48AA">
        <w:rPr>
          <w:lang w:val="en-CA"/>
        </w:rPr>
        <w:t xml:space="preserve"> the MQTT messages to know when the clock is started and stopped, as an example.</w:t>
      </w:r>
      <w:r w:rsidR="00A711C0" w:rsidRPr="00AE48AA">
        <w:rPr>
          <w:lang w:val="en-CA"/>
        </w:rPr>
        <w:t xml:space="preserve"> </w:t>
      </w:r>
      <w:proofErr w:type="spellStart"/>
      <w:r w:rsidR="00A711C0" w:rsidRPr="00AE48AA">
        <w:rPr>
          <w:lang w:val="en-CA"/>
        </w:rPr>
        <w:t>WiFi</w:t>
      </w:r>
      <w:proofErr w:type="spellEnd"/>
      <w:r w:rsidR="00A711C0" w:rsidRPr="00AE48AA">
        <w:rPr>
          <w:lang w:val="en-CA"/>
        </w:rPr>
        <w:t xml:space="preserve"> devices can also act as devices by talking directly to MQTT.</w:t>
      </w:r>
    </w:p>
    <w:p w14:paraId="2EB8BB44" w14:textId="77777777" w:rsidR="00220F42" w:rsidRPr="00AE48AA" w:rsidRDefault="00220F42" w:rsidP="00220F42">
      <w:pPr>
        <w:pStyle w:val="Heading3"/>
        <w:rPr>
          <w:lang w:val="en-CA"/>
        </w:rPr>
      </w:pPr>
      <w:bookmarkStart w:id="179" w:name="Ref_G_1_4"/>
      <w:r w:rsidRPr="00AE48AA">
        <w:rPr>
          <w:lang w:val="en-CA"/>
        </w:rPr>
        <w:t>Latency</w:t>
      </w:r>
      <w:bookmarkEnd w:id="179"/>
    </w:p>
    <w:p w14:paraId="7FF4F1E5" w14:textId="77777777" w:rsidR="00220F42" w:rsidRPr="00AE48AA" w:rsidRDefault="00C8038F" w:rsidP="00220F42">
      <w:pPr>
        <w:rPr>
          <w:lang w:val="en-CA"/>
        </w:rPr>
      </w:pPr>
      <w:r w:rsidRPr="00AE48AA">
        <w:rPr>
          <w:lang w:val="en-CA"/>
        </w:rPr>
        <w:t xml:space="preserve">Latency between the button press and reception of the MQTT message is under XX </w:t>
      </w:r>
      <w:proofErr w:type="spellStart"/>
      <w:r w:rsidRPr="00AE48AA">
        <w:rPr>
          <w:lang w:val="en-CA"/>
        </w:rPr>
        <w:t>ms.</w:t>
      </w:r>
      <w:proofErr w:type="spellEnd"/>
    </w:p>
    <w:p w14:paraId="72F0E85B" w14:textId="77777777" w:rsidR="000E2EB3" w:rsidRPr="00AE48AA" w:rsidRDefault="00C80148">
      <w:pPr>
        <w:pStyle w:val="Heading1"/>
        <w:pageBreakBefore/>
        <w:rPr>
          <w:lang w:val="en-CA"/>
        </w:rPr>
      </w:pPr>
      <w:bookmarkStart w:id="180" w:name="Ref_H"/>
      <w:bookmarkStart w:id="181" w:name="_Toc242266794"/>
      <w:r w:rsidRPr="00AE48AA">
        <w:rPr>
          <w:lang w:val="en-CA"/>
        </w:rPr>
        <w:lastRenderedPageBreak/>
        <w:t>Operations</w:t>
      </w:r>
      <w:bookmarkEnd w:id="180"/>
      <w:bookmarkEnd w:id="181"/>
    </w:p>
    <w:p w14:paraId="1F0EE92A" w14:textId="77777777" w:rsidR="000E2EB3" w:rsidRPr="00AE48AA" w:rsidRDefault="00C80148">
      <w:pPr>
        <w:rPr>
          <w:lang w:val="en-CA"/>
        </w:rPr>
      </w:pPr>
      <w:r w:rsidRPr="00AE48AA">
        <w:rPr>
          <w:lang w:val="en-CA"/>
        </w:rPr>
        <w:t>Staffing, training, manuals, event support, escalation and incident response.</w:t>
      </w:r>
    </w:p>
    <w:p w14:paraId="1A13BEB6" w14:textId="77777777" w:rsidR="000E2EB3" w:rsidRPr="00AE48AA" w:rsidRDefault="00C80148">
      <w:pPr>
        <w:pStyle w:val="Heading2"/>
        <w:rPr>
          <w:lang w:val="en-CA"/>
        </w:rPr>
      </w:pPr>
      <w:bookmarkStart w:id="182" w:name="Ref_H_1"/>
      <w:bookmarkStart w:id="183" w:name="_Toc242266795"/>
      <w:r w:rsidRPr="00AE48AA">
        <w:rPr>
          <w:lang w:val="en-CA"/>
        </w:rPr>
        <w:t>Supplier responsibilities</w:t>
      </w:r>
      <w:bookmarkEnd w:id="182"/>
      <w:bookmarkEnd w:id="183"/>
    </w:p>
    <w:p w14:paraId="0288066A" w14:textId="77777777" w:rsidR="003B4586" w:rsidRPr="00AE48AA" w:rsidRDefault="008D7881">
      <w:pPr>
        <w:pStyle w:val="Heading3"/>
        <w:rPr>
          <w:lang w:val="en-CA"/>
        </w:rPr>
      </w:pPr>
      <w:bookmarkStart w:id="184" w:name="Ref_H_1_1"/>
      <w:r w:rsidRPr="00AE48AA">
        <w:rPr>
          <w:lang w:val="en-CA"/>
        </w:rPr>
        <w:t>Provide accurate product and hardware baseline</w:t>
      </w:r>
      <w:bookmarkEnd w:id="184"/>
    </w:p>
    <w:p w14:paraId="376AD01F" w14:textId="77777777" w:rsidR="003B4586" w:rsidRPr="00AE48AA" w:rsidRDefault="008D7881">
      <w:pPr>
        <w:pStyle w:val="requirementNarrative"/>
        <w:rPr>
          <w:lang w:val="en-CA"/>
        </w:rPr>
      </w:pPr>
      <w:r w:rsidRPr="00AE48AA">
        <w:rPr>
          <w:lang w:val="en-CA"/>
        </w:rPr>
        <w:t>[RFP §8.2] Provide accurate product and hardware baseline.</w:t>
      </w:r>
    </w:p>
    <w:p w14:paraId="17BF1746" w14:textId="77777777" w:rsidR="003B4586" w:rsidRPr="00AE48AA" w:rsidRDefault="008D7881">
      <w:pPr>
        <w:rPr>
          <w:lang w:val="en-CA"/>
        </w:rPr>
      </w:pPr>
      <w:r w:rsidRPr="00AE48AA">
        <w:rPr>
          <w:lang w:val="en-CA"/>
        </w:rPr>
        <w:t>[To be completed]</w:t>
      </w:r>
    </w:p>
    <w:p w14:paraId="18EC9307" w14:textId="77777777" w:rsidR="003B4586" w:rsidRPr="00AE48AA" w:rsidRDefault="008D7881">
      <w:pPr>
        <w:pStyle w:val="Heading3"/>
        <w:rPr>
          <w:lang w:val="en-CA"/>
        </w:rPr>
      </w:pPr>
      <w:bookmarkStart w:id="185" w:name="Ref_H_1_2"/>
      <w:r w:rsidRPr="00AE48AA">
        <w:rPr>
          <w:lang w:val="en-CA"/>
        </w:rPr>
        <w:t>Provide complete technical submission and evidence package</w:t>
      </w:r>
      <w:bookmarkEnd w:id="185"/>
    </w:p>
    <w:p w14:paraId="46D128AB" w14:textId="77777777" w:rsidR="003B4586" w:rsidRPr="00AE48AA" w:rsidRDefault="008D7881">
      <w:pPr>
        <w:pStyle w:val="requirementNarrative"/>
        <w:rPr>
          <w:lang w:val="en-CA"/>
        </w:rPr>
      </w:pPr>
      <w:r w:rsidRPr="00AE48AA">
        <w:rPr>
          <w:lang w:val="en-CA"/>
        </w:rPr>
        <w:t>[RFP §8.2] Provide complete technical submission and evidence package.</w:t>
      </w:r>
    </w:p>
    <w:p w14:paraId="6111F9A4" w14:textId="77777777" w:rsidR="003B4586" w:rsidRPr="00AE48AA" w:rsidRDefault="008D7881">
      <w:pPr>
        <w:rPr>
          <w:lang w:val="en-CA"/>
        </w:rPr>
      </w:pPr>
      <w:r w:rsidRPr="00AE48AA">
        <w:rPr>
          <w:lang w:val="en-CA"/>
        </w:rPr>
        <w:t>[To be completed]</w:t>
      </w:r>
    </w:p>
    <w:p w14:paraId="09A2FA66" w14:textId="77777777" w:rsidR="003B4586" w:rsidRPr="00AE48AA" w:rsidRDefault="008D7881">
      <w:pPr>
        <w:pStyle w:val="Heading3"/>
        <w:rPr>
          <w:lang w:val="en-CA"/>
        </w:rPr>
      </w:pPr>
      <w:bookmarkStart w:id="186" w:name="Ref_H_1_3"/>
      <w:r w:rsidRPr="00AE48AA">
        <w:rPr>
          <w:lang w:val="en-CA"/>
        </w:rPr>
        <w:t>Make the declared system available for IWF testing and demonstrations</w:t>
      </w:r>
      <w:bookmarkEnd w:id="186"/>
    </w:p>
    <w:p w14:paraId="4C6CCB29" w14:textId="77777777" w:rsidR="003B4586" w:rsidRPr="00AE48AA" w:rsidRDefault="008D7881">
      <w:pPr>
        <w:pStyle w:val="requirementNarrative"/>
        <w:rPr>
          <w:lang w:val="en-CA"/>
        </w:rPr>
      </w:pPr>
      <w:r w:rsidRPr="00AE48AA">
        <w:rPr>
          <w:lang w:val="en-CA"/>
        </w:rPr>
        <w:t>[RFP §8.2] Make the declared system available for IWF testing and demonstrations.</w:t>
      </w:r>
    </w:p>
    <w:p w14:paraId="04BAAEE7" w14:textId="77777777" w:rsidR="003B4586" w:rsidRPr="00AE48AA" w:rsidRDefault="008D7881">
      <w:pPr>
        <w:rPr>
          <w:lang w:val="en-CA"/>
        </w:rPr>
      </w:pPr>
      <w:r w:rsidRPr="00AE48AA">
        <w:rPr>
          <w:lang w:val="en-CA"/>
        </w:rPr>
        <w:t>[To be completed]</w:t>
      </w:r>
    </w:p>
    <w:p w14:paraId="08D48094" w14:textId="77777777" w:rsidR="003B4586" w:rsidRPr="00AE48AA" w:rsidRDefault="008D7881">
      <w:pPr>
        <w:pStyle w:val="Heading3"/>
        <w:rPr>
          <w:lang w:val="en-CA"/>
        </w:rPr>
      </w:pPr>
      <w:bookmarkStart w:id="187" w:name="Ref_H_1_4"/>
      <w:r w:rsidRPr="00AE48AA">
        <w:rPr>
          <w:lang w:val="en-CA"/>
        </w:rPr>
        <w:t>Correct deficiencies and complete regression testing when required</w:t>
      </w:r>
      <w:bookmarkEnd w:id="187"/>
    </w:p>
    <w:p w14:paraId="5B556B21" w14:textId="77777777" w:rsidR="003B4586" w:rsidRPr="00AE48AA" w:rsidRDefault="008D7881">
      <w:pPr>
        <w:pStyle w:val="requirementNarrative"/>
        <w:rPr>
          <w:lang w:val="en-CA"/>
        </w:rPr>
      </w:pPr>
      <w:r w:rsidRPr="00AE48AA">
        <w:rPr>
          <w:lang w:val="en-CA"/>
        </w:rPr>
        <w:t>[RFP §8.2] Correct deficiencies and complete regression testing when required.</w:t>
      </w:r>
    </w:p>
    <w:p w14:paraId="76FBC81F" w14:textId="77777777" w:rsidR="003B4586" w:rsidRPr="00AE48AA" w:rsidRDefault="008D7881">
      <w:pPr>
        <w:rPr>
          <w:lang w:val="en-CA"/>
        </w:rPr>
      </w:pPr>
      <w:r w:rsidRPr="00AE48AA">
        <w:rPr>
          <w:lang w:val="en-CA"/>
        </w:rPr>
        <w:t>[To be completed]</w:t>
      </w:r>
    </w:p>
    <w:p w14:paraId="3439461F" w14:textId="77777777" w:rsidR="003B4586" w:rsidRPr="00AE48AA" w:rsidRDefault="008D7881">
      <w:pPr>
        <w:pStyle w:val="Heading3"/>
        <w:rPr>
          <w:lang w:val="en-CA"/>
        </w:rPr>
      </w:pPr>
      <w:bookmarkStart w:id="188" w:name="Ref_H_1_5"/>
      <w:r w:rsidRPr="00AE48AA">
        <w:rPr>
          <w:lang w:val="en-CA"/>
        </w:rPr>
        <w:t>Notify IWF of material product, security, hardware, interface or rule-logic changes</w:t>
      </w:r>
      <w:bookmarkEnd w:id="188"/>
    </w:p>
    <w:p w14:paraId="1443ECA7" w14:textId="77777777" w:rsidR="003B4586" w:rsidRPr="00AE48AA" w:rsidRDefault="008D7881">
      <w:pPr>
        <w:pStyle w:val="requirementNarrative"/>
        <w:rPr>
          <w:lang w:val="en-CA"/>
        </w:rPr>
      </w:pPr>
      <w:r w:rsidRPr="00AE48AA">
        <w:rPr>
          <w:lang w:val="en-CA"/>
        </w:rPr>
        <w:t>[RFP §8.2] Notify IWF of material product, security, hardware, interface or rule-logic changes.</w:t>
      </w:r>
    </w:p>
    <w:p w14:paraId="0CDA90E6" w14:textId="77777777" w:rsidR="003B4586" w:rsidRPr="00AE48AA" w:rsidRDefault="008D7881">
      <w:pPr>
        <w:rPr>
          <w:lang w:val="en-CA"/>
        </w:rPr>
      </w:pPr>
      <w:r w:rsidRPr="00AE48AA">
        <w:rPr>
          <w:lang w:val="en-CA"/>
        </w:rPr>
        <w:t>[To be completed]</w:t>
      </w:r>
    </w:p>
    <w:p w14:paraId="37F56CF2" w14:textId="77777777" w:rsidR="003B4586" w:rsidRPr="00AE48AA" w:rsidRDefault="008D7881">
      <w:pPr>
        <w:pStyle w:val="Heading3"/>
        <w:rPr>
          <w:lang w:val="en-CA"/>
        </w:rPr>
      </w:pPr>
      <w:bookmarkStart w:id="189" w:name="Ref_H_1_6"/>
      <w:r w:rsidRPr="00AE48AA">
        <w:rPr>
          <w:lang w:val="en-CA"/>
        </w:rPr>
        <w:t>Maintain qualified support personnel and appropriate spares</w:t>
      </w:r>
      <w:bookmarkEnd w:id="189"/>
    </w:p>
    <w:p w14:paraId="5D614BE4" w14:textId="77777777" w:rsidR="003B4586" w:rsidRPr="00AE48AA" w:rsidRDefault="008D7881">
      <w:pPr>
        <w:pStyle w:val="requirementNarrative"/>
        <w:rPr>
          <w:lang w:val="en-CA"/>
        </w:rPr>
      </w:pPr>
      <w:r w:rsidRPr="00AE48AA">
        <w:rPr>
          <w:lang w:val="en-CA"/>
        </w:rPr>
        <w:t>[RFP §8.2] Maintain qualified support personnel and appropriate spares.</w:t>
      </w:r>
    </w:p>
    <w:p w14:paraId="78A94AB5" w14:textId="77777777" w:rsidR="003B4586" w:rsidRPr="00AE48AA" w:rsidRDefault="008D7881">
      <w:pPr>
        <w:rPr>
          <w:lang w:val="en-CA"/>
        </w:rPr>
      </w:pPr>
      <w:r w:rsidRPr="00AE48AA">
        <w:rPr>
          <w:lang w:val="en-CA"/>
        </w:rPr>
        <w:t>[To be completed]</w:t>
      </w:r>
    </w:p>
    <w:p w14:paraId="11A3FCA4" w14:textId="77777777" w:rsidR="003B4586" w:rsidRPr="00AE48AA" w:rsidRDefault="008D7881">
      <w:pPr>
        <w:pStyle w:val="Heading3"/>
        <w:rPr>
          <w:lang w:val="en-CA"/>
        </w:rPr>
      </w:pPr>
      <w:bookmarkStart w:id="190" w:name="Ref_H_1_7"/>
      <w:r w:rsidRPr="00AE48AA">
        <w:rPr>
          <w:lang w:val="en-CA"/>
        </w:rPr>
        <w:t>Protect IWF, athlete and event information and comply with applicable data-protection requirements.</w:t>
      </w:r>
      <w:bookmarkEnd w:id="190"/>
    </w:p>
    <w:p w14:paraId="5B1FCEDB" w14:textId="77777777" w:rsidR="003B4586" w:rsidRPr="00AE48AA" w:rsidRDefault="008D7881">
      <w:pPr>
        <w:pStyle w:val="requirementNarrative"/>
        <w:rPr>
          <w:lang w:val="en-CA"/>
        </w:rPr>
      </w:pPr>
      <w:r w:rsidRPr="00AE48AA">
        <w:rPr>
          <w:lang w:val="en-CA"/>
        </w:rPr>
        <w:t>[RFP §8.2] Protect IWF, athlete and event information and comply with applicable data-protection requirements.</w:t>
      </w:r>
    </w:p>
    <w:p w14:paraId="6E4F98FF" w14:textId="77777777" w:rsidR="003B4586" w:rsidRPr="00AE48AA" w:rsidRDefault="008D7881">
      <w:pPr>
        <w:rPr>
          <w:lang w:val="en-CA"/>
        </w:rPr>
      </w:pPr>
      <w:r w:rsidRPr="00AE48AA">
        <w:rPr>
          <w:lang w:val="en-CA"/>
        </w:rPr>
        <w:t>[To be completed]</w:t>
      </w:r>
    </w:p>
    <w:p w14:paraId="7EAD6EFC" w14:textId="77777777" w:rsidR="000E2EB3" w:rsidRPr="00AE48AA" w:rsidRDefault="000E2EB3">
      <w:pPr>
        <w:rPr>
          <w:lang w:val="en-CA"/>
        </w:rPr>
      </w:pPr>
    </w:p>
    <w:p w14:paraId="5E87BF98" w14:textId="77777777" w:rsidR="000E2EB3" w:rsidRPr="00AE48AA" w:rsidRDefault="00C80148">
      <w:pPr>
        <w:pStyle w:val="Heading2"/>
        <w:rPr>
          <w:lang w:val="en-CA"/>
        </w:rPr>
      </w:pPr>
      <w:bookmarkStart w:id="191" w:name="Ref_H_2"/>
      <w:bookmarkStart w:id="192" w:name="_Toc242266796"/>
      <w:r w:rsidRPr="00AE48AA">
        <w:rPr>
          <w:lang w:val="en-CA"/>
        </w:rPr>
        <w:t>Event deployment</w:t>
      </w:r>
      <w:bookmarkEnd w:id="191"/>
      <w:bookmarkEnd w:id="192"/>
    </w:p>
    <w:p w14:paraId="18CE0269" w14:textId="77777777" w:rsidR="003B4586" w:rsidRPr="00AE48AA" w:rsidRDefault="008D7881">
      <w:pPr>
        <w:pStyle w:val="Heading3"/>
        <w:rPr>
          <w:lang w:val="en-CA"/>
        </w:rPr>
      </w:pPr>
      <w:bookmarkStart w:id="193" w:name="Ref_H_2_1"/>
      <w:r w:rsidRPr="00AE48AA">
        <w:rPr>
          <w:lang w:val="en-CA"/>
        </w:rPr>
        <w:t>Only the approved baseline and event configuration may be used</w:t>
      </w:r>
      <w:bookmarkEnd w:id="193"/>
    </w:p>
    <w:p w14:paraId="323F47F8" w14:textId="77777777" w:rsidR="003B4586" w:rsidRPr="00AE48AA" w:rsidRDefault="008D7881">
      <w:pPr>
        <w:pStyle w:val="requirementNarrative"/>
        <w:rPr>
          <w:lang w:val="en-CA"/>
        </w:rPr>
      </w:pPr>
      <w:r w:rsidRPr="00AE48AA">
        <w:rPr>
          <w:lang w:val="en-CA"/>
        </w:rPr>
        <w:t>[RFP §12.3] Only the approved baseline and event configuration may be used.</w:t>
      </w:r>
    </w:p>
    <w:p w14:paraId="40B8B60F" w14:textId="77777777" w:rsidR="003B4586" w:rsidRPr="00AE48AA" w:rsidRDefault="008D7881">
      <w:pPr>
        <w:rPr>
          <w:lang w:val="en-CA"/>
        </w:rPr>
      </w:pPr>
      <w:r w:rsidRPr="00AE48AA">
        <w:rPr>
          <w:lang w:val="en-CA"/>
        </w:rPr>
        <w:t>[To be completed]</w:t>
      </w:r>
    </w:p>
    <w:p w14:paraId="092D2370" w14:textId="77777777" w:rsidR="003B4586" w:rsidRPr="00AE48AA" w:rsidRDefault="008D7881">
      <w:pPr>
        <w:pStyle w:val="Heading3"/>
        <w:rPr>
          <w:lang w:val="en-CA"/>
        </w:rPr>
      </w:pPr>
      <w:bookmarkStart w:id="194" w:name="Ref_H_2_2"/>
      <w:r w:rsidRPr="00AE48AA">
        <w:rPr>
          <w:lang w:val="en-CA"/>
        </w:rPr>
        <w:t>Actual hardware, software, network, power, displays, spares and staffing must match the approved event design.</w:t>
      </w:r>
      <w:bookmarkEnd w:id="194"/>
    </w:p>
    <w:p w14:paraId="23B525D4" w14:textId="77777777" w:rsidR="003B4586" w:rsidRPr="00AE48AA" w:rsidRDefault="008D7881">
      <w:pPr>
        <w:pStyle w:val="requirementNarrative"/>
        <w:rPr>
          <w:lang w:val="en-CA"/>
        </w:rPr>
      </w:pPr>
      <w:r w:rsidRPr="00AE48AA">
        <w:rPr>
          <w:lang w:val="en-CA"/>
        </w:rPr>
        <w:t>[RFP §12.3] Actual hardware, software, network, power, displays, spares and staffing must match the approved event design.</w:t>
      </w:r>
    </w:p>
    <w:p w14:paraId="7778FAF2" w14:textId="77777777" w:rsidR="003B4586" w:rsidRPr="00AE48AA" w:rsidRDefault="008D7881">
      <w:pPr>
        <w:rPr>
          <w:lang w:val="en-CA"/>
        </w:rPr>
      </w:pPr>
      <w:r w:rsidRPr="00AE48AA">
        <w:rPr>
          <w:lang w:val="en-CA"/>
        </w:rPr>
        <w:t>[To be completed]</w:t>
      </w:r>
    </w:p>
    <w:p w14:paraId="77401A4F" w14:textId="77777777" w:rsidR="003B4586" w:rsidRPr="00AE48AA" w:rsidRDefault="008D7881">
      <w:pPr>
        <w:pStyle w:val="Heading3"/>
        <w:rPr>
          <w:lang w:val="en-CA"/>
        </w:rPr>
      </w:pPr>
      <w:bookmarkStart w:id="195" w:name="Ref_H_2_3"/>
      <w:r w:rsidRPr="00AE48AA">
        <w:rPr>
          <w:lang w:val="en-CA"/>
        </w:rPr>
        <w:t>Dress rehearsal and failure/recovery test shall be completed before readiness sign-off.</w:t>
      </w:r>
      <w:bookmarkEnd w:id="195"/>
    </w:p>
    <w:p w14:paraId="713E4766" w14:textId="77777777" w:rsidR="003B4586" w:rsidRPr="00AE48AA" w:rsidRDefault="008D7881">
      <w:pPr>
        <w:pStyle w:val="requirementNarrative"/>
        <w:rPr>
          <w:lang w:val="en-CA"/>
        </w:rPr>
      </w:pPr>
      <w:r w:rsidRPr="00AE48AA">
        <w:rPr>
          <w:lang w:val="en-CA"/>
        </w:rPr>
        <w:t>[RFP §12.3] Dress rehearsal and failure/recovery test shall be completed before readiness sign-off.</w:t>
      </w:r>
    </w:p>
    <w:p w14:paraId="7D461A3F" w14:textId="77777777" w:rsidR="003B4586" w:rsidRPr="00AE48AA" w:rsidRDefault="008D7881">
      <w:pPr>
        <w:rPr>
          <w:lang w:val="en-CA"/>
        </w:rPr>
      </w:pPr>
      <w:r w:rsidRPr="00AE48AA">
        <w:rPr>
          <w:lang w:val="en-CA"/>
        </w:rPr>
        <w:t>[To be completed]</w:t>
      </w:r>
    </w:p>
    <w:p w14:paraId="0569EF62" w14:textId="77777777" w:rsidR="003B4586" w:rsidRPr="00AE48AA" w:rsidRDefault="008D7881">
      <w:pPr>
        <w:pStyle w:val="Heading3"/>
        <w:rPr>
          <w:lang w:val="en-CA"/>
        </w:rPr>
      </w:pPr>
      <w:bookmarkStart w:id="196" w:name="Ref_H_2_4"/>
      <w:r w:rsidRPr="00AE48AA">
        <w:rPr>
          <w:lang w:val="en-CA"/>
        </w:rPr>
        <w:lastRenderedPageBreak/>
        <w:t>Substitutions require approved deviation or delta testing before use</w:t>
      </w:r>
      <w:bookmarkEnd w:id="196"/>
    </w:p>
    <w:p w14:paraId="4C1125E4" w14:textId="77777777" w:rsidR="003B4586" w:rsidRPr="00AE48AA" w:rsidRDefault="008D7881">
      <w:pPr>
        <w:pStyle w:val="requirementNarrative"/>
        <w:rPr>
          <w:lang w:val="en-CA"/>
        </w:rPr>
      </w:pPr>
      <w:r w:rsidRPr="00AE48AA">
        <w:rPr>
          <w:lang w:val="en-CA"/>
        </w:rPr>
        <w:t>[RFP §12.3] Substitutions require approved deviation or delta testing before use.</w:t>
      </w:r>
    </w:p>
    <w:p w14:paraId="48E78ADF" w14:textId="77777777" w:rsidR="003B4586" w:rsidRPr="00AE48AA" w:rsidRDefault="008D7881">
      <w:pPr>
        <w:rPr>
          <w:lang w:val="en-CA"/>
        </w:rPr>
      </w:pPr>
      <w:r w:rsidRPr="00AE48AA">
        <w:rPr>
          <w:lang w:val="en-CA"/>
        </w:rPr>
        <w:t>[To be completed]</w:t>
      </w:r>
    </w:p>
    <w:p w14:paraId="75C76E31" w14:textId="77777777" w:rsidR="000E2EB3" w:rsidRPr="00AE48AA" w:rsidRDefault="000E2EB3">
      <w:pPr>
        <w:rPr>
          <w:lang w:val="en-CA"/>
        </w:rPr>
      </w:pPr>
    </w:p>
    <w:p w14:paraId="7EDB3E31" w14:textId="77777777" w:rsidR="000E2EB3" w:rsidRPr="00AE48AA" w:rsidRDefault="00C80148">
      <w:pPr>
        <w:pStyle w:val="Heading2"/>
        <w:rPr>
          <w:lang w:val="en-CA"/>
        </w:rPr>
      </w:pPr>
      <w:bookmarkStart w:id="197" w:name="Ref_H_3"/>
      <w:bookmarkStart w:id="198" w:name="_Toc242266797"/>
      <w:r w:rsidRPr="00AE48AA">
        <w:rPr>
          <w:lang w:val="en-CA"/>
        </w:rPr>
        <w:t>Support and incidents</w:t>
      </w:r>
      <w:bookmarkEnd w:id="197"/>
      <w:bookmarkEnd w:id="198"/>
    </w:p>
    <w:p w14:paraId="3BEDC953" w14:textId="77777777" w:rsidR="003B4586" w:rsidRPr="00AE48AA" w:rsidRDefault="008D7881">
      <w:pPr>
        <w:pStyle w:val="Heading3"/>
        <w:rPr>
          <w:lang w:val="en-CA"/>
        </w:rPr>
      </w:pPr>
      <w:bookmarkStart w:id="199" w:name="Ref_H_3_1"/>
      <w:r w:rsidRPr="00AE48AA">
        <w:rPr>
          <w:lang w:val="en-CA"/>
        </w:rPr>
        <w:t>Defined escalation contacts and event support</w:t>
      </w:r>
      <w:bookmarkEnd w:id="199"/>
    </w:p>
    <w:p w14:paraId="2C5141CE" w14:textId="77777777" w:rsidR="003B4586" w:rsidRPr="00AE48AA" w:rsidRDefault="008D7881">
      <w:pPr>
        <w:pStyle w:val="requirementNarrative"/>
        <w:rPr>
          <w:lang w:val="en-CA"/>
        </w:rPr>
      </w:pPr>
      <w:r w:rsidRPr="00AE48AA">
        <w:rPr>
          <w:lang w:val="en-CA"/>
        </w:rPr>
        <w:t>[RFP §12.4] Defined escalation contacts and event support.</w:t>
      </w:r>
    </w:p>
    <w:p w14:paraId="44564EB5" w14:textId="77777777" w:rsidR="003B4586" w:rsidRPr="00AE48AA" w:rsidRDefault="008D7881">
      <w:pPr>
        <w:rPr>
          <w:lang w:val="en-CA"/>
        </w:rPr>
      </w:pPr>
      <w:r w:rsidRPr="00AE48AA">
        <w:rPr>
          <w:lang w:val="en-CA"/>
        </w:rPr>
        <w:t>[To be completed]</w:t>
      </w:r>
    </w:p>
    <w:p w14:paraId="3E164B8C" w14:textId="77777777" w:rsidR="003B4586" w:rsidRPr="00AE48AA" w:rsidRDefault="008D7881">
      <w:pPr>
        <w:pStyle w:val="Heading3"/>
        <w:rPr>
          <w:lang w:val="en-CA"/>
        </w:rPr>
      </w:pPr>
      <w:bookmarkStart w:id="200" w:name="Ref_H_3_2"/>
      <w:r w:rsidRPr="00AE48AA">
        <w:rPr>
          <w:lang w:val="en-CA"/>
        </w:rPr>
        <w:t>Critical incidents documented, contained, investigated and reported</w:t>
      </w:r>
      <w:bookmarkEnd w:id="200"/>
    </w:p>
    <w:p w14:paraId="785D12DF" w14:textId="77777777" w:rsidR="003B4586" w:rsidRPr="00AE48AA" w:rsidRDefault="008D7881">
      <w:pPr>
        <w:pStyle w:val="requirementNarrative"/>
        <w:rPr>
          <w:lang w:val="en-CA"/>
        </w:rPr>
      </w:pPr>
      <w:r w:rsidRPr="00AE48AA">
        <w:rPr>
          <w:lang w:val="en-CA"/>
        </w:rPr>
        <w:t>[RFP §12.4] Critical incidents documented, contained, investigated and reported.</w:t>
      </w:r>
    </w:p>
    <w:p w14:paraId="25A9ED20" w14:textId="77777777" w:rsidR="003B4586" w:rsidRPr="00AE48AA" w:rsidRDefault="008D7881">
      <w:pPr>
        <w:rPr>
          <w:lang w:val="en-CA"/>
        </w:rPr>
      </w:pPr>
      <w:r w:rsidRPr="00AE48AA">
        <w:rPr>
          <w:lang w:val="en-CA"/>
        </w:rPr>
        <w:t>[To be completed]</w:t>
      </w:r>
    </w:p>
    <w:p w14:paraId="02FA9EB3" w14:textId="77777777" w:rsidR="003B4586" w:rsidRPr="00AE48AA" w:rsidRDefault="008D7881">
      <w:pPr>
        <w:pStyle w:val="Heading3"/>
        <w:rPr>
          <w:lang w:val="en-CA"/>
        </w:rPr>
      </w:pPr>
      <w:bookmarkStart w:id="201" w:name="Ref_H_3_3"/>
      <w:r w:rsidRPr="00AE48AA">
        <w:rPr>
          <w:lang w:val="en-CA"/>
        </w:rPr>
        <w:t>Serious incidents, unauthorised changes, false evidence, unsupported baselines or material security compromise may lead to restriction, suspension or withdrawal.</w:t>
      </w:r>
      <w:bookmarkEnd w:id="201"/>
    </w:p>
    <w:p w14:paraId="63A6E3BC" w14:textId="77777777" w:rsidR="003B4586" w:rsidRPr="00AE48AA" w:rsidRDefault="008D7881">
      <w:pPr>
        <w:pStyle w:val="requirementNarrative"/>
        <w:rPr>
          <w:lang w:val="en-CA"/>
        </w:rPr>
      </w:pPr>
      <w:r w:rsidRPr="00AE48AA">
        <w:rPr>
          <w:lang w:val="en-CA"/>
        </w:rPr>
        <w:t>[RFP §12.4] Serious incidents, unauthorised changes, false evidence, unsupported baselines or material security compromise may lead to restriction, suspension or withdrawal.</w:t>
      </w:r>
    </w:p>
    <w:p w14:paraId="147B91AC" w14:textId="77777777" w:rsidR="003B4586" w:rsidRPr="00AE48AA" w:rsidRDefault="008D7881">
      <w:pPr>
        <w:rPr>
          <w:lang w:val="en-CA"/>
        </w:rPr>
      </w:pPr>
      <w:r w:rsidRPr="00AE48AA">
        <w:rPr>
          <w:lang w:val="en-CA"/>
        </w:rPr>
        <w:t>[To be completed]</w:t>
      </w:r>
    </w:p>
    <w:p w14:paraId="63902CF4" w14:textId="77777777" w:rsidR="000E2EB3" w:rsidRPr="00AE48AA" w:rsidRDefault="000E2EB3">
      <w:pPr>
        <w:rPr>
          <w:lang w:val="en-CA"/>
        </w:rPr>
      </w:pPr>
    </w:p>
    <w:p w14:paraId="2D1972B2" w14:textId="77777777" w:rsidR="000E2EB3" w:rsidRPr="00AE48AA" w:rsidRDefault="00C80148">
      <w:pPr>
        <w:pStyle w:val="Heading1"/>
        <w:pageBreakBefore/>
        <w:rPr>
          <w:lang w:val="en-CA"/>
        </w:rPr>
      </w:pPr>
      <w:bookmarkStart w:id="202" w:name="Ref_I"/>
      <w:bookmarkStart w:id="203" w:name="_Toc242266798"/>
      <w:r w:rsidRPr="00AE48AA">
        <w:rPr>
          <w:lang w:val="en-CA"/>
        </w:rPr>
        <w:lastRenderedPageBreak/>
        <w:t>Homologation</w:t>
      </w:r>
      <w:bookmarkEnd w:id="202"/>
      <w:bookmarkEnd w:id="203"/>
    </w:p>
    <w:p w14:paraId="4451D946" w14:textId="77777777" w:rsidR="000E2EB3" w:rsidRPr="00AE48AA" w:rsidRDefault="00C80148">
      <w:pPr>
        <w:rPr>
          <w:lang w:val="en-CA"/>
        </w:rPr>
      </w:pPr>
      <w:r w:rsidRPr="00AE48AA">
        <w:rPr>
          <w:lang w:val="en-CA"/>
        </w:rPr>
        <w:t>Test environment, evidence package, demonstration plan and FAT/SAT readiness.</w:t>
      </w:r>
    </w:p>
    <w:p w14:paraId="13093EA1" w14:textId="77777777" w:rsidR="000E2EB3" w:rsidRPr="00AE48AA" w:rsidRDefault="00C80148">
      <w:pPr>
        <w:pStyle w:val="Heading2"/>
        <w:rPr>
          <w:lang w:val="en-CA"/>
        </w:rPr>
      </w:pPr>
      <w:bookmarkStart w:id="204" w:name="Ref_I_1"/>
      <w:bookmarkStart w:id="205" w:name="_Toc242266799"/>
      <w:r w:rsidRPr="00AE48AA">
        <w:rPr>
          <w:lang w:val="en-CA"/>
        </w:rPr>
        <w:t>Evaluation and Homologation Process</w:t>
      </w:r>
      <w:bookmarkEnd w:id="204"/>
      <w:bookmarkEnd w:id="205"/>
    </w:p>
    <w:p w14:paraId="64B4650D" w14:textId="77777777" w:rsidR="003B4586" w:rsidRPr="00AE48AA" w:rsidRDefault="008D7881">
      <w:pPr>
        <w:pStyle w:val="Heading3"/>
        <w:rPr>
          <w:lang w:val="en-CA"/>
        </w:rPr>
      </w:pPr>
      <w:bookmarkStart w:id="206" w:name="Ref_I_1_1"/>
      <w:r w:rsidRPr="00AE48AA">
        <w:rPr>
          <w:lang w:val="en-CA"/>
        </w:rPr>
        <w:t>Administrative review</w:t>
      </w:r>
      <w:bookmarkEnd w:id="206"/>
    </w:p>
    <w:p w14:paraId="77959742" w14:textId="77777777" w:rsidR="003B4586" w:rsidRPr="00AE48AA" w:rsidRDefault="008D7881">
      <w:pPr>
        <w:pStyle w:val="requirementNarrative"/>
        <w:rPr>
          <w:lang w:val="en-CA"/>
        </w:rPr>
      </w:pPr>
      <w:r w:rsidRPr="00AE48AA">
        <w:rPr>
          <w:lang w:val="en-CA"/>
        </w:rPr>
        <w:t>[RFP §10] Completeness, eligibility and declarations.</w:t>
      </w:r>
    </w:p>
    <w:p w14:paraId="40D8C2A0" w14:textId="77777777" w:rsidR="003B4586" w:rsidRPr="00AE48AA" w:rsidRDefault="008D7881">
      <w:pPr>
        <w:rPr>
          <w:lang w:val="en-CA"/>
        </w:rPr>
      </w:pPr>
      <w:r w:rsidRPr="00AE48AA">
        <w:rPr>
          <w:lang w:val="en-CA"/>
        </w:rPr>
        <w:t>[To be completed]</w:t>
      </w:r>
    </w:p>
    <w:p w14:paraId="56AF5382" w14:textId="77777777" w:rsidR="003B4586" w:rsidRPr="00AE48AA" w:rsidRDefault="008D7881">
      <w:pPr>
        <w:pStyle w:val="Heading3"/>
        <w:rPr>
          <w:lang w:val="en-CA"/>
        </w:rPr>
      </w:pPr>
      <w:bookmarkStart w:id="207" w:name="Ref_I_1_2"/>
      <w:r w:rsidRPr="00AE48AA">
        <w:rPr>
          <w:lang w:val="en-CA"/>
        </w:rPr>
        <w:t>Technical review</w:t>
      </w:r>
      <w:bookmarkEnd w:id="207"/>
    </w:p>
    <w:p w14:paraId="1F2384D6" w14:textId="77777777" w:rsidR="003B4586" w:rsidRPr="00AE48AA" w:rsidRDefault="008D7881">
      <w:pPr>
        <w:pStyle w:val="requirementNarrative"/>
        <w:rPr>
          <w:lang w:val="en-CA"/>
        </w:rPr>
      </w:pPr>
      <w:r w:rsidRPr="00AE48AA">
        <w:rPr>
          <w:lang w:val="en-CA"/>
        </w:rPr>
        <w:t>[RFP §10] Architecture, functionality, hardware, interfaces, security and resilience.</w:t>
      </w:r>
    </w:p>
    <w:p w14:paraId="30ABBAB8" w14:textId="77777777" w:rsidR="003B4586" w:rsidRPr="00AE48AA" w:rsidRDefault="008D7881">
      <w:pPr>
        <w:rPr>
          <w:lang w:val="en-CA"/>
        </w:rPr>
      </w:pPr>
      <w:r w:rsidRPr="00AE48AA">
        <w:rPr>
          <w:lang w:val="en-CA"/>
        </w:rPr>
        <w:t>[To be completed]</w:t>
      </w:r>
    </w:p>
    <w:p w14:paraId="4726E86E" w14:textId="77777777" w:rsidR="003B4586" w:rsidRPr="00AE48AA" w:rsidRDefault="008D7881">
      <w:pPr>
        <w:pStyle w:val="Heading3"/>
        <w:rPr>
          <w:lang w:val="en-CA"/>
        </w:rPr>
      </w:pPr>
      <w:bookmarkStart w:id="208" w:name="Ref_I_1_3"/>
      <w:r w:rsidRPr="00AE48AA">
        <w:rPr>
          <w:lang w:val="en-CA"/>
        </w:rPr>
        <w:t>Scope confirmation</w:t>
      </w:r>
      <w:bookmarkEnd w:id="208"/>
    </w:p>
    <w:p w14:paraId="3AAF97A8" w14:textId="77777777" w:rsidR="003B4586" w:rsidRPr="00AE48AA" w:rsidRDefault="008D7881">
      <w:pPr>
        <w:pStyle w:val="requirementNarrative"/>
        <w:rPr>
          <w:lang w:val="en-CA"/>
        </w:rPr>
      </w:pPr>
      <w:r w:rsidRPr="00AE48AA">
        <w:rPr>
          <w:lang w:val="en-CA"/>
        </w:rPr>
        <w:t>[RFP §10] Freeze baseline, profile, capacity, dependencies and test plan.</w:t>
      </w:r>
    </w:p>
    <w:p w14:paraId="7D59DDBF" w14:textId="77777777" w:rsidR="003B4586" w:rsidRPr="00AE48AA" w:rsidRDefault="008D7881">
      <w:pPr>
        <w:rPr>
          <w:lang w:val="en-CA"/>
        </w:rPr>
      </w:pPr>
      <w:r w:rsidRPr="00AE48AA">
        <w:rPr>
          <w:lang w:val="en-CA"/>
        </w:rPr>
        <w:t>[To be completed]</w:t>
      </w:r>
    </w:p>
    <w:p w14:paraId="7B9CE0CB" w14:textId="77777777" w:rsidR="003B4586" w:rsidRPr="00AE48AA" w:rsidRDefault="008D7881">
      <w:pPr>
        <w:pStyle w:val="Heading3"/>
        <w:rPr>
          <w:lang w:val="en-CA"/>
        </w:rPr>
      </w:pPr>
      <w:bookmarkStart w:id="209" w:name="Ref_I_1_4"/>
      <w:r w:rsidRPr="00AE48AA">
        <w:rPr>
          <w:lang w:val="en-CA"/>
        </w:rPr>
        <w:t>FAT</w:t>
      </w:r>
      <w:bookmarkEnd w:id="209"/>
    </w:p>
    <w:p w14:paraId="4C68C80D" w14:textId="77777777" w:rsidR="003B4586" w:rsidRPr="00AE48AA" w:rsidRDefault="008D7881">
      <w:pPr>
        <w:pStyle w:val="requirementNarrative"/>
        <w:rPr>
          <w:lang w:val="en-CA"/>
        </w:rPr>
      </w:pPr>
      <w:r w:rsidRPr="00AE48AA">
        <w:rPr>
          <w:lang w:val="en-CA"/>
        </w:rPr>
        <w:t>[RFP §10] Controlled normal, edge, security, capacity and failure testing.</w:t>
      </w:r>
    </w:p>
    <w:p w14:paraId="6ACF81BF" w14:textId="77777777" w:rsidR="003B4586" w:rsidRPr="00AE48AA" w:rsidRDefault="008D7881">
      <w:pPr>
        <w:rPr>
          <w:lang w:val="en-CA"/>
        </w:rPr>
      </w:pPr>
      <w:r w:rsidRPr="00AE48AA">
        <w:rPr>
          <w:lang w:val="en-CA"/>
        </w:rPr>
        <w:t>[To be completed]</w:t>
      </w:r>
    </w:p>
    <w:p w14:paraId="35B17339" w14:textId="77777777" w:rsidR="003B4586" w:rsidRPr="00AE48AA" w:rsidRDefault="008D7881">
      <w:pPr>
        <w:pStyle w:val="Heading3"/>
        <w:rPr>
          <w:lang w:val="en-CA"/>
        </w:rPr>
      </w:pPr>
      <w:bookmarkStart w:id="210" w:name="Ref_I_1_5"/>
      <w:r w:rsidRPr="00AE48AA">
        <w:rPr>
          <w:lang w:val="en-CA"/>
        </w:rPr>
        <w:t>Corrective action</w:t>
      </w:r>
      <w:bookmarkEnd w:id="210"/>
    </w:p>
    <w:p w14:paraId="739E2EB1" w14:textId="77777777" w:rsidR="003B4586" w:rsidRPr="00AE48AA" w:rsidRDefault="008D7881">
      <w:pPr>
        <w:pStyle w:val="requirementNarrative"/>
        <w:rPr>
          <w:lang w:val="en-CA"/>
        </w:rPr>
      </w:pPr>
      <w:r w:rsidRPr="00AE48AA">
        <w:rPr>
          <w:lang w:val="en-CA"/>
        </w:rPr>
        <w:t>[RFP §10] Resolve deficiencies and provide regression evidence.</w:t>
      </w:r>
    </w:p>
    <w:p w14:paraId="1672261A" w14:textId="77777777" w:rsidR="003B4586" w:rsidRPr="00AE48AA" w:rsidRDefault="008D7881">
      <w:pPr>
        <w:rPr>
          <w:lang w:val="en-CA"/>
        </w:rPr>
      </w:pPr>
      <w:r w:rsidRPr="00AE48AA">
        <w:rPr>
          <w:lang w:val="en-CA"/>
        </w:rPr>
        <w:t>[To be completed]</w:t>
      </w:r>
    </w:p>
    <w:p w14:paraId="342C7934" w14:textId="77777777" w:rsidR="003B4586" w:rsidRPr="00AE48AA" w:rsidRDefault="008D7881">
      <w:pPr>
        <w:pStyle w:val="Heading3"/>
        <w:rPr>
          <w:lang w:val="en-CA"/>
        </w:rPr>
      </w:pPr>
      <w:bookmarkStart w:id="211" w:name="Ref_I_1_6"/>
      <w:r w:rsidRPr="00AE48AA">
        <w:rPr>
          <w:lang w:val="en-CA"/>
        </w:rPr>
        <w:t>Operational validation</w:t>
      </w:r>
      <w:bookmarkEnd w:id="211"/>
    </w:p>
    <w:p w14:paraId="29329DDA" w14:textId="77777777" w:rsidR="003B4586" w:rsidRPr="00AE48AA" w:rsidRDefault="008D7881">
      <w:pPr>
        <w:pStyle w:val="requirementNarrative"/>
        <w:rPr>
          <w:lang w:val="en-CA"/>
        </w:rPr>
      </w:pPr>
      <w:r w:rsidRPr="00AE48AA">
        <w:rPr>
          <w:lang w:val="en-CA"/>
        </w:rPr>
        <w:t>[RFP §10] Representative event tempo with operators, officials, displays, feeds and recovery.</w:t>
      </w:r>
    </w:p>
    <w:p w14:paraId="15DE857F" w14:textId="77777777" w:rsidR="003B4586" w:rsidRPr="00AE48AA" w:rsidRDefault="008D7881">
      <w:pPr>
        <w:rPr>
          <w:lang w:val="en-CA"/>
        </w:rPr>
      </w:pPr>
      <w:r w:rsidRPr="00AE48AA">
        <w:rPr>
          <w:lang w:val="en-CA"/>
        </w:rPr>
        <w:t>[To be completed]</w:t>
      </w:r>
    </w:p>
    <w:p w14:paraId="14B40FB0" w14:textId="77777777" w:rsidR="003B4586" w:rsidRPr="00AE48AA" w:rsidRDefault="008D7881">
      <w:pPr>
        <w:pStyle w:val="Heading3"/>
        <w:rPr>
          <w:lang w:val="en-CA"/>
        </w:rPr>
      </w:pPr>
      <w:bookmarkStart w:id="212" w:name="Ref_I_1_7"/>
      <w:r w:rsidRPr="00AE48AA">
        <w:rPr>
          <w:lang w:val="en-CA"/>
        </w:rPr>
        <w:t>Homologation decision</w:t>
      </w:r>
      <w:bookmarkEnd w:id="212"/>
    </w:p>
    <w:p w14:paraId="5ACA8F67" w14:textId="77777777" w:rsidR="003B4586" w:rsidRPr="00AE48AA" w:rsidRDefault="008D7881">
      <w:pPr>
        <w:pStyle w:val="requirementNarrative"/>
        <w:rPr>
          <w:lang w:val="en-CA"/>
        </w:rPr>
      </w:pPr>
      <w:r w:rsidRPr="00AE48AA">
        <w:rPr>
          <w:lang w:val="en-CA"/>
        </w:rPr>
        <w:t>[RFP §10] Review requirements, hard gates, evidence and findings.</w:t>
      </w:r>
    </w:p>
    <w:p w14:paraId="27EC52AA" w14:textId="77777777" w:rsidR="003B4586" w:rsidRPr="00AE48AA" w:rsidRDefault="008D7881">
      <w:pPr>
        <w:rPr>
          <w:lang w:val="en-CA"/>
        </w:rPr>
      </w:pPr>
      <w:r w:rsidRPr="00AE48AA">
        <w:rPr>
          <w:lang w:val="en-CA"/>
        </w:rPr>
        <w:t>[To be completed]</w:t>
      </w:r>
    </w:p>
    <w:p w14:paraId="302BFAFB" w14:textId="77777777" w:rsidR="003B4586" w:rsidRPr="00AE48AA" w:rsidRDefault="008D7881">
      <w:pPr>
        <w:pStyle w:val="Heading3"/>
        <w:rPr>
          <w:lang w:val="en-CA"/>
        </w:rPr>
      </w:pPr>
      <w:bookmarkStart w:id="213" w:name="Ref_I_1_8"/>
      <w:r w:rsidRPr="00AE48AA">
        <w:rPr>
          <w:lang w:val="en-CA"/>
        </w:rPr>
        <w:t>Supplier licence</w:t>
      </w:r>
      <w:bookmarkEnd w:id="213"/>
    </w:p>
    <w:p w14:paraId="22484401" w14:textId="77777777" w:rsidR="003B4586" w:rsidRPr="00AE48AA" w:rsidRDefault="008D7881">
      <w:pPr>
        <w:pStyle w:val="requirementNarrative"/>
        <w:rPr>
          <w:lang w:val="en-CA"/>
        </w:rPr>
      </w:pPr>
      <w:r w:rsidRPr="00AE48AA">
        <w:rPr>
          <w:lang w:val="en-CA"/>
        </w:rPr>
        <w:t>[RFP §10] Complete legal and operational conditions.</w:t>
      </w:r>
    </w:p>
    <w:p w14:paraId="4965A584" w14:textId="77777777" w:rsidR="003B4586" w:rsidRPr="00AE48AA" w:rsidRDefault="008D7881">
      <w:pPr>
        <w:rPr>
          <w:lang w:val="en-CA"/>
        </w:rPr>
      </w:pPr>
      <w:r w:rsidRPr="00AE48AA">
        <w:rPr>
          <w:lang w:val="en-CA"/>
        </w:rPr>
        <w:t>[To be completed]</w:t>
      </w:r>
    </w:p>
    <w:p w14:paraId="5B8B99E9" w14:textId="77777777" w:rsidR="003B4586" w:rsidRPr="00AE48AA" w:rsidRDefault="008D7881">
      <w:pPr>
        <w:pStyle w:val="Heading3"/>
        <w:rPr>
          <w:lang w:val="en-CA"/>
        </w:rPr>
      </w:pPr>
      <w:bookmarkStart w:id="214" w:name="Ref_I_1_9"/>
      <w:r w:rsidRPr="00AE48AA">
        <w:rPr>
          <w:lang w:val="en-CA"/>
        </w:rPr>
        <w:t>Event SAT</w:t>
      </w:r>
      <w:bookmarkEnd w:id="214"/>
    </w:p>
    <w:p w14:paraId="159C5B23" w14:textId="77777777" w:rsidR="003B4586" w:rsidRPr="00AE48AA" w:rsidRDefault="008D7881">
      <w:pPr>
        <w:pStyle w:val="requirementNarrative"/>
        <w:rPr>
          <w:lang w:val="en-CA"/>
        </w:rPr>
      </w:pPr>
      <w:r w:rsidRPr="00AE48AA">
        <w:rPr>
          <w:lang w:val="en-CA"/>
        </w:rPr>
        <w:t>[RFP §10] Check actual installation against approved baseline.</w:t>
      </w:r>
    </w:p>
    <w:p w14:paraId="2A60F8E0" w14:textId="77777777" w:rsidR="003B4586" w:rsidRPr="00AE48AA" w:rsidRDefault="008D7881">
      <w:pPr>
        <w:rPr>
          <w:lang w:val="en-CA"/>
        </w:rPr>
      </w:pPr>
      <w:r w:rsidRPr="00AE48AA">
        <w:rPr>
          <w:lang w:val="en-CA"/>
        </w:rPr>
        <w:t>[To be completed]</w:t>
      </w:r>
    </w:p>
    <w:p w14:paraId="653874D3" w14:textId="77777777" w:rsidR="003B4586" w:rsidRPr="00AE48AA" w:rsidRDefault="008D7881">
      <w:pPr>
        <w:pStyle w:val="Heading3"/>
        <w:rPr>
          <w:lang w:val="en-CA"/>
        </w:rPr>
      </w:pPr>
      <w:bookmarkStart w:id="215" w:name="Ref_I_1_10"/>
      <w:r w:rsidRPr="00AE48AA">
        <w:rPr>
          <w:lang w:val="en-CA"/>
        </w:rPr>
        <w:t>Surveillance</w:t>
      </w:r>
      <w:bookmarkEnd w:id="215"/>
    </w:p>
    <w:p w14:paraId="41E6BF7C" w14:textId="77777777" w:rsidR="003B4586" w:rsidRPr="00AE48AA" w:rsidRDefault="008D7881">
      <w:pPr>
        <w:pStyle w:val="requirementNarrative"/>
        <w:rPr>
          <w:lang w:val="en-CA"/>
        </w:rPr>
      </w:pPr>
      <w:r w:rsidRPr="00AE48AA">
        <w:rPr>
          <w:lang w:val="en-CA"/>
        </w:rPr>
        <w:t>[RFP §10] Review incidents, changes, support and expiry.</w:t>
      </w:r>
    </w:p>
    <w:p w14:paraId="4C4CC30D" w14:textId="77777777" w:rsidR="003B4586" w:rsidRPr="00AE48AA" w:rsidRDefault="008D7881">
      <w:pPr>
        <w:rPr>
          <w:lang w:val="en-CA"/>
        </w:rPr>
      </w:pPr>
      <w:r w:rsidRPr="00AE48AA">
        <w:rPr>
          <w:lang w:val="en-CA"/>
        </w:rPr>
        <w:t>[To be completed]</w:t>
      </w:r>
    </w:p>
    <w:p w14:paraId="37E39CBE" w14:textId="77777777" w:rsidR="000E2EB3" w:rsidRPr="00AE48AA" w:rsidRDefault="000E2EB3">
      <w:pPr>
        <w:rPr>
          <w:lang w:val="en-CA"/>
        </w:rPr>
      </w:pPr>
    </w:p>
    <w:p w14:paraId="320108C1" w14:textId="77777777" w:rsidR="000E2EB3" w:rsidRPr="00AE48AA" w:rsidRDefault="00C80148">
      <w:pPr>
        <w:pStyle w:val="Heading3"/>
        <w:rPr>
          <w:lang w:val="en-CA"/>
        </w:rPr>
      </w:pPr>
      <w:bookmarkStart w:id="216" w:name="Ref_I_1_11"/>
      <w:r w:rsidRPr="00AE48AA">
        <w:rPr>
          <w:lang w:val="en-CA"/>
        </w:rPr>
        <w:lastRenderedPageBreak/>
        <w:t>Evidence</w:t>
      </w:r>
      <w:bookmarkEnd w:id="216"/>
    </w:p>
    <w:p w14:paraId="6CB9A4E2" w14:textId="77777777" w:rsidR="003B4586" w:rsidRPr="00AE48AA" w:rsidRDefault="008D7881">
      <w:pPr>
        <w:pStyle w:val="requirementNarrative"/>
        <w:rPr>
          <w:lang w:val="en-CA"/>
        </w:rPr>
      </w:pPr>
      <w:r w:rsidRPr="00AE48AA">
        <w:rPr>
          <w:lang w:val="en-CA"/>
        </w:rPr>
        <w:t>[RFP §10.1] Evidence shall be attributable to a specific baseline and test. Screenshots alone are insufficient where logs, physical inspection or live behaviour are necessary.</w:t>
      </w:r>
    </w:p>
    <w:p w14:paraId="28F76AF6" w14:textId="77777777" w:rsidR="000E2EB3" w:rsidRPr="00AE48AA" w:rsidRDefault="00C80148">
      <w:pPr>
        <w:rPr>
          <w:lang w:val="en-CA"/>
        </w:rPr>
      </w:pPr>
      <w:r w:rsidRPr="00AE48AA">
        <w:rPr>
          <w:lang w:val="en-CA"/>
        </w:rPr>
        <w:t>Evidence shall be attributable to a specific baseline and test. Screenshots alone are insufficient where logs, physical inspection or live behaviour are necessary.</w:t>
      </w:r>
    </w:p>
    <w:p w14:paraId="36CF38C2" w14:textId="77777777" w:rsidR="000E2EB3" w:rsidRPr="00AE48AA" w:rsidRDefault="00C80148">
      <w:pPr>
        <w:rPr>
          <w:lang w:val="en-CA"/>
        </w:rPr>
      </w:pPr>
      <w:r w:rsidRPr="00AE48AA">
        <w:rPr>
          <w:b/>
          <w:lang w:val="en-CA"/>
        </w:rPr>
        <w:t>Supplier response</w:t>
      </w:r>
      <w:r w:rsidRPr="00AE48AA">
        <w:rPr>
          <w:b/>
          <w:lang w:val="en-CA"/>
        </w:rPr>
        <w:br/>
      </w:r>
      <w:r w:rsidRPr="00AE48AA">
        <w:rPr>
          <w:i/>
          <w:color w:val="7F7F7F"/>
          <w:lang w:val="en-CA"/>
        </w:rPr>
        <w:t>[TO BE COMPLETED]</w:t>
      </w:r>
      <w:r w:rsidRPr="00AE48AA">
        <w:rPr>
          <w:lang w:val="en-CA"/>
        </w:rPr>
        <w:br/>
      </w:r>
      <w:r w:rsidRPr="00AE48AA">
        <w:rPr>
          <w:lang w:val="en-CA"/>
        </w:rPr>
        <w:br/>
      </w:r>
      <w:r w:rsidRPr="00AE48AA">
        <w:rPr>
          <w:lang w:val="en-CA"/>
        </w:rPr>
        <w:br/>
      </w:r>
      <w:r w:rsidRPr="00AE48AA">
        <w:rPr>
          <w:lang w:val="en-CA"/>
        </w:rPr>
        <w:br/>
      </w:r>
    </w:p>
    <w:p w14:paraId="46C138B4" w14:textId="77777777" w:rsidR="000E2EB3" w:rsidRPr="00AE48AA" w:rsidRDefault="00C80148">
      <w:pPr>
        <w:pStyle w:val="Heading2"/>
        <w:rPr>
          <w:lang w:val="en-CA"/>
        </w:rPr>
      </w:pPr>
      <w:bookmarkStart w:id="217" w:name="Ref_I_2"/>
      <w:bookmarkStart w:id="218" w:name="_Toc242266800"/>
      <w:r w:rsidRPr="00AE48AA">
        <w:rPr>
          <w:lang w:val="en-CA"/>
        </w:rPr>
        <w:t>Approval Criteria and Hard Gates</w:t>
      </w:r>
      <w:bookmarkEnd w:id="217"/>
      <w:bookmarkEnd w:id="218"/>
    </w:p>
    <w:p w14:paraId="7DA91D24" w14:textId="77777777" w:rsidR="003B4586" w:rsidRPr="00AE48AA" w:rsidRDefault="008D7881">
      <w:pPr>
        <w:pStyle w:val="Heading3"/>
        <w:rPr>
          <w:lang w:val="en-CA"/>
        </w:rPr>
      </w:pPr>
      <w:bookmarkStart w:id="219" w:name="Ref_I_2_1"/>
      <w:r w:rsidRPr="00AE48AA">
        <w:rPr>
          <w:lang w:val="en-CA"/>
        </w:rPr>
        <w:t>HG-01 Sport rules &amp; result correctness</w:t>
      </w:r>
      <w:bookmarkEnd w:id="219"/>
    </w:p>
    <w:p w14:paraId="5BCFE06B" w14:textId="77777777" w:rsidR="003B4586" w:rsidRPr="00AE48AA" w:rsidRDefault="008D7881">
      <w:pPr>
        <w:pStyle w:val="requirementNarrative"/>
        <w:rPr>
          <w:lang w:val="en-CA"/>
        </w:rPr>
      </w:pPr>
      <w:r w:rsidRPr="00AE48AA">
        <w:rPr>
          <w:lang w:val="en-CA"/>
        </w:rPr>
        <w:t>[RFP §11] Incorrect sporting fact, rank, medal, record or rule-critical transition.</w:t>
      </w:r>
    </w:p>
    <w:p w14:paraId="50E149C1" w14:textId="77777777" w:rsidR="003B4586" w:rsidRPr="00AE48AA" w:rsidRDefault="008D7881">
      <w:pPr>
        <w:rPr>
          <w:lang w:val="en-CA"/>
        </w:rPr>
      </w:pPr>
      <w:r w:rsidRPr="00AE48AA">
        <w:rPr>
          <w:lang w:val="en-CA"/>
        </w:rPr>
        <w:t>[To be completed]</w:t>
      </w:r>
    </w:p>
    <w:p w14:paraId="6DD745A1" w14:textId="77777777" w:rsidR="003B4586" w:rsidRPr="00AE48AA" w:rsidRDefault="008D7881">
      <w:pPr>
        <w:pStyle w:val="Heading3"/>
        <w:rPr>
          <w:lang w:val="en-CA"/>
        </w:rPr>
      </w:pPr>
      <w:bookmarkStart w:id="220" w:name="Ref_I_2_2"/>
      <w:r w:rsidRPr="00AE48AA">
        <w:rPr>
          <w:lang w:val="en-CA"/>
        </w:rPr>
        <w:t>HG-02 Authoritative state &amp; data integrity</w:t>
      </w:r>
      <w:bookmarkEnd w:id="220"/>
    </w:p>
    <w:p w14:paraId="76972D7E" w14:textId="77777777" w:rsidR="003B4586" w:rsidRPr="00AE48AA" w:rsidRDefault="008D7881">
      <w:pPr>
        <w:pStyle w:val="requirementNarrative"/>
        <w:rPr>
          <w:lang w:val="en-CA"/>
        </w:rPr>
      </w:pPr>
      <w:r w:rsidRPr="00AE48AA">
        <w:rPr>
          <w:lang w:val="en-CA"/>
        </w:rPr>
        <w:t>[RFP §11] Split, duplicated, lost or silently overwritten accepted state.</w:t>
      </w:r>
    </w:p>
    <w:p w14:paraId="20B92C4B" w14:textId="77777777" w:rsidR="003B4586" w:rsidRPr="00AE48AA" w:rsidRDefault="008D7881">
      <w:pPr>
        <w:rPr>
          <w:lang w:val="en-CA"/>
        </w:rPr>
      </w:pPr>
      <w:r w:rsidRPr="00AE48AA">
        <w:rPr>
          <w:lang w:val="en-CA"/>
        </w:rPr>
        <w:t>[To be completed]</w:t>
      </w:r>
    </w:p>
    <w:p w14:paraId="7AE4F3E9" w14:textId="77777777" w:rsidR="003B4586" w:rsidRPr="00AE48AA" w:rsidRDefault="008D7881">
      <w:pPr>
        <w:pStyle w:val="Heading3"/>
        <w:rPr>
          <w:lang w:val="en-CA"/>
        </w:rPr>
      </w:pPr>
      <w:bookmarkStart w:id="221" w:name="Ref_I_2_3"/>
      <w:r w:rsidRPr="00AE48AA">
        <w:rPr>
          <w:lang w:val="en-CA"/>
        </w:rPr>
        <w:t>HG-03 Timing &amp; adjudication safety</w:t>
      </w:r>
      <w:bookmarkEnd w:id="221"/>
    </w:p>
    <w:p w14:paraId="3C6E3A77" w14:textId="77777777" w:rsidR="003B4586" w:rsidRPr="00AE48AA" w:rsidRDefault="008D7881">
      <w:pPr>
        <w:pStyle w:val="requirementNarrative"/>
        <w:rPr>
          <w:lang w:val="en-CA"/>
        </w:rPr>
      </w:pPr>
      <w:r w:rsidRPr="00AE48AA">
        <w:rPr>
          <w:lang w:val="en-CA"/>
        </w:rPr>
        <w:t>[RFP §11] Unsafe or ambiguous timing, decision, Down signal or restart.</w:t>
      </w:r>
    </w:p>
    <w:p w14:paraId="6BC5B4A1" w14:textId="77777777" w:rsidR="003B4586" w:rsidRPr="00AE48AA" w:rsidRDefault="008D7881">
      <w:pPr>
        <w:rPr>
          <w:lang w:val="en-CA"/>
        </w:rPr>
      </w:pPr>
      <w:r w:rsidRPr="00AE48AA">
        <w:rPr>
          <w:lang w:val="en-CA"/>
        </w:rPr>
        <w:t>[To be completed]</w:t>
      </w:r>
    </w:p>
    <w:p w14:paraId="1AAF76AE" w14:textId="77777777" w:rsidR="003B4586" w:rsidRPr="00AE48AA" w:rsidRDefault="008D7881">
      <w:pPr>
        <w:pStyle w:val="Heading3"/>
        <w:rPr>
          <w:lang w:val="en-CA"/>
        </w:rPr>
      </w:pPr>
      <w:bookmarkStart w:id="222" w:name="Ref_I_2_4"/>
      <w:r w:rsidRPr="00AE48AA">
        <w:rPr>
          <w:lang w:val="en-CA"/>
        </w:rPr>
        <w:t>HG-04 Correction &amp; audit</w:t>
      </w:r>
      <w:bookmarkEnd w:id="222"/>
    </w:p>
    <w:p w14:paraId="5868C428" w14:textId="77777777" w:rsidR="003B4586" w:rsidRPr="00AE48AA" w:rsidRDefault="008D7881">
      <w:pPr>
        <w:pStyle w:val="requirementNarrative"/>
        <w:rPr>
          <w:lang w:val="en-CA"/>
        </w:rPr>
      </w:pPr>
      <w:r w:rsidRPr="00AE48AA">
        <w:rPr>
          <w:lang w:val="en-CA"/>
        </w:rPr>
        <w:t>[RFP §11] Unauthorised, partial, untraceable or unreconciled correction.</w:t>
      </w:r>
    </w:p>
    <w:p w14:paraId="463A0F4B" w14:textId="77777777" w:rsidR="003B4586" w:rsidRPr="00AE48AA" w:rsidRDefault="008D7881">
      <w:pPr>
        <w:rPr>
          <w:lang w:val="en-CA"/>
        </w:rPr>
      </w:pPr>
      <w:r w:rsidRPr="00AE48AA">
        <w:rPr>
          <w:lang w:val="en-CA"/>
        </w:rPr>
        <w:t>[To be completed]</w:t>
      </w:r>
    </w:p>
    <w:p w14:paraId="3C698524" w14:textId="77777777" w:rsidR="003B4586" w:rsidRPr="00AE48AA" w:rsidRDefault="008D7881">
      <w:pPr>
        <w:pStyle w:val="Heading3"/>
        <w:rPr>
          <w:lang w:val="en-CA"/>
        </w:rPr>
      </w:pPr>
      <w:bookmarkStart w:id="223" w:name="Ref_I_2_5"/>
      <w:r w:rsidRPr="00AE48AA">
        <w:rPr>
          <w:lang w:val="en-CA"/>
        </w:rPr>
        <w:t>HG-05 Continuity &amp; recovery</w:t>
      </w:r>
      <w:bookmarkEnd w:id="223"/>
    </w:p>
    <w:p w14:paraId="37258833" w14:textId="77777777" w:rsidR="003B4586" w:rsidRPr="00AE48AA" w:rsidRDefault="008D7881">
      <w:pPr>
        <w:pStyle w:val="requirementNarrative"/>
        <w:rPr>
          <w:lang w:val="en-CA"/>
        </w:rPr>
      </w:pPr>
      <w:r w:rsidRPr="00AE48AA">
        <w:rPr>
          <w:lang w:val="en-CA"/>
        </w:rPr>
        <w:t>[RFP §11] Uncontrolled loss of competition or unverified recovery.</w:t>
      </w:r>
    </w:p>
    <w:p w14:paraId="35E6E95D" w14:textId="77777777" w:rsidR="003B4586" w:rsidRPr="00AE48AA" w:rsidRDefault="008D7881">
      <w:pPr>
        <w:rPr>
          <w:lang w:val="en-CA"/>
        </w:rPr>
      </w:pPr>
      <w:r w:rsidRPr="00AE48AA">
        <w:rPr>
          <w:lang w:val="en-CA"/>
        </w:rPr>
        <w:t>[To be completed]</w:t>
      </w:r>
    </w:p>
    <w:p w14:paraId="769370A5" w14:textId="77777777" w:rsidR="003B4586" w:rsidRPr="00AE48AA" w:rsidRDefault="008D7881">
      <w:pPr>
        <w:pStyle w:val="Heading3"/>
        <w:rPr>
          <w:lang w:val="en-CA"/>
        </w:rPr>
      </w:pPr>
      <w:bookmarkStart w:id="224" w:name="Ref_I_2_6"/>
      <w:r w:rsidRPr="00AE48AA">
        <w:rPr>
          <w:lang w:val="en-CA"/>
        </w:rPr>
        <w:t>HG-06 Security &amp; least privilege</w:t>
      </w:r>
      <w:bookmarkEnd w:id="224"/>
    </w:p>
    <w:p w14:paraId="11555E4F" w14:textId="77777777" w:rsidR="003B4586" w:rsidRPr="00AE48AA" w:rsidRDefault="008D7881">
      <w:pPr>
        <w:pStyle w:val="requirementNarrative"/>
        <w:rPr>
          <w:lang w:val="en-CA"/>
        </w:rPr>
      </w:pPr>
      <w:r w:rsidRPr="00AE48AA">
        <w:rPr>
          <w:lang w:val="en-CA"/>
        </w:rPr>
        <w:t>[RFP §11] Uncontrolled privilege, public write path or material compromise.</w:t>
      </w:r>
    </w:p>
    <w:p w14:paraId="130FB3A0" w14:textId="77777777" w:rsidR="003B4586" w:rsidRPr="00AE48AA" w:rsidRDefault="008D7881">
      <w:pPr>
        <w:rPr>
          <w:lang w:val="en-CA"/>
        </w:rPr>
      </w:pPr>
      <w:r w:rsidRPr="00AE48AA">
        <w:rPr>
          <w:lang w:val="en-CA"/>
        </w:rPr>
        <w:t>[To be completed]</w:t>
      </w:r>
    </w:p>
    <w:p w14:paraId="5C6ABA12" w14:textId="77777777" w:rsidR="003B4586" w:rsidRPr="00AE48AA" w:rsidRDefault="008D7881">
      <w:pPr>
        <w:pStyle w:val="Heading3"/>
        <w:rPr>
          <w:lang w:val="en-CA"/>
        </w:rPr>
      </w:pPr>
      <w:bookmarkStart w:id="225" w:name="Ref_I_2_7"/>
      <w:r w:rsidRPr="00AE48AA">
        <w:rPr>
          <w:lang w:val="en-CA"/>
        </w:rPr>
        <w:t>HG-07 Output parity &amp; publication</w:t>
      </w:r>
      <w:bookmarkEnd w:id="225"/>
    </w:p>
    <w:p w14:paraId="0571202E" w14:textId="77777777" w:rsidR="003B4586" w:rsidRPr="00AE48AA" w:rsidRDefault="008D7881">
      <w:pPr>
        <w:pStyle w:val="requirementNarrative"/>
        <w:rPr>
          <w:lang w:val="en-CA"/>
        </w:rPr>
      </w:pPr>
      <w:r w:rsidRPr="00AE48AA">
        <w:rPr>
          <w:lang w:val="en-CA"/>
        </w:rPr>
        <w:t>[RFP §11] Contradictory outputs or untraceable final publication.</w:t>
      </w:r>
    </w:p>
    <w:p w14:paraId="5FEC3DCE" w14:textId="77777777" w:rsidR="003B4586" w:rsidRPr="00AE48AA" w:rsidRDefault="008D7881">
      <w:pPr>
        <w:rPr>
          <w:lang w:val="en-CA"/>
        </w:rPr>
      </w:pPr>
      <w:r w:rsidRPr="00AE48AA">
        <w:rPr>
          <w:lang w:val="en-CA"/>
        </w:rPr>
        <w:t>[To be completed]</w:t>
      </w:r>
    </w:p>
    <w:p w14:paraId="050BF16A" w14:textId="77777777" w:rsidR="003B4586" w:rsidRPr="00AE48AA" w:rsidRDefault="008D7881">
      <w:pPr>
        <w:pStyle w:val="Heading3"/>
        <w:rPr>
          <w:lang w:val="en-CA"/>
        </w:rPr>
      </w:pPr>
      <w:bookmarkStart w:id="226" w:name="Ref_I_2_8"/>
      <w:r w:rsidRPr="00AE48AA">
        <w:rPr>
          <w:lang w:val="en-CA"/>
        </w:rPr>
        <w:t>HG-08 Baseline reproducibility</w:t>
      </w:r>
      <w:bookmarkEnd w:id="226"/>
    </w:p>
    <w:p w14:paraId="3639205D" w14:textId="77777777" w:rsidR="003B4586" w:rsidRPr="00AE48AA" w:rsidRDefault="008D7881">
      <w:pPr>
        <w:pStyle w:val="requirementNarrative"/>
        <w:rPr>
          <w:lang w:val="en-CA"/>
        </w:rPr>
      </w:pPr>
      <w:r w:rsidRPr="00AE48AA">
        <w:rPr>
          <w:lang w:val="en-CA"/>
        </w:rPr>
        <w:t>[RFP §11] Unknown tested version, missing evidence or irreproducible installation.</w:t>
      </w:r>
    </w:p>
    <w:p w14:paraId="489B53BF" w14:textId="77777777" w:rsidR="003B4586" w:rsidRPr="00AE48AA" w:rsidRDefault="008D7881">
      <w:pPr>
        <w:rPr>
          <w:lang w:val="en-CA"/>
        </w:rPr>
      </w:pPr>
      <w:r w:rsidRPr="00AE48AA">
        <w:rPr>
          <w:lang w:val="en-CA"/>
        </w:rPr>
        <w:t>[To be completed]</w:t>
      </w:r>
    </w:p>
    <w:p w14:paraId="09E89690" w14:textId="77777777" w:rsidR="003B4586" w:rsidRPr="00AE48AA" w:rsidRDefault="008D7881">
      <w:pPr>
        <w:pStyle w:val="Heading3"/>
        <w:rPr>
          <w:lang w:val="en-CA"/>
        </w:rPr>
      </w:pPr>
      <w:bookmarkStart w:id="227" w:name="Ref_I_2_9"/>
      <w:r w:rsidRPr="00AE48AA">
        <w:rPr>
          <w:lang w:val="en-CA"/>
        </w:rPr>
        <w:t>HG-09 FOP readiness &amp; safety</w:t>
      </w:r>
      <w:bookmarkEnd w:id="227"/>
    </w:p>
    <w:p w14:paraId="3AE4D36D" w14:textId="77777777" w:rsidR="003B4586" w:rsidRPr="00AE48AA" w:rsidRDefault="008D7881">
      <w:pPr>
        <w:pStyle w:val="requirementNarrative"/>
        <w:rPr>
          <w:lang w:val="en-CA"/>
        </w:rPr>
      </w:pPr>
      <w:r w:rsidRPr="00AE48AA">
        <w:rPr>
          <w:lang w:val="en-CA"/>
        </w:rPr>
        <w:t>[RFP §11] Missing critical equipment, unsafe installation or unresolved obstruction.</w:t>
      </w:r>
    </w:p>
    <w:p w14:paraId="778FD084" w14:textId="77777777" w:rsidR="003B4586" w:rsidRPr="00AE48AA" w:rsidRDefault="008D7881">
      <w:pPr>
        <w:rPr>
          <w:lang w:val="en-CA"/>
        </w:rPr>
      </w:pPr>
      <w:r w:rsidRPr="00AE48AA">
        <w:rPr>
          <w:lang w:val="en-CA"/>
        </w:rPr>
        <w:t>[To be completed]</w:t>
      </w:r>
    </w:p>
    <w:p w14:paraId="633F4293" w14:textId="77777777" w:rsidR="000E2EB3" w:rsidRPr="00AE48AA" w:rsidRDefault="000E2EB3">
      <w:pPr>
        <w:rPr>
          <w:lang w:val="en-CA"/>
        </w:rPr>
      </w:pPr>
    </w:p>
    <w:p w14:paraId="0CE9ED87" w14:textId="77777777" w:rsidR="000E2EB3" w:rsidRPr="00AE48AA" w:rsidRDefault="00C80148">
      <w:pPr>
        <w:pStyle w:val="Heading3"/>
        <w:rPr>
          <w:lang w:val="en-CA"/>
        </w:rPr>
      </w:pPr>
      <w:bookmarkStart w:id="228" w:name="Ref_I_2_10"/>
      <w:r w:rsidRPr="00AE48AA">
        <w:rPr>
          <w:lang w:val="en-CA"/>
        </w:rPr>
        <w:lastRenderedPageBreak/>
        <w:t>Decision rules</w:t>
      </w:r>
      <w:bookmarkEnd w:id="228"/>
    </w:p>
    <w:p w14:paraId="054A0BA5" w14:textId="77777777" w:rsidR="003B4586" w:rsidRPr="00AE48AA" w:rsidRDefault="008D7881">
      <w:pPr>
        <w:pStyle w:val="Heading4"/>
        <w:rPr>
          <w:lang w:val="en-CA"/>
        </w:rPr>
      </w:pPr>
      <w:bookmarkStart w:id="229" w:name="Ref_I_2_10_1"/>
      <w:r w:rsidRPr="00AE48AA">
        <w:rPr>
          <w:lang w:val="en-CA"/>
        </w:rPr>
        <w:t>All applicable mandatory requirements and tests must be disposed of</w:t>
      </w:r>
      <w:bookmarkEnd w:id="229"/>
    </w:p>
    <w:p w14:paraId="04AD63E1" w14:textId="77777777" w:rsidR="003B4586" w:rsidRPr="00AE48AA" w:rsidRDefault="008D7881">
      <w:pPr>
        <w:pStyle w:val="requirementNarrative"/>
        <w:rPr>
          <w:lang w:val="en-CA"/>
        </w:rPr>
      </w:pPr>
      <w:r w:rsidRPr="00AE48AA">
        <w:rPr>
          <w:lang w:val="en-CA"/>
        </w:rPr>
        <w:t>[RFP §11.1] All applicable mandatory requirements and tests must be disposed of.</w:t>
      </w:r>
    </w:p>
    <w:p w14:paraId="0ADD654A" w14:textId="77777777" w:rsidR="003B4586" w:rsidRPr="00AE48AA" w:rsidRDefault="008D7881">
      <w:pPr>
        <w:rPr>
          <w:lang w:val="en-CA"/>
        </w:rPr>
      </w:pPr>
      <w:r w:rsidRPr="00AE48AA">
        <w:rPr>
          <w:lang w:val="en-CA"/>
        </w:rPr>
        <w:t>[To be completed]</w:t>
      </w:r>
    </w:p>
    <w:p w14:paraId="6A838459" w14:textId="77777777" w:rsidR="003B4586" w:rsidRPr="00AE48AA" w:rsidRDefault="008D7881">
      <w:pPr>
        <w:pStyle w:val="Heading4"/>
        <w:rPr>
          <w:lang w:val="en-CA"/>
        </w:rPr>
      </w:pPr>
      <w:bookmarkStart w:id="230" w:name="Ref_I_2_10_2"/>
      <w:r w:rsidRPr="00AE48AA">
        <w:rPr>
          <w:lang w:val="en-CA"/>
        </w:rPr>
        <w:t>Applicable TCRR requirements and hard gates must pass</w:t>
      </w:r>
      <w:bookmarkEnd w:id="230"/>
    </w:p>
    <w:p w14:paraId="52793A93" w14:textId="77777777" w:rsidR="003B4586" w:rsidRPr="00AE48AA" w:rsidRDefault="008D7881">
      <w:pPr>
        <w:pStyle w:val="requirementNarrative"/>
        <w:rPr>
          <w:lang w:val="en-CA"/>
        </w:rPr>
      </w:pPr>
      <w:r w:rsidRPr="00AE48AA">
        <w:rPr>
          <w:lang w:val="en-CA"/>
        </w:rPr>
        <w:t>[RFP §11.1] Applicable TCRR requirements and hard gates must pass.</w:t>
      </w:r>
    </w:p>
    <w:p w14:paraId="0FC8F6FE" w14:textId="77777777" w:rsidR="003B4586" w:rsidRPr="00AE48AA" w:rsidRDefault="008D7881">
      <w:pPr>
        <w:rPr>
          <w:lang w:val="en-CA"/>
        </w:rPr>
      </w:pPr>
      <w:r w:rsidRPr="00AE48AA">
        <w:rPr>
          <w:lang w:val="en-CA"/>
        </w:rPr>
        <w:t>[To be completed]</w:t>
      </w:r>
    </w:p>
    <w:p w14:paraId="2BB81CBB" w14:textId="77777777" w:rsidR="003B4586" w:rsidRPr="00AE48AA" w:rsidRDefault="008D7881">
      <w:pPr>
        <w:pStyle w:val="Heading4"/>
        <w:rPr>
          <w:lang w:val="en-CA"/>
        </w:rPr>
      </w:pPr>
      <w:bookmarkStart w:id="231" w:name="Ref_I_2_10_3"/>
      <w:r w:rsidRPr="00AE48AA">
        <w:rPr>
          <w:lang w:val="en-CA"/>
        </w:rPr>
        <w:t>No open Critical finding may remain</w:t>
      </w:r>
      <w:bookmarkEnd w:id="231"/>
    </w:p>
    <w:p w14:paraId="5132FD16" w14:textId="77777777" w:rsidR="003B4586" w:rsidRPr="00AE48AA" w:rsidRDefault="008D7881">
      <w:pPr>
        <w:pStyle w:val="requirementNarrative"/>
        <w:rPr>
          <w:lang w:val="en-CA"/>
        </w:rPr>
      </w:pPr>
      <w:r w:rsidRPr="00AE48AA">
        <w:rPr>
          <w:lang w:val="en-CA"/>
        </w:rPr>
        <w:t>[RFP §11.1] No open Critical finding may remain.</w:t>
      </w:r>
    </w:p>
    <w:p w14:paraId="2C2415F3" w14:textId="77777777" w:rsidR="003B4586" w:rsidRPr="00AE48AA" w:rsidRDefault="008D7881">
      <w:pPr>
        <w:rPr>
          <w:lang w:val="en-CA"/>
        </w:rPr>
      </w:pPr>
      <w:r w:rsidRPr="00AE48AA">
        <w:rPr>
          <w:lang w:val="en-CA"/>
        </w:rPr>
        <w:t>[To be completed]</w:t>
      </w:r>
    </w:p>
    <w:p w14:paraId="7F6AE6C3" w14:textId="77777777" w:rsidR="003B4586" w:rsidRPr="00AE48AA" w:rsidRDefault="008D7881">
      <w:pPr>
        <w:pStyle w:val="Heading4"/>
        <w:rPr>
          <w:lang w:val="en-CA"/>
        </w:rPr>
      </w:pPr>
      <w:bookmarkStart w:id="232" w:name="Ref_I_2_10_4"/>
      <w:r w:rsidRPr="00AE48AA">
        <w:rPr>
          <w:lang w:val="en-CA"/>
        </w:rPr>
        <w:t>Traceability from requirement to evidence and test must be complete</w:t>
      </w:r>
      <w:bookmarkEnd w:id="232"/>
    </w:p>
    <w:p w14:paraId="4323BEBA" w14:textId="77777777" w:rsidR="003B4586" w:rsidRPr="00AE48AA" w:rsidRDefault="008D7881">
      <w:pPr>
        <w:pStyle w:val="requirementNarrative"/>
        <w:rPr>
          <w:lang w:val="en-CA"/>
        </w:rPr>
      </w:pPr>
      <w:r w:rsidRPr="00AE48AA">
        <w:rPr>
          <w:lang w:val="en-CA"/>
        </w:rPr>
        <w:t>[RFP §11.1] Traceability from requirement to evidence and test must be complete.</w:t>
      </w:r>
    </w:p>
    <w:p w14:paraId="4D58B106" w14:textId="77777777" w:rsidR="003B4586" w:rsidRPr="00AE48AA" w:rsidRDefault="008D7881">
      <w:pPr>
        <w:rPr>
          <w:lang w:val="en-CA"/>
        </w:rPr>
      </w:pPr>
      <w:r w:rsidRPr="00AE48AA">
        <w:rPr>
          <w:lang w:val="en-CA"/>
        </w:rPr>
        <w:t>[To be completed]</w:t>
      </w:r>
    </w:p>
    <w:p w14:paraId="5E8C09A5" w14:textId="77777777" w:rsidR="003B4586" w:rsidRPr="00AE48AA" w:rsidRDefault="008D7881">
      <w:pPr>
        <w:pStyle w:val="Heading4"/>
        <w:rPr>
          <w:lang w:val="en-CA"/>
        </w:rPr>
      </w:pPr>
      <w:bookmarkStart w:id="233" w:name="Ref_I_2_10_5"/>
      <w:r w:rsidRPr="00AE48AA">
        <w:rPr>
          <w:lang w:val="en-CA"/>
        </w:rPr>
        <w:t>Successful FAT, recovery and operational validation are required for the claimed profile.</w:t>
      </w:r>
      <w:bookmarkEnd w:id="233"/>
    </w:p>
    <w:p w14:paraId="3D5AF04F" w14:textId="77777777" w:rsidR="003B4586" w:rsidRPr="00AE48AA" w:rsidRDefault="008D7881">
      <w:pPr>
        <w:pStyle w:val="requirementNarrative"/>
        <w:rPr>
          <w:lang w:val="en-CA"/>
        </w:rPr>
      </w:pPr>
      <w:r w:rsidRPr="00AE48AA">
        <w:rPr>
          <w:lang w:val="en-CA"/>
        </w:rPr>
        <w:t>[RFP §11.1] Successful FAT, recovery and operational validation are required for the claimed profile.</w:t>
      </w:r>
    </w:p>
    <w:p w14:paraId="64C1D9B8" w14:textId="77777777" w:rsidR="003B4586" w:rsidRPr="00AE48AA" w:rsidRDefault="008D7881">
      <w:pPr>
        <w:rPr>
          <w:lang w:val="en-CA"/>
        </w:rPr>
      </w:pPr>
      <w:r w:rsidRPr="00AE48AA">
        <w:rPr>
          <w:lang w:val="en-CA"/>
        </w:rPr>
        <w:t>[To be completed]</w:t>
      </w:r>
    </w:p>
    <w:p w14:paraId="7BCA4B92" w14:textId="77777777" w:rsidR="003B4586" w:rsidRPr="00AE48AA" w:rsidRDefault="008D7881">
      <w:pPr>
        <w:pStyle w:val="Heading4"/>
        <w:rPr>
          <w:lang w:val="en-CA"/>
        </w:rPr>
      </w:pPr>
      <w:bookmarkStart w:id="234" w:name="Ref_I_2_10_6"/>
      <w:r w:rsidRPr="00AE48AA">
        <w:rPr>
          <w:lang w:val="en-CA"/>
        </w:rPr>
        <w:t>Partial is not Pass</w:t>
      </w:r>
      <w:bookmarkEnd w:id="234"/>
    </w:p>
    <w:p w14:paraId="1AC2172D" w14:textId="77777777" w:rsidR="003B4586" w:rsidRPr="00AE48AA" w:rsidRDefault="008D7881">
      <w:pPr>
        <w:pStyle w:val="requirementNarrative"/>
        <w:rPr>
          <w:lang w:val="en-CA"/>
        </w:rPr>
      </w:pPr>
      <w:r w:rsidRPr="00AE48AA">
        <w:rPr>
          <w:lang w:val="en-CA"/>
        </w:rPr>
        <w:t>[RFP §11.1] Partial is not Pass.</w:t>
      </w:r>
    </w:p>
    <w:p w14:paraId="22FFEBD9" w14:textId="77777777" w:rsidR="003B4586" w:rsidRPr="00AE48AA" w:rsidRDefault="008D7881">
      <w:pPr>
        <w:rPr>
          <w:lang w:val="en-CA"/>
        </w:rPr>
      </w:pPr>
      <w:r w:rsidRPr="00AE48AA">
        <w:rPr>
          <w:lang w:val="en-CA"/>
        </w:rPr>
        <w:t>[To be completed]</w:t>
      </w:r>
    </w:p>
    <w:p w14:paraId="4F0796C8" w14:textId="77777777" w:rsidR="003B4586" w:rsidRPr="00AE48AA" w:rsidRDefault="008D7881">
      <w:pPr>
        <w:pStyle w:val="Heading4"/>
        <w:rPr>
          <w:lang w:val="en-CA"/>
        </w:rPr>
      </w:pPr>
      <w:bookmarkStart w:id="235" w:name="Ref_I_2_10_7"/>
      <w:r w:rsidRPr="00AE48AA">
        <w:rPr>
          <w:lang w:val="en-CA"/>
        </w:rPr>
        <w:t>A profile limitation cannot change an IWF sport rule or bypass a hard gate</w:t>
      </w:r>
      <w:bookmarkEnd w:id="235"/>
    </w:p>
    <w:p w14:paraId="71306446" w14:textId="77777777" w:rsidR="003B4586" w:rsidRPr="00AE48AA" w:rsidRDefault="008D7881">
      <w:pPr>
        <w:pStyle w:val="requirementNarrative"/>
        <w:rPr>
          <w:lang w:val="en-CA"/>
        </w:rPr>
      </w:pPr>
      <w:r w:rsidRPr="00AE48AA">
        <w:rPr>
          <w:lang w:val="en-CA"/>
        </w:rPr>
        <w:t>[RFP §11.1] A profile limitation cannot change an IWF sport rule or bypass a hard gate.</w:t>
      </w:r>
    </w:p>
    <w:p w14:paraId="6883C7AA" w14:textId="77777777" w:rsidR="003B4586" w:rsidRPr="00AE48AA" w:rsidRDefault="008D7881">
      <w:pPr>
        <w:rPr>
          <w:lang w:val="en-CA"/>
        </w:rPr>
      </w:pPr>
      <w:r w:rsidRPr="00AE48AA">
        <w:rPr>
          <w:lang w:val="en-CA"/>
        </w:rPr>
        <w:t>[To be completed]</w:t>
      </w:r>
    </w:p>
    <w:p w14:paraId="228FB6BA" w14:textId="77777777" w:rsidR="000E2EB3" w:rsidRPr="00AE48AA" w:rsidRDefault="000E2EB3">
      <w:pPr>
        <w:rPr>
          <w:lang w:val="en-CA"/>
        </w:rPr>
      </w:pPr>
    </w:p>
    <w:p w14:paraId="7E61BB9C" w14:textId="77777777" w:rsidR="000E2EB3" w:rsidRPr="00AE48AA" w:rsidRDefault="00C80148">
      <w:pPr>
        <w:pStyle w:val="Heading1"/>
        <w:pageBreakBefore/>
        <w:rPr>
          <w:lang w:val="en-CA"/>
        </w:rPr>
      </w:pPr>
      <w:bookmarkStart w:id="236" w:name="Ref_J"/>
      <w:bookmarkStart w:id="237" w:name="_Toc242266801"/>
      <w:r w:rsidRPr="00AE48AA">
        <w:rPr>
          <w:lang w:val="en-CA"/>
        </w:rPr>
        <w:lastRenderedPageBreak/>
        <w:t>Commercial</w:t>
      </w:r>
      <w:bookmarkEnd w:id="236"/>
      <w:bookmarkEnd w:id="237"/>
    </w:p>
    <w:p w14:paraId="066738CD" w14:textId="77777777" w:rsidR="000E2EB3" w:rsidRPr="00AE48AA" w:rsidRDefault="00C80148">
      <w:pPr>
        <w:rPr>
          <w:lang w:val="en-CA"/>
        </w:rPr>
      </w:pPr>
      <w:r w:rsidRPr="00AE48AA">
        <w:rPr>
          <w:lang w:val="en-CA"/>
        </w:rPr>
        <w:t>Licence, implementation, equipment, support/maintenance, optional services and recurring charges.</w:t>
      </w:r>
    </w:p>
    <w:p w14:paraId="40FABDF4" w14:textId="77777777" w:rsidR="000E2EB3" w:rsidRPr="00AE48AA" w:rsidRDefault="00C80148">
      <w:pPr>
        <w:pStyle w:val="Heading2"/>
        <w:rPr>
          <w:lang w:val="en-CA"/>
        </w:rPr>
      </w:pPr>
      <w:bookmarkStart w:id="238" w:name="Ref_J_1"/>
      <w:bookmarkStart w:id="239" w:name="_Toc242266802"/>
      <w:r w:rsidRPr="00AE48AA">
        <w:rPr>
          <w:lang w:val="en-CA"/>
        </w:rPr>
        <w:t>Commercial and Contractual Conditions</w:t>
      </w:r>
      <w:bookmarkEnd w:id="238"/>
      <w:bookmarkEnd w:id="239"/>
    </w:p>
    <w:p w14:paraId="6E561D4B" w14:textId="77777777" w:rsidR="000E2EB3" w:rsidRPr="00AE48AA" w:rsidRDefault="00C80148">
      <w:pPr>
        <w:rPr>
          <w:lang w:val="en-CA"/>
        </w:rPr>
      </w:pPr>
      <w:r w:rsidRPr="00AE48AA">
        <w:rPr>
          <w:lang w:val="en-CA"/>
        </w:rPr>
        <w:t>The Licensing Fee for the four-year period is US$20,000, payable on an annual basis of US$5,000 per year.</w:t>
      </w:r>
    </w:p>
    <w:p w14:paraId="78AEB669" w14:textId="77777777" w:rsidR="003B4586" w:rsidRPr="00AE48AA" w:rsidRDefault="008D7881">
      <w:pPr>
        <w:pStyle w:val="Heading3"/>
        <w:rPr>
          <w:lang w:val="en-CA"/>
        </w:rPr>
      </w:pPr>
      <w:bookmarkStart w:id="240" w:name="Ref_J_1_1"/>
      <w:r w:rsidRPr="00AE48AA">
        <w:rPr>
          <w:lang w:val="en-CA"/>
        </w:rPr>
        <w:t>IWF licensing fee</w:t>
      </w:r>
      <w:bookmarkEnd w:id="240"/>
    </w:p>
    <w:p w14:paraId="6198D733" w14:textId="77777777" w:rsidR="003B4586" w:rsidRPr="00AE48AA" w:rsidRDefault="008D7881">
      <w:pPr>
        <w:pStyle w:val="requirementNarrative"/>
        <w:rPr>
          <w:lang w:val="en-CA"/>
        </w:rPr>
      </w:pPr>
      <w:r w:rsidRPr="00AE48AA">
        <w:rPr>
          <w:lang w:val="en-CA"/>
        </w:rPr>
        <w:t>[RFP §13] The Licensing Fee for the four-year period is US$20,000, payable on an annual basis of US$5,000 per year.</w:t>
      </w:r>
    </w:p>
    <w:p w14:paraId="3F849F83" w14:textId="77777777" w:rsidR="003B4586" w:rsidRPr="00AE48AA" w:rsidRDefault="008D7881">
      <w:pPr>
        <w:rPr>
          <w:lang w:val="en-CA"/>
        </w:rPr>
      </w:pPr>
      <w:r w:rsidRPr="00AE48AA">
        <w:rPr>
          <w:lang w:val="en-CA"/>
        </w:rPr>
        <w:t>US$5,000 per year / US$20,000 total</w:t>
      </w:r>
    </w:p>
    <w:p w14:paraId="5DE83237" w14:textId="77777777" w:rsidR="003B4586" w:rsidRPr="00AE48AA" w:rsidRDefault="008D7881">
      <w:pPr>
        <w:rPr>
          <w:lang w:val="en-CA"/>
        </w:rPr>
      </w:pPr>
      <w:r w:rsidRPr="00AE48AA">
        <w:rPr>
          <w:lang w:val="en-CA"/>
        </w:rPr>
        <w:t>Assumptions: [TO BE COMPLETED]</w:t>
      </w:r>
    </w:p>
    <w:p w14:paraId="2FDB48B7" w14:textId="77777777" w:rsidR="003B4586" w:rsidRPr="00AE48AA" w:rsidRDefault="008D7881">
      <w:pPr>
        <w:pStyle w:val="Heading3"/>
        <w:rPr>
          <w:lang w:val="en-CA"/>
        </w:rPr>
      </w:pPr>
      <w:bookmarkStart w:id="241" w:name="Ref_J_1_2"/>
      <w:r w:rsidRPr="00AE48AA">
        <w:rPr>
          <w:lang w:val="en-CA"/>
        </w:rPr>
        <w:t>Licence</w:t>
      </w:r>
      <w:bookmarkEnd w:id="241"/>
    </w:p>
    <w:p w14:paraId="0A815B11" w14:textId="77777777" w:rsidR="003B4586" w:rsidRPr="00AE48AA" w:rsidRDefault="008D7881">
      <w:pPr>
        <w:pStyle w:val="requirementNarrative"/>
        <w:rPr>
          <w:lang w:val="en-CA"/>
        </w:rPr>
      </w:pPr>
      <w:r w:rsidRPr="00AE48AA">
        <w:rPr>
          <w:lang w:val="en-CA"/>
        </w:rPr>
        <w:t>[RFP §13] Licence</w:t>
      </w:r>
    </w:p>
    <w:p w14:paraId="1F8F52B3" w14:textId="77777777" w:rsidR="003B4586" w:rsidRPr="00AE48AA" w:rsidRDefault="008D7881">
      <w:pPr>
        <w:rPr>
          <w:lang w:val="en-CA"/>
        </w:rPr>
      </w:pPr>
      <w:r w:rsidRPr="00AE48AA">
        <w:rPr>
          <w:lang w:val="en-CA"/>
        </w:rPr>
        <w:t>[TO BE COMPLETED]</w:t>
      </w:r>
    </w:p>
    <w:p w14:paraId="5864675B" w14:textId="77777777" w:rsidR="003B4586" w:rsidRPr="00AE48AA" w:rsidRDefault="008D7881">
      <w:pPr>
        <w:rPr>
          <w:lang w:val="en-CA"/>
        </w:rPr>
      </w:pPr>
      <w:r w:rsidRPr="00AE48AA">
        <w:rPr>
          <w:lang w:val="en-CA"/>
        </w:rPr>
        <w:t>Assumptions: [TO BE COMPLETED]</w:t>
      </w:r>
    </w:p>
    <w:p w14:paraId="1EDDEF18" w14:textId="77777777" w:rsidR="003B4586" w:rsidRPr="00AE48AA" w:rsidRDefault="008D7881">
      <w:pPr>
        <w:pStyle w:val="Heading3"/>
        <w:rPr>
          <w:lang w:val="en-CA"/>
        </w:rPr>
      </w:pPr>
      <w:bookmarkStart w:id="242" w:name="Ref_J_1_3"/>
      <w:r w:rsidRPr="00AE48AA">
        <w:rPr>
          <w:lang w:val="en-CA"/>
        </w:rPr>
        <w:t>Implementation</w:t>
      </w:r>
      <w:bookmarkEnd w:id="242"/>
    </w:p>
    <w:p w14:paraId="432A27D0" w14:textId="77777777" w:rsidR="003B4586" w:rsidRPr="00AE48AA" w:rsidRDefault="008D7881">
      <w:pPr>
        <w:pStyle w:val="requirementNarrative"/>
        <w:rPr>
          <w:lang w:val="en-CA"/>
        </w:rPr>
      </w:pPr>
      <w:r w:rsidRPr="00AE48AA">
        <w:rPr>
          <w:lang w:val="en-CA"/>
        </w:rPr>
        <w:t>[RFP §13] Implementation</w:t>
      </w:r>
    </w:p>
    <w:p w14:paraId="434623F7" w14:textId="77777777" w:rsidR="003B4586" w:rsidRPr="00AE48AA" w:rsidRDefault="008D7881">
      <w:pPr>
        <w:rPr>
          <w:lang w:val="en-CA"/>
        </w:rPr>
      </w:pPr>
      <w:r w:rsidRPr="00AE48AA">
        <w:rPr>
          <w:lang w:val="en-CA"/>
        </w:rPr>
        <w:t>[TO BE COMPLETED]</w:t>
      </w:r>
    </w:p>
    <w:p w14:paraId="74DE868E" w14:textId="77777777" w:rsidR="003B4586" w:rsidRPr="00AE48AA" w:rsidRDefault="008D7881">
      <w:pPr>
        <w:rPr>
          <w:lang w:val="en-CA"/>
        </w:rPr>
      </w:pPr>
      <w:r w:rsidRPr="00AE48AA">
        <w:rPr>
          <w:lang w:val="en-CA"/>
        </w:rPr>
        <w:t>Assumptions: [TO BE COMPLETED]</w:t>
      </w:r>
    </w:p>
    <w:p w14:paraId="17DCEEE6" w14:textId="77777777" w:rsidR="003B4586" w:rsidRPr="00AE48AA" w:rsidRDefault="008D7881">
      <w:pPr>
        <w:pStyle w:val="Heading3"/>
        <w:rPr>
          <w:lang w:val="en-CA"/>
        </w:rPr>
      </w:pPr>
      <w:bookmarkStart w:id="243" w:name="Ref_J_1_4"/>
      <w:r w:rsidRPr="00AE48AA">
        <w:rPr>
          <w:lang w:val="en-CA"/>
        </w:rPr>
        <w:t>Equipment</w:t>
      </w:r>
      <w:bookmarkEnd w:id="243"/>
    </w:p>
    <w:p w14:paraId="11C5A408" w14:textId="77777777" w:rsidR="003B4586" w:rsidRPr="00AE48AA" w:rsidRDefault="008D7881">
      <w:pPr>
        <w:pStyle w:val="requirementNarrative"/>
        <w:rPr>
          <w:lang w:val="en-CA"/>
        </w:rPr>
      </w:pPr>
      <w:r w:rsidRPr="00AE48AA">
        <w:rPr>
          <w:lang w:val="en-CA"/>
        </w:rPr>
        <w:t>[RFP §13] Equipment</w:t>
      </w:r>
    </w:p>
    <w:p w14:paraId="66327C67" w14:textId="77777777" w:rsidR="003B4586" w:rsidRPr="00AE48AA" w:rsidRDefault="008D7881">
      <w:pPr>
        <w:rPr>
          <w:lang w:val="en-CA"/>
        </w:rPr>
      </w:pPr>
      <w:r w:rsidRPr="00AE48AA">
        <w:rPr>
          <w:lang w:val="en-CA"/>
        </w:rPr>
        <w:t>[TO BE COMPLETED]</w:t>
      </w:r>
    </w:p>
    <w:p w14:paraId="39DB6FC8" w14:textId="77777777" w:rsidR="003B4586" w:rsidRPr="00AE48AA" w:rsidRDefault="008D7881">
      <w:pPr>
        <w:rPr>
          <w:lang w:val="en-CA"/>
        </w:rPr>
      </w:pPr>
      <w:r w:rsidRPr="00AE48AA">
        <w:rPr>
          <w:lang w:val="en-CA"/>
        </w:rPr>
        <w:t>Assumptions: [TO BE COMPLETED]</w:t>
      </w:r>
    </w:p>
    <w:p w14:paraId="325C28DE" w14:textId="77777777" w:rsidR="003B4586" w:rsidRPr="00AE48AA" w:rsidRDefault="008D7881">
      <w:pPr>
        <w:pStyle w:val="Heading3"/>
        <w:rPr>
          <w:lang w:val="en-CA"/>
        </w:rPr>
      </w:pPr>
      <w:bookmarkStart w:id="244" w:name="Ref_J_1_5"/>
      <w:r w:rsidRPr="00AE48AA">
        <w:rPr>
          <w:lang w:val="en-CA"/>
        </w:rPr>
        <w:t>Support / maintenance</w:t>
      </w:r>
      <w:bookmarkEnd w:id="244"/>
    </w:p>
    <w:p w14:paraId="1498A4FE" w14:textId="77777777" w:rsidR="003B4586" w:rsidRPr="00AE48AA" w:rsidRDefault="008D7881">
      <w:pPr>
        <w:pStyle w:val="requirementNarrative"/>
        <w:rPr>
          <w:lang w:val="en-CA"/>
        </w:rPr>
      </w:pPr>
      <w:r w:rsidRPr="00AE48AA">
        <w:rPr>
          <w:lang w:val="en-CA"/>
        </w:rPr>
        <w:t>[RFP §13] Support / maintenance</w:t>
      </w:r>
    </w:p>
    <w:p w14:paraId="3EFE5DAB" w14:textId="77777777" w:rsidR="003B4586" w:rsidRPr="00AE48AA" w:rsidRDefault="008D7881">
      <w:pPr>
        <w:rPr>
          <w:lang w:val="en-CA"/>
        </w:rPr>
      </w:pPr>
      <w:r w:rsidRPr="00AE48AA">
        <w:rPr>
          <w:lang w:val="en-CA"/>
        </w:rPr>
        <w:t>[TO BE COMPLETED]</w:t>
      </w:r>
    </w:p>
    <w:p w14:paraId="3F5C4835" w14:textId="77777777" w:rsidR="003B4586" w:rsidRPr="00AE48AA" w:rsidRDefault="008D7881">
      <w:pPr>
        <w:rPr>
          <w:lang w:val="en-CA"/>
        </w:rPr>
      </w:pPr>
      <w:r w:rsidRPr="00AE48AA">
        <w:rPr>
          <w:lang w:val="en-CA"/>
        </w:rPr>
        <w:t>Assumptions: [TO BE COMPLETED]</w:t>
      </w:r>
    </w:p>
    <w:p w14:paraId="524ADFFC" w14:textId="77777777" w:rsidR="003B4586" w:rsidRPr="00AE48AA" w:rsidRDefault="008D7881">
      <w:pPr>
        <w:pStyle w:val="Heading3"/>
        <w:rPr>
          <w:lang w:val="en-CA"/>
        </w:rPr>
      </w:pPr>
      <w:bookmarkStart w:id="245" w:name="Ref_J_1_6"/>
      <w:r w:rsidRPr="00AE48AA">
        <w:rPr>
          <w:lang w:val="en-CA"/>
        </w:rPr>
        <w:t>Optional services</w:t>
      </w:r>
      <w:bookmarkEnd w:id="245"/>
    </w:p>
    <w:p w14:paraId="1D7FB25F" w14:textId="77777777" w:rsidR="003B4586" w:rsidRPr="00AE48AA" w:rsidRDefault="008D7881">
      <w:pPr>
        <w:pStyle w:val="requirementNarrative"/>
        <w:rPr>
          <w:lang w:val="en-CA"/>
        </w:rPr>
      </w:pPr>
      <w:r w:rsidRPr="00AE48AA">
        <w:rPr>
          <w:lang w:val="en-CA"/>
        </w:rPr>
        <w:t>[RFP §13] Optional services</w:t>
      </w:r>
    </w:p>
    <w:p w14:paraId="46EAA899" w14:textId="77777777" w:rsidR="003B4586" w:rsidRPr="00AE48AA" w:rsidRDefault="008D7881">
      <w:pPr>
        <w:rPr>
          <w:lang w:val="en-CA"/>
        </w:rPr>
      </w:pPr>
      <w:r w:rsidRPr="00AE48AA">
        <w:rPr>
          <w:lang w:val="en-CA"/>
        </w:rPr>
        <w:t>[TO BE COMPLETED]</w:t>
      </w:r>
    </w:p>
    <w:p w14:paraId="3352D75D" w14:textId="77777777" w:rsidR="003B4586" w:rsidRPr="00AE48AA" w:rsidRDefault="008D7881">
      <w:pPr>
        <w:rPr>
          <w:lang w:val="en-CA"/>
        </w:rPr>
      </w:pPr>
      <w:r w:rsidRPr="00AE48AA">
        <w:rPr>
          <w:lang w:val="en-CA"/>
        </w:rPr>
        <w:t>Assumptions: [TO BE COMPLETED]</w:t>
      </w:r>
    </w:p>
    <w:p w14:paraId="0C1CE633" w14:textId="77777777" w:rsidR="003B4586" w:rsidRPr="00AE48AA" w:rsidRDefault="008D7881">
      <w:pPr>
        <w:pStyle w:val="Heading3"/>
        <w:rPr>
          <w:lang w:val="en-CA"/>
        </w:rPr>
      </w:pPr>
      <w:bookmarkStart w:id="246" w:name="Ref_J_1_7"/>
      <w:r w:rsidRPr="00AE48AA">
        <w:rPr>
          <w:lang w:val="en-CA"/>
        </w:rPr>
        <w:t>Recurring charges</w:t>
      </w:r>
      <w:bookmarkEnd w:id="246"/>
    </w:p>
    <w:p w14:paraId="4BB7FD15" w14:textId="77777777" w:rsidR="003B4586" w:rsidRPr="00AE48AA" w:rsidRDefault="008D7881">
      <w:pPr>
        <w:pStyle w:val="requirementNarrative"/>
        <w:rPr>
          <w:lang w:val="en-CA"/>
        </w:rPr>
      </w:pPr>
      <w:r w:rsidRPr="00AE48AA">
        <w:rPr>
          <w:lang w:val="en-CA"/>
        </w:rPr>
        <w:t>[RFP §13] Recurring charges</w:t>
      </w:r>
    </w:p>
    <w:p w14:paraId="6C74DE33" w14:textId="77777777" w:rsidR="003B4586" w:rsidRPr="00AE48AA" w:rsidRDefault="008D7881">
      <w:pPr>
        <w:rPr>
          <w:lang w:val="en-CA"/>
        </w:rPr>
      </w:pPr>
      <w:r w:rsidRPr="00AE48AA">
        <w:rPr>
          <w:lang w:val="en-CA"/>
        </w:rPr>
        <w:t>[TO BE COMPLETED]</w:t>
      </w:r>
    </w:p>
    <w:p w14:paraId="5A7D46FB" w14:textId="77777777" w:rsidR="003B4586" w:rsidRPr="00AE48AA" w:rsidRDefault="008D7881">
      <w:pPr>
        <w:rPr>
          <w:lang w:val="en-CA"/>
        </w:rPr>
      </w:pPr>
      <w:r w:rsidRPr="00AE48AA">
        <w:rPr>
          <w:lang w:val="en-CA"/>
        </w:rPr>
        <w:t>Assumptions: [TO BE COMPLETED]</w:t>
      </w:r>
    </w:p>
    <w:p w14:paraId="13190026" w14:textId="77777777" w:rsidR="000E2EB3" w:rsidRPr="00AE48AA" w:rsidRDefault="000E2EB3">
      <w:pPr>
        <w:rPr>
          <w:lang w:val="en-CA"/>
        </w:rPr>
      </w:pPr>
    </w:p>
    <w:p w14:paraId="41277A09" w14:textId="77777777" w:rsidR="000E2EB3" w:rsidRPr="00AE48AA" w:rsidRDefault="00C80148">
      <w:pPr>
        <w:pStyle w:val="Heading1"/>
        <w:pageBreakBefore/>
        <w:rPr>
          <w:lang w:val="en-CA"/>
        </w:rPr>
      </w:pPr>
      <w:bookmarkStart w:id="247" w:name="Ref_K"/>
      <w:bookmarkStart w:id="248" w:name="_Toc242266803"/>
      <w:r w:rsidRPr="00AE48AA">
        <w:rPr>
          <w:lang w:val="en-CA"/>
        </w:rPr>
        <w:lastRenderedPageBreak/>
        <w:t>Legal</w:t>
      </w:r>
      <w:bookmarkEnd w:id="247"/>
      <w:bookmarkEnd w:id="248"/>
    </w:p>
    <w:p w14:paraId="22818902" w14:textId="77777777" w:rsidR="000E2EB3" w:rsidRPr="00AE48AA" w:rsidRDefault="00C80148">
      <w:pPr>
        <w:rPr>
          <w:lang w:val="en-CA"/>
        </w:rPr>
      </w:pPr>
      <w:r w:rsidRPr="00AE48AA">
        <w:rPr>
          <w:lang w:val="en-CA"/>
        </w:rPr>
        <w:t>IP/licensing, warranties, liability, confidentiality, data protection, subcontractors and termination.</w:t>
      </w:r>
    </w:p>
    <w:p w14:paraId="5E71CE1E" w14:textId="77777777" w:rsidR="000E2EB3" w:rsidRPr="00AE48AA" w:rsidRDefault="00C80148">
      <w:pPr>
        <w:pStyle w:val="Heading2"/>
        <w:rPr>
          <w:lang w:val="en-CA"/>
        </w:rPr>
      </w:pPr>
      <w:bookmarkStart w:id="249" w:name="Ref_K_1"/>
      <w:bookmarkStart w:id="250" w:name="_Toc242266804"/>
      <w:r w:rsidRPr="00AE48AA">
        <w:rPr>
          <w:lang w:val="en-CA"/>
        </w:rPr>
        <w:t>Licence Conditions, Change Control and Event Deployment</w:t>
      </w:r>
      <w:bookmarkEnd w:id="249"/>
      <w:bookmarkEnd w:id="250"/>
    </w:p>
    <w:p w14:paraId="4EFD3E2C" w14:textId="77777777" w:rsidR="000E2EB3" w:rsidRPr="00AE48AA" w:rsidRDefault="00C80148">
      <w:pPr>
        <w:pStyle w:val="Heading3"/>
        <w:rPr>
          <w:lang w:val="en-CA"/>
        </w:rPr>
      </w:pPr>
      <w:bookmarkStart w:id="251" w:name="Ref_K_1_1"/>
      <w:r w:rsidRPr="00AE48AA">
        <w:rPr>
          <w:lang w:val="en-CA"/>
        </w:rPr>
        <w:t>Licence validity</w:t>
      </w:r>
      <w:bookmarkEnd w:id="251"/>
    </w:p>
    <w:p w14:paraId="6446FFB0" w14:textId="77777777" w:rsidR="003B4586" w:rsidRPr="00AE48AA" w:rsidRDefault="008D7881">
      <w:pPr>
        <w:pStyle w:val="requirementNarrative"/>
        <w:rPr>
          <w:lang w:val="en-CA"/>
        </w:rPr>
      </w:pPr>
      <w:r w:rsidRPr="00AE48AA">
        <w:rPr>
          <w:lang w:val="en-CA"/>
        </w:rPr>
        <w:t>[RFP §12.1] The IWF licence shall be valid for a four-year period. The certificate shall state supplier, product/baseline, profiles, capacities, limitations, deviations, validity and surveillance conditions.</w:t>
      </w:r>
    </w:p>
    <w:p w14:paraId="12CBFDC0" w14:textId="77777777" w:rsidR="000E2EB3" w:rsidRPr="00AE48AA" w:rsidRDefault="00C80148">
      <w:pPr>
        <w:rPr>
          <w:lang w:val="en-CA"/>
        </w:rPr>
      </w:pPr>
      <w:r w:rsidRPr="00AE48AA">
        <w:rPr>
          <w:lang w:val="en-CA"/>
        </w:rPr>
        <w:t>The IWF licence shall be valid for a four-year period. The final contract shall state the exact licence duration and renewal conditions.</w:t>
      </w:r>
    </w:p>
    <w:p w14:paraId="36D25710" w14:textId="77777777" w:rsidR="000E2EB3" w:rsidRPr="00AE48AA" w:rsidRDefault="00C80148">
      <w:pPr>
        <w:rPr>
          <w:lang w:val="en-CA"/>
        </w:rPr>
      </w:pPr>
      <w:r w:rsidRPr="00AE48AA">
        <w:rPr>
          <w:b/>
          <w:lang w:val="en-CA"/>
        </w:rPr>
        <w:t>Supplier response</w:t>
      </w:r>
      <w:r w:rsidRPr="00AE48AA">
        <w:rPr>
          <w:b/>
          <w:lang w:val="en-CA"/>
        </w:rPr>
        <w:br/>
      </w:r>
      <w:r w:rsidRPr="00AE48AA">
        <w:rPr>
          <w:i/>
          <w:color w:val="7F7F7F"/>
          <w:lang w:val="en-CA"/>
        </w:rPr>
        <w:t>[TO BE COMPLETED]</w:t>
      </w:r>
      <w:r w:rsidRPr="00AE48AA">
        <w:rPr>
          <w:lang w:val="en-CA"/>
        </w:rPr>
        <w:br/>
      </w:r>
      <w:r w:rsidRPr="00AE48AA">
        <w:rPr>
          <w:lang w:val="en-CA"/>
        </w:rPr>
        <w:br/>
      </w:r>
    </w:p>
    <w:p w14:paraId="3E62D003" w14:textId="77777777" w:rsidR="000E2EB3" w:rsidRPr="00AE48AA" w:rsidRDefault="00C80148">
      <w:pPr>
        <w:pStyle w:val="Heading3"/>
        <w:rPr>
          <w:lang w:val="en-CA"/>
        </w:rPr>
      </w:pPr>
      <w:bookmarkStart w:id="252" w:name="Ref_K_1_2"/>
      <w:r w:rsidRPr="00AE48AA">
        <w:rPr>
          <w:lang w:val="en-CA"/>
        </w:rPr>
        <w:t>Change control</w:t>
      </w:r>
      <w:bookmarkEnd w:id="252"/>
    </w:p>
    <w:p w14:paraId="6FD2DCB4" w14:textId="77777777" w:rsidR="003B4586" w:rsidRPr="00AE48AA" w:rsidRDefault="008D7881">
      <w:pPr>
        <w:pStyle w:val="Heading4"/>
        <w:rPr>
          <w:lang w:val="en-CA"/>
        </w:rPr>
      </w:pPr>
      <w:bookmarkStart w:id="253" w:name="Ref_K_1_2_1"/>
      <w:r w:rsidRPr="00AE48AA">
        <w:rPr>
          <w:lang w:val="en-CA"/>
        </w:rPr>
        <w:t>Editorial / non-functional</w:t>
      </w:r>
      <w:bookmarkEnd w:id="253"/>
    </w:p>
    <w:p w14:paraId="0769C886" w14:textId="77777777" w:rsidR="003B4586" w:rsidRPr="00AE48AA" w:rsidRDefault="008D7881">
      <w:pPr>
        <w:pStyle w:val="requirementNarrative"/>
        <w:rPr>
          <w:lang w:val="en-CA"/>
        </w:rPr>
      </w:pPr>
      <w:r w:rsidRPr="00AE48AA">
        <w:rPr>
          <w:lang w:val="en-CA"/>
        </w:rPr>
        <w:t>[RFP §12.2] Controlled update and review.</w:t>
      </w:r>
    </w:p>
    <w:p w14:paraId="003E7C26" w14:textId="77777777" w:rsidR="003B4586" w:rsidRPr="00AE48AA" w:rsidRDefault="008D7881">
      <w:pPr>
        <w:rPr>
          <w:lang w:val="en-CA"/>
        </w:rPr>
      </w:pPr>
      <w:r w:rsidRPr="00AE48AA">
        <w:rPr>
          <w:lang w:val="en-CA"/>
        </w:rPr>
        <w:t>[TO BE COMPLETED]</w:t>
      </w:r>
    </w:p>
    <w:p w14:paraId="782D6B82" w14:textId="77777777" w:rsidR="003B4586" w:rsidRPr="00AE48AA" w:rsidRDefault="008D7881">
      <w:pPr>
        <w:pStyle w:val="Heading4"/>
        <w:rPr>
          <w:lang w:val="en-CA"/>
        </w:rPr>
      </w:pPr>
      <w:bookmarkStart w:id="254" w:name="Ref_K_1_2_2"/>
      <w:r w:rsidRPr="00AE48AA">
        <w:rPr>
          <w:lang w:val="en-CA"/>
        </w:rPr>
        <w:t>Minor cosmetic</w:t>
      </w:r>
      <w:bookmarkEnd w:id="254"/>
    </w:p>
    <w:p w14:paraId="018252CB" w14:textId="77777777" w:rsidR="003B4586" w:rsidRPr="00AE48AA" w:rsidRDefault="008D7881">
      <w:pPr>
        <w:pStyle w:val="requirementNarrative"/>
        <w:rPr>
          <w:lang w:val="en-CA"/>
        </w:rPr>
      </w:pPr>
      <w:r w:rsidRPr="00AE48AA">
        <w:rPr>
          <w:lang w:val="en-CA"/>
        </w:rPr>
        <w:t>[RFP §12.2] Supplier assessment and IWF notification where applicable.</w:t>
      </w:r>
    </w:p>
    <w:p w14:paraId="7FAEDB22" w14:textId="77777777" w:rsidR="003B4586" w:rsidRPr="00AE48AA" w:rsidRDefault="008D7881">
      <w:pPr>
        <w:rPr>
          <w:lang w:val="en-CA"/>
        </w:rPr>
      </w:pPr>
      <w:r w:rsidRPr="00AE48AA">
        <w:rPr>
          <w:lang w:val="en-CA"/>
        </w:rPr>
        <w:t>[TO BE COMPLETED]</w:t>
      </w:r>
    </w:p>
    <w:p w14:paraId="721999B1" w14:textId="77777777" w:rsidR="003B4586" w:rsidRPr="00AE48AA" w:rsidRDefault="008D7881">
      <w:pPr>
        <w:pStyle w:val="Heading4"/>
        <w:rPr>
          <w:lang w:val="en-CA"/>
        </w:rPr>
      </w:pPr>
      <w:bookmarkStart w:id="255" w:name="Ref_K_1_2_3"/>
      <w:r w:rsidRPr="00AE48AA">
        <w:rPr>
          <w:lang w:val="en-CA"/>
        </w:rPr>
        <w:t>Significant - OS/database/firmware/interface/security/workflow/hardware</w:t>
      </w:r>
      <w:bookmarkEnd w:id="255"/>
    </w:p>
    <w:p w14:paraId="5B2A07B8" w14:textId="77777777" w:rsidR="003B4586" w:rsidRPr="00AE48AA" w:rsidRDefault="008D7881">
      <w:pPr>
        <w:pStyle w:val="requirementNarrative"/>
        <w:rPr>
          <w:lang w:val="en-CA"/>
        </w:rPr>
      </w:pPr>
      <w:r w:rsidRPr="00AE48AA">
        <w:rPr>
          <w:lang w:val="en-CA"/>
        </w:rPr>
        <w:t>[RFP §12.2] Impact assessment and approved regression/delta test.</w:t>
      </w:r>
    </w:p>
    <w:p w14:paraId="767717C0" w14:textId="77777777" w:rsidR="003B4586" w:rsidRPr="00AE48AA" w:rsidRDefault="008D7881">
      <w:pPr>
        <w:rPr>
          <w:lang w:val="en-CA"/>
        </w:rPr>
      </w:pPr>
      <w:r w:rsidRPr="00AE48AA">
        <w:rPr>
          <w:lang w:val="en-CA"/>
        </w:rPr>
        <w:t>[TO BE COMPLETED]</w:t>
      </w:r>
    </w:p>
    <w:p w14:paraId="51D70EE5" w14:textId="77777777" w:rsidR="003B4586" w:rsidRPr="00AE48AA" w:rsidRDefault="008D7881">
      <w:pPr>
        <w:pStyle w:val="Heading4"/>
        <w:rPr>
          <w:lang w:val="en-CA"/>
        </w:rPr>
      </w:pPr>
      <w:bookmarkStart w:id="256" w:name="Ref_K_1_2_4"/>
      <w:r w:rsidRPr="00AE48AA">
        <w:rPr>
          <w:lang w:val="en-CA"/>
        </w:rPr>
        <w:t>Major - competition logic/timing/adjudication/records/state/failover</w:t>
      </w:r>
      <w:bookmarkEnd w:id="256"/>
    </w:p>
    <w:p w14:paraId="4263417B" w14:textId="77777777" w:rsidR="003B4586" w:rsidRPr="00AE48AA" w:rsidRDefault="008D7881">
      <w:pPr>
        <w:pStyle w:val="requirementNarrative"/>
        <w:rPr>
          <w:lang w:val="en-CA"/>
        </w:rPr>
      </w:pPr>
      <w:r w:rsidRPr="00AE48AA">
        <w:rPr>
          <w:lang w:val="en-CA"/>
        </w:rPr>
        <w:t>[RFP §12.2] Re-homologation before event use.</w:t>
      </w:r>
    </w:p>
    <w:p w14:paraId="74D3E0CD" w14:textId="77777777" w:rsidR="003B4586" w:rsidRPr="00AE48AA" w:rsidRDefault="008D7881">
      <w:pPr>
        <w:rPr>
          <w:lang w:val="en-CA"/>
        </w:rPr>
      </w:pPr>
      <w:r w:rsidRPr="00AE48AA">
        <w:rPr>
          <w:lang w:val="en-CA"/>
        </w:rPr>
        <w:t>[TO BE COMPLETED]</w:t>
      </w:r>
    </w:p>
    <w:p w14:paraId="7F63FF7F" w14:textId="77777777" w:rsidR="003B4586" w:rsidRPr="00AE48AA" w:rsidRDefault="008D7881">
      <w:pPr>
        <w:pStyle w:val="Heading4"/>
        <w:rPr>
          <w:lang w:val="en-CA"/>
        </w:rPr>
      </w:pPr>
      <w:bookmarkStart w:id="257" w:name="Ref_K_1_2_5"/>
      <w:r w:rsidRPr="00AE48AA">
        <w:rPr>
          <w:lang w:val="en-CA"/>
        </w:rPr>
        <w:t>Emergency security/stability correction</w:t>
      </w:r>
      <w:bookmarkEnd w:id="257"/>
    </w:p>
    <w:p w14:paraId="3A4DA20C" w14:textId="77777777" w:rsidR="003B4586" w:rsidRPr="00AE48AA" w:rsidRDefault="008D7881">
      <w:pPr>
        <w:pStyle w:val="requirementNarrative"/>
        <w:rPr>
          <w:lang w:val="en-CA"/>
        </w:rPr>
      </w:pPr>
      <w:r w:rsidRPr="00AE48AA">
        <w:rPr>
          <w:lang w:val="en-CA"/>
        </w:rPr>
        <w:t>[RFP §12.2] Named approval, backup, rollback, targeted test and retrospective evidence.</w:t>
      </w:r>
    </w:p>
    <w:p w14:paraId="4F4E8A63" w14:textId="77777777" w:rsidR="003B4586" w:rsidRPr="00AE48AA" w:rsidRDefault="008D7881">
      <w:pPr>
        <w:rPr>
          <w:lang w:val="en-CA"/>
        </w:rPr>
      </w:pPr>
      <w:r w:rsidRPr="00AE48AA">
        <w:rPr>
          <w:lang w:val="en-CA"/>
        </w:rPr>
        <w:t>[TO BE COMPLETED]</w:t>
      </w:r>
    </w:p>
    <w:p w14:paraId="131FE49D" w14:textId="77777777" w:rsidR="000E2EB3" w:rsidRPr="00AE48AA" w:rsidRDefault="000E2EB3">
      <w:pPr>
        <w:rPr>
          <w:lang w:val="en-CA"/>
        </w:rPr>
      </w:pPr>
    </w:p>
    <w:p w14:paraId="49921D0C" w14:textId="77777777" w:rsidR="000E2EB3" w:rsidRPr="00AE48AA" w:rsidRDefault="00C80148">
      <w:pPr>
        <w:pStyle w:val="Heading2"/>
        <w:rPr>
          <w:lang w:val="en-CA"/>
        </w:rPr>
      </w:pPr>
      <w:bookmarkStart w:id="258" w:name="Ref_K_2"/>
      <w:bookmarkStart w:id="259" w:name="_Toc242266805"/>
      <w:r w:rsidRPr="00AE48AA">
        <w:rPr>
          <w:lang w:val="en-CA"/>
        </w:rPr>
        <w:t>Intellectual property</w:t>
      </w:r>
      <w:bookmarkEnd w:id="258"/>
      <w:bookmarkEnd w:id="259"/>
    </w:p>
    <w:p w14:paraId="0571302D" w14:textId="77777777" w:rsidR="003B4586" w:rsidRPr="00AE48AA" w:rsidRDefault="008D7881">
      <w:pPr>
        <w:pStyle w:val="requirementNarrative"/>
        <w:rPr>
          <w:lang w:val="en-CA"/>
        </w:rPr>
      </w:pPr>
      <w:r w:rsidRPr="00AE48AA">
        <w:rPr>
          <w:lang w:val="en-CA"/>
        </w:rPr>
        <w:t>[RFP §12.5] IWF shall receive the rights, documentation, exports, interfaces and operational access necessary to use, verify, archive and maintain the approved system and competition records.</w:t>
      </w:r>
    </w:p>
    <w:p w14:paraId="6251E784" w14:textId="77777777" w:rsidR="000E2EB3" w:rsidRPr="00AE48AA" w:rsidRDefault="00C80148">
      <w:pPr>
        <w:rPr>
          <w:lang w:val="en-CA"/>
        </w:rPr>
      </w:pPr>
      <w:r w:rsidRPr="00AE48AA">
        <w:rPr>
          <w:lang w:val="en-CA"/>
        </w:rPr>
        <w:t>The supplier retains its intellectual property except where otherwise agreed. IWF shall receive the rights, documentation, exports, interfaces and operational access necessary to use, verify, archive and maintain the approved system and competition records. Final contractual wording will be agreed with the selected supplier.</w:t>
      </w:r>
    </w:p>
    <w:p w14:paraId="7B2BA37E" w14:textId="77777777" w:rsidR="000E2EB3" w:rsidRPr="00AE48AA" w:rsidRDefault="00C80148">
      <w:pPr>
        <w:rPr>
          <w:lang w:val="en-CA"/>
        </w:rPr>
      </w:pPr>
      <w:r w:rsidRPr="00AE48AA">
        <w:rPr>
          <w:b/>
          <w:lang w:val="en-CA"/>
        </w:rPr>
        <w:t>Supplier response</w:t>
      </w:r>
      <w:r w:rsidRPr="00AE48AA">
        <w:rPr>
          <w:b/>
          <w:lang w:val="en-CA"/>
        </w:rPr>
        <w:br/>
      </w:r>
      <w:r w:rsidRPr="00AE48AA">
        <w:rPr>
          <w:i/>
          <w:color w:val="7F7F7F"/>
          <w:lang w:val="en-CA"/>
        </w:rPr>
        <w:t>[TO BE COMPLETED]</w:t>
      </w:r>
      <w:r w:rsidRPr="00AE48AA">
        <w:rPr>
          <w:lang w:val="en-CA"/>
        </w:rPr>
        <w:br/>
      </w:r>
      <w:r w:rsidRPr="00AE48AA">
        <w:rPr>
          <w:lang w:val="en-CA"/>
        </w:rPr>
        <w:br/>
      </w:r>
    </w:p>
    <w:p w14:paraId="542C123B" w14:textId="77777777" w:rsidR="000E2EB3" w:rsidRPr="00AE48AA" w:rsidRDefault="00C80148">
      <w:pPr>
        <w:pStyle w:val="Heading2"/>
        <w:rPr>
          <w:lang w:val="en-CA"/>
        </w:rPr>
      </w:pPr>
      <w:bookmarkStart w:id="260" w:name="Ref_K_3"/>
      <w:bookmarkStart w:id="261" w:name="_Toc242266806"/>
      <w:r w:rsidRPr="00AE48AA">
        <w:rPr>
          <w:lang w:val="en-CA"/>
        </w:rPr>
        <w:lastRenderedPageBreak/>
        <w:t>Mandatory declarations</w:t>
      </w:r>
      <w:bookmarkEnd w:id="260"/>
      <w:bookmarkEnd w:id="261"/>
    </w:p>
    <w:p w14:paraId="39C44C35" w14:textId="77777777" w:rsidR="003B4586" w:rsidRPr="00AE48AA" w:rsidRDefault="008D7881">
      <w:pPr>
        <w:pStyle w:val="Heading3"/>
        <w:rPr>
          <w:lang w:val="en-CA"/>
        </w:rPr>
      </w:pPr>
      <w:bookmarkStart w:id="262" w:name="Ref_K_3_1"/>
      <w:r w:rsidRPr="00AE48AA">
        <w:rPr>
          <w:lang w:val="en-CA"/>
        </w:rPr>
        <w:t>Acceptance of the IWF TCRR as the controlling sporting rules</w:t>
      </w:r>
      <w:bookmarkEnd w:id="262"/>
    </w:p>
    <w:p w14:paraId="3AAC60E0" w14:textId="77777777" w:rsidR="003B4586" w:rsidRPr="00AE48AA" w:rsidRDefault="008D7881">
      <w:pPr>
        <w:pStyle w:val="requirementNarrative"/>
        <w:rPr>
          <w:lang w:val="en-CA"/>
        </w:rPr>
      </w:pPr>
      <w:r w:rsidRPr="00AE48AA">
        <w:rPr>
          <w:lang w:val="en-CA"/>
        </w:rPr>
        <w:t>[RFP §9.1] Acceptance of the IWF TCRR as the controlling sporting rules.</w:t>
      </w:r>
    </w:p>
    <w:p w14:paraId="020D4021" w14:textId="77777777" w:rsidR="003B4586" w:rsidRPr="00AE48AA" w:rsidRDefault="008D7881">
      <w:pPr>
        <w:rPr>
          <w:lang w:val="en-CA"/>
        </w:rPr>
      </w:pPr>
      <w:r w:rsidRPr="00AE48AA">
        <w:rPr>
          <w:lang w:val="en-CA"/>
        </w:rPr>
        <w:t>[TO BE COMPLETED]</w:t>
      </w:r>
    </w:p>
    <w:p w14:paraId="5161E1CB" w14:textId="77777777" w:rsidR="003B4586" w:rsidRPr="00AE48AA" w:rsidRDefault="008D7881">
      <w:pPr>
        <w:pStyle w:val="Heading3"/>
        <w:rPr>
          <w:lang w:val="en-CA"/>
        </w:rPr>
      </w:pPr>
      <w:bookmarkStart w:id="263" w:name="Ref_K_3_2"/>
      <w:r w:rsidRPr="00AE48AA">
        <w:rPr>
          <w:lang w:val="en-CA"/>
        </w:rPr>
        <w:t>Identification of all material limitations and dependencies</w:t>
      </w:r>
      <w:bookmarkEnd w:id="263"/>
    </w:p>
    <w:p w14:paraId="331FFE3E" w14:textId="77777777" w:rsidR="003B4586" w:rsidRPr="00AE48AA" w:rsidRDefault="008D7881">
      <w:pPr>
        <w:pStyle w:val="requirementNarrative"/>
        <w:rPr>
          <w:lang w:val="en-CA"/>
        </w:rPr>
      </w:pPr>
      <w:r w:rsidRPr="00AE48AA">
        <w:rPr>
          <w:lang w:val="en-CA"/>
        </w:rPr>
        <w:t>[RFP §9.1] Identification of all material limitations and dependencies.</w:t>
      </w:r>
    </w:p>
    <w:p w14:paraId="6D6964AA" w14:textId="77777777" w:rsidR="003B4586" w:rsidRPr="00AE48AA" w:rsidRDefault="008D7881">
      <w:pPr>
        <w:rPr>
          <w:lang w:val="en-CA"/>
        </w:rPr>
      </w:pPr>
      <w:r w:rsidRPr="00AE48AA">
        <w:rPr>
          <w:lang w:val="en-CA"/>
        </w:rPr>
        <w:t>[TO BE COMPLETED]</w:t>
      </w:r>
    </w:p>
    <w:p w14:paraId="7F47CD48" w14:textId="77777777" w:rsidR="003B4586" w:rsidRPr="00AE48AA" w:rsidRDefault="008D7881">
      <w:pPr>
        <w:pStyle w:val="Heading3"/>
        <w:rPr>
          <w:lang w:val="en-CA"/>
        </w:rPr>
      </w:pPr>
      <w:bookmarkStart w:id="264" w:name="Ref_K_3_3"/>
      <w:r w:rsidRPr="00AE48AA">
        <w:rPr>
          <w:lang w:val="en-CA"/>
        </w:rPr>
        <w:t>Ability to reproduce the tested system from controlled installation material</w:t>
      </w:r>
      <w:bookmarkEnd w:id="264"/>
    </w:p>
    <w:p w14:paraId="009B4935" w14:textId="77777777" w:rsidR="003B4586" w:rsidRPr="00AE48AA" w:rsidRDefault="008D7881">
      <w:pPr>
        <w:pStyle w:val="requirementNarrative"/>
        <w:rPr>
          <w:lang w:val="en-CA"/>
        </w:rPr>
      </w:pPr>
      <w:r w:rsidRPr="00AE48AA">
        <w:rPr>
          <w:lang w:val="en-CA"/>
        </w:rPr>
        <w:t>[RFP §9.1] Ability to reproduce the tested system from controlled installation material.</w:t>
      </w:r>
    </w:p>
    <w:p w14:paraId="60542814" w14:textId="77777777" w:rsidR="003B4586" w:rsidRPr="00AE48AA" w:rsidRDefault="008D7881">
      <w:pPr>
        <w:rPr>
          <w:lang w:val="en-CA"/>
        </w:rPr>
      </w:pPr>
      <w:r w:rsidRPr="00AE48AA">
        <w:rPr>
          <w:lang w:val="en-CA"/>
        </w:rPr>
        <w:t>[TO BE COMPLETED]</w:t>
      </w:r>
    </w:p>
    <w:p w14:paraId="17927F74" w14:textId="77777777" w:rsidR="003B4586" w:rsidRPr="00AE48AA" w:rsidRDefault="008D7881">
      <w:pPr>
        <w:pStyle w:val="Heading3"/>
        <w:rPr>
          <w:lang w:val="en-CA"/>
        </w:rPr>
      </w:pPr>
      <w:bookmarkStart w:id="265" w:name="Ref_K_3_4"/>
      <w:r w:rsidRPr="00AE48AA">
        <w:rPr>
          <w:lang w:val="en-CA"/>
        </w:rPr>
        <w:t>Offline operation and tested recovery for the claimed profile</w:t>
      </w:r>
      <w:bookmarkEnd w:id="265"/>
    </w:p>
    <w:p w14:paraId="6A305191" w14:textId="77777777" w:rsidR="003B4586" w:rsidRPr="00AE48AA" w:rsidRDefault="008D7881">
      <w:pPr>
        <w:pStyle w:val="requirementNarrative"/>
        <w:rPr>
          <w:lang w:val="en-CA"/>
        </w:rPr>
      </w:pPr>
      <w:r w:rsidRPr="00AE48AA">
        <w:rPr>
          <w:lang w:val="en-CA"/>
        </w:rPr>
        <w:t>[RFP §9.1] Offline operation and tested recovery for the claimed profile.</w:t>
      </w:r>
    </w:p>
    <w:p w14:paraId="5AB60C01" w14:textId="77777777" w:rsidR="003B4586" w:rsidRPr="00AE48AA" w:rsidRDefault="008D7881">
      <w:pPr>
        <w:rPr>
          <w:lang w:val="en-CA"/>
        </w:rPr>
      </w:pPr>
      <w:r w:rsidRPr="00AE48AA">
        <w:rPr>
          <w:lang w:val="en-CA"/>
        </w:rPr>
        <w:t>[TO BE COMPLETED]</w:t>
      </w:r>
    </w:p>
    <w:p w14:paraId="14F76486" w14:textId="77777777" w:rsidR="003B4586" w:rsidRPr="00AE48AA" w:rsidRDefault="008D7881">
      <w:pPr>
        <w:pStyle w:val="Heading3"/>
        <w:rPr>
          <w:lang w:val="en-CA"/>
        </w:rPr>
      </w:pPr>
      <w:bookmarkStart w:id="266" w:name="Ref_K_3_5"/>
      <w:r w:rsidRPr="00AE48AA">
        <w:rPr>
          <w:lang w:val="en-CA"/>
        </w:rPr>
        <w:t>No automatic licensing mechanism that can interrupt an active competition</w:t>
      </w:r>
      <w:bookmarkEnd w:id="266"/>
    </w:p>
    <w:p w14:paraId="71D81A34" w14:textId="77777777" w:rsidR="003B4586" w:rsidRPr="00AE48AA" w:rsidRDefault="008D7881">
      <w:pPr>
        <w:pStyle w:val="requirementNarrative"/>
        <w:rPr>
          <w:lang w:val="en-CA"/>
        </w:rPr>
      </w:pPr>
      <w:r w:rsidRPr="00AE48AA">
        <w:rPr>
          <w:lang w:val="en-CA"/>
        </w:rPr>
        <w:t>[RFP §9.1] No automatic licensing mechanism that can interrupt an active competition.</w:t>
      </w:r>
    </w:p>
    <w:p w14:paraId="0A723F92" w14:textId="77777777" w:rsidR="003B4586" w:rsidRPr="00AE48AA" w:rsidRDefault="008D7881">
      <w:pPr>
        <w:rPr>
          <w:lang w:val="en-CA"/>
        </w:rPr>
      </w:pPr>
      <w:r w:rsidRPr="00AE48AA">
        <w:rPr>
          <w:lang w:val="en-CA"/>
        </w:rPr>
        <w:t>[TO BE COMPLETED]</w:t>
      </w:r>
    </w:p>
    <w:p w14:paraId="5BFD6F1F" w14:textId="77777777" w:rsidR="000E2EB3" w:rsidRPr="00AE48AA" w:rsidRDefault="000E2EB3">
      <w:pPr>
        <w:rPr>
          <w:lang w:val="en-CA"/>
        </w:rPr>
      </w:pPr>
    </w:p>
    <w:tbl>
      <w:tblPr>
        <w:tblStyle w:val="TableGrid"/>
        <w:tblW w:w="0" w:type="auto"/>
        <w:jc w:val="center"/>
        <w:tblLayout w:type="fixed"/>
        <w:tblLook w:val="04A0" w:firstRow="1" w:lastRow="0" w:firstColumn="1" w:lastColumn="0" w:noHBand="0" w:noVBand="1"/>
      </w:tblPr>
      <w:tblGrid>
        <w:gridCol w:w="3312"/>
        <w:gridCol w:w="7056"/>
      </w:tblGrid>
      <w:tr w:rsidR="000E2EB3" w:rsidRPr="00AE48AA" w14:paraId="67E89A77" w14:textId="77777777">
        <w:trPr>
          <w:tblHeader/>
          <w:jc w:val="center"/>
        </w:trPr>
        <w:tc>
          <w:tcPr>
            <w:tcW w:w="3312" w:type="dxa"/>
            <w:shd w:val="clear" w:color="auto" w:fill="DDEBF7"/>
            <w:vAlign w:val="center"/>
          </w:tcPr>
          <w:p w14:paraId="249CE31D" w14:textId="77777777" w:rsidR="000E2EB3" w:rsidRPr="00AE48AA" w:rsidRDefault="00C80148">
            <w:pPr>
              <w:rPr>
                <w:lang w:val="en-CA"/>
              </w:rPr>
            </w:pPr>
            <w:r w:rsidRPr="00AE48AA">
              <w:rPr>
                <w:b/>
                <w:sz w:val="16"/>
                <w:lang w:val="en-CA"/>
              </w:rPr>
              <w:t>Authorised signatory</w:t>
            </w:r>
          </w:p>
        </w:tc>
        <w:tc>
          <w:tcPr>
            <w:tcW w:w="7056" w:type="dxa"/>
            <w:shd w:val="clear" w:color="auto" w:fill="DDEBF7"/>
            <w:vAlign w:val="center"/>
          </w:tcPr>
          <w:p w14:paraId="31C183C3" w14:textId="77777777" w:rsidR="000E2EB3" w:rsidRPr="00AE48AA" w:rsidRDefault="00C80148">
            <w:pPr>
              <w:rPr>
                <w:lang w:val="en-CA"/>
              </w:rPr>
            </w:pPr>
            <w:r w:rsidRPr="00AE48AA">
              <w:rPr>
                <w:b/>
                <w:sz w:val="16"/>
                <w:lang w:val="en-CA"/>
              </w:rPr>
              <w:t>Details</w:t>
            </w:r>
          </w:p>
        </w:tc>
      </w:tr>
      <w:tr w:rsidR="000E2EB3" w:rsidRPr="00AE48AA" w14:paraId="072EE2D7" w14:textId="77777777">
        <w:trPr>
          <w:jc w:val="center"/>
        </w:trPr>
        <w:tc>
          <w:tcPr>
            <w:tcW w:w="3312" w:type="dxa"/>
            <w:vAlign w:val="center"/>
          </w:tcPr>
          <w:p w14:paraId="617AC422" w14:textId="77777777" w:rsidR="000E2EB3" w:rsidRPr="00AE48AA" w:rsidRDefault="00C80148">
            <w:pPr>
              <w:rPr>
                <w:lang w:val="en-CA"/>
              </w:rPr>
            </w:pPr>
            <w:r w:rsidRPr="00AE48AA">
              <w:rPr>
                <w:sz w:val="16"/>
                <w:lang w:val="en-CA"/>
              </w:rPr>
              <w:t>Name</w:t>
            </w:r>
          </w:p>
        </w:tc>
        <w:tc>
          <w:tcPr>
            <w:tcW w:w="7056" w:type="dxa"/>
            <w:vAlign w:val="center"/>
          </w:tcPr>
          <w:p w14:paraId="3DC344B0" w14:textId="77777777" w:rsidR="000E2EB3" w:rsidRPr="00AE48AA" w:rsidRDefault="00C80148">
            <w:pPr>
              <w:rPr>
                <w:lang w:val="en-CA"/>
              </w:rPr>
            </w:pPr>
            <w:r w:rsidRPr="00AE48AA">
              <w:rPr>
                <w:sz w:val="16"/>
                <w:lang w:val="en-CA"/>
              </w:rPr>
              <w:t>[TO BE COMPLETED]</w:t>
            </w:r>
          </w:p>
        </w:tc>
      </w:tr>
      <w:tr w:rsidR="000E2EB3" w:rsidRPr="00AE48AA" w14:paraId="115A9AE3" w14:textId="77777777">
        <w:trPr>
          <w:jc w:val="center"/>
        </w:trPr>
        <w:tc>
          <w:tcPr>
            <w:tcW w:w="3312" w:type="dxa"/>
            <w:vAlign w:val="center"/>
          </w:tcPr>
          <w:p w14:paraId="2CC10FD9" w14:textId="77777777" w:rsidR="000E2EB3" w:rsidRPr="00AE48AA" w:rsidRDefault="00C80148">
            <w:pPr>
              <w:rPr>
                <w:lang w:val="en-CA"/>
              </w:rPr>
            </w:pPr>
            <w:r w:rsidRPr="00AE48AA">
              <w:rPr>
                <w:sz w:val="16"/>
                <w:lang w:val="en-CA"/>
              </w:rPr>
              <w:t>Title</w:t>
            </w:r>
          </w:p>
        </w:tc>
        <w:tc>
          <w:tcPr>
            <w:tcW w:w="7056" w:type="dxa"/>
            <w:vAlign w:val="center"/>
          </w:tcPr>
          <w:p w14:paraId="0589C516" w14:textId="77777777" w:rsidR="000E2EB3" w:rsidRPr="00AE48AA" w:rsidRDefault="00C80148">
            <w:pPr>
              <w:rPr>
                <w:lang w:val="en-CA"/>
              </w:rPr>
            </w:pPr>
            <w:r w:rsidRPr="00AE48AA">
              <w:rPr>
                <w:sz w:val="16"/>
                <w:lang w:val="en-CA"/>
              </w:rPr>
              <w:t>[TO BE COMPLETED]</w:t>
            </w:r>
          </w:p>
        </w:tc>
      </w:tr>
      <w:tr w:rsidR="000E2EB3" w:rsidRPr="00AE48AA" w14:paraId="6B275A20" w14:textId="77777777">
        <w:trPr>
          <w:jc w:val="center"/>
        </w:trPr>
        <w:tc>
          <w:tcPr>
            <w:tcW w:w="3312" w:type="dxa"/>
            <w:vAlign w:val="center"/>
          </w:tcPr>
          <w:p w14:paraId="5BF4AB4A" w14:textId="77777777" w:rsidR="000E2EB3" w:rsidRPr="00AE48AA" w:rsidRDefault="00C80148">
            <w:pPr>
              <w:rPr>
                <w:lang w:val="en-CA"/>
              </w:rPr>
            </w:pPr>
            <w:r w:rsidRPr="00AE48AA">
              <w:rPr>
                <w:sz w:val="16"/>
                <w:lang w:val="en-CA"/>
              </w:rPr>
              <w:t>Signature</w:t>
            </w:r>
          </w:p>
        </w:tc>
        <w:tc>
          <w:tcPr>
            <w:tcW w:w="7056" w:type="dxa"/>
            <w:vAlign w:val="center"/>
          </w:tcPr>
          <w:p w14:paraId="545C11E5" w14:textId="77777777" w:rsidR="000E2EB3" w:rsidRPr="00AE48AA" w:rsidRDefault="00C80148">
            <w:pPr>
              <w:rPr>
                <w:lang w:val="en-CA"/>
              </w:rPr>
            </w:pPr>
            <w:r w:rsidRPr="00AE48AA">
              <w:rPr>
                <w:sz w:val="16"/>
                <w:lang w:val="en-CA"/>
              </w:rPr>
              <w:t>[TO BE COMPLETED]</w:t>
            </w:r>
          </w:p>
        </w:tc>
      </w:tr>
      <w:tr w:rsidR="000E2EB3" w:rsidRPr="00AE48AA" w14:paraId="75A8F96E" w14:textId="77777777">
        <w:trPr>
          <w:jc w:val="center"/>
        </w:trPr>
        <w:tc>
          <w:tcPr>
            <w:tcW w:w="3312" w:type="dxa"/>
            <w:vAlign w:val="center"/>
          </w:tcPr>
          <w:p w14:paraId="5FB978F5" w14:textId="77777777" w:rsidR="000E2EB3" w:rsidRPr="00AE48AA" w:rsidRDefault="00C80148">
            <w:pPr>
              <w:rPr>
                <w:lang w:val="en-CA"/>
              </w:rPr>
            </w:pPr>
            <w:r w:rsidRPr="00AE48AA">
              <w:rPr>
                <w:sz w:val="16"/>
                <w:lang w:val="en-CA"/>
              </w:rPr>
              <w:t>Date</w:t>
            </w:r>
          </w:p>
        </w:tc>
        <w:tc>
          <w:tcPr>
            <w:tcW w:w="7056" w:type="dxa"/>
            <w:vAlign w:val="center"/>
          </w:tcPr>
          <w:p w14:paraId="69622817" w14:textId="77777777" w:rsidR="000E2EB3" w:rsidRPr="00AE48AA" w:rsidRDefault="00C80148">
            <w:pPr>
              <w:rPr>
                <w:lang w:val="en-CA"/>
              </w:rPr>
            </w:pPr>
            <w:r w:rsidRPr="00AE48AA">
              <w:rPr>
                <w:sz w:val="16"/>
                <w:lang w:val="en-CA"/>
              </w:rPr>
              <w:t>[TO BE COMPLETED]</w:t>
            </w:r>
          </w:p>
        </w:tc>
      </w:tr>
    </w:tbl>
    <w:p w14:paraId="6E75F38F" w14:textId="77777777" w:rsidR="000E2EB3" w:rsidRPr="00AE48AA" w:rsidRDefault="000E2EB3">
      <w:pPr>
        <w:rPr>
          <w:lang w:val="en-CA"/>
        </w:rPr>
      </w:pPr>
    </w:p>
    <w:p w14:paraId="3E0DA5DE" w14:textId="77777777" w:rsidR="003B4586" w:rsidRPr="00AE48AA" w:rsidRDefault="008D7881">
      <w:pPr>
        <w:pStyle w:val="Heading1"/>
        <w:pageBreakBefore/>
        <w:rPr>
          <w:lang w:val="en-CA"/>
        </w:rPr>
      </w:pPr>
      <w:bookmarkStart w:id="267" w:name="Ref_L"/>
      <w:bookmarkStart w:id="268" w:name="_Toc242266807"/>
      <w:r w:rsidRPr="00AE48AA">
        <w:rPr>
          <w:lang w:val="en-CA"/>
        </w:rPr>
        <w:lastRenderedPageBreak/>
        <w:t>Compliance matrix</w:t>
      </w:r>
      <w:bookmarkEnd w:id="267"/>
      <w:bookmarkEnd w:id="268"/>
    </w:p>
    <w:p w14:paraId="2CA1054C" w14:textId="77777777" w:rsidR="003B4586" w:rsidRPr="00AE48AA" w:rsidRDefault="008D7881">
      <w:pPr>
        <w:rPr>
          <w:lang w:val="en-CA"/>
        </w:rPr>
      </w:pPr>
      <w:r w:rsidRPr="00AE48AA">
        <w:rPr>
          <w:lang w:val="en-CA"/>
        </w:rPr>
        <w:t>Clear response to this tender and the applicable IWF assessment.</w:t>
      </w:r>
    </w:p>
    <w:p w14:paraId="385511AC" w14:textId="77777777" w:rsidR="00165EE6" w:rsidRPr="00AE48AA" w:rsidRDefault="00104E51">
      <w:pPr>
        <w:pStyle w:val="Heading2"/>
        <w:numPr>
          <w:ilvl w:val="1"/>
          <w:numId w:val="0"/>
        </w:numPr>
        <w:rPr>
          <w:lang w:val="en-CA"/>
        </w:rPr>
      </w:pPr>
      <w:bookmarkStart w:id="269" w:name="_Toc242266808"/>
      <w:r w:rsidRPr="00AE48AA">
        <w:rPr>
          <w:lang w:val="en-CA"/>
        </w:rPr>
        <w:t>RFP Section 2</w:t>
      </w:r>
      <w:bookmarkEnd w:id="269"/>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290E0673" w14:textId="77777777">
        <w:trPr>
          <w:tblHeader/>
        </w:trPr>
        <w:tc>
          <w:tcPr>
            <w:tcW w:w="2249" w:type="dxa"/>
          </w:tcPr>
          <w:p w14:paraId="3293BDE4" w14:textId="77777777" w:rsidR="00165EE6" w:rsidRPr="00AE48AA" w:rsidRDefault="00104E51">
            <w:pPr>
              <w:rPr>
                <w:lang w:val="en-CA"/>
              </w:rPr>
            </w:pPr>
            <w:r w:rsidRPr="00AE48AA">
              <w:rPr>
                <w:b/>
                <w:lang w:val="en-CA"/>
              </w:rPr>
              <w:t>Requirement</w:t>
            </w:r>
          </w:p>
        </w:tc>
        <w:tc>
          <w:tcPr>
            <w:tcW w:w="1431" w:type="dxa"/>
          </w:tcPr>
          <w:p w14:paraId="68E89577" w14:textId="77777777" w:rsidR="00165EE6" w:rsidRPr="00AE48AA" w:rsidRDefault="00104E51">
            <w:pPr>
              <w:rPr>
                <w:lang w:val="en-CA"/>
              </w:rPr>
            </w:pPr>
            <w:r w:rsidRPr="00AE48AA">
              <w:rPr>
                <w:b/>
                <w:lang w:val="en-CA"/>
              </w:rPr>
              <w:t>Compliance</w:t>
            </w:r>
          </w:p>
        </w:tc>
        <w:tc>
          <w:tcPr>
            <w:tcW w:w="1227" w:type="dxa"/>
          </w:tcPr>
          <w:p w14:paraId="3DBAD491" w14:textId="77777777" w:rsidR="00165EE6" w:rsidRPr="00AE48AA" w:rsidRDefault="00104E51">
            <w:pPr>
              <w:rPr>
                <w:lang w:val="en-CA"/>
              </w:rPr>
            </w:pPr>
            <w:r w:rsidRPr="00AE48AA">
              <w:rPr>
                <w:b/>
                <w:lang w:val="en-CA"/>
              </w:rPr>
              <w:t>Reference</w:t>
            </w:r>
          </w:p>
        </w:tc>
        <w:tc>
          <w:tcPr>
            <w:tcW w:w="5316" w:type="dxa"/>
          </w:tcPr>
          <w:p w14:paraId="43798C74" w14:textId="77777777" w:rsidR="00165EE6" w:rsidRPr="00AE48AA" w:rsidRDefault="00104E51">
            <w:pPr>
              <w:rPr>
                <w:lang w:val="en-CA"/>
              </w:rPr>
            </w:pPr>
            <w:r w:rsidRPr="00AE48AA">
              <w:rPr>
                <w:b/>
                <w:lang w:val="en-CA"/>
              </w:rPr>
              <w:t>Justification</w:t>
            </w:r>
          </w:p>
        </w:tc>
      </w:tr>
      <w:tr w:rsidR="00165EE6" w:rsidRPr="00AE48AA" w14:paraId="13255446" w14:textId="77777777">
        <w:tc>
          <w:tcPr>
            <w:tcW w:w="2249" w:type="dxa"/>
          </w:tcPr>
          <w:p w14:paraId="1A1A281F" w14:textId="77777777" w:rsidR="00165EE6" w:rsidRPr="00AE48AA" w:rsidRDefault="00104E51">
            <w:pPr>
              <w:rPr>
                <w:lang w:val="en-CA"/>
              </w:rPr>
            </w:pPr>
            <w:proofErr w:type="gramStart"/>
            <w:r w:rsidRPr="00AE48AA">
              <w:rPr>
                <w:lang w:val="en-CA"/>
              </w:rPr>
              <w:t>2.1  Complete</w:t>
            </w:r>
            <w:proofErr w:type="gramEnd"/>
            <w:r w:rsidRPr="00AE48AA">
              <w:rPr>
                <w:lang w:val="en-CA"/>
              </w:rPr>
              <w:t xml:space="preserve"> sport logic, mandatory FOP controls, screens and official documents.</w:t>
            </w:r>
          </w:p>
        </w:tc>
        <w:tc>
          <w:tcPr>
            <w:tcW w:w="1431" w:type="dxa"/>
          </w:tcPr>
          <w:p w14:paraId="7881E588" w14:textId="77777777" w:rsidR="00165EE6" w:rsidRPr="00AE48AA" w:rsidRDefault="00104E51">
            <w:pPr>
              <w:rPr>
                <w:lang w:val="en-CA"/>
              </w:rPr>
            </w:pPr>
            <w:r w:rsidRPr="00AE48AA">
              <w:rPr>
                <w:lang w:val="en-CA"/>
              </w:rPr>
              <w:t>Compliant</w:t>
            </w:r>
          </w:p>
        </w:tc>
        <w:tc>
          <w:tcPr>
            <w:tcW w:w="1227" w:type="dxa"/>
          </w:tcPr>
          <w:p w14:paraId="2A4F7C0F" w14:textId="2B9D1AFA"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Ref_B_1_1_1 \w \h </w:instrText>
            </w:r>
            <w:r>
              <w:rPr>
                <w:color w:val="0563C1"/>
                <w:u w:val="single"/>
                <w:lang w:val="en-CA"/>
              </w:rPr>
            </w:r>
            <w:r>
              <w:rPr>
                <w:color w:val="0563C1"/>
                <w:u w:val="single"/>
                <w:lang w:val="en-CA"/>
              </w:rPr>
              <w:fldChar w:fldCharType="separate"/>
            </w:r>
            <w:r w:rsidR="00564324">
              <w:rPr>
                <w:color w:val="0563C1"/>
                <w:u w:val="single"/>
                <w:lang w:val="en-CA"/>
              </w:rPr>
              <w:t>B.2.1</w:t>
            </w:r>
            <w:r>
              <w:rPr>
                <w:color w:val="0563C1"/>
                <w:u w:val="single"/>
                <w:lang w:val="en-CA"/>
              </w:rPr>
              <w:fldChar w:fldCharType="end"/>
            </w:r>
          </w:p>
        </w:tc>
        <w:tc>
          <w:tcPr>
            <w:tcW w:w="5316" w:type="dxa"/>
          </w:tcPr>
          <w:p w14:paraId="46570345" w14:textId="77777777" w:rsidR="00165EE6" w:rsidRPr="00AE48AA" w:rsidRDefault="00104E51">
            <w:pPr>
              <w:rPr>
                <w:lang w:val="en-CA"/>
              </w:rPr>
            </w:pPr>
            <w:r w:rsidRPr="00AE48AA">
              <w:rPr>
                <w:lang w:val="en-CA"/>
              </w:rPr>
              <w:t>OWLCMS and Blue Owl are fully compliant with the TCRR as of October 2026.</w:t>
            </w:r>
          </w:p>
        </w:tc>
      </w:tr>
      <w:tr w:rsidR="00165EE6" w:rsidRPr="00AE48AA" w14:paraId="69470659" w14:textId="77777777">
        <w:tc>
          <w:tcPr>
            <w:tcW w:w="2249" w:type="dxa"/>
          </w:tcPr>
          <w:p w14:paraId="1A1EAB9E" w14:textId="77777777" w:rsidR="00165EE6" w:rsidRPr="00AE48AA" w:rsidRDefault="00104E51">
            <w:pPr>
              <w:rPr>
                <w:lang w:val="en-CA"/>
              </w:rPr>
            </w:pPr>
            <w:r w:rsidRPr="00AE48AA">
              <w:rPr>
                <w:lang w:val="en-CA"/>
              </w:rPr>
              <w:t>2.1-R</w:t>
            </w:r>
            <w:proofErr w:type="gramStart"/>
            <w:r w:rsidRPr="00AE48AA">
              <w:rPr>
                <w:lang w:val="en-CA"/>
              </w:rPr>
              <w:t>02  M</w:t>
            </w:r>
            <w:proofErr w:type="gramEnd"/>
            <w:r w:rsidRPr="00AE48AA">
              <w:rPr>
                <w:lang w:val="en-CA"/>
              </w:rPr>
              <w:t>0 plus baseline control, audit, interfaces, offline operation, recovery, procedures, training, support and spares.</w:t>
            </w:r>
          </w:p>
        </w:tc>
        <w:tc>
          <w:tcPr>
            <w:tcW w:w="1431" w:type="dxa"/>
          </w:tcPr>
          <w:p w14:paraId="25AA89FE" w14:textId="77777777" w:rsidR="00165EE6" w:rsidRPr="00AE48AA" w:rsidRDefault="00104E51">
            <w:pPr>
              <w:rPr>
                <w:lang w:val="en-CA"/>
              </w:rPr>
            </w:pPr>
            <w:r w:rsidRPr="00AE48AA">
              <w:rPr>
                <w:lang w:val="en-CA"/>
              </w:rPr>
              <w:t>Compliant</w:t>
            </w:r>
          </w:p>
        </w:tc>
        <w:tc>
          <w:tcPr>
            <w:tcW w:w="1227" w:type="dxa"/>
          </w:tcPr>
          <w:p w14:paraId="1A7C9497" w14:textId="14B340C0"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Ref_B_1_1_2 \w \h </w:instrText>
            </w:r>
            <w:r>
              <w:rPr>
                <w:color w:val="0563C1"/>
                <w:u w:val="single"/>
                <w:lang w:val="en-CA"/>
              </w:rPr>
            </w:r>
            <w:r>
              <w:rPr>
                <w:color w:val="0563C1"/>
                <w:u w:val="single"/>
                <w:lang w:val="en-CA"/>
              </w:rPr>
              <w:fldChar w:fldCharType="separate"/>
            </w:r>
            <w:r w:rsidR="00564324">
              <w:rPr>
                <w:color w:val="0563C1"/>
                <w:u w:val="single"/>
                <w:lang w:val="en-CA"/>
              </w:rPr>
              <w:t>B.2.2</w:t>
            </w:r>
            <w:r>
              <w:rPr>
                <w:color w:val="0563C1"/>
                <w:u w:val="single"/>
                <w:lang w:val="en-CA"/>
              </w:rPr>
              <w:fldChar w:fldCharType="end"/>
            </w:r>
          </w:p>
        </w:tc>
        <w:tc>
          <w:tcPr>
            <w:tcW w:w="5316" w:type="dxa"/>
          </w:tcPr>
          <w:p w14:paraId="385D2AFD" w14:textId="77777777" w:rsidR="00165EE6" w:rsidRPr="00AE48AA" w:rsidRDefault="00104E51">
            <w:pPr>
              <w:rPr>
                <w:lang w:val="en-CA"/>
              </w:rPr>
            </w:pPr>
            <w:r w:rsidRPr="00AE48AA">
              <w:rPr>
                <w:lang w:val="en-CA"/>
              </w:rPr>
              <w:t>The system as delivered will meet all these requirements. The Tracker element illustrated above provides a fully documented interface for all complementary systems that require one in more advanced profiles.</w:t>
            </w:r>
          </w:p>
        </w:tc>
      </w:tr>
      <w:tr w:rsidR="00165EE6" w:rsidRPr="00AE48AA" w14:paraId="68075F01" w14:textId="77777777">
        <w:tc>
          <w:tcPr>
            <w:tcW w:w="2249" w:type="dxa"/>
          </w:tcPr>
          <w:p w14:paraId="64CB6763" w14:textId="77777777" w:rsidR="00165EE6" w:rsidRPr="00AE48AA" w:rsidRDefault="00104E51">
            <w:pPr>
              <w:rPr>
                <w:lang w:val="en-CA"/>
              </w:rPr>
            </w:pPr>
            <w:r w:rsidRPr="00AE48AA">
              <w:rPr>
                <w:lang w:val="en-CA"/>
              </w:rPr>
              <w:t>2.1-R</w:t>
            </w:r>
            <w:proofErr w:type="gramStart"/>
            <w:r w:rsidRPr="00AE48AA">
              <w:rPr>
                <w:lang w:val="en-CA"/>
              </w:rPr>
              <w:t>03  M</w:t>
            </w:r>
            <w:proofErr w:type="gramEnd"/>
            <w:r w:rsidRPr="00AE48AA">
              <w:rPr>
                <w:lang w:val="en-CA"/>
              </w:rPr>
              <w:t>1 plus applicable VPT, public/live services, broadcast outputs, enhanced monitoring, high availability and full rehearsal.</w:t>
            </w:r>
          </w:p>
        </w:tc>
        <w:tc>
          <w:tcPr>
            <w:tcW w:w="1431" w:type="dxa"/>
          </w:tcPr>
          <w:p w14:paraId="6A4A1FBF" w14:textId="77777777" w:rsidR="00165EE6" w:rsidRPr="00AE48AA" w:rsidRDefault="00104E51">
            <w:pPr>
              <w:rPr>
                <w:lang w:val="en-CA"/>
              </w:rPr>
            </w:pPr>
            <w:r w:rsidRPr="00AE48AA">
              <w:rPr>
                <w:lang w:val="en-CA"/>
              </w:rPr>
              <w:t>Compliant</w:t>
            </w:r>
          </w:p>
        </w:tc>
        <w:tc>
          <w:tcPr>
            <w:tcW w:w="1227" w:type="dxa"/>
          </w:tcPr>
          <w:p w14:paraId="38B0D9F9" w14:textId="7A4FFE43"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Ref_B_1_1_3 \w \h </w:instrText>
            </w:r>
            <w:r>
              <w:rPr>
                <w:color w:val="0563C1"/>
                <w:u w:val="single"/>
                <w:lang w:val="en-CA"/>
              </w:rPr>
            </w:r>
            <w:r>
              <w:rPr>
                <w:color w:val="0563C1"/>
                <w:u w:val="single"/>
                <w:lang w:val="en-CA"/>
              </w:rPr>
              <w:fldChar w:fldCharType="separate"/>
            </w:r>
            <w:r w:rsidR="00564324">
              <w:rPr>
                <w:color w:val="0563C1"/>
                <w:u w:val="single"/>
                <w:lang w:val="en-CA"/>
              </w:rPr>
              <w:t>B.2.3</w:t>
            </w:r>
            <w:r>
              <w:rPr>
                <w:color w:val="0563C1"/>
                <w:u w:val="single"/>
                <w:lang w:val="en-CA"/>
              </w:rPr>
              <w:fldChar w:fldCharType="end"/>
            </w:r>
          </w:p>
        </w:tc>
        <w:tc>
          <w:tcPr>
            <w:tcW w:w="5316" w:type="dxa"/>
          </w:tcPr>
          <w:p w14:paraId="73A6FB66" w14:textId="77777777" w:rsidR="00165EE6" w:rsidRPr="00AE48AA" w:rsidRDefault="00104E51">
            <w:pPr>
              <w:rPr>
                <w:lang w:val="en-CA"/>
              </w:rPr>
            </w:pPr>
            <w:r w:rsidRPr="00AE48AA">
              <w:rPr>
                <w:lang w:val="en-CA"/>
              </w:rPr>
              <w:t>Claimed: Yes. Video playback requires acquisition of additional video-capable equipment (laptops with video capture/gaming cards, cameras). OWLCMS has its own standalone VPT module that would be covered by this proposal. OWLCMS provides a set of TV Graphics for broadcasts, and its replay streams can be used as well. Supplier routinely does event-specific TV Graphics and has used the OWLCMS integration features to do so at large multisport games.</w:t>
            </w:r>
          </w:p>
        </w:tc>
      </w:tr>
      <w:tr w:rsidR="00165EE6" w:rsidRPr="00AE48AA" w14:paraId="58D4AEA2" w14:textId="77777777">
        <w:tc>
          <w:tcPr>
            <w:tcW w:w="2249" w:type="dxa"/>
          </w:tcPr>
          <w:p w14:paraId="7DD4993A" w14:textId="77777777" w:rsidR="00165EE6" w:rsidRPr="00AE48AA" w:rsidRDefault="00104E51">
            <w:pPr>
              <w:rPr>
                <w:lang w:val="en-CA"/>
              </w:rPr>
            </w:pPr>
            <w:r w:rsidRPr="00AE48AA">
              <w:rPr>
                <w:lang w:val="en-CA"/>
              </w:rPr>
              <w:t>2.1-R</w:t>
            </w:r>
            <w:proofErr w:type="gramStart"/>
            <w:r w:rsidRPr="00AE48AA">
              <w:rPr>
                <w:lang w:val="en-CA"/>
              </w:rPr>
              <w:t>04  M</w:t>
            </w:r>
            <w:proofErr w:type="gramEnd"/>
            <w:r w:rsidRPr="00AE48AA">
              <w:rPr>
                <w:lang w:val="en-CA"/>
              </w:rPr>
              <w:t>2 plus approved Games/ORIS and programme-specific integrations.</w:t>
            </w:r>
          </w:p>
        </w:tc>
        <w:tc>
          <w:tcPr>
            <w:tcW w:w="1431" w:type="dxa"/>
          </w:tcPr>
          <w:p w14:paraId="60074D8A" w14:textId="77777777" w:rsidR="00165EE6" w:rsidRPr="00AE48AA" w:rsidRDefault="00104E51">
            <w:pPr>
              <w:rPr>
                <w:lang w:val="en-CA"/>
              </w:rPr>
            </w:pPr>
            <w:r w:rsidRPr="00AE48AA">
              <w:rPr>
                <w:lang w:val="en-CA"/>
              </w:rPr>
              <w:t>Compliant</w:t>
            </w:r>
          </w:p>
        </w:tc>
        <w:tc>
          <w:tcPr>
            <w:tcW w:w="1227" w:type="dxa"/>
          </w:tcPr>
          <w:p w14:paraId="1336908F" w14:textId="7650E1AD"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Ref_B_1_1_4 \w \h </w:instrText>
            </w:r>
            <w:r>
              <w:rPr>
                <w:color w:val="0563C1"/>
                <w:u w:val="single"/>
                <w:lang w:val="en-CA"/>
              </w:rPr>
            </w:r>
            <w:r>
              <w:rPr>
                <w:color w:val="0563C1"/>
                <w:u w:val="single"/>
                <w:lang w:val="en-CA"/>
              </w:rPr>
              <w:fldChar w:fldCharType="separate"/>
            </w:r>
            <w:r w:rsidR="00564324">
              <w:rPr>
                <w:color w:val="0563C1"/>
                <w:u w:val="single"/>
                <w:lang w:val="en-CA"/>
              </w:rPr>
              <w:t>B.2.4</w:t>
            </w:r>
            <w:r>
              <w:rPr>
                <w:color w:val="0563C1"/>
                <w:u w:val="single"/>
                <w:lang w:val="en-CA"/>
              </w:rPr>
              <w:fldChar w:fldCharType="end"/>
            </w:r>
          </w:p>
        </w:tc>
        <w:tc>
          <w:tcPr>
            <w:tcW w:w="5316" w:type="dxa"/>
          </w:tcPr>
          <w:p w14:paraId="2F54873B" w14:textId="77777777" w:rsidR="00165EE6" w:rsidRPr="00AE48AA" w:rsidRDefault="00104E51">
            <w:pPr>
              <w:rPr>
                <w:lang w:val="en-CA"/>
              </w:rPr>
            </w:pPr>
            <w:r w:rsidRPr="00AE48AA">
              <w:rPr>
                <w:lang w:val="en-CA"/>
              </w:rPr>
              <w:t>Claimed: Yes. Supplier has previously integrated OWLCMS with the ODF (Olympic Data Format) for Games integration in the past (Islamic Solidarity Games 2025). The Tracker module uses the exact same protocol that is available for any external integration. Full access to the competition data and to all competition events is provided over a secure connection, with TLS encryption (</w:t>
            </w:r>
            <w:proofErr w:type="spellStart"/>
            <w:r w:rsidRPr="00AE48AA">
              <w:rPr>
                <w:lang w:val="en-CA"/>
              </w:rPr>
              <w:t>wss</w:t>
            </w:r>
            <w:proofErr w:type="spellEnd"/>
            <w:r w:rsidRPr="00AE48AA">
              <w:rPr>
                <w:lang w:val="en-CA"/>
              </w:rPr>
              <w:t>) supported.</w:t>
            </w:r>
            <w:r w:rsidRPr="00AE48AA">
              <w:rPr>
                <w:lang w:val="en-CA"/>
              </w:rPr>
              <w:br/>
              <w:t>Figure 1: Solution Overview</w:t>
            </w:r>
            <w:r w:rsidRPr="00AE48AA">
              <w:rPr>
                <w:lang w:val="en-CA"/>
              </w:rPr>
              <w:br/>
              <w:t>Figure 2: Detail: VPT and Interfaces</w:t>
            </w:r>
          </w:p>
        </w:tc>
      </w:tr>
      <w:tr w:rsidR="00165EE6" w:rsidRPr="00AE48AA" w14:paraId="07B882BB" w14:textId="77777777">
        <w:tc>
          <w:tcPr>
            <w:tcW w:w="2249" w:type="dxa"/>
          </w:tcPr>
          <w:p w14:paraId="723C72A3" w14:textId="77777777" w:rsidR="00165EE6" w:rsidRPr="00AE48AA" w:rsidRDefault="00104E51">
            <w:pPr>
              <w:rPr>
                <w:lang w:val="en-CA"/>
              </w:rPr>
            </w:pPr>
            <w:r w:rsidRPr="00AE48AA">
              <w:rPr>
                <w:lang w:val="en-CA"/>
              </w:rPr>
              <w:t>2.1-R</w:t>
            </w:r>
            <w:proofErr w:type="gramStart"/>
            <w:r w:rsidRPr="00AE48AA">
              <w:rPr>
                <w:lang w:val="en-CA"/>
              </w:rPr>
              <w:t>05  Simultaneous</w:t>
            </w:r>
            <w:proofErr w:type="gramEnd"/>
            <w:r w:rsidRPr="00AE48AA">
              <w:rPr>
                <w:lang w:val="en-CA"/>
              </w:rPr>
              <w:t xml:space="preserve"> platform operation with separation and capacity evidence.</w:t>
            </w:r>
          </w:p>
        </w:tc>
        <w:tc>
          <w:tcPr>
            <w:tcW w:w="1431" w:type="dxa"/>
          </w:tcPr>
          <w:p w14:paraId="1406C5BD" w14:textId="77777777" w:rsidR="00165EE6" w:rsidRPr="00AE48AA" w:rsidRDefault="00104E51">
            <w:pPr>
              <w:rPr>
                <w:lang w:val="en-CA"/>
              </w:rPr>
            </w:pPr>
            <w:r w:rsidRPr="00AE48AA">
              <w:rPr>
                <w:lang w:val="en-CA"/>
              </w:rPr>
              <w:t>Compliant</w:t>
            </w:r>
          </w:p>
        </w:tc>
        <w:tc>
          <w:tcPr>
            <w:tcW w:w="1227" w:type="dxa"/>
          </w:tcPr>
          <w:p w14:paraId="62DC9423" w14:textId="37668445"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Ref_B_1_1_5 \w \h </w:instrText>
            </w:r>
            <w:r>
              <w:rPr>
                <w:color w:val="0563C1"/>
                <w:u w:val="single"/>
                <w:lang w:val="en-CA"/>
              </w:rPr>
            </w:r>
            <w:r>
              <w:rPr>
                <w:color w:val="0563C1"/>
                <w:u w:val="single"/>
                <w:lang w:val="en-CA"/>
              </w:rPr>
              <w:fldChar w:fldCharType="separate"/>
            </w:r>
            <w:r w:rsidR="00564324">
              <w:rPr>
                <w:color w:val="0563C1"/>
                <w:u w:val="single"/>
                <w:lang w:val="en-CA"/>
              </w:rPr>
              <w:t>B.2.5</w:t>
            </w:r>
            <w:r>
              <w:rPr>
                <w:color w:val="0563C1"/>
                <w:u w:val="single"/>
                <w:lang w:val="en-CA"/>
              </w:rPr>
              <w:fldChar w:fldCharType="end"/>
            </w:r>
          </w:p>
        </w:tc>
        <w:tc>
          <w:tcPr>
            <w:tcW w:w="5316" w:type="dxa"/>
          </w:tcPr>
          <w:p w14:paraId="432BF08F" w14:textId="77777777" w:rsidR="00165EE6" w:rsidRPr="00AE48AA" w:rsidRDefault="00104E51">
            <w:pPr>
              <w:rPr>
                <w:lang w:val="en-CA"/>
              </w:rPr>
            </w:pPr>
            <w:r w:rsidRPr="00AE48AA">
              <w:rPr>
                <w:lang w:val="en-CA"/>
              </w:rPr>
              <w:t>Claimed: Yes. OWLCMS has supported up to 6 platforms simultaneously with extremely low computer and network usage and 1600 athletes competing. The program is verified using a stress test designed explicitly for this purpose.</w:t>
            </w:r>
            <w:r w:rsidRPr="00AE48AA">
              <w:rPr>
                <w:lang w:val="en-CA"/>
              </w:rPr>
              <w:br/>
              <w:t>When used in this mode, a single instance of OWLCMS runs all platforms, and no integration step for results is required. TCRR mandates that a lower entry group (e.g., group B) lifts before a higher one (e.g. group A); if this constraint is observed, all live results are correct.</w:t>
            </w:r>
          </w:p>
        </w:tc>
      </w:tr>
      <w:tr w:rsidR="00165EE6" w:rsidRPr="00AE48AA" w14:paraId="7AB95B59" w14:textId="77777777">
        <w:tc>
          <w:tcPr>
            <w:tcW w:w="2249" w:type="dxa"/>
          </w:tcPr>
          <w:p w14:paraId="4C7BFF2C" w14:textId="77777777" w:rsidR="00165EE6" w:rsidRPr="00AE48AA" w:rsidRDefault="00104E51">
            <w:pPr>
              <w:rPr>
                <w:lang w:val="en-CA"/>
              </w:rPr>
            </w:pPr>
            <w:proofErr w:type="gramStart"/>
            <w:r w:rsidRPr="00AE48AA">
              <w:rPr>
                <w:lang w:val="en-CA"/>
              </w:rPr>
              <w:t>2.2  The</w:t>
            </w:r>
            <w:proofErr w:type="gramEnd"/>
            <w:r w:rsidRPr="00AE48AA">
              <w:rPr>
                <w:lang w:val="en-CA"/>
              </w:rPr>
              <w:t xml:space="preserve"> licence certificate shall state the supplier and product.</w:t>
            </w:r>
          </w:p>
        </w:tc>
        <w:tc>
          <w:tcPr>
            <w:tcW w:w="1431" w:type="dxa"/>
          </w:tcPr>
          <w:p w14:paraId="4BF92083" w14:textId="77777777" w:rsidR="00165EE6" w:rsidRPr="00AE48AA" w:rsidRDefault="00104E51">
            <w:pPr>
              <w:rPr>
                <w:lang w:val="en-CA"/>
              </w:rPr>
            </w:pPr>
            <w:r w:rsidRPr="00AE48AA">
              <w:rPr>
                <w:lang w:val="en-CA"/>
              </w:rPr>
              <w:t>Compliant</w:t>
            </w:r>
          </w:p>
        </w:tc>
        <w:tc>
          <w:tcPr>
            <w:tcW w:w="1227" w:type="dxa"/>
          </w:tcPr>
          <w:p w14:paraId="2F612027" w14:textId="0D8B5705"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Ref_B_1_2_1 \w \h </w:instrText>
            </w:r>
            <w:r>
              <w:rPr>
                <w:color w:val="0563C1"/>
                <w:u w:val="single"/>
                <w:lang w:val="en-CA"/>
              </w:rPr>
            </w:r>
            <w:r>
              <w:rPr>
                <w:color w:val="0563C1"/>
                <w:u w:val="single"/>
                <w:lang w:val="en-CA"/>
              </w:rPr>
              <w:fldChar w:fldCharType="separate"/>
            </w:r>
            <w:r w:rsidR="00564324">
              <w:rPr>
                <w:color w:val="0563C1"/>
                <w:u w:val="single"/>
                <w:lang w:val="en-CA"/>
              </w:rPr>
              <w:t>B.3.1</w:t>
            </w:r>
            <w:r>
              <w:rPr>
                <w:color w:val="0563C1"/>
                <w:u w:val="single"/>
                <w:lang w:val="en-CA"/>
              </w:rPr>
              <w:fldChar w:fldCharType="end"/>
            </w:r>
          </w:p>
        </w:tc>
        <w:tc>
          <w:tcPr>
            <w:tcW w:w="5316" w:type="dxa"/>
          </w:tcPr>
          <w:p w14:paraId="3C1B347C" w14:textId="77777777" w:rsidR="00165EE6" w:rsidRPr="00AE48AA" w:rsidRDefault="00104E51">
            <w:pPr>
              <w:rPr>
                <w:lang w:val="en-CA"/>
              </w:rPr>
            </w:pPr>
            <w:r w:rsidRPr="00AE48AA">
              <w:rPr>
                <w:lang w:val="en-CA"/>
              </w:rPr>
              <w:t>The supplier of the product shall be [Supplier], who will act as integrator of the open-source OWLCMS version, of the Blue Owl OTIS kit to profile MP, and of the necessary additional components required to meet profile M3.</w:t>
            </w:r>
          </w:p>
        </w:tc>
      </w:tr>
      <w:tr w:rsidR="00165EE6" w:rsidRPr="00AE48AA" w14:paraId="05863DDE" w14:textId="77777777">
        <w:tc>
          <w:tcPr>
            <w:tcW w:w="2249" w:type="dxa"/>
          </w:tcPr>
          <w:p w14:paraId="33F27186" w14:textId="77777777" w:rsidR="00165EE6" w:rsidRPr="00AE48AA" w:rsidRDefault="00104E51">
            <w:pPr>
              <w:rPr>
                <w:lang w:val="en-CA"/>
              </w:rPr>
            </w:pPr>
            <w:r w:rsidRPr="00AE48AA">
              <w:rPr>
                <w:lang w:val="en-CA"/>
              </w:rPr>
              <w:t>2.2-R</w:t>
            </w:r>
            <w:proofErr w:type="gramStart"/>
            <w:r w:rsidRPr="00AE48AA">
              <w:rPr>
                <w:lang w:val="en-CA"/>
              </w:rPr>
              <w:t>02  The</w:t>
            </w:r>
            <w:proofErr w:type="gramEnd"/>
            <w:r w:rsidRPr="00AE48AA">
              <w:rPr>
                <w:lang w:val="en-CA"/>
              </w:rPr>
              <w:t xml:space="preserve"> licence certificate shall state the exact baseline.</w:t>
            </w:r>
          </w:p>
        </w:tc>
        <w:tc>
          <w:tcPr>
            <w:tcW w:w="1431" w:type="dxa"/>
          </w:tcPr>
          <w:p w14:paraId="76F9F5D2" w14:textId="77777777" w:rsidR="00165EE6" w:rsidRPr="00AE48AA" w:rsidRDefault="00104E51">
            <w:pPr>
              <w:rPr>
                <w:lang w:val="en-CA"/>
              </w:rPr>
            </w:pPr>
            <w:r w:rsidRPr="00AE48AA">
              <w:rPr>
                <w:lang w:val="en-CA"/>
              </w:rPr>
              <w:t>Compliant</w:t>
            </w:r>
          </w:p>
        </w:tc>
        <w:tc>
          <w:tcPr>
            <w:tcW w:w="1227" w:type="dxa"/>
          </w:tcPr>
          <w:p w14:paraId="6E5878D1" w14:textId="57C36F86"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Ref_B_1_2_2 \w \h </w:instrText>
            </w:r>
            <w:r>
              <w:rPr>
                <w:color w:val="0563C1"/>
                <w:u w:val="single"/>
                <w:lang w:val="en-CA"/>
              </w:rPr>
            </w:r>
            <w:r>
              <w:rPr>
                <w:color w:val="0563C1"/>
                <w:u w:val="single"/>
                <w:lang w:val="en-CA"/>
              </w:rPr>
              <w:fldChar w:fldCharType="separate"/>
            </w:r>
            <w:r w:rsidR="00564324">
              <w:rPr>
                <w:color w:val="0563C1"/>
                <w:u w:val="single"/>
                <w:lang w:val="en-CA"/>
              </w:rPr>
              <w:t>B.3.2</w:t>
            </w:r>
            <w:r>
              <w:rPr>
                <w:color w:val="0563C1"/>
                <w:u w:val="single"/>
                <w:lang w:val="en-CA"/>
              </w:rPr>
              <w:fldChar w:fldCharType="end"/>
            </w:r>
          </w:p>
        </w:tc>
        <w:tc>
          <w:tcPr>
            <w:tcW w:w="5316" w:type="dxa"/>
          </w:tcPr>
          <w:p w14:paraId="531FC99C" w14:textId="77777777" w:rsidR="00165EE6" w:rsidRPr="00AE48AA" w:rsidRDefault="00104E51">
            <w:pPr>
              <w:rPr>
                <w:lang w:val="en-CA"/>
              </w:rPr>
            </w:pPr>
            <w:r w:rsidRPr="00AE48AA">
              <w:rPr>
                <w:lang w:val="en-CA"/>
              </w:rPr>
              <w:t xml:space="preserve">Any stable version of OWLCMS after version 69 is claimed to meet the current requirements and is fully compliant with TCRR as published at the time of this tender. Any version of the Blue Owl software after version 3.0 meets the </w:t>
            </w:r>
            <w:r w:rsidRPr="00AE48AA">
              <w:rPr>
                <w:lang w:val="en-CA"/>
              </w:rPr>
              <w:lastRenderedPageBreak/>
              <w:t>requirements. Final baseline will be confirmed after acceptance testing.</w:t>
            </w:r>
          </w:p>
        </w:tc>
      </w:tr>
      <w:tr w:rsidR="00165EE6" w:rsidRPr="00AE48AA" w14:paraId="46893557" w14:textId="77777777">
        <w:tc>
          <w:tcPr>
            <w:tcW w:w="2249" w:type="dxa"/>
          </w:tcPr>
          <w:p w14:paraId="0A00191C" w14:textId="77777777" w:rsidR="00165EE6" w:rsidRPr="00AE48AA" w:rsidRDefault="00104E51">
            <w:pPr>
              <w:rPr>
                <w:lang w:val="en-CA"/>
              </w:rPr>
            </w:pPr>
            <w:r w:rsidRPr="00AE48AA">
              <w:rPr>
                <w:lang w:val="en-CA"/>
              </w:rPr>
              <w:lastRenderedPageBreak/>
              <w:t>2.2-R</w:t>
            </w:r>
            <w:proofErr w:type="gramStart"/>
            <w:r w:rsidRPr="00AE48AA">
              <w:rPr>
                <w:lang w:val="en-CA"/>
              </w:rPr>
              <w:t>03  The</w:t>
            </w:r>
            <w:proofErr w:type="gramEnd"/>
            <w:r w:rsidRPr="00AE48AA">
              <w:rPr>
                <w:lang w:val="en-CA"/>
              </w:rPr>
              <w:t xml:space="preserve"> licence certificate shall state approved profiles and capacities.</w:t>
            </w:r>
          </w:p>
        </w:tc>
        <w:tc>
          <w:tcPr>
            <w:tcW w:w="1431" w:type="dxa"/>
          </w:tcPr>
          <w:p w14:paraId="40D00823" w14:textId="77777777" w:rsidR="00165EE6" w:rsidRPr="00AE48AA" w:rsidRDefault="00104E51">
            <w:pPr>
              <w:rPr>
                <w:lang w:val="en-CA"/>
              </w:rPr>
            </w:pPr>
            <w:r w:rsidRPr="00AE48AA">
              <w:rPr>
                <w:lang w:val="en-CA"/>
              </w:rPr>
              <w:t>Compliant</w:t>
            </w:r>
          </w:p>
        </w:tc>
        <w:tc>
          <w:tcPr>
            <w:tcW w:w="1227" w:type="dxa"/>
          </w:tcPr>
          <w:p w14:paraId="07D4ECB4" w14:textId="5AA56A70"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Ref_B_1_2_3 \w \h </w:instrText>
            </w:r>
            <w:r>
              <w:rPr>
                <w:color w:val="0563C1"/>
                <w:u w:val="single"/>
                <w:lang w:val="en-CA"/>
              </w:rPr>
            </w:r>
            <w:r>
              <w:rPr>
                <w:color w:val="0563C1"/>
                <w:u w:val="single"/>
                <w:lang w:val="en-CA"/>
              </w:rPr>
              <w:fldChar w:fldCharType="separate"/>
            </w:r>
            <w:r w:rsidR="00564324">
              <w:rPr>
                <w:color w:val="0563C1"/>
                <w:u w:val="single"/>
                <w:lang w:val="en-CA"/>
              </w:rPr>
              <w:t>B.3.3</w:t>
            </w:r>
            <w:r>
              <w:rPr>
                <w:color w:val="0563C1"/>
                <w:u w:val="single"/>
                <w:lang w:val="en-CA"/>
              </w:rPr>
              <w:fldChar w:fldCharType="end"/>
            </w:r>
          </w:p>
        </w:tc>
        <w:tc>
          <w:tcPr>
            <w:tcW w:w="5316" w:type="dxa"/>
          </w:tcPr>
          <w:p w14:paraId="0E895B88" w14:textId="77777777" w:rsidR="00165EE6" w:rsidRPr="00AE48AA" w:rsidRDefault="00104E51">
            <w:pPr>
              <w:rPr>
                <w:lang w:val="en-CA"/>
              </w:rPr>
            </w:pPr>
            <w:r w:rsidRPr="00AE48AA">
              <w:rPr>
                <w:lang w:val="en-CA"/>
              </w:rPr>
              <w:t xml:space="preserve">M2 and MP profiles: The system has been tested to 6 concurrent platforms and 1600 </w:t>
            </w:r>
            <w:proofErr w:type="gramStart"/>
            <w:r w:rsidRPr="00AE48AA">
              <w:rPr>
                <w:lang w:val="en-CA"/>
              </w:rPr>
              <w:t>participants, and</w:t>
            </w:r>
            <w:proofErr w:type="gramEnd"/>
            <w:r w:rsidRPr="00AE48AA">
              <w:rPr>
                <w:lang w:val="en-CA"/>
              </w:rPr>
              <w:t xml:space="preserve"> can be stress-tested on demand. Examples of such very large mixed events include USAW Open 2024, USAW VWS Series 2025 and 2026, IMWA World Championships</w:t>
            </w:r>
            <w:r w:rsidRPr="00AE48AA">
              <w:rPr>
                <w:lang w:val="en-CA"/>
              </w:rPr>
              <w:br/>
              <w:t>M3 profile: [Supplier] integrated the OVR into the Islamic Solidarity Games 2025 central platform using ODF (Olympic Data Format) protocols. [Supplier] will provide interfaces for the protocols used at given major events.</w:t>
            </w:r>
          </w:p>
        </w:tc>
      </w:tr>
      <w:tr w:rsidR="00165EE6" w:rsidRPr="00AE48AA" w14:paraId="0B5B0A6F" w14:textId="77777777">
        <w:tc>
          <w:tcPr>
            <w:tcW w:w="2249" w:type="dxa"/>
          </w:tcPr>
          <w:p w14:paraId="18D028A5" w14:textId="77777777" w:rsidR="00165EE6" w:rsidRPr="00AE48AA" w:rsidRDefault="00104E51">
            <w:pPr>
              <w:rPr>
                <w:lang w:val="en-CA"/>
              </w:rPr>
            </w:pPr>
            <w:r w:rsidRPr="00AE48AA">
              <w:rPr>
                <w:lang w:val="en-CA"/>
              </w:rPr>
              <w:t>2.2-R</w:t>
            </w:r>
            <w:proofErr w:type="gramStart"/>
            <w:r w:rsidRPr="00AE48AA">
              <w:rPr>
                <w:lang w:val="en-CA"/>
              </w:rPr>
              <w:t>04  The</w:t>
            </w:r>
            <w:proofErr w:type="gramEnd"/>
            <w:r w:rsidRPr="00AE48AA">
              <w:rPr>
                <w:lang w:val="en-CA"/>
              </w:rPr>
              <w:t xml:space="preserve"> licence certificate shall state interfaces and critical dependencies.</w:t>
            </w:r>
          </w:p>
        </w:tc>
        <w:tc>
          <w:tcPr>
            <w:tcW w:w="1431" w:type="dxa"/>
          </w:tcPr>
          <w:p w14:paraId="04B3F3D9" w14:textId="77777777" w:rsidR="00165EE6" w:rsidRPr="00AE48AA" w:rsidRDefault="00104E51">
            <w:pPr>
              <w:rPr>
                <w:lang w:val="en-CA"/>
              </w:rPr>
            </w:pPr>
            <w:r w:rsidRPr="00AE48AA">
              <w:rPr>
                <w:lang w:val="en-CA"/>
              </w:rPr>
              <w:t>Compliant</w:t>
            </w:r>
          </w:p>
        </w:tc>
        <w:tc>
          <w:tcPr>
            <w:tcW w:w="1227" w:type="dxa"/>
          </w:tcPr>
          <w:p w14:paraId="069E7E43" w14:textId="3CFED61C"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Ref_B_1_2_4 \w \h </w:instrText>
            </w:r>
            <w:r>
              <w:rPr>
                <w:color w:val="0563C1"/>
                <w:u w:val="single"/>
                <w:lang w:val="en-CA"/>
              </w:rPr>
            </w:r>
            <w:r>
              <w:rPr>
                <w:color w:val="0563C1"/>
                <w:u w:val="single"/>
                <w:lang w:val="en-CA"/>
              </w:rPr>
              <w:fldChar w:fldCharType="separate"/>
            </w:r>
            <w:r w:rsidR="00564324">
              <w:rPr>
                <w:color w:val="0563C1"/>
                <w:u w:val="single"/>
                <w:lang w:val="en-CA"/>
              </w:rPr>
              <w:t>B.3.4</w:t>
            </w:r>
            <w:r>
              <w:rPr>
                <w:color w:val="0563C1"/>
                <w:u w:val="single"/>
                <w:lang w:val="en-CA"/>
              </w:rPr>
              <w:fldChar w:fldCharType="end"/>
            </w:r>
          </w:p>
        </w:tc>
        <w:tc>
          <w:tcPr>
            <w:tcW w:w="5316" w:type="dxa"/>
          </w:tcPr>
          <w:p w14:paraId="095E8D2F" w14:textId="77777777" w:rsidR="00165EE6" w:rsidRPr="00AE48AA" w:rsidRDefault="00104E51">
            <w:pPr>
              <w:rPr>
                <w:lang w:val="en-CA"/>
              </w:rPr>
            </w:pPr>
            <w:r w:rsidRPr="00AE48AA">
              <w:rPr>
                <w:lang w:val="en-CA"/>
              </w:rPr>
              <w:t>The system has no critical dependencies. All communications use the standard HTTP and MQTT protocols.</w:t>
            </w:r>
            <w:r w:rsidRPr="00AE48AA">
              <w:rPr>
                <w:lang w:val="en-CA"/>
              </w:rPr>
              <w:br/>
              <w:t>The specific MQTT messages used for the devices are fully documented.</w:t>
            </w:r>
            <w:r w:rsidRPr="00AE48AA">
              <w:rPr>
                <w:lang w:val="en-CA"/>
              </w:rPr>
              <w:br/>
              <w:t>The protocol used to create additional interfaces for Data Exports, TV Graphics, etc. is public and has a published reference implementation.</w:t>
            </w:r>
          </w:p>
        </w:tc>
      </w:tr>
      <w:tr w:rsidR="00165EE6" w:rsidRPr="00AE48AA" w14:paraId="01DE8AF8" w14:textId="77777777">
        <w:tc>
          <w:tcPr>
            <w:tcW w:w="2249" w:type="dxa"/>
          </w:tcPr>
          <w:p w14:paraId="3EAC0D4E" w14:textId="77777777" w:rsidR="00165EE6" w:rsidRPr="00AE48AA" w:rsidRDefault="00104E51">
            <w:pPr>
              <w:rPr>
                <w:lang w:val="en-CA"/>
              </w:rPr>
            </w:pPr>
            <w:r w:rsidRPr="00AE48AA">
              <w:rPr>
                <w:lang w:val="en-CA"/>
              </w:rPr>
              <w:t>2.2-R</w:t>
            </w:r>
            <w:proofErr w:type="gramStart"/>
            <w:r w:rsidRPr="00AE48AA">
              <w:rPr>
                <w:lang w:val="en-CA"/>
              </w:rPr>
              <w:t>05  The</w:t>
            </w:r>
            <w:proofErr w:type="gramEnd"/>
            <w:r w:rsidRPr="00AE48AA">
              <w:rPr>
                <w:lang w:val="en-CA"/>
              </w:rPr>
              <w:t xml:space="preserve"> licence certificate shall state limitations and deviations.</w:t>
            </w:r>
          </w:p>
        </w:tc>
        <w:tc>
          <w:tcPr>
            <w:tcW w:w="1431" w:type="dxa"/>
          </w:tcPr>
          <w:p w14:paraId="69874007" w14:textId="77777777" w:rsidR="00165EE6" w:rsidRPr="00AE48AA" w:rsidRDefault="00104E51">
            <w:pPr>
              <w:rPr>
                <w:lang w:val="en-CA"/>
              </w:rPr>
            </w:pPr>
            <w:r w:rsidRPr="00AE48AA">
              <w:rPr>
                <w:lang w:val="en-CA"/>
              </w:rPr>
              <w:t>Compliant</w:t>
            </w:r>
          </w:p>
        </w:tc>
        <w:tc>
          <w:tcPr>
            <w:tcW w:w="1227" w:type="dxa"/>
          </w:tcPr>
          <w:p w14:paraId="04B02C75" w14:textId="2B231ADE"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Ref_B_1_2_5 \w \h </w:instrText>
            </w:r>
            <w:r>
              <w:rPr>
                <w:color w:val="0563C1"/>
                <w:u w:val="single"/>
                <w:lang w:val="en-CA"/>
              </w:rPr>
            </w:r>
            <w:r>
              <w:rPr>
                <w:color w:val="0563C1"/>
                <w:u w:val="single"/>
                <w:lang w:val="en-CA"/>
              </w:rPr>
              <w:fldChar w:fldCharType="separate"/>
            </w:r>
            <w:r w:rsidR="00564324">
              <w:rPr>
                <w:color w:val="0563C1"/>
                <w:u w:val="single"/>
                <w:lang w:val="en-CA"/>
              </w:rPr>
              <w:t>B.3.5</w:t>
            </w:r>
            <w:r>
              <w:rPr>
                <w:color w:val="0563C1"/>
                <w:u w:val="single"/>
                <w:lang w:val="en-CA"/>
              </w:rPr>
              <w:fldChar w:fldCharType="end"/>
            </w:r>
          </w:p>
        </w:tc>
        <w:tc>
          <w:tcPr>
            <w:tcW w:w="5316" w:type="dxa"/>
          </w:tcPr>
          <w:p w14:paraId="75A624CC" w14:textId="77777777" w:rsidR="00165EE6" w:rsidRPr="00AE48AA" w:rsidRDefault="00104E51">
            <w:pPr>
              <w:rPr>
                <w:lang w:val="en-CA"/>
              </w:rPr>
            </w:pPr>
            <w:r w:rsidRPr="00AE48AA">
              <w:rPr>
                <w:lang w:val="en-CA"/>
              </w:rPr>
              <w:t>None known.</w:t>
            </w:r>
          </w:p>
        </w:tc>
      </w:tr>
      <w:tr w:rsidR="00165EE6" w:rsidRPr="00AE48AA" w14:paraId="79A244B9" w14:textId="77777777">
        <w:tc>
          <w:tcPr>
            <w:tcW w:w="2249" w:type="dxa"/>
          </w:tcPr>
          <w:p w14:paraId="5185EBF0" w14:textId="77777777" w:rsidR="00165EE6" w:rsidRPr="00AE48AA" w:rsidRDefault="00104E51">
            <w:pPr>
              <w:rPr>
                <w:lang w:val="en-CA"/>
              </w:rPr>
            </w:pPr>
            <w:r w:rsidRPr="00AE48AA">
              <w:rPr>
                <w:lang w:val="en-CA"/>
              </w:rPr>
              <w:t>2.2-R</w:t>
            </w:r>
            <w:proofErr w:type="gramStart"/>
            <w:r w:rsidRPr="00AE48AA">
              <w:rPr>
                <w:lang w:val="en-CA"/>
              </w:rPr>
              <w:t>06  The</w:t>
            </w:r>
            <w:proofErr w:type="gramEnd"/>
            <w:r w:rsidRPr="00AE48AA">
              <w:rPr>
                <w:lang w:val="en-CA"/>
              </w:rPr>
              <w:t xml:space="preserve"> licence certificate shall state validity and surveillance conditions.</w:t>
            </w:r>
          </w:p>
        </w:tc>
        <w:tc>
          <w:tcPr>
            <w:tcW w:w="1431" w:type="dxa"/>
          </w:tcPr>
          <w:p w14:paraId="19B93799" w14:textId="77777777" w:rsidR="00165EE6" w:rsidRPr="00AE48AA" w:rsidRDefault="00104E51">
            <w:pPr>
              <w:rPr>
                <w:lang w:val="en-CA"/>
              </w:rPr>
            </w:pPr>
            <w:r w:rsidRPr="00AE48AA">
              <w:rPr>
                <w:lang w:val="en-CA"/>
              </w:rPr>
              <w:t>Compliant</w:t>
            </w:r>
          </w:p>
        </w:tc>
        <w:tc>
          <w:tcPr>
            <w:tcW w:w="1227" w:type="dxa"/>
          </w:tcPr>
          <w:p w14:paraId="7196B827" w14:textId="7CF1584F" w:rsidR="00165EE6" w:rsidRPr="00AE48AA" w:rsidRDefault="00165EE6">
            <w:pPr>
              <w:rPr>
                <w:lang w:val="en-CA"/>
              </w:rPr>
            </w:pPr>
            <w:r>
              <w:rPr>
                <w:color w:val="0563C1"/>
                <w:u w:val="single"/>
                <w:lang w:val="en-CA"/>
              </w:rPr>
              <w:fldChar w:fldCharType="begin"/>
            </w:r>
            <w:r>
              <w:rPr>
                <w:color w:val="0563C1"/>
                <w:u w:val="single"/>
                <w:lang w:val="en-CA"/>
              </w:rPr>
              <w:instrText xml:space="preserve"> REF Ref_B_1_2_6 \w \h </w:instrText>
            </w:r>
            <w:r>
              <w:rPr>
                <w:color w:val="0563C1"/>
                <w:u w:val="single"/>
                <w:lang w:val="en-CA"/>
              </w:rPr>
            </w:r>
            <w:r>
              <w:rPr>
                <w:color w:val="0563C1"/>
                <w:u w:val="single"/>
                <w:lang w:val="en-CA"/>
              </w:rPr>
              <w:fldChar w:fldCharType="separate"/>
            </w:r>
            <w:r w:rsidR="00564324">
              <w:rPr>
                <w:color w:val="0563C1"/>
                <w:u w:val="single"/>
                <w:lang w:val="en-CA"/>
              </w:rPr>
              <w:t>B.3.6</w:t>
            </w:r>
            <w:r>
              <w:rPr>
                <w:color w:val="0563C1"/>
                <w:u w:val="single"/>
                <w:lang w:val="en-CA"/>
              </w:rPr>
              <w:fldChar w:fldCharType="end"/>
            </w:r>
          </w:p>
        </w:tc>
        <w:tc>
          <w:tcPr>
            <w:tcW w:w="5316" w:type="dxa"/>
          </w:tcPr>
          <w:p w14:paraId="3E23ACA0" w14:textId="77777777" w:rsidR="00165EE6" w:rsidRPr="00AE48AA" w:rsidRDefault="00104E51">
            <w:pPr>
              <w:rPr>
                <w:lang w:val="en-CA"/>
              </w:rPr>
            </w:pPr>
            <w:r w:rsidRPr="00AE48AA">
              <w:rPr>
                <w:lang w:val="en-CA"/>
              </w:rPr>
              <w:t xml:space="preserve">Licensing authorizes the use of the TIS equipment and software package; the </w:t>
            </w:r>
            <w:proofErr w:type="spellStart"/>
            <w:r w:rsidRPr="00AE48AA">
              <w:rPr>
                <w:lang w:val="en-CA"/>
              </w:rPr>
              <w:t>equipement</w:t>
            </w:r>
            <w:proofErr w:type="spellEnd"/>
            <w:r w:rsidRPr="00AE48AA">
              <w:rPr>
                <w:lang w:val="en-CA"/>
              </w:rPr>
              <w:t xml:space="preserve"> and software may not be used if the user does not hold such a license.</w:t>
            </w:r>
            <w:r w:rsidRPr="00AE48AA">
              <w:rPr>
                <w:lang w:val="en-CA"/>
              </w:rPr>
              <w:br/>
              <w:t>IWF is expected to acquire TIS equipment and software licences from [Supplier] for IWF use at competitions that are directly under IWF authority.</w:t>
            </w:r>
            <w:r w:rsidRPr="00AE48AA">
              <w:rPr>
                <w:lang w:val="en-CA"/>
              </w:rPr>
              <w:br/>
              <w:t>A Federation licensing the TIS equipment and software package is expected to use it for the competitions that are under its own authority. If the Federation wishes to lend the equipment to another federation, or to a constituent federation (such as a national federation loaning the equipment to a state federation), additional licensing fees may be required by the Supplier.</w:t>
            </w:r>
          </w:p>
        </w:tc>
      </w:tr>
    </w:tbl>
    <w:p w14:paraId="61335BCD" w14:textId="77777777" w:rsidR="00165EE6" w:rsidRPr="00AE48AA" w:rsidRDefault="00104E51">
      <w:pPr>
        <w:pStyle w:val="Heading2"/>
        <w:pageBreakBefore/>
        <w:numPr>
          <w:ilvl w:val="1"/>
          <w:numId w:val="0"/>
        </w:numPr>
        <w:rPr>
          <w:lang w:val="en-CA"/>
        </w:rPr>
      </w:pPr>
      <w:bookmarkStart w:id="270" w:name="_Toc242266809"/>
      <w:r w:rsidRPr="00AE48AA">
        <w:rPr>
          <w:lang w:val="en-CA"/>
        </w:rPr>
        <w:lastRenderedPageBreak/>
        <w:t>RFP Section 3</w:t>
      </w:r>
      <w:bookmarkEnd w:id="270"/>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2ECFF033" w14:textId="77777777">
        <w:trPr>
          <w:tblHeader/>
        </w:trPr>
        <w:tc>
          <w:tcPr>
            <w:tcW w:w="2249" w:type="dxa"/>
          </w:tcPr>
          <w:p w14:paraId="0A55A536" w14:textId="77777777" w:rsidR="00165EE6" w:rsidRPr="00AE48AA" w:rsidRDefault="00104E51">
            <w:pPr>
              <w:rPr>
                <w:lang w:val="en-CA"/>
              </w:rPr>
            </w:pPr>
            <w:r w:rsidRPr="00AE48AA">
              <w:rPr>
                <w:b/>
                <w:lang w:val="en-CA"/>
              </w:rPr>
              <w:t>Requirement</w:t>
            </w:r>
          </w:p>
        </w:tc>
        <w:tc>
          <w:tcPr>
            <w:tcW w:w="1431" w:type="dxa"/>
          </w:tcPr>
          <w:p w14:paraId="12AFC503" w14:textId="77777777" w:rsidR="00165EE6" w:rsidRPr="00AE48AA" w:rsidRDefault="00104E51">
            <w:pPr>
              <w:rPr>
                <w:lang w:val="en-CA"/>
              </w:rPr>
            </w:pPr>
            <w:r w:rsidRPr="00AE48AA">
              <w:rPr>
                <w:b/>
                <w:lang w:val="en-CA"/>
              </w:rPr>
              <w:t>Compliance</w:t>
            </w:r>
          </w:p>
        </w:tc>
        <w:tc>
          <w:tcPr>
            <w:tcW w:w="1227" w:type="dxa"/>
          </w:tcPr>
          <w:p w14:paraId="7C25C6FF" w14:textId="77777777" w:rsidR="00165EE6" w:rsidRPr="00AE48AA" w:rsidRDefault="00104E51">
            <w:pPr>
              <w:rPr>
                <w:lang w:val="en-CA"/>
              </w:rPr>
            </w:pPr>
            <w:r w:rsidRPr="00AE48AA">
              <w:rPr>
                <w:b/>
                <w:lang w:val="en-CA"/>
              </w:rPr>
              <w:t>Reference</w:t>
            </w:r>
          </w:p>
        </w:tc>
        <w:tc>
          <w:tcPr>
            <w:tcW w:w="5316" w:type="dxa"/>
          </w:tcPr>
          <w:p w14:paraId="50502CB5" w14:textId="77777777" w:rsidR="00165EE6" w:rsidRPr="00AE48AA" w:rsidRDefault="00104E51">
            <w:pPr>
              <w:rPr>
                <w:lang w:val="en-CA"/>
              </w:rPr>
            </w:pPr>
            <w:r w:rsidRPr="00AE48AA">
              <w:rPr>
                <w:b/>
                <w:lang w:val="en-CA"/>
              </w:rPr>
              <w:t>Justification</w:t>
            </w:r>
          </w:p>
        </w:tc>
      </w:tr>
      <w:tr w:rsidR="00165EE6" w:rsidRPr="00AE48AA" w14:paraId="03118B5B" w14:textId="77777777">
        <w:tc>
          <w:tcPr>
            <w:tcW w:w="2249" w:type="dxa"/>
          </w:tcPr>
          <w:p w14:paraId="7A3EA333" w14:textId="77777777" w:rsidR="00165EE6" w:rsidRPr="00AE48AA" w:rsidRDefault="00104E51">
            <w:pPr>
              <w:rPr>
                <w:lang w:val="en-CA"/>
              </w:rPr>
            </w:pPr>
            <w:r w:rsidRPr="00AE48AA">
              <w:rPr>
                <w:lang w:val="en-CA"/>
              </w:rPr>
              <w:t>3-R</w:t>
            </w:r>
            <w:proofErr w:type="gramStart"/>
            <w:r w:rsidRPr="00AE48AA">
              <w:rPr>
                <w:lang w:val="en-CA"/>
              </w:rPr>
              <w:t>01  Import</w:t>
            </w:r>
            <w:proofErr w:type="gramEnd"/>
            <w:r w:rsidRPr="00AE48AA">
              <w:rPr>
                <w:lang w:val="en-CA"/>
              </w:rPr>
              <w:t xml:space="preserve"> and validate athlete, federation/NOC, official, event, venue and record data; stable IDs and error reporting.</w:t>
            </w:r>
          </w:p>
        </w:tc>
        <w:tc>
          <w:tcPr>
            <w:tcW w:w="1431" w:type="dxa"/>
          </w:tcPr>
          <w:p w14:paraId="5007D117" w14:textId="77777777" w:rsidR="00165EE6" w:rsidRPr="00AE48AA" w:rsidRDefault="00104E51">
            <w:pPr>
              <w:rPr>
                <w:lang w:val="en-CA"/>
              </w:rPr>
            </w:pPr>
            <w:r w:rsidRPr="00AE48AA">
              <w:rPr>
                <w:lang w:val="en-CA"/>
              </w:rPr>
              <w:t>Compliant</w:t>
            </w:r>
          </w:p>
        </w:tc>
        <w:tc>
          <w:tcPr>
            <w:tcW w:w="1227" w:type="dxa"/>
          </w:tcPr>
          <w:p w14:paraId="56ED390B" w14:textId="13833941"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Ref_E_1_1 \w \h </w:instrText>
            </w:r>
            <w:r>
              <w:rPr>
                <w:color w:val="0563C1"/>
                <w:u w:val="single"/>
                <w:lang w:val="en-CA"/>
              </w:rPr>
            </w:r>
            <w:r>
              <w:rPr>
                <w:color w:val="0563C1"/>
                <w:u w:val="single"/>
                <w:lang w:val="en-CA"/>
              </w:rPr>
              <w:fldChar w:fldCharType="separate"/>
            </w:r>
            <w:r w:rsidR="00564324">
              <w:rPr>
                <w:color w:val="0563C1"/>
                <w:u w:val="single"/>
                <w:lang w:val="en-CA"/>
              </w:rPr>
              <w:t>E.1.1</w:t>
            </w:r>
            <w:r>
              <w:rPr>
                <w:color w:val="0563C1"/>
                <w:u w:val="single"/>
                <w:lang w:val="en-CA"/>
              </w:rPr>
              <w:fldChar w:fldCharType="end"/>
            </w:r>
          </w:p>
        </w:tc>
        <w:tc>
          <w:tcPr>
            <w:tcW w:w="5316" w:type="dxa"/>
          </w:tcPr>
          <w:p w14:paraId="65B24518" w14:textId="77777777" w:rsidR="00165EE6" w:rsidRPr="00AE48AA" w:rsidRDefault="00104E51">
            <w:pPr>
              <w:rPr>
                <w:lang w:val="en-CA"/>
              </w:rPr>
            </w:pPr>
            <w:r w:rsidRPr="00AE48AA">
              <w:rPr>
                <w:lang w:val="en-CA"/>
              </w:rPr>
              <w:t>Data is converted to an Excel-style sheet with the athlete identifier, name, and all registration data. Competition information and dates are stored in the program database (all information is stored in a relational database). The initial schedule is part of the data intake, and an initial assignment of athletes to sessions is done.</w:t>
            </w:r>
            <w:r w:rsidRPr="00AE48AA">
              <w:rPr>
                <w:lang w:val="en-CA"/>
              </w:rPr>
              <w:br/>
              <w:t>The input format handles multiple age groups and supports team allocation. The intake format can be exported, edited off-line, and re-ingested without loss of information. The same applies to schedule changes and referee assignments that can be modified in bulk until stabilized.</w:t>
            </w:r>
          </w:p>
        </w:tc>
      </w:tr>
      <w:tr w:rsidR="00165EE6" w:rsidRPr="00AE48AA" w14:paraId="7360CEF6" w14:textId="77777777">
        <w:tc>
          <w:tcPr>
            <w:tcW w:w="2249" w:type="dxa"/>
          </w:tcPr>
          <w:p w14:paraId="531BC92C" w14:textId="77777777" w:rsidR="00165EE6" w:rsidRPr="00AE48AA" w:rsidRDefault="00104E51">
            <w:pPr>
              <w:rPr>
                <w:lang w:val="en-CA"/>
              </w:rPr>
            </w:pPr>
            <w:r w:rsidRPr="00AE48AA">
              <w:rPr>
                <w:lang w:val="en-CA"/>
              </w:rPr>
              <w:t>3-R</w:t>
            </w:r>
            <w:proofErr w:type="gramStart"/>
            <w:r w:rsidRPr="00AE48AA">
              <w:rPr>
                <w:lang w:val="en-CA"/>
              </w:rPr>
              <w:t>02  Corrections</w:t>
            </w:r>
            <w:proofErr w:type="gramEnd"/>
            <w:r w:rsidRPr="00AE48AA">
              <w:rPr>
                <w:lang w:val="en-CA"/>
              </w:rPr>
              <w:t>, approvals, random lots, grouping, timetable and Technical Official assignments.</w:t>
            </w:r>
          </w:p>
        </w:tc>
        <w:tc>
          <w:tcPr>
            <w:tcW w:w="1431" w:type="dxa"/>
          </w:tcPr>
          <w:p w14:paraId="6C016FC8" w14:textId="77777777" w:rsidR="00165EE6" w:rsidRPr="00AE48AA" w:rsidRDefault="00104E51">
            <w:pPr>
              <w:rPr>
                <w:lang w:val="en-CA"/>
              </w:rPr>
            </w:pPr>
            <w:r w:rsidRPr="00AE48AA">
              <w:rPr>
                <w:lang w:val="en-CA"/>
              </w:rPr>
              <w:t>Compliant</w:t>
            </w:r>
          </w:p>
        </w:tc>
        <w:tc>
          <w:tcPr>
            <w:tcW w:w="1227" w:type="dxa"/>
          </w:tcPr>
          <w:p w14:paraId="0E2A317D" w14:textId="00483B79"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Ref_E_1_2 \w \h </w:instrText>
            </w:r>
            <w:r>
              <w:rPr>
                <w:color w:val="0563C1"/>
                <w:u w:val="single"/>
                <w:lang w:val="en-CA"/>
              </w:rPr>
            </w:r>
            <w:r>
              <w:rPr>
                <w:color w:val="0563C1"/>
                <w:u w:val="single"/>
                <w:lang w:val="en-CA"/>
              </w:rPr>
              <w:fldChar w:fldCharType="separate"/>
            </w:r>
            <w:r w:rsidR="00564324">
              <w:rPr>
                <w:color w:val="0563C1"/>
                <w:u w:val="single"/>
                <w:lang w:val="en-CA"/>
              </w:rPr>
              <w:t>E.1.2</w:t>
            </w:r>
            <w:r>
              <w:rPr>
                <w:color w:val="0563C1"/>
                <w:u w:val="single"/>
                <w:lang w:val="en-CA"/>
              </w:rPr>
              <w:fldChar w:fldCharType="end"/>
            </w:r>
          </w:p>
        </w:tc>
        <w:tc>
          <w:tcPr>
            <w:tcW w:w="5316" w:type="dxa"/>
          </w:tcPr>
          <w:p w14:paraId="03B93632" w14:textId="77777777" w:rsidR="00165EE6" w:rsidRPr="00AE48AA" w:rsidRDefault="00104E51">
            <w:pPr>
              <w:rPr>
                <w:lang w:val="en-CA"/>
              </w:rPr>
            </w:pPr>
            <w:r w:rsidRPr="00AE48AA">
              <w:rPr>
                <w:lang w:val="en-CA"/>
              </w:rPr>
              <w:t xml:space="preserve">The program prints VFE verification sheets that show exactly which athlete is in which category or categories. There are also team membership teams to verify that all team allocations are correct. These sheets can be signed by team representatives to facilitate the VFE process and reduce the number of </w:t>
            </w:r>
            <w:proofErr w:type="gramStart"/>
            <w:r w:rsidRPr="00AE48AA">
              <w:rPr>
                <w:lang w:val="en-CA"/>
              </w:rPr>
              <w:t>errors, or</w:t>
            </w:r>
            <w:proofErr w:type="gramEnd"/>
            <w:r w:rsidRPr="00AE48AA">
              <w:rPr>
                <w:lang w:val="en-CA"/>
              </w:rPr>
              <w:t xml:space="preserve"> used by the TIS team to do the capture and then get them signed.</w:t>
            </w:r>
          </w:p>
        </w:tc>
      </w:tr>
      <w:tr w:rsidR="00165EE6" w:rsidRPr="00AE48AA" w14:paraId="03A495F5" w14:textId="77777777">
        <w:tc>
          <w:tcPr>
            <w:tcW w:w="2249" w:type="dxa"/>
          </w:tcPr>
          <w:p w14:paraId="63F0B969" w14:textId="77777777" w:rsidR="00165EE6" w:rsidRPr="00AE48AA" w:rsidRDefault="00104E51">
            <w:pPr>
              <w:rPr>
                <w:lang w:val="en-CA"/>
              </w:rPr>
            </w:pPr>
            <w:r w:rsidRPr="00AE48AA">
              <w:rPr>
                <w:lang w:val="en-CA"/>
              </w:rPr>
              <w:t>3-R</w:t>
            </w:r>
            <w:proofErr w:type="gramStart"/>
            <w:r w:rsidRPr="00AE48AA">
              <w:rPr>
                <w:lang w:val="en-CA"/>
              </w:rPr>
              <w:t>03  Approved</w:t>
            </w:r>
            <w:proofErr w:type="gramEnd"/>
            <w:r w:rsidRPr="00AE48AA">
              <w:rPr>
                <w:lang w:val="en-CA"/>
              </w:rPr>
              <w:t xml:space="preserve"> Start List and controlled distribution/versioning.</w:t>
            </w:r>
          </w:p>
        </w:tc>
        <w:tc>
          <w:tcPr>
            <w:tcW w:w="1431" w:type="dxa"/>
          </w:tcPr>
          <w:p w14:paraId="2505EFB3" w14:textId="77777777" w:rsidR="00165EE6" w:rsidRPr="00AE48AA" w:rsidRDefault="00104E51">
            <w:pPr>
              <w:rPr>
                <w:lang w:val="en-CA"/>
              </w:rPr>
            </w:pPr>
            <w:r w:rsidRPr="00AE48AA">
              <w:rPr>
                <w:lang w:val="en-CA"/>
              </w:rPr>
              <w:t>Compliant</w:t>
            </w:r>
          </w:p>
        </w:tc>
        <w:tc>
          <w:tcPr>
            <w:tcW w:w="1227" w:type="dxa"/>
          </w:tcPr>
          <w:p w14:paraId="6FC977D9" w14:textId="193A1340"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Ref_E_1_3 \w \h </w:instrText>
            </w:r>
            <w:r>
              <w:rPr>
                <w:color w:val="0563C1"/>
                <w:u w:val="single"/>
                <w:lang w:val="en-CA"/>
              </w:rPr>
            </w:r>
            <w:r>
              <w:rPr>
                <w:color w:val="0563C1"/>
                <w:u w:val="single"/>
                <w:lang w:val="en-CA"/>
              </w:rPr>
              <w:fldChar w:fldCharType="separate"/>
            </w:r>
            <w:r w:rsidR="00564324">
              <w:rPr>
                <w:color w:val="0563C1"/>
                <w:u w:val="single"/>
                <w:lang w:val="en-CA"/>
              </w:rPr>
              <w:t>E.1.3</w:t>
            </w:r>
            <w:r>
              <w:rPr>
                <w:color w:val="0563C1"/>
                <w:u w:val="single"/>
                <w:lang w:val="en-CA"/>
              </w:rPr>
              <w:fldChar w:fldCharType="end"/>
            </w:r>
          </w:p>
        </w:tc>
        <w:tc>
          <w:tcPr>
            <w:tcW w:w="5316" w:type="dxa"/>
          </w:tcPr>
          <w:p w14:paraId="1F07A729" w14:textId="77777777" w:rsidR="00165EE6" w:rsidRPr="00AE48AA" w:rsidRDefault="00104E51">
            <w:pPr>
              <w:rPr>
                <w:lang w:val="en-CA"/>
              </w:rPr>
            </w:pPr>
            <w:r w:rsidRPr="00AE48AA">
              <w:rPr>
                <w:lang w:val="en-CA"/>
              </w:rPr>
              <w:t xml:space="preserve">OWLCMS as proposed </w:t>
            </w:r>
            <w:proofErr w:type="gramStart"/>
            <w:r w:rsidRPr="00AE48AA">
              <w:rPr>
                <w:lang w:val="en-CA"/>
              </w:rPr>
              <w:t>is able to</w:t>
            </w:r>
            <w:proofErr w:type="gramEnd"/>
            <w:r w:rsidRPr="00AE48AA">
              <w:rPr>
                <w:lang w:val="en-CA"/>
              </w:rPr>
              <w:t xml:space="preserve"> produce a fully compliant start book. Preliminary versions can be published to list participants, with subsequent editions adding the schedule and the </w:t>
            </w:r>
            <w:proofErr w:type="gramStart"/>
            <w:r w:rsidRPr="00AE48AA">
              <w:rPr>
                <w:lang w:val="en-CA"/>
              </w:rPr>
              <w:t>officials</w:t>
            </w:r>
            <w:proofErr w:type="gramEnd"/>
            <w:r w:rsidRPr="00AE48AA">
              <w:rPr>
                <w:lang w:val="en-CA"/>
              </w:rPr>
              <w:t xml:space="preserve"> assignments. Once converted to the OWLCMS format, any number of records can be handled. Field-of-play formats are also available (actual session assignments and schedule) for direct use by coaches and technical officials.</w:t>
            </w:r>
          </w:p>
        </w:tc>
      </w:tr>
      <w:tr w:rsidR="00165EE6" w:rsidRPr="00AE48AA" w14:paraId="19C628C1" w14:textId="77777777">
        <w:tc>
          <w:tcPr>
            <w:tcW w:w="2249" w:type="dxa"/>
          </w:tcPr>
          <w:p w14:paraId="5C19851C" w14:textId="77777777" w:rsidR="00165EE6" w:rsidRPr="00AE48AA" w:rsidRDefault="00104E51">
            <w:pPr>
              <w:rPr>
                <w:lang w:val="en-CA"/>
              </w:rPr>
            </w:pPr>
            <w:r w:rsidRPr="00AE48AA">
              <w:rPr>
                <w:lang w:val="en-CA"/>
              </w:rPr>
              <w:t>3-R</w:t>
            </w:r>
            <w:proofErr w:type="gramStart"/>
            <w:r w:rsidRPr="00AE48AA">
              <w:rPr>
                <w:lang w:val="en-CA"/>
              </w:rPr>
              <w:t>04  Correct</w:t>
            </w:r>
            <w:proofErr w:type="gramEnd"/>
            <w:r w:rsidRPr="00AE48AA">
              <w:rPr>
                <w:lang w:val="en-CA"/>
              </w:rPr>
              <w:t xml:space="preserve"> timing, bodyweight, first attempts, 20 kg checks, start numbers, signatures and closed snapshot.</w:t>
            </w:r>
          </w:p>
        </w:tc>
        <w:tc>
          <w:tcPr>
            <w:tcW w:w="1431" w:type="dxa"/>
          </w:tcPr>
          <w:p w14:paraId="5A146A59" w14:textId="77777777" w:rsidR="00165EE6" w:rsidRPr="00AE48AA" w:rsidRDefault="00104E51">
            <w:pPr>
              <w:rPr>
                <w:lang w:val="en-CA"/>
              </w:rPr>
            </w:pPr>
            <w:r w:rsidRPr="00AE48AA">
              <w:rPr>
                <w:lang w:val="en-CA"/>
              </w:rPr>
              <w:t>Compliant</w:t>
            </w:r>
          </w:p>
        </w:tc>
        <w:tc>
          <w:tcPr>
            <w:tcW w:w="1227" w:type="dxa"/>
          </w:tcPr>
          <w:p w14:paraId="5C40B6BE" w14:textId="20EE0F6E"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Ref_E_1_4 \w \h </w:instrText>
            </w:r>
            <w:r>
              <w:rPr>
                <w:color w:val="0563C1"/>
                <w:u w:val="single"/>
                <w:lang w:val="en-CA"/>
              </w:rPr>
            </w:r>
            <w:r>
              <w:rPr>
                <w:color w:val="0563C1"/>
                <w:u w:val="single"/>
                <w:lang w:val="en-CA"/>
              </w:rPr>
              <w:fldChar w:fldCharType="separate"/>
            </w:r>
            <w:r w:rsidR="00564324">
              <w:rPr>
                <w:color w:val="0563C1"/>
                <w:u w:val="single"/>
                <w:lang w:val="en-CA"/>
              </w:rPr>
              <w:t>E.1.4</w:t>
            </w:r>
            <w:r>
              <w:rPr>
                <w:color w:val="0563C1"/>
                <w:u w:val="single"/>
                <w:lang w:val="en-CA"/>
              </w:rPr>
              <w:fldChar w:fldCharType="end"/>
            </w:r>
          </w:p>
        </w:tc>
        <w:tc>
          <w:tcPr>
            <w:tcW w:w="5316" w:type="dxa"/>
          </w:tcPr>
          <w:p w14:paraId="39AF6BC5" w14:textId="77777777" w:rsidR="00165EE6" w:rsidRPr="00AE48AA" w:rsidRDefault="00104E51">
            <w:pPr>
              <w:rPr>
                <w:lang w:val="en-CA"/>
              </w:rPr>
            </w:pPr>
            <w:r w:rsidRPr="00AE48AA">
              <w:rPr>
                <w:lang w:val="en-CA"/>
              </w:rPr>
              <w:t xml:space="preserve">OWLCMS produces field-tested Weigh-in forms to capture both the weight-on-scale and deducted weight. All applicable </w:t>
            </w:r>
            <w:proofErr w:type="gramStart"/>
            <w:r w:rsidRPr="00AE48AA">
              <w:rPr>
                <w:lang w:val="en-CA"/>
              </w:rPr>
              <w:t>rule</w:t>
            </w:r>
            <w:proofErr w:type="gramEnd"/>
            <w:r w:rsidRPr="00AE48AA">
              <w:rPr>
                <w:lang w:val="en-CA"/>
              </w:rPr>
              <w:t xml:space="preserve"> are checked, including 20 kg and qualifying totals where applicable. The form captures all the required signature. Compliant athlete cards are likewise printed. A special data entry mode is used for quick capture of weigh-in data. A post-weigh-in snapshot of the database is taken. Start numbers are cross-checked at the end of the weigh-in and checked against allocated bib numbers. A speaker introduction sheet for athletes and officials is produced, as are the empty protocols and jury member sheets.</w:t>
            </w:r>
          </w:p>
        </w:tc>
      </w:tr>
      <w:tr w:rsidR="00165EE6" w:rsidRPr="00AE48AA" w14:paraId="66F69353" w14:textId="77777777">
        <w:tc>
          <w:tcPr>
            <w:tcW w:w="2249" w:type="dxa"/>
          </w:tcPr>
          <w:p w14:paraId="621632D4" w14:textId="77777777" w:rsidR="00165EE6" w:rsidRPr="00AE48AA" w:rsidRDefault="00104E51">
            <w:pPr>
              <w:rPr>
                <w:lang w:val="en-CA"/>
              </w:rPr>
            </w:pPr>
            <w:r w:rsidRPr="00AE48AA">
              <w:rPr>
                <w:lang w:val="en-CA"/>
              </w:rPr>
              <w:t>3-R</w:t>
            </w:r>
            <w:proofErr w:type="gramStart"/>
            <w:r w:rsidRPr="00AE48AA">
              <w:rPr>
                <w:lang w:val="en-CA"/>
              </w:rPr>
              <w:t>05  Calling</w:t>
            </w:r>
            <w:proofErr w:type="gramEnd"/>
            <w:r w:rsidRPr="00AE48AA">
              <w:rPr>
                <w:lang w:val="en-CA"/>
              </w:rPr>
              <w:t xml:space="preserve"> order, declarations/changes, 60/120-second timing, referee decisions, records and live outputs.</w:t>
            </w:r>
          </w:p>
        </w:tc>
        <w:tc>
          <w:tcPr>
            <w:tcW w:w="1431" w:type="dxa"/>
          </w:tcPr>
          <w:p w14:paraId="08A8CA22" w14:textId="77777777" w:rsidR="00165EE6" w:rsidRPr="00AE48AA" w:rsidRDefault="00104E51">
            <w:pPr>
              <w:rPr>
                <w:lang w:val="en-CA"/>
              </w:rPr>
            </w:pPr>
            <w:r w:rsidRPr="00AE48AA">
              <w:rPr>
                <w:lang w:val="en-CA"/>
              </w:rPr>
              <w:t>Compliant</w:t>
            </w:r>
          </w:p>
        </w:tc>
        <w:tc>
          <w:tcPr>
            <w:tcW w:w="1227" w:type="dxa"/>
          </w:tcPr>
          <w:p w14:paraId="4E5F2908" w14:textId="1743EDA3"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Ref_E_1_5 \w \h </w:instrText>
            </w:r>
            <w:r>
              <w:rPr>
                <w:color w:val="0563C1"/>
                <w:u w:val="single"/>
                <w:lang w:val="en-CA"/>
              </w:rPr>
            </w:r>
            <w:r>
              <w:rPr>
                <w:color w:val="0563C1"/>
                <w:u w:val="single"/>
                <w:lang w:val="en-CA"/>
              </w:rPr>
              <w:fldChar w:fldCharType="separate"/>
            </w:r>
            <w:r w:rsidR="00564324">
              <w:rPr>
                <w:color w:val="0563C1"/>
                <w:u w:val="single"/>
                <w:lang w:val="en-CA"/>
              </w:rPr>
              <w:t>E.1.5</w:t>
            </w:r>
            <w:r>
              <w:rPr>
                <w:color w:val="0563C1"/>
                <w:u w:val="single"/>
                <w:lang w:val="en-CA"/>
              </w:rPr>
              <w:fldChar w:fldCharType="end"/>
            </w:r>
          </w:p>
        </w:tc>
        <w:tc>
          <w:tcPr>
            <w:tcW w:w="5316" w:type="dxa"/>
          </w:tcPr>
          <w:p w14:paraId="33B5F7F7" w14:textId="77777777" w:rsidR="00165EE6" w:rsidRPr="00AE48AA" w:rsidRDefault="00104E51">
            <w:pPr>
              <w:rPr>
                <w:lang w:val="en-CA"/>
              </w:rPr>
            </w:pPr>
            <w:r w:rsidRPr="00AE48AA">
              <w:rPr>
                <w:lang w:val="en-CA"/>
              </w:rPr>
              <w:t xml:space="preserve">Full compliance with the competition flow is attained. All marshal data entry is immediately handled by the system and all lifting order or requested weights are instantly updated on all displays and scoreboards. All the normal timing decisions are automatic (the clock is automatically set to the right allocated time for each athlete, including on fast sequences of changes). Only explicit loading incidents require a reset. All attempts are checked against the 20 kg </w:t>
            </w:r>
            <w:proofErr w:type="gramStart"/>
            <w:r w:rsidRPr="00AE48AA">
              <w:rPr>
                <w:lang w:val="en-CA"/>
              </w:rPr>
              <w:t>rule</w:t>
            </w:r>
            <w:proofErr w:type="gramEnd"/>
            <w:r w:rsidRPr="00AE48AA">
              <w:rPr>
                <w:lang w:val="en-CA"/>
              </w:rPr>
              <w:t xml:space="preserve"> and the required changes are explicitly visible to the marshal. Incomplete situations that do not fully restore the 20kg rule are explicitly visible.</w:t>
            </w:r>
          </w:p>
        </w:tc>
      </w:tr>
      <w:tr w:rsidR="00165EE6" w:rsidRPr="00AE48AA" w14:paraId="40F820B8" w14:textId="77777777">
        <w:tc>
          <w:tcPr>
            <w:tcW w:w="2249" w:type="dxa"/>
          </w:tcPr>
          <w:p w14:paraId="1C7EB3C4" w14:textId="77777777" w:rsidR="00165EE6" w:rsidRPr="00AE48AA" w:rsidRDefault="00104E51">
            <w:pPr>
              <w:rPr>
                <w:lang w:val="en-CA"/>
              </w:rPr>
            </w:pPr>
            <w:r w:rsidRPr="00AE48AA">
              <w:rPr>
                <w:lang w:val="en-CA"/>
              </w:rPr>
              <w:t>3-R</w:t>
            </w:r>
            <w:proofErr w:type="gramStart"/>
            <w:r w:rsidRPr="00AE48AA">
              <w:rPr>
                <w:lang w:val="en-CA"/>
              </w:rPr>
              <w:t>06  Controlled</w:t>
            </w:r>
            <w:proofErr w:type="gramEnd"/>
            <w:r w:rsidRPr="00AE48AA">
              <w:rPr>
                <w:lang w:val="en-CA"/>
              </w:rPr>
              <w:t xml:space="preserve"> Snatch-to-Clean &amp; Jerk </w:t>
            </w:r>
            <w:r w:rsidRPr="00AE48AA">
              <w:rPr>
                <w:lang w:val="en-CA"/>
              </w:rPr>
              <w:lastRenderedPageBreak/>
              <w:t>transition and synchronized displays.</w:t>
            </w:r>
          </w:p>
        </w:tc>
        <w:tc>
          <w:tcPr>
            <w:tcW w:w="1431" w:type="dxa"/>
          </w:tcPr>
          <w:p w14:paraId="43C32D29" w14:textId="77777777" w:rsidR="00165EE6" w:rsidRPr="00AE48AA" w:rsidRDefault="00104E51">
            <w:pPr>
              <w:rPr>
                <w:lang w:val="en-CA"/>
              </w:rPr>
            </w:pPr>
            <w:r w:rsidRPr="00AE48AA">
              <w:rPr>
                <w:lang w:val="en-CA"/>
              </w:rPr>
              <w:lastRenderedPageBreak/>
              <w:t>Compliant</w:t>
            </w:r>
          </w:p>
        </w:tc>
        <w:tc>
          <w:tcPr>
            <w:tcW w:w="1227" w:type="dxa"/>
          </w:tcPr>
          <w:p w14:paraId="31A85842" w14:textId="3A023255"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Ref_E_1_6 \w \h </w:instrText>
            </w:r>
            <w:r>
              <w:rPr>
                <w:color w:val="0563C1"/>
                <w:u w:val="single"/>
                <w:lang w:val="en-CA"/>
              </w:rPr>
            </w:r>
            <w:r>
              <w:rPr>
                <w:color w:val="0563C1"/>
                <w:u w:val="single"/>
                <w:lang w:val="en-CA"/>
              </w:rPr>
              <w:fldChar w:fldCharType="separate"/>
            </w:r>
            <w:r w:rsidR="00564324">
              <w:rPr>
                <w:color w:val="0563C1"/>
                <w:u w:val="single"/>
                <w:lang w:val="en-CA"/>
              </w:rPr>
              <w:t>E.1.6</w:t>
            </w:r>
            <w:r>
              <w:rPr>
                <w:color w:val="0563C1"/>
                <w:u w:val="single"/>
                <w:lang w:val="en-CA"/>
              </w:rPr>
              <w:fldChar w:fldCharType="end"/>
            </w:r>
          </w:p>
        </w:tc>
        <w:tc>
          <w:tcPr>
            <w:tcW w:w="5316" w:type="dxa"/>
          </w:tcPr>
          <w:p w14:paraId="224EB811" w14:textId="77777777" w:rsidR="00165EE6" w:rsidRPr="00AE48AA" w:rsidRDefault="00104E51">
            <w:pPr>
              <w:rPr>
                <w:lang w:val="en-CA"/>
              </w:rPr>
            </w:pPr>
            <w:r w:rsidRPr="00AE48AA">
              <w:rPr>
                <w:lang w:val="en-CA"/>
              </w:rPr>
              <w:t xml:space="preserve">Default rules for longer breaks (few athletes) and shorter breaks (large sessions) are both available. The session </w:t>
            </w:r>
            <w:r w:rsidRPr="00AE48AA">
              <w:rPr>
                <w:lang w:val="en-CA"/>
              </w:rPr>
              <w:lastRenderedPageBreak/>
              <w:t xml:space="preserve">schedule also allows changing the break duration. This can also be done after the session has started (under the assumption the meet director informs all concerned). Transition from the snatch to the clean &amp; jerk break at the end of the snatch is automatic. A jury interruption or challenge on the last requires the </w:t>
            </w:r>
            <w:proofErr w:type="gramStart"/>
            <w:r w:rsidRPr="00AE48AA">
              <w:rPr>
                <w:lang w:val="en-CA"/>
              </w:rPr>
              <w:t>time keeper</w:t>
            </w:r>
            <w:proofErr w:type="gramEnd"/>
            <w:r w:rsidRPr="00AE48AA">
              <w:rPr>
                <w:lang w:val="en-CA"/>
              </w:rPr>
              <w:t xml:space="preserve"> starts the break once the situation has been resolved.</w:t>
            </w:r>
          </w:p>
        </w:tc>
      </w:tr>
      <w:tr w:rsidR="00165EE6" w:rsidRPr="00AE48AA" w14:paraId="67401E4A" w14:textId="77777777">
        <w:tc>
          <w:tcPr>
            <w:tcW w:w="2249" w:type="dxa"/>
          </w:tcPr>
          <w:p w14:paraId="0A0C03B2" w14:textId="77777777" w:rsidR="00165EE6" w:rsidRPr="00AE48AA" w:rsidRDefault="00104E51">
            <w:pPr>
              <w:rPr>
                <w:lang w:val="en-CA"/>
              </w:rPr>
            </w:pPr>
            <w:r w:rsidRPr="00AE48AA">
              <w:rPr>
                <w:lang w:val="en-CA"/>
              </w:rPr>
              <w:lastRenderedPageBreak/>
              <w:t>3-R</w:t>
            </w:r>
            <w:proofErr w:type="gramStart"/>
            <w:r w:rsidRPr="00AE48AA">
              <w:rPr>
                <w:lang w:val="en-CA"/>
              </w:rPr>
              <w:t>07  Calling</w:t>
            </w:r>
            <w:proofErr w:type="gramEnd"/>
            <w:r w:rsidRPr="00AE48AA">
              <w:rPr>
                <w:lang w:val="en-CA"/>
              </w:rPr>
              <w:t xml:space="preserve"> order, weight changes, 20 kg enforcement, totals, ranks and records.</w:t>
            </w:r>
          </w:p>
        </w:tc>
        <w:tc>
          <w:tcPr>
            <w:tcW w:w="1431" w:type="dxa"/>
          </w:tcPr>
          <w:p w14:paraId="09F676C5" w14:textId="77777777" w:rsidR="00165EE6" w:rsidRPr="00AE48AA" w:rsidRDefault="00104E51">
            <w:pPr>
              <w:rPr>
                <w:lang w:val="en-CA"/>
              </w:rPr>
            </w:pPr>
            <w:r w:rsidRPr="00AE48AA">
              <w:rPr>
                <w:lang w:val="en-CA"/>
              </w:rPr>
              <w:t>Compliant</w:t>
            </w:r>
          </w:p>
        </w:tc>
        <w:tc>
          <w:tcPr>
            <w:tcW w:w="1227" w:type="dxa"/>
          </w:tcPr>
          <w:p w14:paraId="4F371265" w14:textId="378C2DD4"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Ref_E_1_7 \w \h </w:instrText>
            </w:r>
            <w:r>
              <w:rPr>
                <w:color w:val="0563C1"/>
                <w:u w:val="single"/>
                <w:lang w:val="en-CA"/>
              </w:rPr>
            </w:r>
            <w:r>
              <w:rPr>
                <w:color w:val="0563C1"/>
                <w:u w:val="single"/>
                <w:lang w:val="en-CA"/>
              </w:rPr>
              <w:fldChar w:fldCharType="separate"/>
            </w:r>
            <w:r w:rsidR="00564324">
              <w:rPr>
                <w:color w:val="0563C1"/>
                <w:u w:val="single"/>
                <w:lang w:val="en-CA"/>
              </w:rPr>
              <w:t>E.1.7</w:t>
            </w:r>
            <w:r>
              <w:rPr>
                <w:color w:val="0563C1"/>
                <w:u w:val="single"/>
                <w:lang w:val="en-CA"/>
              </w:rPr>
              <w:fldChar w:fldCharType="end"/>
            </w:r>
          </w:p>
        </w:tc>
        <w:tc>
          <w:tcPr>
            <w:tcW w:w="5316" w:type="dxa"/>
          </w:tcPr>
          <w:p w14:paraId="0EC99AB1" w14:textId="77777777" w:rsidR="00165EE6" w:rsidRPr="00AE48AA" w:rsidRDefault="00104E51">
            <w:pPr>
              <w:rPr>
                <w:lang w:val="en-CA"/>
              </w:rPr>
            </w:pPr>
            <w:r w:rsidRPr="00AE48AA">
              <w:rPr>
                <w:lang w:val="en-CA"/>
              </w:rPr>
              <w:t>The same completely automatic timing and weight change flow as in the snatch takes place.</w:t>
            </w:r>
          </w:p>
        </w:tc>
      </w:tr>
      <w:tr w:rsidR="00165EE6" w:rsidRPr="00AE48AA" w14:paraId="74459513" w14:textId="77777777">
        <w:tc>
          <w:tcPr>
            <w:tcW w:w="2249" w:type="dxa"/>
          </w:tcPr>
          <w:p w14:paraId="21D6DA3F" w14:textId="77777777" w:rsidR="00165EE6" w:rsidRPr="00AE48AA" w:rsidRDefault="00104E51">
            <w:pPr>
              <w:rPr>
                <w:lang w:val="en-CA"/>
              </w:rPr>
            </w:pPr>
            <w:r w:rsidRPr="00AE48AA">
              <w:rPr>
                <w:lang w:val="en-CA"/>
              </w:rPr>
              <w:t>3-R</w:t>
            </w:r>
            <w:proofErr w:type="gramStart"/>
            <w:r w:rsidRPr="00AE48AA">
              <w:rPr>
                <w:lang w:val="en-CA"/>
              </w:rPr>
              <w:t>08  STOP</w:t>
            </w:r>
            <w:proofErr w:type="gramEnd"/>
            <w:r w:rsidRPr="00AE48AA">
              <w:rPr>
                <w:lang w:val="en-CA"/>
              </w:rPr>
              <w:t>, Jury, challenge/VPT where applicable, additional attempts, correction, withdrawal and restart.</w:t>
            </w:r>
          </w:p>
        </w:tc>
        <w:tc>
          <w:tcPr>
            <w:tcW w:w="1431" w:type="dxa"/>
          </w:tcPr>
          <w:p w14:paraId="4A7F62CD" w14:textId="77777777" w:rsidR="00165EE6" w:rsidRPr="00AE48AA" w:rsidRDefault="00104E51">
            <w:pPr>
              <w:rPr>
                <w:lang w:val="en-CA"/>
              </w:rPr>
            </w:pPr>
            <w:r w:rsidRPr="00AE48AA">
              <w:rPr>
                <w:lang w:val="en-CA"/>
              </w:rPr>
              <w:t>Compliant</w:t>
            </w:r>
          </w:p>
        </w:tc>
        <w:tc>
          <w:tcPr>
            <w:tcW w:w="1227" w:type="dxa"/>
          </w:tcPr>
          <w:p w14:paraId="13FE29FE" w14:textId="45873C0F"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Ref_E_1_8 \w \h </w:instrText>
            </w:r>
            <w:r>
              <w:rPr>
                <w:color w:val="0563C1"/>
                <w:u w:val="single"/>
                <w:lang w:val="en-CA"/>
              </w:rPr>
            </w:r>
            <w:r>
              <w:rPr>
                <w:color w:val="0563C1"/>
                <w:u w:val="single"/>
                <w:lang w:val="en-CA"/>
              </w:rPr>
              <w:fldChar w:fldCharType="separate"/>
            </w:r>
            <w:r w:rsidR="00564324">
              <w:rPr>
                <w:color w:val="0563C1"/>
                <w:u w:val="single"/>
                <w:lang w:val="en-CA"/>
              </w:rPr>
              <w:t>E.1.8</w:t>
            </w:r>
            <w:r>
              <w:rPr>
                <w:color w:val="0563C1"/>
                <w:u w:val="single"/>
                <w:lang w:val="en-CA"/>
              </w:rPr>
              <w:fldChar w:fldCharType="end"/>
            </w:r>
          </w:p>
        </w:tc>
        <w:tc>
          <w:tcPr>
            <w:tcW w:w="5316" w:type="dxa"/>
          </w:tcPr>
          <w:p w14:paraId="189DAEBF" w14:textId="77777777" w:rsidR="00165EE6" w:rsidRPr="00AE48AA" w:rsidRDefault="00104E51">
            <w:pPr>
              <w:rPr>
                <w:lang w:val="en-CA"/>
              </w:rPr>
            </w:pPr>
            <w:r w:rsidRPr="00AE48AA">
              <w:rPr>
                <w:lang w:val="en-CA"/>
              </w:rPr>
              <w:t>The jury can start a deliberation or accept a challenge using a physical jury keypad button or using a jury tablet. A flashing STOP sign is shown to the athlete on the platform, and all attempt boards and displays indicate the interruption. Transmission of the jury reversal code to the speaker can be done the traditional way (by the technical controller), or automatically when the jury president chooses the reversal code. In either case, the jury or challenge decision is shown as the speaker announces it. The system can optionally display jury decisions on the scoreboards and the attempt boards. This capability is optional because it is not formally described in TCRR.</w:t>
            </w:r>
          </w:p>
        </w:tc>
      </w:tr>
      <w:tr w:rsidR="00165EE6" w:rsidRPr="00AE48AA" w14:paraId="51DCDF8E" w14:textId="77777777">
        <w:tc>
          <w:tcPr>
            <w:tcW w:w="2249" w:type="dxa"/>
          </w:tcPr>
          <w:p w14:paraId="2C74E2E1" w14:textId="77777777" w:rsidR="00165EE6" w:rsidRPr="00AE48AA" w:rsidRDefault="00104E51">
            <w:pPr>
              <w:rPr>
                <w:lang w:val="en-CA"/>
              </w:rPr>
            </w:pPr>
            <w:r w:rsidRPr="00AE48AA">
              <w:rPr>
                <w:lang w:val="en-CA"/>
              </w:rPr>
              <w:t>3-R</w:t>
            </w:r>
            <w:proofErr w:type="gramStart"/>
            <w:r w:rsidRPr="00AE48AA">
              <w:rPr>
                <w:lang w:val="en-CA"/>
              </w:rPr>
              <w:t>09  Protocol</w:t>
            </w:r>
            <w:proofErr w:type="gramEnd"/>
            <w:r w:rsidRPr="00AE48AA">
              <w:rPr>
                <w:lang w:val="en-CA"/>
              </w:rPr>
              <w:t xml:space="preserve"> reconciliation, signatures/status, results, classifications and records.</w:t>
            </w:r>
          </w:p>
        </w:tc>
        <w:tc>
          <w:tcPr>
            <w:tcW w:w="1431" w:type="dxa"/>
          </w:tcPr>
          <w:p w14:paraId="1B3097A6" w14:textId="77777777" w:rsidR="00165EE6" w:rsidRPr="00AE48AA" w:rsidRDefault="00104E51">
            <w:pPr>
              <w:rPr>
                <w:lang w:val="en-CA"/>
              </w:rPr>
            </w:pPr>
            <w:r w:rsidRPr="00AE48AA">
              <w:rPr>
                <w:lang w:val="en-CA"/>
              </w:rPr>
              <w:t>Compliant</w:t>
            </w:r>
          </w:p>
        </w:tc>
        <w:tc>
          <w:tcPr>
            <w:tcW w:w="1227" w:type="dxa"/>
          </w:tcPr>
          <w:p w14:paraId="323680D7" w14:textId="5FF4F75B"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Ref_E_1_9 \w \h </w:instrText>
            </w:r>
            <w:r>
              <w:rPr>
                <w:color w:val="0563C1"/>
                <w:u w:val="single"/>
                <w:lang w:val="en-CA"/>
              </w:rPr>
            </w:r>
            <w:r>
              <w:rPr>
                <w:color w:val="0563C1"/>
                <w:u w:val="single"/>
                <w:lang w:val="en-CA"/>
              </w:rPr>
              <w:fldChar w:fldCharType="separate"/>
            </w:r>
            <w:r w:rsidR="00564324">
              <w:rPr>
                <w:color w:val="0563C1"/>
                <w:u w:val="single"/>
                <w:lang w:val="en-CA"/>
              </w:rPr>
              <w:t>E.1.9</w:t>
            </w:r>
            <w:r>
              <w:rPr>
                <w:color w:val="0563C1"/>
                <w:u w:val="single"/>
                <w:lang w:val="en-CA"/>
              </w:rPr>
              <w:fldChar w:fldCharType="end"/>
            </w:r>
          </w:p>
        </w:tc>
        <w:tc>
          <w:tcPr>
            <w:tcW w:w="5316" w:type="dxa"/>
          </w:tcPr>
          <w:p w14:paraId="6FF98128" w14:textId="77777777" w:rsidR="00165EE6" w:rsidRPr="00AE48AA" w:rsidRDefault="00104E51">
            <w:pPr>
              <w:rPr>
                <w:lang w:val="en-CA"/>
              </w:rPr>
            </w:pPr>
            <w:r w:rsidRPr="00AE48AA">
              <w:rPr>
                <w:lang w:val="en-CA"/>
              </w:rPr>
              <w:t>A session protocol sheet is available immediately after the session that contains all the requisite information and each occurrence of an improved record. This is normally signed by the jury president. After a session, any correction required can be made via the system to ensure an audit trail to match whatever decisions were written on the protocols.</w:t>
            </w:r>
          </w:p>
        </w:tc>
      </w:tr>
      <w:tr w:rsidR="00165EE6" w:rsidRPr="00AE48AA" w14:paraId="5A58C647" w14:textId="77777777">
        <w:tc>
          <w:tcPr>
            <w:tcW w:w="2249" w:type="dxa"/>
          </w:tcPr>
          <w:p w14:paraId="21792660" w14:textId="77777777" w:rsidR="00165EE6" w:rsidRPr="00AE48AA" w:rsidRDefault="00104E51">
            <w:pPr>
              <w:rPr>
                <w:lang w:val="en-CA"/>
              </w:rPr>
            </w:pPr>
            <w:r w:rsidRPr="00AE48AA">
              <w:rPr>
                <w:lang w:val="en-CA"/>
              </w:rPr>
              <w:t>3-R</w:t>
            </w:r>
            <w:proofErr w:type="gramStart"/>
            <w:r w:rsidRPr="00AE48AA">
              <w:rPr>
                <w:lang w:val="en-CA"/>
              </w:rPr>
              <w:t>10  Medallists</w:t>
            </w:r>
            <w:proofErr w:type="gramEnd"/>
            <w:r w:rsidRPr="00AE48AA">
              <w:rPr>
                <w:lang w:val="en-CA"/>
              </w:rPr>
              <w:t>, public/broadcast outputs, communications and revised outputs.</w:t>
            </w:r>
          </w:p>
        </w:tc>
        <w:tc>
          <w:tcPr>
            <w:tcW w:w="1431" w:type="dxa"/>
          </w:tcPr>
          <w:p w14:paraId="3FC1F7E8" w14:textId="77777777" w:rsidR="00165EE6" w:rsidRPr="00AE48AA" w:rsidRDefault="00104E51">
            <w:pPr>
              <w:rPr>
                <w:lang w:val="en-CA"/>
              </w:rPr>
            </w:pPr>
            <w:r w:rsidRPr="00AE48AA">
              <w:rPr>
                <w:lang w:val="en-CA"/>
              </w:rPr>
              <w:t>Compliant</w:t>
            </w:r>
          </w:p>
        </w:tc>
        <w:tc>
          <w:tcPr>
            <w:tcW w:w="1227" w:type="dxa"/>
          </w:tcPr>
          <w:p w14:paraId="0F50609E" w14:textId="5DD8B95D"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Ref_E_1_10 \w \h </w:instrText>
            </w:r>
            <w:r>
              <w:rPr>
                <w:color w:val="0563C1"/>
                <w:u w:val="single"/>
                <w:lang w:val="en-CA"/>
              </w:rPr>
            </w:r>
            <w:r>
              <w:rPr>
                <w:color w:val="0563C1"/>
                <w:u w:val="single"/>
                <w:lang w:val="en-CA"/>
              </w:rPr>
              <w:fldChar w:fldCharType="separate"/>
            </w:r>
            <w:r w:rsidR="00564324">
              <w:rPr>
                <w:color w:val="0563C1"/>
                <w:u w:val="single"/>
                <w:lang w:val="en-CA"/>
              </w:rPr>
              <w:t>E.1.10</w:t>
            </w:r>
            <w:r>
              <w:rPr>
                <w:color w:val="0563C1"/>
                <w:u w:val="single"/>
                <w:lang w:val="en-CA"/>
              </w:rPr>
              <w:fldChar w:fldCharType="end"/>
            </w:r>
          </w:p>
        </w:tc>
        <w:tc>
          <w:tcPr>
            <w:tcW w:w="5316" w:type="dxa"/>
          </w:tcPr>
          <w:p w14:paraId="19973F01" w14:textId="77777777" w:rsidR="00165EE6" w:rsidRPr="00AE48AA" w:rsidRDefault="00104E51">
            <w:pPr>
              <w:rPr>
                <w:lang w:val="en-CA"/>
              </w:rPr>
            </w:pPr>
            <w:r w:rsidRPr="00AE48AA">
              <w:rPr>
                <w:lang w:val="en-CA"/>
              </w:rPr>
              <w:t>The system distinguishes two types of scoreboards. Public scoreboards are normally styled to match the event colors, and switch content during ceremonies. OWLCMS will automatically switch during introductions. During medal ceremonies, the technical table (or the speaker themselves) can change the display to show the medals. In multi-age or multi-federation championships, this allows correct control of what is shown to the public. If broadcasters elect to use the video layout screens as provided by OWLCMS, the changes are also automatic.</w:t>
            </w:r>
          </w:p>
        </w:tc>
      </w:tr>
      <w:tr w:rsidR="00165EE6" w:rsidRPr="00AE48AA" w14:paraId="3FA79A42" w14:textId="77777777">
        <w:tc>
          <w:tcPr>
            <w:tcW w:w="2249" w:type="dxa"/>
          </w:tcPr>
          <w:p w14:paraId="1ABB857C" w14:textId="77777777" w:rsidR="00165EE6" w:rsidRPr="00AE48AA" w:rsidRDefault="00104E51">
            <w:pPr>
              <w:rPr>
                <w:lang w:val="en-CA"/>
              </w:rPr>
            </w:pPr>
            <w:r w:rsidRPr="00AE48AA">
              <w:rPr>
                <w:lang w:val="en-CA"/>
              </w:rPr>
              <w:t>3-R</w:t>
            </w:r>
            <w:proofErr w:type="gramStart"/>
            <w:r w:rsidRPr="00AE48AA">
              <w:rPr>
                <w:lang w:val="en-CA"/>
              </w:rPr>
              <w:t>11  Final</w:t>
            </w:r>
            <w:proofErr w:type="gramEnd"/>
            <w:r w:rsidRPr="00AE48AA">
              <w:rPr>
                <w:lang w:val="en-CA"/>
              </w:rPr>
              <w:t xml:space="preserve"> dataset, official outputs, logs, revisions, evidence and machine-readable export.</w:t>
            </w:r>
          </w:p>
        </w:tc>
        <w:tc>
          <w:tcPr>
            <w:tcW w:w="1431" w:type="dxa"/>
          </w:tcPr>
          <w:p w14:paraId="26FCAAE8" w14:textId="77777777" w:rsidR="00165EE6" w:rsidRPr="00AE48AA" w:rsidRDefault="00104E51">
            <w:pPr>
              <w:rPr>
                <w:lang w:val="en-CA"/>
              </w:rPr>
            </w:pPr>
            <w:r w:rsidRPr="00AE48AA">
              <w:rPr>
                <w:lang w:val="en-CA"/>
              </w:rPr>
              <w:t>Compliant</w:t>
            </w:r>
          </w:p>
        </w:tc>
        <w:tc>
          <w:tcPr>
            <w:tcW w:w="1227" w:type="dxa"/>
          </w:tcPr>
          <w:p w14:paraId="46355D59" w14:textId="24405420"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Ref_E_1_11 \w \h </w:instrText>
            </w:r>
            <w:r>
              <w:rPr>
                <w:color w:val="0563C1"/>
                <w:u w:val="single"/>
                <w:lang w:val="en-CA"/>
              </w:rPr>
            </w:r>
            <w:r>
              <w:rPr>
                <w:color w:val="0563C1"/>
                <w:u w:val="single"/>
                <w:lang w:val="en-CA"/>
              </w:rPr>
              <w:fldChar w:fldCharType="separate"/>
            </w:r>
            <w:r w:rsidR="00564324">
              <w:rPr>
                <w:color w:val="0563C1"/>
                <w:u w:val="single"/>
                <w:lang w:val="en-CA"/>
              </w:rPr>
              <w:t>E.1.11</w:t>
            </w:r>
            <w:r>
              <w:rPr>
                <w:color w:val="0563C1"/>
                <w:u w:val="single"/>
                <w:lang w:val="en-CA"/>
              </w:rPr>
              <w:fldChar w:fldCharType="end"/>
            </w:r>
          </w:p>
        </w:tc>
        <w:tc>
          <w:tcPr>
            <w:tcW w:w="5316" w:type="dxa"/>
          </w:tcPr>
          <w:p w14:paraId="084AFBB9" w14:textId="77777777" w:rsidR="00165EE6" w:rsidRPr="00AE48AA" w:rsidRDefault="00104E51">
            <w:pPr>
              <w:rPr>
                <w:lang w:val="en-CA"/>
              </w:rPr>
            </w:pPr>
            <w:r w:rsidRPr="00AE48AA">
              <w:rPr>
                <w:lang w:val="en-CA"/>
              </w:rPr>
              <w:t>The system distinguishes two types of scoreboards. Public scoreboards are normally styled to match the event colors, and switch content during ceremonies. OWLCMS will automatically switch during introductions. During medal ceremonies, the technical table (or the speaker themselves) can change the display to show the medals. In multi-age or multi-federation championships, this allows correct control of what is shown to the public. If broadcasters elect to use the video layout screens as provided by OWLCMS, the changes are also automatic.</w:t>
            </w:r>
          </w:p>
        </w:tc>
      </w:tr>
      <w:tr w:rsidR="00165EE6" w:rsidRPr="00AE48AA" w14:paraId="423982AA" w14:textId="77777777">
        <w:tc>
          <w:tcPr>
            <w:tcW w:w="2249" w:type="dxa"/>
          </w:tcPr>
          <w:p w14:paraId="1BD5BCB5" w14:textId="77777777" w:rsidR="00165EE6" w:rsidRPr="00AE48AA" w:rsidRDefault="00104E51">
            <w:pPr>
              <w:rPr>
                <w:lang w:val="en-CA"/>
              </w:rPr>
            </w:pPr>
            <w:r w:rsidRPr="00AE48AA">
              <w:rPr>
                <w:lang w:val="en-CA"/>
              </w:rPr>
              <w:lastRenderedPageBreak/>
              <w:t>3.1-R</w:t>
            </w:r>
            <w:proofErr w:type="gramStart"/>
            <w:r w:rsidRPr="00AE48AA">
              <w:rPr>
                <w:lang w:val="en-CA"/>
              </w:rPr>
              <w:t>01  Snatch</w:t>
            </w:r>
            <w:proofErr w:type="gramEnd"/>
            <w:r w:rsidRPr="00AE48AA">
              <w:rPr>
                <w:lang w:val="en-CA"/>
              </w:rPr>
              <w:t xml:space="preserve"> followed by Clean &amp; Jerk, maximum three attempts per lift, correct Total calculation.</w:t>
            </w:r>
          </w:p>
        </w:tc>
        <w:tc>
          <w:tcPr>
            <w:tcW w:w="1431" w:type="dxa"/>
          </w:tcPr>
          <w:p w14:paraId="71B5205A" w14:textId="77777777" w:rsidR="00165EE6" w:rsidRPr="00AE48AA" w:rsidRDefault="00104E51">
            <w:pPr>
              <w:rPr>
                <w:lang w:val="en-CA"/>
              </w:rPr>
            </w:pPr>
            <w:r w:rsidRPr="00AE48AA">
              <w:rPr>
                <w:lang w:val="en-CA"/>
              </w:rPr>
              <w:t>Compliant</w:t>
            </w:r>
          </w:p>
        </w:tc>
        <w:tc>
          <w:tcPr>
            <w:tcW w:w="1227" w:type="dxa"/>
          </w:tcPr>
          <w:p w14:paraId="4CA70A2A" w14:textId="2F189114"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Ref_E_1_12_1 \w \h </w:instrText>
            </w:r>
            <w:r>
              <w:rPr>
                <w:color w:val="0563C1"/>
                <w:u w:val="single"/>
                <w:lang w:val="en-CA"/>
              </w:rPr>
            </w:r>
            <w:r>
              <w:rPr>
                <w:color w:val="0563C1"/>
                <w:u w:val="single"/>
                <w:lang w:val="en-CA"/>
              </w:rPr>
              <w:fldChar w:fldCharType="separate"/>
            </w:r>
            <w:r w:rsidR="00564324">
              <w:rPr>
                <w:color w:val="0563C1"/>
                <w:u w:val="single"/>
                <w:lang w:val="en-CA"/>
              </w:rPr>
              <w:t>E.1.12.1</w:t>
            </w:r>
            <w:r>
              <w:rPr>
                <w:color w:val="0563C1"/>
                <w:u w:val="single"/>
                <w:lang w:val="en-CA"/>
              </w:rPr>
              <w:fldChar w:fldCharType="end"/>
            </w:r>
          </w:p>
        </w:tc>
        <w:tc>
          <w:tcPr>
            <w:tcW w:w="5316" w:type="dxa"/>
          </w:tcPr>
          <w:p w14:paraId="3F3DD5A2" w14:textId="77777777" w:rsidR="00165EE6" w:rsidRPr="00AE48AA" w:rsidRDefault="00104E51">
            <w:pPr>
              <w:rPr>
                <w:lang w:val="en-CA"/>
              </w:rPr>
            </w:pPr>
            <w:r w:rsidRPr="00AE48AA">
              <w:rPr>
                <w:lang w:val="en-CA"/>
              </w:rPr>
              <w:t>Fully compliant with TCRR</w:t>
            </w:r>
            <w:r w:rsidRPr="00AE48AA">
              <w:rPr>
                <w:lang w:val="en-CA"/>
              </w:rPr>
              <w:br/>
              <w:t>Evidence / reference: Explicitly in database schema, automated tests.</w:t>
            </w:r>
          </w:p>
        </w:tc>
      </w:tr>
      <w:tr w:rsidR="00165EE6" w:rsidRPr="00AE48AA" w14:paraId="2C5667A7" w14:textId="77777777">
        <w:tc>
          <w:tcPr>
            <w:tcW w:w="2249" w:type="dxa"/>
          </w:tcPr>
          <w:p w14:paraId="3356934B" w14:textId="77777777" w:rsidR="00165EE6" w:rsidRPr="00AE48AA" w:rsidRDefault="00104E51">
            <w:pPr>
              <w:rPr>
                <w:lang w:val="en-CA"/>
              </w:rPr>
            </w:pPr>
            <w:r w:rsidRPr="00AE48AA">
              <w:rPr>
                <w:lang w:val="en-CA"/>
              </w:rPr>
              <w:t>3.1-R</w:t>
            </w:r>
            <w:proofErr w:type="gramStart"/>
            <w:r w:rsidRPr="00AE48AA">
              <w:rPr>
                <w:lang w:val="en-CA"/>
              </w:rPr>
              <w:t>02  Whole</w:t>
            </w:r>
            <w:proofErr w:type="gramEnd"/>
            <w:r w:rsidRPr="00AE48AA">
              <w:rPr>
                <w:lang w:val="en-CA"/>
              </w:rPr>
              <w:t>-kilogram weights and applicable minimum starting weights.</w:t>
            </w:r>
          </w:p>
        </w:tc>
        <w:tc>
          <w:tcPr>
            <w:tcW w:w="1431" w:type="dxa"/>
          </w:tcPr>
          <w:p w14:paraId="1B5D6E6D" w14:textId="77777777" w:rsidR="00165EE6" w:rsidRPr="00AE48AA" w:rsidRDefault="00104E51">
            <w:pPr>
              <w:rPr>
                <w:lang w:val="en-CA"/>
              </w:rPr>
            </w:pPr>
            <w:r w:rsidRPr="00AE48AA">
              <w:rPr>
                <w:lang w:val="en-CA"/>
              </w:rPr>
              <w:t>Compliant</w:t>
            </w:r>
          </w:p>
        </w:tc>
        <w:tc>
          <w:tcPr>
            <w:tcW w:w="1227" w:type="dxa"/>
          </w:tcPr>
          <w:p w14:paraId="6A621EB1" w14:textId="12437AD1"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Ref_E_1_12_2 \w \h </w:instrText>
            </w:r>
            <w:r>
              <w:rPr>
                <w:color w:val="0563C1"/>
                <w:u w:val="single"/>
                <w:lang w:val="en-CA"/>
              </w:rPr>
            </w:r>
            <w:r>
              <w:rPr>
                <w:color w:val="0563C1"/>
                <w:u w:val="single"/>
                <w:lang w:val="en-CA"/>
              </w:rPr>
              <w:fldChar w:fldCharType="separate"/>
            </w:r>
            <w:r w:rsidR="00564324">
              <w:rPr>
                <w:color w:val="0563C1"/>
                <w:u w:val="single"/>
                <w:lang w:val="en-CA"/>
              </w:rPr>
              <w:t>E.1.12.2</w:t>
            </w:r>
            <w:r>
              <w:rPr>
                <w:color w:val="0563C1"/>
                <w:u w:val="single"/>
                <w:lang w:val="en-CA"/>
              </w:rPr>
              <w:fldChar w:fldCharType="end"/>
            </w:r>
          </w:p>
        </w:tc>
        <w:tc>
          <w:tcPr>
            <w:tcW w:w="5316" w:type="dxa"/>
          </w:tcPr>
          <w:p w14:paraId="514056FF" w14:textId="77777777" w:rsidR="00165EE6" w:rsidRPr="00AE48AA" w:rsidRDefault="00104E51">
            <w:pPr>
              <w:rPr>
                <w:lang w:val="en-CA"/>
              </w:rPr>
            </w:pPr>
            <w:r w:rsidRPr="00AE48AA">
              <w:rPr>
                <w:lang w:val="en-CA"/>
              </w:rPr>
              <w:t>Fully compliant with TCRR</w:t>
            </w:r>
            <w:r w:rsidRPr="00AE48AA">
              <w:rPr>
                <w:lang w:val="en-CA"/>
              </w:rPr>
              <w:br/>
              <w:t>Evidence / reference: Explicitly in database schema, automated tests.</w:t>
            </w:r>
          </w:p>
        </w:tc>
      </w:tr>
      <w:tr w:rsidR="00165EE6" w:rsidRPr="00AE48AA" w14:paraId="22080484" w14:textId="77777777">
        <w:tc>
          <w:tcPr>
            <w:tcW w:w="2249" w:type="dxa"/>
          </w:tcPr>
          <w:p w14:paraId="09D3448B" w14:textId="77777777" w:rsidR="00165EE6" w:rsidRPr="00AE48AA" w:rsidRDefault="00104E51">
            <w:pPr>
              <w:rPr>
                <w:lang w:val="en-CA"/>
              </w:rPr>
            </w:pPr>
            <w:r w:rsidRPr="00AE48AA">
              <w:rPr>
                <w:lang w:val="en-CA"/>
              </w:rPr>
              <w:t>3.1-R</w:t>
            </w:r>
            <w:proofErr w:type="gramStart"/>
            <w:r w:rsidRPr="00AE48AA">
              <w:rPr>
                <w:lang w:val="en-CA"/>
              </w:rPr>
              <w:t>03  Correct</w:t>
            </w:r>
            <w:proofErr w:type="gramEnd"/>
            <w:r w:rsidRPr="00AE48AA">
              <w:rPr>
                <w:lang w:val="en-CA"/>
              </w:rPr>
              <w:t xml:space="preserve"> calling order, including weight, attempt number, previous-attempt sequence and start number.</w:t>
            </w:r>
          </w:p>
        </w:tc>
        <w:tc>
          <w:tcPr>
            <w:tcW w:w="1431" w:type="dxa"/>
          </w:tcPr>
          <w:p w14:paraId="08F937EE" w14:textId="77777777" w:rsidR="00165EE6" w:rsidRPr="00AE48AA" w:rsidRDefault="00104E51">
            <w:pPr>
              <w:rPr>
                <w:lang w:val="en-CA"/>
              </w:rPr>
            </w:pPr>
            <w:r w:rsidRPr="00AE48AA">
              <w:rPr>
                <w:lang w:val="en-CA"/>
              </w:rPr>
              <w:t>Compliant</w:t>
            </w:r>
          </w:p>
        </w:tc>
        <w:tc>
          <w:tcPr>
            <w:tcW w:w="1227" w:type="dxa"/>
          </w:tcPr>
          <w:p w14:paraId="5BE3581C" w14:textId="32A547EB"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Ref_E_1_12_3 \w \h </w:instrText>
            </w:r>
            <w:r>
              <w:rPr>
                <w:color w:val="0563C1"/>
                <w:u w:val="single"/>
                <w:lang w:val="en-CA"/>
              </w:rPr>
            </w:r>
            <w:r>
              <w:rPr>
                <w:color w:val="0563C1"/>
                <w:u w:val="single"/>
                <w:lang w:val="en-CA"/>
              </w:rPr>
              <w:fldChar w:fldCharType="separate"/>
            </w:r>
            <w:r w:rsidR="00564324">
              <w:rPr>
                <w:color w:val="0563C1"/>
                <w:u w:val="single"/>
                <w:lang w:val="en-CA"/>
              </w:rPr>
              <w:t>E.1.12.3</w:t>
            </w:r>
            <w:r>
              <w:rPr>
                <w:color w:val="0563C1"/>
                <w:u w:val="single"/>
                <w:lang w:val="en-CA"/>
              </w:rPr>
              <w:fldChar w:fldCharType="end"/>
            </w:r>
          </w:p>
        </w:tc>
        <w:tc>
          <w:tcPr>
            <w:tcW w:w="5316" w:type="dxa"/>
          </w:tcPr>
          <w:p w14:paraId="3BB82248" w14:textId="77777777" w:rsidR="00165EE6" w:rsidRPr="00AE48AA" w:rsidRDefault="00104E51">
            <w:pPr>
              <w:rPr>
                <w:lang w:val="en-CA"/>
              </w:rPr>
            </w:pPr>
            <w:r w:rsidRPr="00AE48AA">
              <w:rPr>
                <w:lang w:val="en-CA"/>
              </w:rPr>
              <w:t>Fully compliant with TCRR</w:t>
            </w:r>
            <w:r w:rsidRPr="00AE48AA">
              <w:rPr>
                <w:lang w:val="en-CA"/>
              </w:rPr>
              <w:br/>
              <w:t>Evidence / reference: Automated tests for all the change sequences.</w:t>
            </w:r>
          </w:p>
        </w:tc>
      </w:tr>
      <w:tr w:rsidR="00165EE6" w:rsidRPr="00AE48AA" w14:paraId="3A5EFACF" w14:textId="77777777">
        <w:tc>
          <w:tcPr>
            <w:tcW w:w="2249" w:type="dxa"/>
          </w:tcPr>
          <w:p w14:paraId="28A2060F" w14:textId="77777777" w:rsidR="00165EE6" w:rsidRPr="00AE48AA" w:rsidRDefault="00104E51">
            <w:pPr>
              <w:rPr>
                <w:lang w:val="en-CA"/>
              </w:rPr>
            </w:pPr>
            <w:r w:rsidRPr="00AE48AA">
              <w:rPr>
                <w:lang w:val="en-CA"/>
              </w:rPr>
              <w:t>3.1-R</w:t>
            </w:r>
            <w:proofErr w:type="gramStart"/>
            <w:r w:rsidRPr="00AE48AA">
              <w:rPr>
                <w:lang w:val="en-CA"/>
              </w:rPr>
              <w:t>04  Permitted</w:t>
            </w:r>
            <w:proofErr w:type="gramEnd"/>
            <w:r w:rsidRPr="00AE48AA">
              <w:rPr>
                <w:lang w:val="en-CA"/>
              </w:rPr>
              <w:t xml:space="preserve"> weight changes, final-call and consecutive-attempt rules.</w:t>
            </w:r>
          </w:p>
        </w:tc>
        <w:tc>
          <w:tcPr>
            <w:tcW w:w="1431" w:type="dxa"/>
          </w:tcPr>
          <w:p w14:paraId="6ACF3993" w14:textId="77777777" w:rsidR="00165EE6" w:rsidRPr="00AE48AA" w:rsidRDefault="00104E51">
            <w:pPr>
              <w:rPr>
                <w:lang w:val="en-CA"/>
              </w:rPr>
            </w:pPr>
            <w:r w:rsidRPr="00AE48AA">
              <w:rPr>
                <w:lang w:val="en-CA"/>
              </w:rPr>
              <w:t>Compliant</w:t>
            </w:r>
          </w:p>
        </w:tc>
        <w:tc>
          <w:tcPr>
            <w:tcW w:w="1227" w:type="dxa"/>
          </w:tcPr>
          <w:p w14:paraId="2AE0AB39" w14:textId="5BD4483E"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Ref_E_1_12_4 \w \h </w:instrText>
            </w:r>
            <w:r>
              <w:rPr>
                <w:color w:val="0563C1"/>
                <w:u w:val="single"/>
                <w:lang w:val="en-CA"/>
              </w:rPr>
            </w:r>
            <w:r>
              <w:rPr>
                <w:color w:val="0563C1"/>
                <w:u w:val="single"/>
                <w:lang w:val="en-CA"/>
              </w:rPr>
              <w:fldChar w:fldCharType="separate"/>
            </w:r>
            <w:r w:rsidR="00564324">
              <w:rPr>
                <w:color w:val="0563C1"/>
                <w:u w:val="single"/>
                <w:lang w:val="en-CA"/>
              </w:rPr>
              <w:t>E.1.12.4</w:t>
            </w:r>
            <w:r>
              <w:rPr>
                <w:color w:val="0563C1"/>
                <w:u w:val="single"/>
                <w:lang w:val="en-CA"/>
              </w:rPr>
              <w:fldChar w:fldCharType="end"/>
            </w:r>
          </w:p>
        </w:tc>
        <w:tc>
          <w:tcPr>
            <w:tcW w:w="5316" w:type="dxa"/>
          </w:tcPr>
          <w:p w14:paraId="08157610" w14:textId="77777777" w:rsidR="00165EE6" w:rsidRPr="00AE48AA" w:rsidRDefault="00104E51">
            <w:pPr>
              <w:rPr>
                <w:lang w:val="en-CA"/>
              </w:rPr>
            </w:pPr>
            <w:r w:rsidRPr="00AE48AA">
              <w:rPr>
                <w:lang w:val="en-CA"/>
              </w:rPr>
              <w:t>Fully compliant with TCRR</w:t>
            </w:r>
            <w:r w:rsidRPr="00AE48AA">
              <w:rPr>
                <w:lang w:val="en-CA"/>
              </w:rPr>
              <w:br/>
              <w:t>Evidence / reference: Automated tests for all the change sequences and for the two-minute situations. Systematic recalculation of lift order to detect illegal moving down, with automatic tests.</w:t>
            </w:r>
          </w:p>
        </w:tc>
      </w:tr>
      <w:tr w:rsidR="00165EE6" w:rsidRPr="00AE48AA" w14:paraId="4DF664FC" w14:textId="77777777">
        <w:tc>
          <w:tcPr>
            <w:tcW w:w="2249" w:type="dxa"/>
          </w:tcPr>
          <w:p w14:paraId="68C8BD79" w14:textId="77777777" w:rsidR="00165EE6" w:rsidRPr="00AE48AA" w:rsidRDefault="00104E51">
            <w:pPr>
              <w:rPr>
                <w:lang w:val="en-CA"/>
              </w:rPr>
            </w:pPr>
            <w:r w:rsidRPr="00AE48AA">
              <w:rPr>
                <w:lang w:val="en-CA"/>
              </w:rPr>
              <w:t>3.1-R</w:t>
            </w:r>
            <w:proofErr w:type="gramStart"/>
            <w:r w:rsidRPr="00AE48AA">
              <w:rPr>
                <w:lang w:val="en-CA"/>
              </w:rPr>
              <w:t>05  Withdrawals</w:t>
            </w:r>
            <w:proofErr w:type="gramEnd"/>
            <w:r w:rsidRPr="00AE48AA">
              <w:rPr>
                <w:lang w:val="en-CA"/>
              </w:rPr>
              <w:t>, no-lift/no-Total conditions, disqualification and additional attempts.</w:t>
            </w:r>
          </w:p>
        </w:tc>
        <w:tc>
          <w:tcPr>
            <w:tcW w:w="1431" w:type="dxa"/>
          </w:tcPr>
          <w:p w14:paraId="7819C8D5" w14:textId="77777777" w:rsidR="00165EE6" w:rsidRPr="00AE48AA" w:rsidRDefault="00104E51">
            <w:pPr>
              <w:rPr>
                <w:lang w:val="en-CA"/>
              </w:rPr>
            </w:pPr>
            <w:r w:rsidRPr="00AE48AA">
              <w:rPr>
                <w:lang w:val="en-CA"/>
              </w:rPr>
              <w:t>Compliant</w:t>
            </w:r>
          </w:p>
        </w:tc>
        <w:tc>
          <w:tcPr>
            <w:tcW w:w="1227" w:type="dxa"/>
          </w:tcPr>
          <w:p w14:paraId="103A9994" w14:textId="481E48C4"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Ref_E_1_12_5 \w \h </w:instrText>
            </w:r>
            <w:r>
              <w:rPr>
                <w:color w:val="0563C1"/>
                <w:u w:val="single"/>
                <w:lang w:val="en-CA"/>
              </w:rPr>
            </w:r>
            <w:r>
              <w:rPr>
                <w:color w:val="0563C1"/>
                <w:u w:val="single"/>
                <w:lang w:val="en-CA"/>
              </w:rPr>
              <w:fldChar w:fldCharType="separate"/>
            </w:r>
            <w:r w:rsidR="00564324">
              <w:rPr>
                <w:color w:val="0563C1"/>
                <w:u w:val="single"/>
                <w:lang w:val="en-CA"/>
              </w:rPr>
              <w:t>E.1.12.5</w:t>
            </w:r>
            <w:r>
              <w:rPr>
                <w:color w:val="0563C1"/>
                <w:u w:val="single"/>
                <w:lang w:val="en-CA"/>
              </w:rPr>
              <w:fldChar w:fldCharType="end"/>
            </w:r>
          </w:p>
        </w:tc>
        <w:tc>
          <w:tcPr>
            <w:tcW w:w="5316" w:type="dxa"/>
          </w:tcPr>
          <w:p w14:paraId="33228288" w14:textId="77777777" w:rsidR="00165EE6" w:rsidRPr="00AE48AA" w:rsidRDefault="00104E51">
            <w:pPr>
              <w:rPr>
                <w:lang w:val="en-CA"/>
              </w:rPr>
            </w:pPr>
            <w:r w:rsidRPr="00AE48AA">
              <w:rPr>
                <w:lang w:val="en-CA"/>
              </w:rPr>
              <w:t>Fully compliant with TCRR</w:t>
            </w:r>
            <w:r w:rsidRPr="00AE48AA">
              <w:rPr>
                <w:lang w:val="en-CA"/>
              </w:rPr>
              <w:br/>
              <w:t>Evidence / reference: Automated tests of the total, disqualification and withdrawals.</w:t>
            </w:r>
          </w:p>
        </w:tc>
      </w:tr>
      <w:tr w:rsidR="00165EE6" w:rsidRPr="00AE48AA" w14:paraId="5B7BD9D8" w14:textId="77777777">
        <w:tc>
          <w:tcPr>
            <w:tcW w:w="2249" w:type="dxa"/>
          </w:tcPr>
          <w:p w14:paraId="008CFFA0" w14:textId="77777777" w:rsidR="00165EE6" w:rsidRPr="00AE48AA" w:rsidRDefault="00104E51">
            <w:pPr>
              <w:rPr>
                <w:lang w:val="en-CA"/>
              </w:rPr>
            </w:pPr>
            <w:r w:rsidRPr="00AE48AA">
              <w:rPr>
                <w:lang w:val="en-CA"/>
              </w:rPr>
              <w:t>3.1-R</w:t>
            </w:r>
            <w:proofErr w:type="gramStart"/>
            <w:r w:rsidRPr="00AE48AA">
              <w:rPr>
                <w:lang w:val="en-CA"/>
              </w:rPr>
              <w:t>06  Material</w:t>
            </w:r>
            <w:proofErr w:type="gramEnd"/>
            <w:r w:rsidRPr="00AE48AA">
              <w:rPr>
                <w:lang w:val="en-CA"/>
              </w:rPr>
              <w:t xml:space="preserve"> corrections recalculate affected rankings, records and outputs.</w:t>
            </w:r>
          </w:p>
        </w:tc>
        <w:tc>
          <w:tcPr>
            <w:tcW w:w="1431" w:type="dxa"/>
          </w:tcPr>
          <w:p w14:paraId="3C375C11" w14:textId="77777777" w:rsidR="00165EE6" w:rsidRPr="00AE48AA" w:rsidRDefault="00104E51">
            <w:pPr>
              <w:rPr>
                <w:lang w:val="en-CA"/>
              </w:rPr>
            </w:pPr>
            <w:r w:rsidRPr="00AE48AA">
              <w:rPr>
                <w:lang w:val="en-CA"/>
              </w:rPr>
              <w:t>Compliant</w:t>
            </w:r>
          </w:p>
        </w:tc>
        <w:tc>
          <w:tcPr>
            <w:tcW w:w="1227" w:type="dxa"/>
          </w:tcPr>
          <w:p w14:paraId="32D3C1D5" w14:textId="6FA481DB" w:rsidR="00165EE6" w:rsidRPr="00AE48AA" w:rsidRDefault="00165EE6">
            <w:pPr>
              <w:rPr>
                <w:lang w:val="en-CA"/>
              </w:rPr>
            </w:pPr>
            <w:r>
              <w:rPr>
                <w:color w:val="0563C1"/>
                <w:u w:val="single"/>
                <w:lang w:val="en-CA"/>
              </w:rPr>
              <w:fldChar w:fldCharType="begin"/>
            </w:r>
            <w:r>
              <w:rPr>
                <w:color w:val="0563C1"/>
                <w:u w:val="single"/>
                <w:lang w:val="en-CA"/>
              </w:rPr>
              <w:instrText xml:space="preserve"> REF Ref_E_1_12_6 \w \h </w:instrText>
            </w:r>
            <w:r>
              <w:rPr>
                <w:color w:val="0563C1"/>
                <w:u w:val="single"/>
                <w:lang w:val="en-CA"/>
              </w:rPr>
            </w:r>
            <w:r>
              <w:rPr>
                <w:color w:val="0563C1"/>
                <w:u w:val="single"/>
                <w:lang w:val="en-CA"/>
              </w:rPr>
              <w:fldChar w:fldCharType="separate"/>
            </w:r>
            <w:r w:rsidR="00564324">
              <w:rPr>
                <w:color w:val="0563C1"/>
                <w:u w:val="single"/>
                <w:lang w:val="en-CA"/>
              </w:rPr>
              <w:t>E.1.12.6</w:t>
            </w:r>
            <w:r>
              <w:rPr>
                <w:color w:val="0563C1"/>
                <w:u w:val="single"/>
                <w:lang w:val="en-CA"/>
              </w:rPr>
              <w:fldChar w:fldCharType="end"/>
            </w:r>
          </w:p>
        </w:tc>
        <w:tc>
          <w:tcPr>
            <w:tcW w:w="5316" w:type="dxa"/>
          </w:tcPr>
          <w:p w14:paraId="00BFDC87" w14:textId="77777777" w:rsidR="00165EE6" w:rsidRPr="00AE48AA" w:rsidRDefault="00104E51">
            <w:pPr>
              <w:rPr>
                <w:lang w:val="en-CA"/>
              </w:rPr>
            </w:pPr>
            <w:r w:rsidRPr="00AE48AA">
              <w:rPr>
                <w:lang w:val="en-CA"/>
              </w:rPr>
              <w:t>Fully compliant with TCRR</w:t>
            </w:r>
            <w:r w:rsidRPr="00AE48AA">
              <w:rPr>
                <w:lang w:val="en-CA"/>
              </w:rPr>
              <w:br/>
              <w:t>Evidence / reference: Any change to the lifting data causes a recalculation of all affected items. Automated tests for the ranking and records calculations.</w:t>
            </w:r>
          </w:p>
        </w:tc>
      </w:tr>
    </w:tbl>
    <w:p w14:paraId="39611327" w14:textId="77777777" w:rsidR="00165EE6" w:rsidRPr="00AE48AA" w:rsidRDefault="00104E51">
      <w:pPr>
        <w:pStyle w:val="Heading2"/>
        <w:pageBreakBefore/>
        <w:numPr>
          <w:ilvl w:val="1"/>
          <w:numId w:val="0"/>
        </w:numPr>
        <w:rPr>
          <w:lang w:val="en-CA"/>
        </w:rPr>
      </w:pPr>
      <w:bookmarkStart w:id="271" w:name="_Toc242266810"/>
      <w:r w:rsidRPr="00AE48AA">
        <w:rPr>
          <w:lang w:val="en-CA"/>
        </w:rPr>
        <w:lastRenderedPageBreak/>
        <w:t>RFP Section 4</w:t>
      </w:r>
      <w:bookmarkEnd w:id="271"/>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61F6654C" w14:textId="77777777">
        <w:trPr>
          <w:tblHeader/>
        </w:trPr>
        <w:tc>
          <w:tcPr>
            <w:tcW w:w="2249" w:type="dxa"/>
          </w:tcPr>
          <w:p w14:paraId="5C28A2BF" w14:textId="77777777" w:rsidR="00165EE6" w:rsidRPr="00AE48AA" w:rsidRDefault="00104E51">
            <w:pPr>
              <w:rPr>
                <w:lang w:val="en-CA"/>
              </w:rPr>
            </w:pPr>
            <w:r w:rsidRPr="00AE48AA">
              <w:rPr>
                <w:b/>
                <w:lang w:val="en-CA"/>
              </w:rPr>
              <w:t>Requirement</w:t>
            </w:r>
          </w:p>
        </w:tc>
        <w:tc>
          <w:tcPr>
            <w:tcW w:w="1431" w:type="dxa"/>
          </w:tcPr>
          <w:p w14:paraId="1DF86297" w14:textId="77777777" w:rsidR="00165EE6" w:rsidRPr="00AE48AA" w:rsidRDefault="00104E51">
            <w:pPr>
              <w:rPr>
                <w:lang w:val="en-CA"/>
              </w:rPr>
            </w:pPr>
            <w:r w:rsidRPr="00AE48AA">
              <w:rPr>
                <w:b/>
                <w:lang w:val="en-CA"/>
              </w:rPr>
              <w:t>Compliance</w:t>
            </w:r>
          </w:p>
        </w:tc>
        <w:tc>
          <w:tcPr>
            <w:tcW w:w="1227" w:type="dxa"/>
          </w:tcPr>
          <w:p w14:paraId="5CEAEF3B" w14:textId="77777777" w:rsidR="00165EE6" w:rsidRPr="00AE48AA" w:rsidRDefault="00104E51">
            <w:pPr>
              <w:rPr>
                <w:lang w:val="en-CA"/>
              </w:rPr>
            </w:pPr>
            <w:r w:rsidRPr="00AE48AA">
              <w:rPr>
                <w:b/>
                <w:lang w:val="en-CA"/>
              </w:rPr>
              <w:t>Reference</w:t>
            </w:r>
          </w:p>
        </w:tc>
        <w:tc>
          <w:tcPr>
            <w:tcW w:w="5316" w:type="dxa"/>
          </w:tcPr>
          <w:p w14:paraId="3BE88300" w14:textId="77777777" w:rsidR="00165EE6" w:rsidRPr="00AE48AA" w:rsidRDefault="00104E51">
            <w:pPr>
              <w:rPr>
                <w:lang w:val="en-CA"/>
              </w:rPr>
            </w:pPr>
            <w:r w:rsidRPr="00AE48AA">
              <w:rPr>
                <w:b/>
                <w:lang w:val="en-CA"/>
              </w:rPr>
              <w:t>Justification</w:t>
            </w:r>
          </w:p>
        </w:tc>
      </w:tr>
      <w:tr w:rsidR="00165EE6" w:rsidRPr="00AE48AA" w14:paraId="44FE1075" w14:textId="77777777">
        <w:tc>
          <w:tcPr>
            <w:tcW w:w="2249" w:type="dxa"/>
          </w:tcPr>
          <w:p w14:paraId="44990DB2" w14:textId="77777777" w:rsidR="00165EE6" w:rsidRPr="00AE48AA" w:rsidRDefault="00104E51">
            <w:pPr>
              <w:rPr>
                <w:lang w:val="en-CA"/>
              </w:rPr>
            </w:pPr>
            <w:r w:rsidRPr="00AE48AA">
              <w:rPr>
                <w:lang w:val="en-CA"/>
              </w:rPr>
              <w:t>4.1-R</w:t>
            </w:r>
            <w:proofErr w:type="gramStart"/>
            <w:r w:rsidRPr="00AE48AA">
              <w:rPr>
                <w:lang w:val="en-CA"/>
              </w:rPr>
              <w:t>01  Authoritative</w:t>
            </w:r>
            <w:proofErr w:type="gramEnd"/>
            <w:r w:rsidRPr="00AE48AA">
              <w:rPr>
                <w:lang w:val="en-CA"/>
              </w:rPr>
              <w:t xml:space="preserve"> electronic countdown in one-second increments, configurable up to at least 15 minutes.</w:t>
            </w:r>
          </w:p>
        </w:tc>
        <w:tc>
          <w:tcPr>
            <w:tcW w:w="1431" w:type="dxa"/>
          </w:tcPr>
          <w:p w14:paraId="3EAF2D85" w14:textId="77777777" w:rsidR="00165EE6" w:rsidRPr="00AE48AA" w:rsidRDefault="00104E51">
            <w:pPr>
              <w:rPr>
                <w:lang w:val="en-CA"/>
              </w:rPr>
            </w:pPr>
            <w:r w:rsidRPr="00AE48AA">
              <w:rPr>
                <w:lang w:val="en-CA"/>
              </w:rPr>
              <w:t>Compliant</w:t>
            </w:r>
          </w:p>
        </w:tc>
        <w:tc>
          <w:tcPr>
            <w:tcW w:w="1227" w:type="dxa"/>
          </w:tcPr>
          <w:p w14:paraId="61722892" w14:textId="21EAC436"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Ref_E_2_1_1 \w \h </w:instrText>
            </w:r>
            <w:r>
              <w:rPr>
                <w:color w:val="0563C1"/>
                <w:u w:val="single"/>
                <w:lang w:val="en-CA"/>
              </w:rPr>
            </w:r>
            <w:r>
              <w:rPr>
                <w:color w:val="0563C1"/>
                <w:u w:val="single"/>
                <w:lang w:val="en-CA"/>
              </w:rPr>
              <w:fldChar w:fldCharType="separate"/>
            </w:r>
            <w:r w:rsidR="00564324">
              <w:rPr>
                <w:color w:val="0563C1"/>
                <w:u w:val="single"/>
                <w:lang w:val="en-CA"/>
              </w:rPr>
              <w:t>E.2.1.1</w:t>
            </w:r>
            <w:r>
              <w:rPr>
                <w:color w:val="0563C1"/>
                <w:u w:val="single"/>
                <w:lang w:val="en-CA"/>
              </w:rPr>
              <w:fldChar w:fldCharType="end"/>
            </w:r>
          </w:p>
        </w:tc>
        <w:tc>
          <w:tcPr>
            <w:tcW w:w="5316" w:type="dxa"/>
          </w:tcPr>
          <w:p w14:paraId="738B6066" w14:textId="77777777" w:rsidR="00165EE6" w:rsidRPr="00AE48AA" w:rsidRDefault="00104E51">
            <w:pPr>
              <w:rPr>
                <w:lang w:val="en-CA"/>
              </w:rPr>
            </w:pPr>
            <w:r w:rsidRPr="00AE48AA">
              <w:rPr>
                <w:lang w:val="en-CA"/>
              </w:rPr>
              <w:t>Fully compliant with TCRR</w:t>
            </w:r>
            <w:r w:rsidRPr="00AE48AA">
              <w:rPr>
                <w:lang w:val="en-CA"/>
              </w:rPr>
              <w:br/>
              <w:t>Evidence / reference: Timekeeper controls all break durations, no limit on duration.</w:t>
            </w:r>
          </w:p>
        </w:tc>
      </w:tr>
      <w:tr w:rsidR="00165EE6" w:rsidRPr="00AE48AA" w14:paraId="13981D14" w14:textId="77777777">
        <w:tc>
          <w:tcPr>
            <w:tcW w:w="2249" w:type="dxa"/>
          </w:tcPr>
          <w:p w14:paraId="61CA2574" w14:textId="77777777" w:rsidR="00165EE6" w:rsidRPr="00AE48AA" w:rsidRDefault="00104E51">
            <w:pPr>
              <w:rPr>
                <w:lang w:val="en-CA"/>
              </w:rPr>
            </w:pPr>
            <w:r w:rsidRPr="00AE48AA">
              <w:rPr>
                <w:lang w:val="en-CA"/>
              </w:rPr>
              <w:t>4.1-R</w:t>
            </w:r>
            <w:proofErr w:type="gramStart"/>
            <w:r w:rsidRPr="00AE48AA">
              <w:rPr>
                <w:lang w:val="en-CA"/>
              </w:rPr>
              <w:t>02  Automatic</w:t>
            </w:r>
            <w:proofErr w:type="gramEnd"/>
            <w:r w:rsidRPr="00AE48AA">
              <w:rPr>
                <w:lang w:val="en-CA"/>
              </w:rPr>
              <w:t xml:space="preserve"> 60- and 120-second attempt clocks and applicable introduction/break countdowns.</w:t>
            </w:r>
          </w:p>
        </w:tc>
        <w:tc>
          <w:tcPr>
            <w:tcW w:w="1431" w:type="dxa"/>
          </w:tcPr>
          <w:p w14:paraId="230BC1E3" w14:textId="77777777" w:rsidR="00165EE6" w:rsidRPr="00AE48AA" w:rsidRDefault="00104E51">
            <w:pPr>
              <w:rPr>
                <w:lang w:val="en-CA"/>
              </w:rPr>
            </w:pPr>
            <w:r w:rsidRPr="00AE48AA">
              <w:rPr>
                <w:lang w:val="en-CA"/>
              </w:rPr>
              <w:t>Compliant</w:t>
            </w:r>
          </w:p>
        </w:tc>
        <w:tc>
          <w:tcPr>
            <w:tcW w:w="1227" w:type="dxa"/>
          </w:tcPr>
          <w:p w14:paraId="1519E6C7" w14:textId="38CDA19F"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Ref_E_2_1_2 \w \h </w:instrText>
            </w:r>
            <w:r>
              <w:rPr>
                <w:color w:val="0563C1"/>
                <w:u w:val="single"/>
                <w:lang w:val="en-CA"/>
              </w:rPr>
            </w:r>
            <w:r>
              <w:rPr>
                <w:color w:val="0563C1"/>
                <w:u w:val="single"/>
                <w:lang w:val="en-CA"/>
              </w:rPr>
              <w:fldChar w:fldCharType="separate"/>
            </w:r>
            <w:r w:rsidR="00564324">
              <w:rPr>
                <w:color w:val="0563C1"/>
                <w:u w:val="single"/>
                <w:lang w:val="en-CA"/>
              </w:rPr>
              <w:t>E.2.1.2</w:t>
            </w:r>
            <w:r>
              <w:rPr>
                <w:color w:val="0563C1"/>
                <w:u w:val="single"/>
                <w:lang w:val="en-CA"/>
              </w:rPr>
              <w:fldChar w:fldCharType="end"/>
            </w:r>
          </w:p>
        </w:tc>
        <w:tc>
          <w:tcPr>
            <w:tcW w:w="5316" w:type="dxa"/>
          </w:tcPr>
          <w:p w14:paraId="1DB71472" w14:textId="77777777" w:rsidR="00165EE6" w:rsidRPr="00AE48AA" w:rsidRDefault="00104E51">
            <w:pPr>
              <w:rPr>
                <w:lang w:val="en-CA"/>
              </w:rPr>
            </w:pPr>
            <w:r w:rsidRPr="00AE48AA">
              <w:rPr>
                <w:lang w:val="en-CA"/>
              </w:rPr>
              <w:t>Fully compliant with TCRR</w:t>
            </w:r>
            <w:r w:rsidRPr="00AE48AA">
              <w:rPr>
                <w:lang w:val="en-CA"/>
              </w:rPr>
              <w:br/>
              <w:t>Evidence / reference: Clock ownership is automatic, no intervention required to set the clock to 1:00, 2:00 or to the time remaining for the athlete. Transition between countdowns (introduction to snatch for example) is automatic. Can be overridden as required.</w:t>
            </w:r>
          </w:p>
        </w:tc>
      </w:tr>
      <w:tr w:rsidR="00165EE6" w:rsidRPr="00AE48AA" w14:paraId="67D7C7DF" w14:textId="77777777">
        <w:tc>
          <w:tcPr>
            <w:tcW w:w="2249" w:type="dxa"/>
          </w:tcPr>
          <w:p w14:paraId="4DA03C91" w14:textId="77777777" w:rsidR="00165EE6" w:rsidRPr="00AE48AA" w:rsidRDefault="00104E51">
            <w:pPr>
              <w:rPr>
                <w:lang w:val="en-CA"/>
              </w:rPr>
            </w:pPr>
            <w:r w:rsidRPr="00AE48AA">
              <w:rPr>
                <w:lang w:val="en-CA"/>
              </w:rPr>
              <w:t>4.1-R</w:t>
            </w:r>
            <w:proofErr w:type="gramStart"/>
            <w:r w:rsidRPr="00AE48AA">
              <w:rPr>
                <w:lang w:val="en-CA"/>
              </w:rPr>
              <w:t>03  Correct</w:t>
            </w:r>
            <w:proofErr w:type="gramEnd"/>
            <w:r w:rsidRPr="00AE48AA">
              <w:rPr>
                <w:lang w:val="en-CA"/>
              </w:rPr>
              <w:t xml:space="preserve"> start, stop, restart and STOP behaviour according to the rules.</w:t>
            </w:r>
          </w:p>
        </w:tc>
        <w:tc>
          <w:tcPr>
            <w:tcW w:w="1431" w:type="dxa"/>
          </w:tcPr>
          <w:p w14:paraId="17405847" w14:textId="77777777" w:rsidR="00165EE6" w:rsidRPr="00AE48AA" w:rsidRDefault="00104E51">
            <w:pPr>
              <w:rPr>
                <w:lang w:val="en-CA"/>
              </w:rPr>
            </w:pPr>
            <w:r w:rsidRPr="00AE48AA">
              <w:rPr>
                <w:lang w:val="en-CA"/>
              </w:rPr>
              <w:t>Compliant</w:t>
            </w:r>
          </w:p>
        </w:tc>
        <w:tc>
          <w:tcPr>
            <w:tcW w:w="1227" w:type="dxa"/>
          </w:tcPr>
          <w:p w14:paraId="1A8747DA" w14:textId="72AE7985"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Ref_E_2_1_3 \w \h </w:instrText>
            </w:r>
            <w:r>
              <w:rPr>
                <w:color w:val="0563C1"/>
                <w:u w:val="single"/>
                <w:lang w:val="en-CA"/>
              </w:rPr>
            </w:r>
            <w:r>
              <w:rPr>
                <w:color w:val="0563C1"/>
                <w:u w:val="single"/>
                <w:lang w:val="en-CA"/>
              </w:rPr>
              <w:fldChar w:fldCharType="separate"/>
            </w:r>
            <w:r w:rsidR="00564324">
              <w:rPr>
                <w:color w:val="0563C1"/>
                <w:u w:val="single"/>
                <w:lang w:val="en-CA"/>
              </w:rPr>
              <w:t>E.2.1.3</w:t>
            </w:r>
            <w:r>
              <w:rPr>
                <w:color w:val="0563C1"/>
                <w:u w:val="single"/>
                <w:lang w:val="en-CA"/>
              </w:rPr>
              <w:fldChar w:fldCharType="end"/>
            </w:r>
          </w:p>
        </w:tc>
        <w:tc>
          <w:tcPr>
            <w:tcW w:w="5316" w:type="dxa"/>
          </w:tcPr>
          <w:p w14:paraId="52DC488A" w14:textId="77777777" w:rsidR="00165EE6" w:rsidRPr="00AE48AA" w:rsidRDefault="00104E51">
            <w:pPr>
              <w:rPr>
                <w:lang w:val="en-CA"/>
              </w:rPr>
            </w:pPr>
            <w:r w:rsidRPr="00AE48AA">
              <w:rPr>
                <w:lang w:val="en-CA"/>
              </w:rPr>
              <w:t>Fully compliant with TCRR</w:t>
            </w:r>
            <w:r w:rsidRPr="00AE48AA">
              <w:rPr>
                <w:lang w:val="en-CA"/>
              </w:rPr>
              <w:br/>
              <w:t>Evidence / reference: As per TCRR</w:t>
            </w:r>
          </w:p>
        </w:tc>
      </w:tr>
      <w:tr w:rsidR="00165EE6" w:rsidRPr="00AE48AA" w14:paraId="70F019AD" w14:textId="77777777">
        <w:tc>
          <w:tcPr>
            <w:tcW w:w="2249" w:type="dxa"/>
          </w:tcPr>
          <w:p w14:paraId="5C1BABDF" w14:textId="77777777" w:rsidR="00165EE6" w:rsidRPr="00AE48AA" w:rsidRDefault="00104E51">
            <w:pPr>
              <w:rPr>
                <w:lang w:val="en-CA"/>
              </w:rPr>
            </w:pPr>
            <w:r w:rsidRPr="00AE48AA">
              <w:rPr>
                <w:lang w:val="en-CA"/>
              </w:rPr>
              <w:t>4.1-R</w:t>
            </w:r>
            <w:proofErr w:type="gramStart"/>
            <w:r w:rsidRPr="00AE48AA">
              <w:rPr>
                <w:lang w:val="en-CA"/>
              </w:rPr>
              <w:t>04  All</w:t>
            </w:r>
            <w:proofErr w:type="gramEnd"/>
            <w:r w:rsidRPr="00AE48AA">
              <w:rPr>
                <w:lang w:val="en-CA"/>
              </w:rPr>
              <w:t xml:space="preserve"> connected displays use the same authoritative time state within the approved tolerance.</w:t>
            </w:r>
          </w:p>
        </w:tc>
        <w:tc>
          <w:tcPr>
            <w:tcW w:w="1431" w:type="dxa"/>
          </w:tcPr>
          <w:p w14:paraId="2C9D7F80" w14:textId="77777777" w:rsidR="00165EE6" w:rsidRPr="00AE48AA" w:rsidRDefault="00104E51">
            <w:pPr>
              <w:rPr>
                <w:lang w:val="en-CA"/>
              </w:rPr>
            </w:pPr>
            <w:r w:rsidRPr="00AE48AA">
              <w:rPr>
                <w:lang w:val="en-CA"/>
              </w:rPr>
              <w:t>Compliant</w:t>
            </w:r>
          </w:p>
        </w:tc>
        <w:tc>
          <w:tcPr>
            <w:tcW w:w="1227" w:type="dxa"/>
          </w:tcPr>
          <w:p w14:paraId="31312426" w14:textId="769886B5"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Ref_E_2_1_4 \w \h </w:instrText>
            </w:r>
            <w:r>
              <w:rPr>
                <w:color w:val="0563C1"/>
                <w:u w:val="single"/>
                <w:lang w:val="en-CA"/>
              </w:rPr>
            </w:r>
            <w:r>
              <w:rPr>
                <w:color w:val="0563C1"/>
                <w:u w:val="single"/>
                <w:lang w:val="en-CA"/>
              </w:rPr>
              <w:fldChar w:fldCharType="separate"/>
            </w:r>
            <w:r w:rsidR="00564324">
              <w:rPr>
                <w:color w:val="0563C1"/>
                <w:u w:val="single"/>
                <w:lang w:val="en-CA"/>
              </w:rPr>
              <w:t>E.2.1.4</w:t>
            </w:r>
            <w:r>
              <w:rPr>
                <w:color w:val="0563C1"/>
                <w:u w:val="single"/>
                <w:lang w:val="en-CA"/>
              </w:rPr>
              <w:fldChar w:fldCharType="end"/>
            </w:r>
          </w:p>
        </w:tc>
        <w:tc>
          <w:tcPr>
            <w:tcW w:w="5316" w:type="dxa"/>
          </w:tcPr>
          <w:p w14:paraId="454486B1" w14:textId="77777777" w:rsidR="00165EE6" w:rsidRPr="00AE48AA" w:rsidRDefault="00104E51">
            <w:pPr>
              <w:rPr>
                <w:lang w:val="en-CA"/>
              </w:rPr>
            </w:pPr>
            <w:r w:rsidRPr="00AE48AA">
              <w:rPr>
                <w:lang w:val="en-CA"/>
              </w:rPr>
              <w:t>Fully compliant with TCRR</w:t>
            </w:r>
            <w:r w:rsidRPr="00AE48AA">
              <w:rPr>
                <w:lang w:val="en-CA"/>
              </w:rPr>
              <w:br/>
              <w:t>Evidence / reference: Time is kept on the OWLCMS server; when sent to remote devices, actual universal time reference for timer termination so the device can compensate for eventual small clock drift. All devices are time-synchronized.</w:t>
            </w:r>
          </w:p>
        </w:tc>
      </w:tr>
      <w:tr w:rsidR="00165EE6" w:rsidRPr="00AE48AA" w14:paraId="03F7BBEE" w14:textId="77777777">
        <w:tc>
          <w:tcPr>
            <w:tcW w:w="2249" w:type="dxa"/>
          </w:tcPr>
          <w:p w14:paraId="4615F8D5" w14:textId="77777777" w:rsidR="00165EE6" w:rsidRPr="00AE48AA" w:rsidRDefault="00104E51">
            <w:pPr>
              <w:rPr>
                <w:lang w:val="en-CA"/>
              </w:rPr>
            </w:pPr>
            <w:r w:rsidRPr="00AE48AA">
              <w:rPr>
                <w:lang w:val="en-CA"/>
              </w:rPr>
              <w:t>4.1-R</w:t>
            </w:r>
            <w:proofErr w:type="gramStart"/>
            <w:r w:rsidRPr="00AE48AA">
              <w:rPr>
                <w:lang w:val="en-CA"/>
              </w:rPr>
              <w:t>05  Time</w:t>
            </w:r>
            <w:proofErr w:type="gramEnd"/>
            <w:r w:rsidRPr="00AE48AA">
              <w:rPr>
                <w:lang w:val="en-CA"/>
              </w:rPr>
              <w:t xml:space="preserve"> corrections are authorised, recorded and auditable.</w:t>
            </w:r>
          </w:p>
        </w:tc>
        <w:tc>
          <w:tcPr>
            <w:tcW w:w="1431" w:type="dxa"/>
          </w:tcPr>
          <w:p w14:paraId="53F7EE4D" w14:textId="77777777" w:rsidR="00165EE6" w:rsidRPr="00AE48AA" w:rsidRDefault="00104E51">
            <w:pPr>
              <w:rPr>
                <w:lang w:val="en-CA"/>
              </w:rPr>
            </w:pPr>
            <w:r w:rsidRPr="00AE48AA">
              <w:rPr>
                <w:lang w:val="en-CA"/>
              </w:rPr>
              <w:t>Compliant</w:t>
            </w:r>
          </w:p>
        </w:tc>
        <w:tc>
          <w:tcPr>
            <w:tcW w:w="1227" w:type="dxa"/>
          </w:tcPr>
          <w:p w14:paraId="697DE187" w14:textId="1DE8FA61"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Ref_E_2_1_5 \w \h </w:instrText>
            </w:r>
            <w:r>
              <w:rPr>
                <w:color w:val="0563C1"/>
                <w:u w:val="single"/>
                <w:lang w:val="en-CA"/>
              </w:rPr>
            </w:r>
            <w:r>
              <w:rPr>
                <w:color w:val="0563C1"/>
                <w:u w:val="single"/>
                <w:lang w:val="en-CA"/>
              </w:rPr>
              <w:fldChar w:fldCharType="separate"/>
            </w:r>
            <w:r w:rsidR="00564324">
              <w:rPr>
                <w:color w:val="0563C1"/>
                <w:u w:val="single"/>
                <w:lang w:val="en-CA"/>
              </w:rPr>
              <w:t>E.2.1.5</w:t>
            </w:r>
            <w:r>
              <w:rPr>
                <w:color w:val="0563C1"/>
                <w:u w:val="single"/>
                <w:lang w:val="en-CA"/>
              </w:rPr>
              <w:fldChar w:fldCharType="end"/>
            </w:r>
          </w:p>
        </w:tc>
        <w:tc>
          <w:tcPr>
            <w:tcW w:w="5316" w:type="dxa"/>
          </w:tcPr>
          <w:p w14:paraId="1D41E4EB" w14:textId="77777777" w:rsidR="00165EE6" w:rsidRPr="00AE48AA" w:rsidRDefault="00104E51">
            <w:pPr>
              <w:rPr>
                <w:lang w:val="en-CA"/>
              </w:rPr>
            </w:pPr>
            <w:r w:rsidRPr="00AE48AA">
              <w:rPr>
                <w:lang w:val="en-CA"/>
              </w:rPr>
              <w:t>Fully compliant with TCRR</w:t>
            </w:r>
            <w:r w:rsidRPr="00AE48AA">
              <w:rPr>
                <w:lang w:val="en-CA"/>
              </w:rPr>
              <w:br/>
              <w:t>Evidence / reference: The displays are NTP-synchronized at the operating system level by default. Verifying time synchronization is part of the technical setup.</w:t>
            </w:r>
          </w:p>
        </w:tc>
      </w:tr>
      <w:tr w:rsidR="00165EE6" w:rsidRPr="00AE48AA" w14:paraId="42C8CE8C" w14:textId="77777777">
        <w:tc>
          <w:tcPr>
            <w:tcW w:w="2249" w:type="dxa"/>
          </w:tcPr>
          <w:p w14:paraId="51F1418C" w14:textId="77777777" w:rsidR="00165EE6" w:rsidRPr="00AE48AA" w:rsidRDefault="00104E51">
            <w:pPr>
              <w:rPr>
                <w:lang w:val="en-CA"/>
              </w:rPr>
            </w:pPr>
            <w:r w:rsidRPr="00AE48AA">
              <w:rPr>
                <w:lang w:val="en-CA"/>
              </w:rPr>
              <w:t>4.2-R</w:t>
            </w:r>
            <w:proofErr w:type="gramStart"/>
            <w:r w:rsidRPr="00AE48AA">
              <w:rPr>
                <w:lang w:val="en-CA"/>
              </w:rPr>
              <w:t>01  Three</w:t>
            </w:r>
            <w:proofErr w:type="gramEnd"/>
            <w:r w:rsidRPr="00AE48AA">
              <w:rPr>
                <w:lang w:val="en-CA"/>
              </w:rPr>
              <w:t xml:space="preserve"> independent referee control boxes with white/red decisions and required indicators.</w:t>
            </w:r>
          </w:p>
        </w:tc>
        <w:tc>
          <w:tcPr>
            <w:tcW w:w="1431" w:type="dxa"/>
          </w:tcPr>
          <w:p w14:paraId="2F6C7885" w14:textId="77777777" w:rsidR="00165EE6" w:rsidRPr="00AE48AA" w:rsidRDefault="00104E51">
            <w:pPr>
              <w:rPr>
                <w:lang w:val="en-CA"/>
              </w:rPr>
            </w:pPr>
            <w:r w:rsidRPr="00AE48AA">
              <w:rPr>
                <w:lang w:val="en-CA"/>
              </w:rPr>
              <w:t>Compliant</w:t>
            </w:r>
          </w:p>
        </w:tc>
        <w:tc>
          <w:tcPr>
            <w:tcW w:w="1227" w:type="dxa"/>
          </w:tcPr>
          <w:p w14:paraId="6F5845EE" w14:textId="045BD2A9"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Ref_E_2_2_1 \w \h </w:instrText>
            </w:r>
            <w:r>
              <w:rPr>
                <w:color w:val="0563C1"/>
                <w:u w:val="single"/>
                <w:lang w:val="en-CA"/>
              </w:rPr>
            </w:r>
            <w:r>
              <w:rPr>
                <w:color w:val="0563C1"/>
                <w:u w:val="single"/>
                <w:lang w:val="en-CA"/>
              </w:rPr>
              <w:fldChar w:fldCharType="separate"/>
            </w:r>
            <w:r w:rsidR="00564324">
              <w:rPr>
                <w:color w:val="0563C1"/>
                <w:u w:val="single"/>
                <w:lang w:val="en-CA"/>
              </w:rPr>
              <w:t>E.2.2.1</w:t>
            </w:r>
            <w:r>
              <w:rPr>
                <w:color w:val="0563C1"/>
                <w:u w:val="single"/>
                <w:lang w:val="en-CA"/>
              </w:rPr>
              <w:fldChar w:fldCharType="end"/>
            </w:r>
          </w:p>
        </w:tc>
        <w:tc>
          <w:tcPr>
            <w:tcW w:w="5316" w:type="dxa"/>
          </w:tcPr>
          <w:p w14:paraId="287F9D78" w14:textId="77777777" w:rsidR="00165EE6" w:rsidRPr="00AE48AA" w:rsidRDefault="00104E51">
            <w:pPr>
              <w:rPr>
                <w:lang w:val="en-CA"/>
              </w:rPr>
            </w:pPr>
            <w:r w:rsidRPr="00AE48AA">
              <w:rPr>
                <w:lang w:val="en-CA"/>
              </w:rPr>
              <w:t>Fully compliant with TCRR</w:t>
            </w:r>
            <w:r w:rsidRPr="00AE48AA">
              <w:rPr>
                <w:lang w:val="en-CA"/>
              </w:rPr>
              <w:br/>
              <w:t xml:space="preserve">Evidence / reference: </w:t>
            </w:r>
            <w:proofErr w:type="spellStart"/>
            <w:r w:rsidRPr="00AE48AA">
              <w:rPr>
                <w:lang w:val="en-CA"/>
              </w:rPr>
              <w:t>Nemikor</w:t>
            </w:r>
            <w:proofErr w:type="spellEnd"/>
            <w:r w:rsidRPr="00AE48AA">
              <w:rPr>
                <w:lang w:val="en-CA"/>
              </w:rPr>
              <w:t xml:space="preserve"> referee buttons have visual indicator, sound, and vibration.</w:t>
            </w:r>
          </w:p>
        </w:tc>
      </w:tr>
      <w:tr w:rsidR="00165EE6" w:rsidRPr="00AE48AA" w14:paraId="1E6DFD9A" w14:textId="77777777">
        <w:tc>
          <w:tcPr>
            <w:tcW w:w="2249" w:type="dxa"/>
          </w:tcPr>
          <w:p w14:paraId="2CA8B56A" w14:textId="77777777" w:rsidR="00165EE6" w:rsidRPr="00AE48AA" w:rsidRDefault="00104E51">
            <w:pPr>
              <w:rPr>
                <w:lang w:val="en-CA"/>
              </w:rPr>
            </w:pPr>
            <w:r w:rsidRPr="00AE48AA">
              <w:rPr>
                <w:lang w:val="en-CA"/>
              </w:rPr>
              <w:t>4.2-R</w:t>
            </w:r>
            <w:proofErr w:type="gramStart"/>
            <w:r w:rsidRPr="00AE48AA">
              <w:rPr>
                <w:lang w:val="en-CA"/>
              </w:rPr>
              <w:t>02  Correct</w:t>
            </w:r>
            <w:proofErr w:type="gramEnd"/>
            <w:r w:rsidRPr="00AE48AA">
              <w:rPr>
                <w:lang w:val="en-CA"/>
              </w:rPr>
              <w:t xml:space="preserve"> majority/Down signal, reminder and reversal-window behaviour.</w:t>
            </w:r>
          </w:p>
        </w:tc>
        <w:tc>
          <w:tcPr>
            <w:tcW w:w="1431" w:type="dxa"/>
          </w:tcPr>
          <w:p w14:paraId="5F447434" w14:textId="77777777" w:rsidR="00165EE6" w:rsidRPr="00AE48AA" w:rsidRDefault="00104E51">
            <w:pPr>
              <w:rPr>
                <w:lang w:val="en-CA"/>
              </w:rPr>
            </w:pPr>
            <w:r w:rsidRPr="00AE48AA">
              <w:rPr>
                <w:lang w:val="en-CA"/>
              </w:rPr>
              <w:t>Compliant</w:t>
            </w:r>
          </w:p>
        </w:tc>
        <w:tc>
          <w:tcPr>
            <w:tcW w:w="1227" w:type="dxa"/>
          </w:tcPr>
          <w:p w14:paraId="602AE0C8" w14:textId="01F8A1B2"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Ref_E_2_2_2 \w \h </w:instrText>
            </w:r>
            <w:r>
              <w:rPr>
                <w:color w:val="0563C1"/>
                <w:u w:val="single"/>
                <w:lang w:val="en-CA"/>
              </w:rPr>
            </w:r>
            <w:r>
              <w:rPr>
                <w:color w:val="0563C1"/>
                <w:u w:val="single"/>
                <w:lang w:val="en-CA"/>
              </w:rPr>
              <w:fldChar w:fldCharType="separate"/>
            </w:r>
            <w:r w:rsidR="00564324">
              <w:rPr>
                <w:color w:val="0563C1"/>
                <w:u w:val="single"/>
                <w:lang w:val="en-CA"/>
              </w:rPr>
              <w:t>E.2.2.2</w:t>
            </w:r>
            <w:r>
              <w:rPr>
                <w:color w:val="0563C1"/>
                <w:u w:val="single"/>
                <w:lang w:val="en-CA"/>
              </w:rPr>
              <w:fldChar w:fldCharType="end"/>
            </w:r>
          </w:p>
        </w:tc>
        <w:tc>
          <w:tcPr>
            <w:tcW w:w="5316" w:type="dxa"/>
          </w:tcPr>
          <w:p w14:paraId="67FE3617" w14:textId="77777777" w:rsidR="00165EE6" w:rsidRPr="00AE48AA" w:rsidRDefault="00104E51">
            <w:pPr>
              <w:rPr>
                <w:lang w:val="en-CA"/>
              </w:rPr>
            </w:pPr>
            <w:r w:rsidRPr="00AE48AA">
              <w:rPr>
                <w:lang w:val="en-CA"/>
              </w:rPr>
              <w:t>Fully compliant with TCRR</w:t>
            </w:r>
            <w:r w:rsidRPr="00AE48AA">
              <w:rPr>
                <w:lang w:val="en-CA"/>
              </w:rPr>
              <w:br/>
              <w:t>Evidence / reference: Implemented by software. Reversal rules are as per TCRR. Manual reversal of a decision following flags can easily be done by the technical table.</w:t>
            </w:r>
          </w:p>
        </w:tc>
      </w:tr>
      <w:tr w:rsidR="00165EE6" w:rsidRPr="00AE48AA" w14:paraId="608C2E10" w14:textId="77777777">
        <w:tc>
          <w:tcPr>
            <w:tcW w:w="2249" w:type="dxa"/>
          </w:tcPr>
          <w:p w14:paraId="7CA6D056" w14:textId="77777777" w:rsidR="00165EE6" w:rsidRPr="00AE48AA" w:rsidRDefault="00104E51">
            <w:pPr>
              <w:rPr>
                <w:lang w:val="en-CA"/>
              </w:rPr>
            </w:pPr>
            <w:r w:rsidRPr="00AE48AA">
              <w:rPr>
                <w:lang w:val="en-CA"/>
              </w:rPr>
              <w:t>4.2-R</w:t>
            </w:r>
            <w:proofErr w:type="gramStart"/>
            <w:r w:rsidRPr="00AE48AA">
              <w:rPr>
                <w:lang w:val="en-CA"/>
              </w:rPr>
              <w:t>03  Jury</w:t>
            </w:r>
            <w:proofErr w:type="gramEnd"/>
            <w:r w:rsidRPr="00AE48AA">
              <w:rPr>
                <w:lang w:val="en-CA"/>
              </w:rPr>
              <w:t xml:space="preserve"> visibility of individual referee decisions before public reveal.</w:t>
            </w:r>
          </w:p>
        </w:tc>
        <w:tc>
          <w:tcPr>
            <w:tcW w:w="1431" w:type="dxa"/>
          </w:tcPr>
          <w:p w14:paraId="269379D1" w14:textId="77777777" w:rsidR="00165EE6" w:rsidRPr="00AE48AA" w:rsidRDefault="00104E51">
            <w:pPr>
              <w:rPr>
                <w:lang w:val="en-CA"/>
              </w:rPr>
            </w:pPr>
            <w:r w:rsidRPr="00AE48AA">
              <w:rPr>
                <w:lang w:val="en-CA"/>
              </w:rPr>
              <w:t>Compliant</w:t>
            </w:r>
          </w:p>
        </w:tc>
        <w:tc>
          <w:tcPr>
            <w:tcW w:w="1227" w:type="dxa"/>
          </w:tcPr>
          <w:p w14:paraId="02B50319" w14:textId="09E1A932"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Ref_E_2_2_3 \w \h </w:instrText>
            </w:r>
            <w:r>
              <w:rPr>
                <w:color w:val="0563C1"/>
                <w:u w:val="single"/>
                <w:lang w:val="en-CA"/>
              </w:rPr>
            </w:r>
            <w:r>
              <w:rPr>
                <w:color w:val="0563C1"/>
                <w:u w:val="single"/>
                <w:lang w:val="en-CA"/>
              </w:rPr>
              <w:fldChar w:fldCharType="separate"/>
            </w:r>
            <w:r w:rsidR="00564324">
              <w:rPr>
                <w:color w:val="0563C1"/>
                <w:u w:val="single"/>
                <w:lang w:val="en-CA"/>
              </w:rPr>
              <w:t>E.2.2.3</w:t>
            </w:r>
            <w:r>
              <w:rPr>
                <w:color w:val="0563C1"/>
                <w:u w:val="single"/>
                <w:lang w:val="en-CA"/>
              </w:rPr>
              <w:fldChar w:fldCharType="end"/>
            </w:r>
          </w:p>
        </w:tc>
        <w:tc>
          <w:tcPr>
            <w:tcW w:w="5316" w:type="dxa"/>
          </w:tcPr>
          <w:p w14:paraId="75448416" w14:textId="77777777" w:rsidR="00165EE6" w:rsidRPr="00AE48AA" w:rsidRDefault="00104E51">
            <w:pPr>
              <w:rPr>
                <w:lang w:val="en-CA"/>
              </w:rPr>
            </w:pPr>
            <w:r w:rsidRPr="00AE48AA">
              <w:rPr>
                <w:lang w:val="en-CA"/>
              </w:rPr>
              <w:t>Fully compliant with TCRR</w:t>
            </w:r>
            <w:r w:rsidRPr="00AE48AA">
              <w:rPr>
                <w:lang w:val="en-CA"/>
              </w:rPr>
              <w:br/>
              <w:t>Evidence / reference: Live referee decisions and reversal are shown to the jury both on the keypad and on the jury console screen or tablet display if used.</w:t>
            </w:r>
          </w:p>
        </w:tc>
      </w:tr>
      <w:tr w:rsidR="00165EE6" w:rsidRPr="00AE48AA" w14:paraId="148B2238" w14:textId="77777777">
        <w:tc>
          <w:tcPr>
            <w:tcW w:w="2249" w:type="dxa"/>
          </w:tcPr>
          <w:p w14:paraId="7CD00622" w14:textId="77777777" w:rsidR="00165EE6" w:rsidRPr="00AE48AA" w:rsidRDefault="00104E51">
            <w:pPr>
              <w:rPr>
                <w:lang w:val="en-CA"/>
              </w:rPr>
            </w:pPr>
            <w:r w:rsidRPr="00AE48AA">
              <w:rPr>
                <w:lang w:val="en-CA"/>
              </w:rPr>
              <w:t>4.2-R</w:t>
            </w:r>
            <w:proofErr w:type="gramStart"/>
            <w:r w:rsidRPr="00AE48AA">
              <w:rPr>
                <w:lang w:val="en-CA"/>
              </w:rPr>
              <w:t>04  Support</w:t>
            </w:r>
            <w:proofErr w:type="gramEnd"/>
            <w:r w:rsidRPr="00AE48AA">
              <w:rPr>
                <w:lang w:val="en-CA"/>
              </w:rPr>
              <w:t xml:space="preserve"> for approved three- and five-member Jury configurations.</w:t>
            </w:r>
          </w:p>
        </w:tc>
        <w:tc>
          <w:tcPr>
            <w:tcW w:w="1431" w:type="dxa"/>
          </w:tcPr>
          <w:p w14:paraId="53883CE3" w14:textId="77777777" w:rsidR="00165EE6" w:rsidRPr="00AE48AA" w:rsidRDefault="00104E51">
            <w:pPr>
              <w:rPr>
                <w:lang w:val="en-CA"/>
              </w:rPr>
            </w:pPr>
            <w:r w:rsidRPr="00AE48AA">
              <w:rPr>
                <w:lang w:val="en-CA"/>
              </w:rPr>
              <w:t>Compliant</w:t>
            </w:r>
          </w:p>
        </w:tc>
        <w:tc>
          <w:tcPr>
            <w:tcW w:w="1227" w:type="dxa"/>
          </w:tcPr>
          <w:p w14:paraId="2C94B7F1" w14:textId="662C46CC"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Ref_E_2_2_4 \w \h </w:instrText>
            </w:r>
            <w:r>
              <w:rPr>
                <w:color w:val="0563C1"/>
                <w:u w:val="single"/>
                <w:lang w:val="en-CA"/>
              </w:rPr>
            </w:r>
            <w:r>
              <w:rPr>
                <w:color w:val="0563C1"/>
                <w:u w:val="single"/>
                <w:lang w:val="en-CA"/>
              </w:rPr>
              <w:fldChar w:fldCharType="separate"/>
            </w:r>
            <w:r w:rsidR="00564324">
              <w:rPr>
                <w:color w:val="0563C1"/>
                <w:u w:val="single"/>
                <w:lang w:val="en-CA"/>
              </w:rPr>
              <w:t>E.2.2.4</w:t>
            </w:r>
            <w:r>
              <w:rPr>
                <w:color w:val="0563C1"/>
                <w:u w:val="single"/>
                <w:lang w:val="en-CA"/>
              </w:rPr>
              <w:fldChar w:fldCharType="end"/>
            </w:r>
          </w:p>
        </w:tc>
        <w:tc>
          <w:tcPr>
            <w:tcW w:w="5316" w:type="dxa"/>
          </w:tcPr>
          <w:p w14:paraId="60616C78" w14:textId="77777777" w:rsidR="00165EE6" w:rsidRPr="00AE48AA" w:rsidRDefault="00104E51">
            <w:pPr>
              <w:rPr>
                <w:lang w:val="en-CA"/>
              </w:rPr>
            </w:pPr>
            <w:r w:rsidRPr="00AE48AA">
              <w:rPr>
                <w:lang w:val="en-CA"/>
              </w:rPr>
              <w:t>Fully compliant with TCRR</w:t>
            </w:r>
            <w:r w:rsidRPr="00AE48AA">
              <w:rPr>
                <w:lang w:val="en-CA"/>
              </w:rPr>
              <w:br/>
              <w:t>Evidence / reference: Jury size is selectable,</w:t>
            </w:r>
          </w:p>
        </w:tc>
      </w:tr>
      <w:tr w:rsidR="00165EE6" w:rsidRPr="00AE48AA" w14:paraId="64D527CF" w14:textId="77777777">
        <w:tc>
          <w:tcPr>
            <w:tcW w:w="2249" w:type="dxa"/>
          </w:tcPr>
          <w:p w14:paraId="38AC8407" w14:textId="77777777" w:rsidR="00165EE6" w:rsidRPr="00AE48AA" w:rsidRDefault="00104E51">
            <w:pPr>
              <w:rPr>
                <w:lang w:val="en-CA"/>
              </w:rPr>
            </w:pPr>
            <w:r w:rsidRPr="00AE48AA">
              <w:rPr>
                <w:lang w:val="en-CA"/>
              </w:rPr>
              <w:t>4.2-R</w:t>
            </w:r>
            <w:proofErr w:type="gramStart"/>
            <w:r w:rsidRPr="00AE48AA">
              <w:rPr>
                <w:lang w:val="en-CA"/>
              </w:rPr>
              <w:t>05  Individual</w:t>
            </w:r>
            <w:proofErr w:type="gramEnd"/>
            <w:r w:rsidRPr="00AE48AA">
              <w:rPr>
                <w:lang w:val="en-CA"/>
              </w:rPr>
              <w:t xml:space="preserve"> Jury decision controls and protected </w:t>
            </w:r>
            <w:r w:rsidRPr="00AE48AA">
              <w:rPr>
                <w:lang w:val="en-CA"/>
              </w:rPr>
              <w:lastRenderedPageBreak/>
              <w:t>independence between members.</w:t>
            </w:r>
          </w:p>
        </w:tc>
        <w:tc>
          <w:tcPr>
            <w:tcW w:w="1431" w:type="dxa"/>
          </w:tcPr>
          <w:p w14:paraId="4D51D789" w14:textId="77777777" w:rsidR="00165EE6" w:rsidRPr="00AE48AA" w:rsidRDefault="00104E51">
            <w:pPr>
              <w:rPr>
                <w:lang w:val="en-CA"/>
              </w:rPr>
            </w:pPr>
            <w:r w:rsidRPr="00AE48AA">
              <w:rPr>
                <w:lang w:val="en-CA"/>
              </w:rPr>
              <w:lastRenderedPageBreak/>
              <w:t>Compliant</w:t>
            </w:r>
          </w:p>
        </w:tc>
        <w:tc>
          <w:tcPr>
            <w:tcW w:w="1227" w:type="dxa"/>
          </w:tcPr>
          <w:p w14:paraId="57C67830" w14:textId="1055396A"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Ref_E_2_2_5 \w \h </w:instrText>
            </w:r>
            <w:r>
              <w:rPr>
                <w:color w:val="0563C1"/>
                <w:u w:val="single"/>
                <w:lang w:val="en-CA"/>
              </w:rPr>
            </w:r>
            <w:r>
              <w:rPr>
                <w:color w:val="0563C1"/>
                <w:u w:val="single"/>
                <w:lang w:val="en-CA"/>
              </w:rPr>
              <w:fldChar w:fldCharType="separate"/>
            </w:r>
            <w:r w:rsidR="00564324">
              <w:rPr>
                <w:color w:val="0563C1"/>
                <w:u w:val="single"/>
                <w:lang w:val="en-CA"/>
              </w:rPr>
              <w:t>E.2.2.5</w:t>
            </w:r>
            <w:r>
              <w:rPr>
                <w:color w:val="0563C1"/>
                <w:u w:val="single"/>
                <w:lang w:val="en-CA"/>
              </w:rPr>
              <w:fldChar w:fldCharType="end"/>
            </w:r>
          </w:p>
        </w:tc>
        <w:tc>
          <w:tcPr>
            <w:tcW w:w="5316" w:type="dxa"/>
          </w:tcPr>
          <w:p w14:paraId="73FDA5F9" w14:textId="77777777" w:rsidR="00165EE6" w:rsidRPr="00AE48AA" w:rsidRDefault="00104E51">
            <w:pPr>
              <w:rPr>
                <w:lang w:val="en-CA"/>
              </w:rPr>
            </w:pPr>
            <w:r w:rsidRPr="00AE48AA">
              <w:rPr>
                <w:lang w:val="en-CA"/>
              </w:rPr>
              <w:t>Fully compliant with TCRR</w:t>
            </w:r>
            <w:r w:rsidRPr="00AE48AA">
              <w:rPr>
                <w:lang w:val="en-CA"/>
              </w:rPr>
              <w:br/>
              <w:t>Evidence / reference: Individual jury buttons are provided as per TCRR. Decision protection housings are not a TCRR requirement but will be addressed.</w:t>
            </w:r>
          </w:p>
        </w:tc>
      </w:tr>
      <w:tr w:rsidR="00165EE6" w:rsidRPr="00AE48AA" w14:paraId="4B0FAFBE" w14:textId="77777777">
        <w:tc>
          <w:tcPr>
            <w:tcW w:w="2249" w:type="dxa"/>
          </w:tcPr>
          <w:p w14:paraId="60650EAF" w14:textId="77777777" w:rsidR="00165EE6" w:rsidRPr="00AE48AA" w:rsidRDefault="00104E51">
            <w:pPr>
              <w:rPr>
                <w:lang w:val="en-CA"/>
              </w:rPr>
            </w:pPr>
            <w:r w:rsidRPr="00AE48AA">
              <w:rPr>
                <w:lang w:val="en-CA"/>
              </w:rPr>
              <w:t>4.2-R</w:t>
            </w:r>
            <w:proofErr w:type="gramStart"/>
            <w:r w:rsidRPr="00AE48AA">
              <w:rPr>
                <w:lang w:val="en-CA"/>
              </w:rPr>
              <w:t>06  Material</w:t>
            </w:r>
            <w:proofErr w:type="gramEnd"/>
            <w:r w:rsidRPr="00AE48AA">
              <w:rPr>
                <w:lang w:val="en-CA"/>
              </w:rPr>
              <w:t xml:space="preserve"> decisions and actions are attributable and time-stamped.</w:t>
            </w:r>
          </w:p>
        </w:tc>
        <w:tc>
          <w:tcPr>
            <w:tcW w:w="1431" w:type="dxa"/>
          </w:tcPr>
          <w:p w14:paraId="1FF12B4A" w14:textId="77777777" w:rsidR="00165EE6" w:rsidRPr="00AE48AA" w:rsidRDefault="00104E51">
            <w:pPr>
              <w:rPr>
                <w:lang w:val="en-CA"/>
              </w:rPr>
            </w:pPr>
            <w:r w:rsidRPr="00AE48AA">
              <w:rPr>
                <w:lang w:val="en-CA"/>
              </w:rPr>
              <w:t>Compliant</w:t>
            </w:r>
          </w:p>
        </w:tc>
        <w:tc>
          <w:tcPr>
            <w:tcW w:w="1227" w:type="dxa"/>
          </w:tcPr>
          <w:p w14:paraId="021675F3" w14:textId="7A355A3F"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Ref_E_2_2_6 \w \h </w:instrText>
            </w:r>
            <w:r>
              <w:rPr>
                <w:color w:val="0563C1"/>
                <w:u w:val="single"/>
                <w:lang w:val="en-CA"/>
              </w:rPr>
            </w:r>
            <w:r>
              <w:rPr>
                <w:color w:val="0563C1"/>
                <w:u w:val="single"/>
                <w:lang w:val="en-CA"/>
              </w:rPr>
              <w:fldChar w:fldCharType="separate"/>
            </w:r>
            <w:r w:rsidR="00564324">
              <w:rPr>
                <w:color w:val="0563C1"/>
                <w:u w:val="single"/>
                <w:lang w:val="en-CA"/>
              </w:rPr>
              <w:t>E.2.2.6</w:t>
            </w:r>
            <w:r>
              <w:rPr>
                <w:color w:val="0563C1"/>
                <w:u w:val="single"/>
                <w:lang w:val="en-CA"/>
              </w:rPr>
              <w:fldChar w:fldCharType="end"/>
            </w:r>
          </w:p>
        </w:tc>
        <w:tc>
          <w:tcPr>
            <w:tcW w:w="5316" w:type="dxa"/>
          </w:tcPr>
          <w:p w14:paraId="32B7AA5E" w14:textId="77777777" w:rsidR="00165EE6" w:rsidRPr="00AE48AA" w:rsidRDefault="00104E51">
            <w:pPr>
              <w:rPr>
                <w:lang w:val="en-CA"/>
              </w:rPr>
            </w:pPr>
            <w:r w:rsidRPr="00AE48AA">
              <w:rPr>
                <w:lang w:val="en-CA"/>
              </w:rPr>
              <w:t>Fully compliant with TCRR</w:t>
            </w:r>
            <w:r w:rsidRPr="00AE48AA">
              <w:rPr>
                <w:lang w:val="en-CA"/>
              </w:rPr>
              <w:br/>
              <w:t>Evidence / reference: Full audit log of every single decision, timestamped to the millisecond, with the originating station or device.</w:t>
            </w:r>
          </w:p>
        </w:tc>
      </w:tr>
      <w:tr w:rsidR="00165EE6" w:rsidRPr="00AE48AA" w14:paraId="0F75F752" w14:textId="77777777">
        <w:tc>
          <w:tcPr>
            <w:tcW w:w="2249" w:type="dxa"/>
          </w:tcPr>
          <w:p w14:paraId="33D5E377" w14:textId="77777777" w:rsidR="00165EE6" w:rsidRPr="00AE48AA" w:rsidRDefault="00104E51">
            <w:pPr>
              <w:rPr>
                <w:lang w:val="en-CA"/>
              </w:rPr>
            </w:pPr>
            <w:r w:rsidRPr="00AE48AA">
              <w:rPr>
                <w:lang w:val="en-CA"/>
              </w:rPr>
              <w:t>4.3-R</w:t>
            </w:r>
            <w:proofErr w:type="gramStart"/>
            <w:r w:rsidRPr="00AE48AA">
              <w:rPr>
                <w:lang w:val="en-CA"/>
              </w:rPr>
              <w:t>01  At</w:t>
            </w:r>
            <w:proofErr w:type="gramEnd"/>
            <w:r w:rsidRPr="00AE48AA">
              <w:rPr>
                <w:lang w:val="en-CA"/>
              </w:rPr>
              <w:t xml:space="preserve"> minimum, the TIS shall provide System health.</w:t>
            </w:r>
          </w:p>
        </w:tc>
        <w:tc>
          <w:tcPr>
            <w:tcW w:w="1431" w:type="dxa"/>
          </w:tcPr>
          <w:p w14:paraId="2F842519" w14:textId="77777777" w:rsidR="00165EE6" w:rsidRPr="00AE48AA" w:rsidRDefault="00104E51">
            <w:pPr>
              <w:rPr>
                <w:lang w:val="en-CA"/>
              </w:rPr>
            </w:pPr>
            <w:r w:rsidRPr="00AE48AA">
              <w:rPr>
                <w:lang w:val="en-CA"/>
              </w:rPr>
              <w:t>Compliant</w:t>
            </w:r>
          </w:p>
        </w:tc>
        <w:tc>
          <w:tcPr>
            <w:tcW w:w="1227" w:type="dxa"/>
          </w:tcPr>
          <w:p w14:paraId="7B8FF3E4" w14:textId="43E5C004"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Ref_E_2_3_1 \w \h </w:instrText>
            </w:r>
            <w:r>
              <w:rPr>
                <w:color w:val="0563C1"/>
                <w:u w:val="single"/>
                <w:lang w:val="en-CA"/>
              </w:rPr>
            </w:r>
            <w:r>
              <w:rPr>
                <w:color w:val="0563C1"/>
                <w:u w:val="single"/>
                <w:lang w:val="en-CA"/>
              </w:rPr>
              <w:fldChar w:fldCharType="separate"/>
            </w:r>
            <w:r w:rsidR="00564324">
              <w:rPr>
                <w:color w:val="0563C1"/>
                <w:u w:val="single"/>
                <w:lang w:val="en-CA"/>
              </w:rPr>
              <w:t>E.2.3.1</w:t>
            </w:r>
            <w:r>
              <w:rPr>
                <w:color w:val="0563C1"/>
                <w:u w:val="single"/>
                <w:lang w:val="en-CA"/>
              </w:rPr>
              <w:fldChar w:fldCharType="end"/>
            </w:r>
          </w:p>
        </w:tc>
        <w:tc>
          <w:tcPr>
            <w:tcW w:w="5316" w:type="dxa"/>
          </w:tcPr>
          <w:p w14:paraId="5C8C5A6D" w14:textId="77777777" w:rsidR="00165EE6" w:rsidRPr="00AE48AA" w:rsidRDefault="00104E51">
            <w:pPr>
              <w:rPr>
                <w:lang w:val="en-CA"/>
              </w:rPr>
            </w:pPr>
            <w:r w:rsidRPr="00AE48AA">
              <w:rPr>
                <w:lang w:val="en-CA"/>
              </w:rPr>
              <w:t>A technical log is always available for detailed technical operations. The memory, disk and networking usage are extremely low, the system gauges confirm this (the system never exceeds 20%, and is usually well below 10, even for extremely large meets).</w:t>
            </w:r>
          </w:p>
        </w:tc>
      </w:tr>
      <w:tr w:rsidR="00165EE6" w:rsidRPr="00AE48AA" w14:paraId="7DD03A5F" w14:textId="77777777">
        <w:tc>
          <w:tcPr>
            <w:tcW w:w="2249" w:type="dxa"/>
          </w:tcPr>
          <w:p w14:paraId="3B9DB199" w14:textId="77777777" w:rsidR="00165EE6" w:rsidRPr="00AE48AA" w:rsidRDefault="00104E51">
            <w:pPr>
              <w:rPr>
                <w:lang w:val="en-CA"/>
              </w:rPr>
            </w:pPr>
            <w:r w:rsidRPr="00AE48AA">
              <w:rPr>
                <w:lang w:val="en-CA"/>
              </w:rPr>
              <w:t>4.3-R</w:t>
            </w:r>
            <w:proofErr w:type="gramStart"/>
            <w:r w:rsidRPr="00AE48AA">
              <w:rPr>
                <w:lang w:val="en-CA"/>
              </w:rPr>
              <w:t>02  At</w:t>
            </w:r>
            <w:proofErr w:type="gramEnd"/>
            <w:r w:rsidRPr="00AE48AA">
              <w:rPr>
                <w:lang w:val="en-CA"/>
              </w:rPr>
              <w:t xml:space="preserve"> minimum, the TIS shall provide Event setup.</w:t>
            </w:r>
          </w:p>
        </w:tc>
        <w:tc>
          <w:tcPr>
            <w:tcW w:w="1431" w:type="dxa"/>
          </w:tcPr>
          <w:p w14:paraId="2BB305E3" w14:textId="77777777" w:rsidR="00165EE6" w:rsidRPr="00AE48AA" w:rsidRDefault="00104E51">
            <w:pPr>
              <w:rPr>
                <w:lang w:val="en-CA"/>
              </w:rPr>
            </w:pPr>
            <w:r w:rsidRPr="00AE48AA">
              <w:rPr>
                <w:lang w:val="en-CA"/>
              </w:rPr>
              <w:t>Compliant</w:t>
            </w:r>
          </w:p>
        </w:tc>
        <w:tc>
          <w:tcPr>
            <w:tcW w:w="1227" w:type="dxa"/>
          </w:tcPr>
          <w:p w14:paraId="0DF59E00" w14:textId="1DA6451C"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Ref_E_2_3_2 \w \h </w:instrText>
            </w:r>
            <w:r>
              <w:rPr>
                <w:color w:val="0563C1"/>
                <w:u w:val="single"/>
                <w:lang w:val="en-CA"/>
              </w:rPr>
            </w:r>
            <w:r>
              <w:rPr>
                <w:color w:val="0563C1"/>
                <w:u w:val="single"/>
                <w:lang w:val="en-CA"/>
              </w:rPr>
              <w:fldChar w:fldCharType="separate"/>
            </w:r>
            <w:r w:rsidR="00564324">
              <w:rPr>
                <w:color w:val="0563C1"/>
                <w:u w:val="single"/>
                <w:lang w:val="en-CA"/>
              </w:rPr>
              <w:t>E.2.3.2</w:t>
            </w:r>
            <w:r>
              <w:rPr>
                <w:color w:val="0563C1"/>
                <w:u w:val="single"/>
                <w:lang w:val="en-CA"/>
              </w:rPr>
              <w:fldChar w:fldCharType="end"/>
            </w:r>
          </w:p>
        </w:tc>
        <w:tc>
          <w:tcPr>
            <w:tcW w:w="5316" w:type="dxa"/>
          </w:tcPr>
          <w:p w14:paraId="22BB12E2" w14:textId="77777777" w:rsidR="00165EE6" w:rsidRPr="00AE48AA" w:rsidRDefault="00104E51">
            <w:pPr>
              <w:rPr>
                <w:lang w:val="en-CA"/>
              </w:rPr>
            </w:pPr>
            <w:r w:rsidRPr="00AE48AA">
              <w:rPr>
                <w:lang w:val="en-CA"/>
              </w:rPr>
              <w:t>All competition information setup is done using interactive screens. Green is used in the software to indicate common actions.</w:t>
            </w:r>
          </w:p>
        </w:tc>
      </w:tr>
      <w:tr w:rsidR="00165EE6" w:rsidRPr="00AE48AA" w14:paraId="3D57E7C5" w14:textId="77777777">
        <w:tc>
          <w:tcPr>
            <w:tcW w:w="2249" w:type="dxa"/>
          </w:tcPr>
          <w:p w14:paraId="385C3949" w14:textId="77777777" w:rsidR="00165EE6" w:rsidRPr="00AE48AA" w:rsidRDefault="00104E51">
            <w:pPr>
              <w:rPr>
                <w:lang w:val="en-CA"/>
              </w:rPr>
            </w:pPr>
            <w:r w:rsidRPr="00AE48AA">
              <w:rPr>
                <w:lang w:val="en-CA"/>
              </w:rPr>
              <w:t>4.3-R</w:t>
            </w:r>
            <w:proofErr w:type="gramStart"/>
            <w:r w:rsidRPr="00AE48AA">
              <w:rPr>
                <w:lang w:val="en-CA"/>
              </w:rPr>
              <w:t>04  At</w:t>
            </w:r>
            <w:proofErr w:type="gramEnd"/>
            <w:r w:rsidRPr="00AE48AA">
              <w:rPr>
                <w:lang w:val="en-CA"/>
              </w:rPr>
              <w:t xml:space="preserve"> minimum, the TIS shall provide lots/groups/timetable.</w:t>
            </w:r>
          </w:p>
        </w:tc>
        <w:tc>
          <w:tcPr>
            <w:tcW w:w="1431" w:type="dxa"/>
          </w:tcPr>
          <w:p w14:paraId="450E7937" w14:textId="77777777" w:rsidR="00165EE6" w:rsidRPr="00AE48AA" w:rsidRDefault="00104E51">
            <w:pPr>
              <w:rPr>
                <w:lang w:val="en-CA"/>
              </w:rPr>
            </w:pPr>
            <w:r w:rsidRPr="00AE48AA">
              <w:rPr>
                <w:lang w:val="en-CA"/>
              </w:rPr>
              <w:t>Compliant</w:t>
            </w:r>
          </w:p>
        </w:tc>
        <w:tc>
          <w:tcPr>
            <w:tcW w:w="1227" w:type="dxa"/>
          </w:tcPr>
          <w:p w14:paraId="574D08B3" w14:textId="75E68E6C"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Ref_E_2_3_2_2 \w \h </w:instrText>
            </w:r>
            <w:r>
              <w:rPr>
                <w:color w:val="0563C1"/>
                <w:u w:val="single"/>
                <w:lang w:val="en-CA"/>
              </w:rPr>
            </w:r>
            <w:r>
              <w:rPr>
                <w:color w:val="0563C1"/>
                <w:u w:val="single"/>
                <w:lang w:val="en-CA"/>
              </w:rPr>
              <w:fldChar w:fldCharType="separate"/>
            </w:r>
            <w:r w:rsidR="00564324">
              <w:rPr>
                <w:color w:val="0563C1"/>
                <w:u w:val="single"/>
                <w:lang w:val="en-CA"/>
              </w:rPr>
              <w:t>E.2.3.2.2</w:t>
            </w:r>
            <w:r>
              <w:rPr>
                <w:color w:val="0563C1"/>
                <w:u w:val="single"/>
                <w:lang w:val="en-CA"/>
              </w:rPr>
              <w:fldChar w:fldCharType="end"/>
            </w:r>
          </w:p>
        </w:tc>
        <w:tc>
          <w:tcPr>
            <w:tcW w:w="5316" w:type="dxa"/>
          </w:tcPr>
          <w:p w14:paraId="41538D13" w14:textId="77777777" w:rsidR="00165EE6" w:rsidRPr="00AE48AA" w:rsidRDefault="00104E51">
            <w:pPr>
              <w:rPr>
                <w:lang w:val="en-CA"/>
              </w:rPr>
            </w:pPr>
            <w:r w:rsidRPr="00AE48AA">
              <w:rPr>
                <w:lang w:val="en-CA"/>
              </w:rPr>
              <w:t>Normally an import from a competitions registration system is used to set up the initial schedule and assign athletes assigned to A/B/C… groups. At the scale of IWF events, this is most likely done using output of the registration system in spreadsheet format. This is then converted to fit the documented OWLCMS format (this has now become trivial with human assistance tools). All data exchange formats for OWLCMS are public.</w:t>
            </w:r>
            <w:r w:rsidRPr="00AE48AA">
              <w:rPr>
                <w:lang w:val="en-CA"/>
              </w:rPr>
              <w:br/>
              <w:t>Once this is done all athletes can be edited in the program, and late entries added by hand if needed.</w:t>
            </w:r>
            <w:r w:rsidRPr="00AE48AA">
              <w:rPr>
                <w:lang w:val="en-CA"/>
              </w:rPr>
              <w:br/>
              <w:t>The registration screen allows modification of the allocated session, moving the athlete to another group, adjusting eligibility to multiple age groups as appropriate.</w:t>
            </w:r>
            <w:r w:rsidRPr="00AE48AA">
              <w:rPr>
                <w:lang w:val="en-CA"/>
              </w:rPr>
              <w:br/>
              <w:t>The other tabs on the registration form cover things like record eligibility (in joint jurisdiction championships, not all athletes are eligible to improve all records)</w:t>
            </w:r>
            <w:r w:rsidRPr="00AE48AA">
              <w:rPr>
                <w:lang w:val="en-CA"/>
              </w:rPr>
              <w:br/>
              <w:t>The session timetable is editable.</w:t>
            </w:r>
          </w:p>
        </w:tc>
      </w:tr>
      <w:tr w:rsidR="00165EE6" w:rsidRPr="00AE48AA" w14:paraId="34D8E1DD" w14:textId="77777777">
        <w:tc>
          <w:tcPr>
            <w:tcW w:w="2249" w:type="dxa"/>
          </w:tcPr>
          <w:p w14:paraId="7063508C" w14:textId="77777777" w:rsidR="00165EE6" w:rsidRPr="00AE48AA" w:rsidRDefault="00104E51">
            <w:pPr>
              <w:rPr>
                <w:lang w:val="en-CA"/>
              </w:rPr>
            </w:pPr>
            <w:r w:rsidRPr="00AE48AA">
              <w:rPr>
                <w:lang w:val="en-CA"/>
              </w:rPr>
              <w:t>4.3-R</w:t>
            </w:r>
            <w:proofErr w:type="gramStart"/>
            <w:r w:rsidRPr="00AE48AA">
              <w:rPr>
                <w:lang w:val="en-CA"/>
              </w:rPr>
              <w:t>07  At</w:t>
            </w:r>
            <w:proofErr w:type="gramEnd"/>
            <w:r w:rsidRPr="00AE48AA">
              <w:rPr>
                <w:lang w:val="en-CA"/>
              </w:rPr>
              <w:t xml:space="preserve"> minimum, the TIS shall provide Weigh-in.</w:t>
            </w:r>
          </w:p>
        </w:tc>
        <w:tc>
          <w:tcPr>
            <w:tcW w:w="1431" w:type="dxa"/>
          </w:tcPr>
          <w:p w14:paraId="2D15FEDA" w14:textId="77777777" w:rsidR="00165EE6" w:rsidRPr="00AE48AA" w:rsidRDefault="00104E51">
            <w:pPr>
              <w:rPr>
                <w:lang w:val="en-CA"/>
              </w:rPr>
            </w:pPr>
            <w:r w:rsidRPr="00AE48AA">
              <w:rPr>
                <w:lang w:val="en-CA"/>
              </w:rPr>
              <w:t>Compliant</w:t>
            </w:r>
          </w:p>
        </w:tc>
        <w:tc>
          <w:tcPr>
            <w:tcW w:w="1227" w:type="dxa"/>
          </w:tcPr>
          <w:p w14:paraId="3FDEAB91" w14:textId="02D27F5B"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Ref_E_2_3_4 \w \h </w:instrText>
            </w:r>
            <w:r>
              <w:rPr>
                <w:color w:val="0563C1"/>
                <w:u w:val="single"/>
                <w:lang w:val="en-CA"/>
              </w:rPr>
            </w:r>
            <w:r>
              <w:rPr>
                <w:color w:val="0563C1"/>
                <w:u w:val="single"/>
                <w:lang w:val="en-CA"/>
              </w:rPr>
              <w:fldChar w:fldCharType="separate"/>
            </w:r>
            <w:r w:rsidR="00564324">
              <w:rPr>
                <w:color w:val="0563C1"/>
                <w:u w:val="single"/>
                <w:lang w:val="en-CA"/>
              </w:rPr>
              <w:t>E.2.3.4</w:t>
            </w:r>
            <w:r>
              <w:rPr>
                <w:color w:val="0563C1"/>
                <w:u w:val="single"/>
                <w:lang w:val="en-CA"/>
              </w:rPr>
              <w:fldChar w:fldCharType="end"/>
            </w:r>
          </w:p>
        </w:tc>
        <w:tc>
          <w:tcPr>
            <w:tcW w:w="5316" w:type="dxa"/>
          </w:tcPr>
          <w:p w14:paraId="5C68A042" w14:textId="77777777" w:rsidR="00165EE6" w:rsidRPr="00AE48AA" w:rsidRDefault="00104E51">
            <w:pPr>
              <w:rPr>
                <w:lang w:val="en-CA"/>
              </w:rPr>
            </w:pPr>
            <w:r w:rsidRPr="00AE48AA">
              <w:rPr>
                <w:lang w:val="en-CA"/>
              </w:rPr>
              <w:t>The weigh-in data entry form is intentionally the same format as the registration form. All relevant checks for the 20 kg rule are applied at data entry, in case they were missed by the weigh-in Tos.</w:t>
            </w:r>
            <w:r w:rsidRPr="00AE48AA">
              <w:rPr>
                <w:lang w:val="en-CA"/>
              </w:rPr>
              <w:br/>
              <w:t>After weigh-in, the page allows the creation of all the relevant forms for the speaker and for the jury.</w:t>
            </w:r>
          </w:p>
        </w:tc>
      </w:tr>
      <w:tr w:rsidR="00165EE6" w:rsidRPr="00AE48AA" w14:paraId="15ED5256" w14:textId="77777777">
        <w:tc>
          <w:tcPr>
            <w:tcW w:w="2249" w:type="dxa"/>
          </w:tcPr>
          <w:p w14:paraId="7F5DA59C" w14:textId="77777777" w:rsidR="00165EE6" w:rsidRPr="00AE48AA" w:rsidRDefault="00104E51">
            <w:pPr>
              <w:rPr>
                <w:lang w:val="en-CA"/>
              </w:rPr>
            </w:pPr>
            <w:r w:rsidRPr="00AE48AA">
              <w:rPr>
                <w:lang w:val="en-CA"/>
              </w:rPr>
              <w:t>4.3-R</w:t>
            </w:r>
            <w:proofErr w:type="gramStart"/>
            <w:r w:rsidRPr="00AE48AA">
              <w:rPr>
                <w:lang w:val="en-CA"/>
              </w:rPr>
              <w:t>08  At</w:t>
            </w:r>
            <w:proofErr w:type="gramEnd"/>
            <w:r w:rsidRPr="00AE48AA">
              <w:rPr>
                <w:lang w:val="en-CA"/>
              </w:rPr>
              <w:t xml:space="preserve"> minimum, the TIS shall provide Chief Marshal.</w:t>
            </w:r>
          </w:p>
        </w:tc>
        <w:tc>
          <w:tcPr>
            <w:tcW w:w="1431" w:type="dxa"/>
          </w:tcPr>
          <w:p w14:paraId="46A75911" w14:textId="77777777" w:rsidR="00165EE6" w:rsidRPr="00AE48AA" w:rsidRDefault="00104E51">
            <w:pPr>
              <w:rPr>
                <w:lang w:val="en-CA"/>
              </w:rPr>
            </w:pPr>
            <w:r w:rsidRPr="00AE48AA">
              <w:rPr>
                <w:lang w:val="en-CA"/>
              </w:rPr>
              <w:t>Compliant</w:t>
            </w:r>
          </w:p>
        </w:tc>
        <w:tc>
          <w:tcPr>
            <w:tcW w:w="1227" w:type="dxa"/>
          </w:tcPr>
          <w:p w14:paraId="1D10C3B5" w14:textId="3AD8C175"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Ref_E_2_3_5 \w \h </w:instrText>
            </w:r>
            <w:r>
              <w:rPr>
                <w:color w:val="0563C1"/>
                <w:u w:val="single"/>
                <w:lang w:val="en-CA"/>
              </w:rPr>
            </w:r>
            <w:r>
              <w:rPr>
                <w:color w:val="0563C1"/>
                <w:u w:val="single"/>
                <w:lang w:val="en-CA"/>
              </w:rPr>
              <w:fldChar w:fldCharType="separate"/>
            </w:r>
            <w:r w:rsidR="00564324">
              <w:rPr>
                <w:color w:val="0563C1"/>
                <w:u w:val="single"/>
                <w:lang w:val="en-CA"/>
              </w:rPr>
              <w:t>E.2.3.5</w:t>
            </w:r>
            <w:r>
              <w:rPr>
                <w:color w:val="0563C1"/>
                <w:u w:val="single"/>
                <w:lang w:val="en-CA"/>
              </w:rPr>
              <w:fldChar w:fldCharType="end"/>
            </w:r>
          </w:p>
        </w:tc>
        <w:tc>
          <w:tcPr>
            <w:tcW w:w="5316" w:type="dxa"/>
          </w:tcPr>
          <w:p w14:paraId="2730CB20" w14:textId="77777777" w:rsidR="00165EE6" w:rsidRPr="00AE48AA" w:rsidRDefault="00104E51">
            <w:pPr>
              <w:rPr>
                <w:lang w:val="en-CA"/>
              </w:rPr>
            </w:pPr>
            <w:r w:rsidRPr="00AE48AA">
              <w:rPr>
                <w:lang w:val="en-CA"/>
              </w:rPr>
              <w:t>The marshal table has a station that shows all athletes (in start order or lifting order as preferred by the TO operating). Clicking on an athlete brings up a card that is laid out exactly as the athlete card, and automatically brings focus to the right cell, such that typing and hitting Enter can be used for fast data entry.</w:t>
            </w:r>
            <w:r w:rsidRPr="00AE48AA">
              <w:rPr>
                <w:lang w:val="en-CA"/>
              </w:rPr>
              <w:br/>
              <w:t>20kg rule violations and late changes are immediately made visible</w:t>
            </w:r>
          </w:p>
        </w:tc>
      </w:tr>
      <w:tr w:rsidR="00165EE6" w:rsidRPr="00AE48AA" w14:paraId="0F201BE4" w14:textId="77777777">
        <w:tc>
          <w:tcPr>
            <w:tcW w:w="2249" w:type="dxa"/>
          </w:tcPr>
          <w:p w14:paraId="4C7C5A33" w14:textId="77777777" w:rsidR="00165EE6" w:rsidRPr="00AE48AA" w:rsidRDefault="00104E51">
            <w:pPr>
              <w:rPr>
                <w:lang w:val="en-CA"/>
              </w:rPr>
            </w:pPr>
            <w:r w:rsidRPr="00AE48AA">
              <w:rPr>
                <w:lang w:val="en-CA"/>
              </w:rPr>
              <w:t>4.3-R</w:t>
            </w:r>
            <w:proofErr w:type="gramStart"/>
            <w:r w:rsidRPr="00AE48AA">
              <w:rPr>
                <w:lang w:val="en-CA"/>
              </w:rPr>
              <w:t>09  At</w:t>
            </w:r>
            <w:proofErr w:type="gramEnd"/>
            <w:r w:rsidRPr="00AE48AA">
              <w:rPr>
                <w:lang w:val="en-CA"/>
              </w:rPr>
              <w:t xml:space="preserve"> minimum, the TIS shall provide Timekeeper.</w:t>
            </w:r>
          </w:p>
        </w:tc>
        <w:tc>
          <w:tcPr>
            <w:tcW w:w="1431" w:type="dxa"/>
          </w:tcPr>
          <w:p w14:paraId="599D2FC4" w14:textId="77777777" w:rsidR="00165EE6" w:rsidRPr="00AE48AA" w:rsidRDefault="00104E51">
            <w:pPr>
              <w:rPr>
                <w:lang w:val="en-CA"/>
              </w:rPr>
            </w:pPr>
            <w:r w:rsidRPr="00AE48AA">
              <w:rPr>
                <w:lang w:val="en-CA"/>
              </w:rPr>
              <w:t>Compliant</w:t>
            </w:r>
          </w:p>
        </w:tc>
        <w:tc>
          <w:tcPr>
            <w:tcW w:w="1227" w:type="dxa"/>
          </w:tcPr>
          <w:p w14:paraId="7E3E58DA" w14:textId="2DCA0DC5"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Ref_E_2_3_6 \w \h </w:instrText>
            </w:r>
            <w:r>
              <w:rPr>
                <w:color w:val="0563C1"/>
                <w:u w:val="single"/>
                <w:lang w:val="en-CA"/>
              </w:rPr>
            </w:r>
            <w:r>
              <w:rPr>
                <w:color w:val="0563C1"/>
                <w:u w:val="single"/>
                <w:lang w:val="en-CA"/>
              </w:rPr>
              <w:fldChar w:fldCharType="separate"/>
            </w:r>
            <w:r w:rsidR="00564324">
              <w:rPr>
                <w:color w:val="0563C1"/>
                <w:u w:val="single"/>
                <w:lang w:val="en-CA"/>
              </w:rPr>
              <w:t>E.2.3.6</w:t>
            </w:r>
            <w:r>
              <w:rPr>
                <w:color w:val="0563C1"/>
                <w:u w:val="single"/>
                <w:lang w:val="en-CA"/>
              </w:rPr>
              <w:fldChar w:fldCharType="end"/>
            </w:r>
          </w:p>
        </w:tc>
        <w:tc>
          <w:tcPr>
            <w:tcW w:w="5316" w:type="dxa"/>
          </w:tcPr>
          <w:p w14:paraId="38E39D8E" w14:textId="77777777" w:rsidR="00165EE6" w:rsidRPr="00AE48AA" w:rsidRDefault="00104E51">
            <w:pPr>
              <w:rPr>
                <w:lang w:val="en-CA"/>
              </w:rPr>
            </w:pPr>
            <w:r w:rsidRPr="00AE48AA">
              <w:rPr>
                <w:lang w:val="en-CA"/>
              </w:rPr>
              <w:t>During the competition a tablet-friendly display is used, that can be used together with the Blue Owl buttons, as preferred.</w:t>
            </w:r>
            <w:r w:rsidRPr="00AE48AA">
              <w:rPr>
                <w:lang w:val="en-CA"/>
              </w:rPr>
              <w:br/>
              <w:t xml:space="preserve">The timekeeper can control the breaks (in addition to the main technical table or the speaker having the same feature depending on the skill and comfort levels). The </w:t>
            </w:r>
            <w:r w:rsidRPr="00AE48AA">
              <w:rPr>
                <w:lang w:val="en-CA"/>
              </w:rPr>
              <w:lastRenderedPageBreak/>
              <w:t>delay can be set to a clock or duration as relevant for the type of break.</w:t>
            </w:r>
          </w:p>
        </w:tc>
      </w:tr>
      <w:tr w:rsidR="00165EE6" w:rsidRPr="00AE48AA" w14:paraId="22E29411" w14:textId="77777777">
        <w:tc>
          <w:tcPr>
            <w:tcW w:w="2249" w:type="dxa"/>
          </w:tcPr>
          <w:p w14:paraId="5DDAC25B" w14:textId="77777777" w:rsidR="00165EE6" w:rsidRPr="00AE48AA" w:rsidRDefault="00104E51">
            <w:pPr>
              <w:rPr>
                <w:lang w:val="en-CA"/>
              </w:rPr>
            </w:pPr>
            <w:r w:rsidRPr="00AE48AA">
              <w:rPr>
                <w:lang w:val="en-CA"/>
              </w:rPr>
              <w:lastRenderedPageBreak/>
              <w:t>4.3-R</w:t>
            </w:r>
            <w:proofErr w:type="gramStart"/>
            <w:r w:rsidRPr="00AE48AA">
              <w:rPr>
                <w:lang w:val="en-CA"/>
              </w:rPr>
              <w:t>11  At</w:t>
            </w:r>
            <w:proofErr w:type="gramEnd"/>
            <w:r w:rsidRPr="00AE48AA">
              <w:rPr>
                <w:lang w:val="en-CA"/>
              </w:rPr>
              <w:t xml:space="preserve"> minimum, the TIS shall provide Competition supervisor.</w:t>
            </w:r>
          </w:p>
        </w:tc>
        <w:tc>
          <w:tcPr>
            <w:tcW w:w="1431" w:type="dxa"/>
          </w:tcPr>
          <w:p w14:paraId="2C5F16AB" w14:textId="77777777" w:rsidR="00165EE6" w:rsidRPr="00AE48AA" w:rsidRDefault="00104E51">
            <w:pPr>
              <w:rPr>
                <w:lang w:val="en-CA"/>
              </w:rPr>
            </w:pPr>
            <w:r w:rsidRPr="00AE48AA">
              <w:rPr>
                <w:lang w:val="en-CA"/>
              </w:rPr>
              <w:t>Compliant</w:t>
            </w:r>
          </w:p>
        </w:tc>
        <w:tc>
          <w:tcPr>
            <w:tcW w:w="1227" w:type="dxa"/>
          </w:tcPr>
          <w:p w14:paraId="56F57064" w14:textId="10F2D7D8"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Ref_E_2_3_8 \w \h </w:instrText>
            </w:r>
            <w:r>
              <w:rPr>
                <w:color w:val="0563C1"/>
                <w:u w:val="single"/>
                <w:lang w:val="en-CA"/>
              </w:rPr>
            </w:r>
            <w:r>
              <w:rPr>
                <w:color w:val="0563C1"/>
                <w:u w:val="single"/>
                <w:lang w:val="en-CA"/>
              </w:rPr>
              <w:fldChar w:fldCharType="separate"/>
            </w:r>
            <w:r w:rsidR="00564324">
              <w:rPr>
                <w:color w:val="0563C1"/>
                <w:u w:val="single"/>
                <w:lang w:val="en-CA"/>
              </w:rPr>
              <w:t>E.2.3.8</w:t>
            </w:r>
            <w:r>
              <w:rPr>
                <w:color w:val="0563C1"/>
                <w:u w:val="single"/>
                <w:lang w:val="en-CA"/>
              </w:rPr>
              <w:fldChar w:fldCharType="end"/>
            </w:r>
          </w:p>
        </w:tc>
        <w:tc>
          <w:tcPr>
            <w:tcW w:w="5316" w:type="dxa"/>
          </w:tcPr>
          <w:p w14:paraId="20E5971A" w14:textId="77777777" w:rsidR="00165EE6" w:rsidRPr="00AE48AA" w:rsidRDefault="00104E51">
            <w:pPr>
              <w:rPr>
                <w:lang w:val="en-CA"/>
              </w:rPr>
            </w:pPr>
            <w:r w:rsidRPr="00AE48AA">
              <w:rPr>
                <w:lang w:val="en-CA"/>
              </w:rPr>
              <w:t>The competition supervisor screen is the as the speaker, with the addition of the decision lights that can be seen live as an option. This is because the switches between sessions, and breaks, and lift overrides after a late referee flag call can all be done from that screen. Depending on competitions, the speaker screen will be made “passive” if the technical table assumes those tasks instead of an ITO1 comfortable with technology.</w:t>
            </w:r>
            <w:r w:rsidRPr="00AE48AA">
              <w:rPr>
                <w:lang w:val="en-CA"/>
              </w:rPr>
              <w:br/>
              <w:t>In addition, OWLCMS is launched from a control panel that gives additional options such as viewing the technical log going live. The competition supervisor can watch the competition-level audit log as it is written.</w:t>
            </w:r>
          </w:p>
        </w:tc>
      </w:tr>
      <w:tr w:rsidR="00165EE6" w:rsidRPr="00AE48AA" w14:paraId="7FE8B559" w14:textId="77777777">
        <w:tc>
          <w:tcPr>
            <w:tcW w:w="2249" w:type="dxa"/>
          </w:tcPr>
          <w:p w14:paraId="69571EEC" w14:textId="77777777" w:rsidR="00165EE6" w:rsidRPr="00AE48AA" w:rsidRDefault="00104E51">
            <w:pPr>
              <w:rPr>
                <w:lang w:val="en-CA"/>
              </w:rPr>
            </w:pPr>
            <w:r w:rsidRPr="00AE48AA">
              <w:rPr>
                <w:lang w:val="en-CA"/>
              </w:rPr>
              <w:t>4.3-R</w:t>
            </w:r>
            <w:proofErr w:type="gramStart"/>
            <w:r w:rsidRPr="00AE48AA">
              <w:rPr>
                <w:lang w:val="en-CA"/>
              </w:rPr>
              <w:t>12  At</w:t>
            </w:r>
            <w:proofErr w:type="gramEnd"/>
            <w:r w:rsidRPr="00AE48AA">
              <w:rPr>
                <w:lang w:val="en-CA"/>
              </w:rPr>
              <w:t xml:space="preserve"> minimum, the TIS shall provide Referee monitoring.</w:t>
            </w:r>
          </w:p>
        </w:tc>
        <w:tc>
          <w:tcPr>
            <w:tcW w:w="1431" w:type="dxa"/>
          </w:tcPr>
          <w:p w14:paraId="4E4A4044" w14:textId="77777777" w:rsidR="00165EE6" w:rsidRPr="00AE48AA" w:rsidRDefault="00104E51">
            <w:pPr>
              <w:rPr>
                <w:lang w:val="en-CA"/>
              </w:rPr>
            </w:pPr>
            <w:r w:rsidRPr="00AE48AA">
              <w:rPr>
                <w:lang w:val="en-CA"/>
              </w:rPr>
              <w:t>Compliant</w:t>
            </w:r>
          </w:p>
        </w:tc>
        <w:tc>
          <w:tcPr>
            <w:tcW w:w="1227" w:type="dxa"/>
          </w:tcPr>
          <w:p w14:paraId="11904633" w14:textId="2A795D3A"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Ref_E_2_3_9 \w \h </w:instrText>
            </w:r>
            <w:r>
              <w:rPr>
                <w:color w:val="0563C1"/>
                <w:u w:val="single"/>
                <w:lang w:val="en-CA"/>
              </w:rPr>
            </w:r>
            <w:r>
              <w:rPr>
                <w:color w:val="0563C1"/>
                <w:u w:val="single"/>
                <w:lang w:val="en-CA"/>
              </w:rPr>
              <w:fldChar w:fldCharType="separate"/>
            </w:r>
            <w:r w:rsidR="00564324">
              <w:rPr>
                <w:color w:val="0563C1"/>
                <w:u w:val="single"/>
                <w:lang w:val="en-CA"/>
              </w:rPr>
              <w:t>E.2.3.9</w:t>
            </w:r>
            <w:r>
              <w:rPr>
                <w:color w:val="0563C1"/>
                <w:u w:val="single"/>
                <w:lang w:val="en-CA"/>
              </w:rPr>
              <w:fldChar w:fldCharType="end"/>
            </w:r>
          </w:p>
        </w:tc>
        <w:tc>
          <w:tcPr>
            <w:tcW w:w="5316" w:type="dxa"/>
          </w:tcPr>
          <w:p w14:paraId="66E1CFAB" w14:textId="77777777" w:rsidR="00165EE6" w:rsidRPr="00AE48AA" w:rsidRDefault="00104E51">
            <w:pPr>
              <w:rPr>
                <w:lang w:val="en-CA"/>
              </w:rPr>
            </w:pPr>
            <w:r w:rsidRPr="00AE48AA">
              <w:rPr>
                <w:lang w:val="en-CA"/>
              </w:rPr>
              <w:t>The competition director screen can see the live referee lights, as does the jury. The audit log shows each individual decision, and each weight change from the marshals.</w:t>
            </w:r>
          </w:p>
        </w:tc>
      </w:tr>
      <w:tr w:rsidR="00165EE6" w:rsidRPr="00AE48AA" w14:paraId="58BA0244" w14:textId="77777777">
        <w:tc>
          <w:tcPr>
            <w:tcW w:w="2249" w:type="dxa"/>
          </w:tcPr>
          <w:p w14:paraId="1D821C8F" w14:textId="77777777" w:rsidR="00165EE6" w:rsidRPr="00AE48AA" w:rsidRDefault="00104E51">
            <w:pPr>
              <w:rPr>
                <w:lang w:val="en-CA"/>
              </w:rPr>
            </w:pPr>
            <w:r w:rsidRPr="00AE48AA">
              <w:rPr>
                <w:lang w:val="en-CA"/>
              </w:rPr>
              <w:t>4.3-R</w:t>
            </w:r>
            <w:proofErr w:type="gramStart"/>
            <w:r w:rsidRPr="00AE48AA">
              <w:rPr>
                <w:lang w:val="en-CA"/>
              </w:rPr>
              <w:t>13  At</w:t>
            </w:r>
            <w:proofErr w:type="gramEnd"/>
            <w:r w:rsidRPr="00AE48AA">
              <w:rPr>
                <w:lang w:val="en-CA"/>
              </w:rPr>
              <w:t xml:space="preserve"> minimum, the TIS shall provide Jury control.</w:t>
            </w:r>
          </w:p>
        </w:tc>
        <w:tc>
          <w:tcPr>
            <w:tcW w:w="1431" w:type="dxa"/>
          </w:tcPr>
          <w:p w14:paraId="238E4BC7" w14:textId="77777777" w:rsidR="00165EE6" w:rsidRPr="00AE48AA" w:rsidRDefault="00104E51">
            <w:pPr>
              <w:rPr>
                <w:lang w:val="en-CA"/>
              </w:rPr>
            </w:pPr>
            <w:r w:rsidRPr="00AE48AA">
              <w:rPr>
                <w:lang w:val="en-CA"/>
              </w:rPr>
              <w:t>Compliant</w:t>
            </w:r>
          </w:p>
        </w:tc>
        <w:tc>
          <w:tcPr>
            <w:tcW w:w="1227" w:type="dxa"/>
          </w:tcPr>
          <w:p w14:paraId="24FDE31E" w14:textId="7877FA13"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Ref_E_2_3_10 \w \h </w:instrText>
            </w:r>
            <w:r>
              <w:rPr>
                <w:color w:val="0563C1"/>
                <w:u w:val="single"/>
                <w:lang w:val="en-CA"/>
              </w:rPr>
            </w:r>
            <w:r>
              <w:rPr>
                <w:color w:val="0563C1"/>
                <w:u w:val="single"/>
                <w:lang w:val="en-CA"/>
              </w:rPr>
              <w:fldChar w:fldCharType="separate"/>
            </w:r>
            <w:r w:rsidR="00564324">
              <w:rPr>
                <w:color w:val="0563C1"/>
                <w:u w:val="single"/>
                <w:lang w:val="en-CA"/>
              </w:rPr>
              <w:t>E.2.3.10</w:t>
            </w:r>
            <w:r>
              <w:rPr>
                <w:color w:val="0563C1"/>
                <w:u w:val="single"/>
                <w:lang w:val="en-CA"/>
              </w:rPr>
              <w:fldChar w:fldCharType="end"/>
            </w:r>
          </w:p>
        </w:tc>
        <w:tc>
          <w:tcPr>
            <w:tcW w:w="5316" w:type="dxa"/>
          </w:tcPr>
          <w:p w14:paraId="3AFEB6DD" w14:textId="77777777" w:rsidR="00165EE6" w:rsidRPr="00AE48AA" w:rsidRDefault="00104E51">
            <w:pPr>
              <w:rPr>
                <w:lang w:val="en-CA"/>
              </w:rPr>
            </w:pPr>
            <w:r w:rsidRPr="00AE48AA">
              <w:rPr>
                <w:lang w:val="en-CA"/>
              </w:rPr>
              <w:t>The jury control can be done entirely using a Blue Owl jury control keypad</w:t>
            </w:r>
            <w:r w:rsidRPr="00AE48AA">
              <w:rPr>
                <w:lang w:val="en-CA"/>
              </w:rPr>
              <w:br/>
              <w:t>In the context of an IWF meet, it becomes desirable to accelerate the transfer of decisions from the jury to the speaker. To this effect, a tablet-style jury display is available that has the same features as the keypad</w:t>
            </w:r>
            <w:r w:rsidRPr="00AE48AA">
              <w:rPr>
                <w:lang w:val="en-CA"/>
              </w:rPr>
              <w:br/>
              <w:t xml:space="preserve">When this is used, the Speaker and Competition Supervisor screens get the reason </w:t>
            </w:r>
            <w:proofErr w:type="gramStart"/>
            <w:r w:rsidRPr="00AE48AA">
              <w:rPr>
                <w:lang w:val="en-CA"/>
              </w:rPr>
              <w:t>immediately, and</w:t>
            </w:r>
            <w:proofErr w:type="gramEnd"/>
            <w:r w:rsidRPr="00AE48AA">
              <w:rPr>
                <w:lang w:val="en-CA"/>
              </w:rPr>
              <w:t xml:space="preserve"> can resume the competition after announcing it.</w:t>
            </w:r>
          </w:p>
        </w:tc>
      </w:tr>
      <w:tr w:rsidR="00165EE6" w:rsidRPr="00AE48AA" w14:paraId="61C6AE6C" w14:textId="77777777">
        <w:tc>
          <w:tcPr>
            <w:tcW w:w="2249" w:type="dxa"/>
          </w:tcPr>
          <w:p w14:paraId="72F5DD91" w14:textId="77777777" w:rsidR="00165EE6" w:rsidRPr="00AE48AA" w:rsidRDefault="00104E51">
            <w:pPr>
              <w:rPr>
                <w:lang w:val="en-CA"/>
              </w:rPr>
            </w:pPr>
            <w:r w:rsidRPr="00AE48AA">
              <w:rPr>
                <w:lang w:val="en-CA"/>
              </w:rPr>
              <w:t>4.3-R</w:t>
            </w:r>
            <w:proofErr w:type="gramStart"/>
            <w:r w:rsidRPr="00AE48AA">
              <w:rPr>
                <w:lang w:val="en-CA"/>
              </w:rPr>
              <w:t>14  At</w:t>
            </w:r>
            <w:proofErr w:type="gramEnd"/>
            <w:r w:rsidRPr="00AE48AA">
              <w:rPr>
                <w:lang w:val="en-CA"/>
              </w:rPr>
              <w:t xml:space="preserve"> minimum, the TIS shall provide Attempt boards.</w:t>
            </w:r>
          </w:p>
        </w:tc>
        <w:tc>
          <w:tcPr>
            <w:tcW w:w="1431" w:type="dxa"/>
          </w:tcPr>
          <w:p w14:paraId="5D41EEF9" w14:textId="77777777" w:rsidR="00165EE6" w:rsidRPr="00AE48AA" w:rsidRDefault="00104E51">
            <w:pPr>
              <w:rPr>
                <w:lang w:val="en-CA"/>
              </w:rPr>
            </w:pPr>
            <w:r w:rsidRPr="00AE48AA">
              <w:rPr>
                <w:lang w:val="en-CA"/>
              </w:rPr>
              <w:t>Compliant</w:t>
            </w:r>
          </w:p>
        </w:tc>
        <w:tc>
          <w:tcPr>
            <w:tcW w:w="1227" w:type="dxa"/>
          </w:tcPr>
          <w:p w14:paraId="4579A47E" w14:textId="7932C389"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Ref_E_2_3_11 \w \h </w:instrText>
            </w:r>
            <w:r>
              <w:rPr>
                <w:color w:val="0563C1"/>
                <w:u w:val="single"/>
                <w:lang w:val="en-CA"/>
              </w:rPr>
            </w:r>
            <w:r>
              <w:rPr>
                <w:color w:val="0563C1"/>
                <w:u w:val="single"/>
                <w:lang w:val="en-CA"/>
              </w:rPr>
              <w:fldChar w:fldCharType="separate"/>
            </w:r>
            <w:r w:rsidR="00564324">
              <w:rPr>
                <w:color w:val="0563C1"/>
                <w:u w:val="single"/>
                <w:lang w:val="en-CA"/>
              </w:rPr>
              <w:t>E.2.3.11</w:t>
            </w:r>
            <w:r>
              <w:rPr>
                <w:color w:val="0563C1"/>
                <w:u w:val="single"/>
                <w:lang w:val="en-CA"/>
              </w:rPr>
              <w:fldChar w:fldCharType="end"/>
            </w:r>
          </w:p>
        </w:tc>
        <w:tc>
          <w:tcPr>
            <w:tcW w:w="5316" w:type="dxa"/>
          </w:tcPr>
          <w:p w14:paraId="66A84E09" w14:textId="77777777" w:rsidR="00165EE6" w:rsidRPr="00AE48AA" w:rsidRDefault="00104E51">
            <w:pPr>
              <w:rPr>
                <w:lang w:val="en-CA"/>
              </w:rPr>
            </w:pPr>
            <w:r w:rsidRPr="00AE48AA">
              <w:rPr>
                <w:lang w:val="en-CA"/>
              </w:rPr>
              <w:t>Attempt boards show all the information required by TCRR. They can also display the flag of the country. If one or more record attempts take place the attempt boards show it as a rolling banner.</w:t>
            </w:r>
          </w:p>
        </w:tc>
      </w:tr>
      <w:tr w:rsidR="00165EE6" w:rsidRPr="00AE48AA" w14:paraId="52CF9B55" w14:textId="77777777">
        <w:tc>
          <w:tcPr>
            <w:tcW w:w="2249" w:type="dxa"/>
          </w:tcPr>
          <w:p w14:paraId="1E1E4871" w14:textId="77777777" w:rsidR="00165EE6" w:rsidRPr="00AE48AA" w:rsidRDefault="00104E51">
            <w:pPr>
              <w:rPr>
                <w:lang w:val="en-CA"/>
              </w:rPr>
            </w:pPr>
            <w:r w:rsidRPr="00AE48AA">
              <w:rPr>
                <w:lang w:val="en-CA"/>
              </w:rPr>
              <w:t>4.3-R</w:t>
            </w:r>
            <w:proofErr w:type="gramStart"/>
            <w:r w:rsidRPr="00AE48AA">
              <w:rPr>
                <w:lang w:val="en-CA"/>
              </w:rPr>
              <w:t>15  At</w:t>
            </w:r>
            <w:proofErr w:type="gramEnd"/>
            <w:r w:rsidRPr="00AE48AA">
              <w:rPr>
                <w:lang w:val="en-CA"/>
              </w:rPr>
              <w:t xml:space="preserve"> minimum, the TIS shall provide Scoreboards.</w:t>
            </w:r>
          </w:p>
        </w:tc>
        <w:tc>
          <w:tcPr>
            <w:tcW w:w="1431" w:type="dxa"/>
          </w:tcPr>
          <w:p w14:paraId="0ACDDD69" w14:textId="77777777" w:rsidR="00165EE6" w:rsidRPr="00AE48AA" w:rsidRDefault="00104E51">
            <w:pPr>
              <w:rPr>
                <w:lang w:val="en-CA"/>
              </w:rPr>
            </w:pPr>
            <w:r w:rsidRPr="00AE48AA">
              <w:rPr>
                <w:lang w:val="en-CA"/>
              </w:rPr>
              <w:t>Compliant</w:t>
            </w:r>
          </w:p>
        </w:tc>
        <w:tc>
          <w:tcPr>
            <w:tcW w:w="1227" w:type="dxa"/>
          </w:tcPr>
          <w:p w14:paraId="16B3CE21" w14:textId="10112A12"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Ref_E_2_3_12 \w \h </w:instrText>
            </w:r>
            <w:r>
              <w:rPr>
                <w:color w:val="0563C1"/>
                <w:u w:val="single"/>
                <w:lang w:val="en-CA"/>
              </w:rPr>
            </w:r>
            <w:r>
              <w:rPr>
                <w:color w:val="0563C1"/>
                <w:u w:val="single"/>
                <w:lang w:val="en-CA"/>
              </w:rPr>
              <w:fldChar w:fldCharType="separate"/>
            </w:r>
            <w:r w:rsidR="00564324">
              <w:rPr>
                <w:color w:val="0563C1"/>
                <w:u w:val="single"/>
                <w:lang w:val="en-CA"/>
              </w:rPr>
              <w:t>E.2.3.12</w:t>
            </w:r>
            <w:r>
              <w:rPr>
                <w:color w:val="0563C1"/>
                <w:u w:val="single"/>
                <w:lang w:val="en-CA"/>
              </w:rPr>
              <w:fldChar w:fldCharType="end"/>
            </w:r>
          </w:p>
        </w:tc>
        <w:tc>
          <w:tcPr>
            <w:tcW w:w="5316" w:type="dxa"/>
          </w:tcPr>
          <w:p w14:paraId="0AF77852" w14:textId="77777777" w:rsidR="00165EE6" w:rsidRPr="00AE48AA" w:rsidRDefault="00104E51">
            <w:pPr>
              <w:rPr>
                <w:lang w:val="en-CA"/>
              </w:rPr>
            </w:pPr>
            <w:r w:rsidRPr="00AE48AA">
              <w:rPr>
                <w:lang w:val="en-CA"/>
              </w:rPr>
              <w:t>Scoreboards contain all the requisite information. In addition, the top line contains the current attempt. The bottom line contains additional information, such as the various championships, rank if successful, jury decisions etc.). This is the warmup room layout, that does not change during ceremonies so coaches can count attempts. Scoreboard during session with previous leaders</w:t>
            </w:r>
            <w:r w:rsidRPr="00AE48AA">
              <w:rPr>
                <w:lang w:val="en-CA"/>
              </w:rPr>
              <w:br/>
              <w:t>In the main room, styling will be applied as required by the event, and the top row is used as a banner. A row at the bottom carries will carry the clock and other attempt information. Main Room Scoreboard with previous leaders</w:t>
            </w:r>
            <w:r w:rsidRPr="00AE48AA">
              <w:rPr>
                <w:lang w:val="en-CA"/>
              </w:rPr>
              <w:br/>
              <w:t xml:space="preserve">Full-fledged video production companies can replace this scoreboard and the TV Graphics by using the extension capabilities provided by OWLCMS. The extension protocol is documented with a reference implementation at </w:t>
            </w:r>
            <w:proofErr w:type="gramStart"/>
            <w:r w:rsidRPr="00AE48AA">
              <w:rPr>
                <w:lang w:val="en-CA"/>
              </w:rPr>
              <w:t>https://github.com/owlcms/tracker-core .</w:t>
            </w:r>
            <w:proofErr w:type="gramEnd"/>
          </w:p>
        </w:tc>
      </w:tr>
      <w:tr w:rsidR="00165EE6" w:rsidRPr="00AE48AA" w14:paraId="1B737C91" w14:textId="77777777">
        <w:tc>
          <w:tcPr>
            <w:tcW w:w="2249" w:type="dxa"/>
          </w:tcPr>
          <w:p w14:paraId="0186F8E7" w14:textId="77777777" w:rsidR="00165EE6" w:rsidRPr="00AE48AA" w:rsidRDefault="00104E51">
            <w:pPr>
              <w:rPr>
                <w:lang w:val="en-CA"/>
              </w:rPr>
            </w:pPr>
            <w:r w:rsidRPr="00AE48AA">
              <w:rPr>
                <w:lang w:val="en-CA"/>
              </w:rPr>
              <w:t>4.3-R</w:t>
            </w:r>
            <w:proofErr w:type="gramStart"/>
            <w:r w:rsidRPr="00AE48AA">
              <w:rPr>
                <w:lang w:val="en-CA"/>
              </w:rPr>
              <w:t>16  At</w:t>
            </w:r>
            <w:proofErr w:type="gramEnd"/>
            <w:r w:rsidRPr="00AE48AA">
              <w:rPr>
                <w:lang w:val="en-CA"/>
              </w:rPr>
              <w:t xml:space="preserve"> minimum, the TIS shall provide RTDS/warm-up.</w:t>
            </w:r>
          </w:p>
        </w:tc>
        <w:tc>
          <w:tcPr>
            <w:tcW w:w="1431" w:type="dxa"/>
          </w:tcPr>
          <w:p w14:paraId="32077469" w14:textId="77777777" w:rsidR="00165EE6" w:rsidRPr="00AE48AA" w:rsidRDefault="00104E51">
            <w:pPr>
              <w:rPr>
                <w:lang w:val="en-CA"/>
              </w:rPr>
            </w:pPr>
            <w:r w:rsidRPr="00AE48AA">
              <w:rPr>
                <w:lang w:val="en-CA"/>
              </w:rPr>
              <w:t>Compliant</w:t>
            </w:r>
          </w:p>
        </w:tc>
        <w:tc>
          <w:tcPr>
            <w:tcW w:w="1227" w:type="dxa"/>
          </w:tcPr>
          <w:p w14:paraId="6309A65A" w14:textId="5BB7EB6C"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Ref_E_2_3_13 \w \h </w:instrText>
            </w:r>
            <w:r>
              <w:rPr>
                <w:color w:val="0563C1"/>
                <w:u w:val="single"/>
                <w:lang w:val="en-CA"/>
              </w:rPr>
            </w:r>
            <w:r>
              <w:rPr>
                <w:color w:val="0563C1"/>
                <w:u w:val="single"/>
                <w:lang w:val="en-CA"/>
              </w:rPr>
              <w:fldChar w:fldCharType="separate"/>
            </w:r>
            <w:r w:rsidR="00564324">
              <w:rPr>
                <w:color w:val="0563C1"/>
                <w:u w:val="single"/>
                <w:lang w:val="en-CA"/>
              </w:rPr>
              <w:t>E.2.3.13</w:t>
            </w:r>
            <w:r>
              <w:rPr>
                <w:color w:val="0563C1"/>
                <w:u w:val="single"/>
                <w:lang w:val="en-CA"/>
              </w:rPr>
              <w:fldChar w:fldCharType="end"/>
            </w:r>
          </w:p>
        </w:tc>
        <w:tc>
          <w:tcPr>
            <w:tcW w:w="5316" w:type="dxa"/>
          </w:tcPr>
          <w:p w14:paraId="043FB79C" w14:textId="77777777" w:rsidR="00165EE6" w:rsidRPr="00AE48AA" w:rsidRDefault="00104E51">
            <w:pPr>
              <w:rPr>
                <w:lang w:val="en-CA"/>
              </w:rPr>
            </w:pPr>
            <w:r w:rsidRPr="00AE48AA">
              <w:rPr>
                <w:lang w:val="en-CA"/>
              </w:rPr>
              <w:t>In OWLCMS all the screens are RTDS (Real-time Display System)</w:t>
            </w:r>
            <w:r w:rsidRPr="00AE48AA">
              <w:rPr>
                <w:lang w:val="en-CA"/>
              </w:rPr>
              <w:br/>
              <w:t>When decisions are given, they are shown both on the attempt board and on the scoreboards.</w:t>
            </w:r>
            <w:r w:rsidRPr="00AE48AA">
              <w:rPr>
                <w:lang w:val="en-CA"/>
              </w:rPr>
              <w:br/>
              <w:t xml:space="preserve">If jury decisions are being shown, these appear as well. The </w:t>
            </w:r>
            <w:r w:rsidRPr="00AE48AA">
              <w:rPr>
                <w:lang w:val="en-CA"/>
              </w:rPr>
              <w:lastRenderedPageBreak/>
              <w:t>bottom line then shows the athlete under review, whereas the top line shows the athlete getting ready (whose clock is not running). Jury Decision for current athlete</w:t>
            </w:r>
          </w:p>
        </w:tc>
      </w:tr>
      <w:tr w:rsidR="00165EE6" w:rsidRPr="00AE48AA" w14:paraId="733A9262" w14:textId="77777777">
        <w:tc>
          <w:tcPr>
            <w:tcW w:w="2249" w:type="dxa"/>
          </w:tcPr>
          <w:p w14:paraId="387E968D" w14:textId="77777777" w:rsidR="00165EE6" w:rsidRPr="00AE48AA" w:rsidRDefault="00104E51">
            <w:pPr>
              <w:rPr>
                <w:lang w:val="en-CA"/>
              </w:rPr>
            </w:pPr>
            <w:r w:rsidRPr="00AE48AA">
              <w:rPr>
                <w:lang w:val="en-CA"/>
              </w:rPr>
              <w:lastRenderedPageBreak/>
              <w:t>4.3-R</w:t>
            </w:r>
            <w:proofErr w:type="gramStart"/>
            <w:r w:rsidRPr="00AE48AA">
              <w:rPr>
                <w:lang w:val="en-CA"/>
              </w:rPr>
              <w:t>17  At</w:t>
            </w:r>
            <w:proofErr w:type="gramEnd"/>
            <w:r w:rsidRPr="00AE48AA">
              <w:rPr>
                <w:lang w:val="en-CA"/>
              </w:rPr>
              <w:t xml:space="preserve"> minimum, the TIS shall provide STOP.</w:t>
            </w:r>
          </w:p>
        </w:tc>
        <w:tc>
          <w:tcPr>
            <w:tcW w:w="1431" w:type="dxa"/>
          </w:tcPr>
          <w:p w14:paraId="6B626AD3" w14:textId="77777777" w:rsidR="00165EE6" w:rsidRPr="00AE48AA" w:rsidRDefault="00104E51">
            <w:pPr>
              <w:rPr>
                <w:lang w:val="en-CA"/>
              </w:rPr>
            </w:pPr>
            <w:r w:rsidRPr="00AE48AA">
              <w:rPr>
                <w:lang w:val="en-CA"/>
              </w:rPr>
              <w:t>Compliant</w:t>
            </w:r>
          </w:p>
        </w:tc>
        <w:tc>
          <w:tcPr>
            <w:tcW w:w="1227" w:type="dxa"/>
          </w:tcPr>
          <w:p w14:paraId="39A9050F" w14:textId="64E9B1CC"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Ref_E_2_3_14 \w \h </w:instrText>
            </w:r>
            <w:r>
              <w:rPr>
                <w:color w:val="0563C1"/>
                <w:u w:val="single"/>
                <w:lang w:val="en-CA"/>
              </w:rPr>
            </w:r>
            <w:r>
              <w:rPr>
                <w:color w:val="0563C1"/>
                <w:u w:val="single"/>
                <w:lang w:val="en-CA"/>
              </w:rPr>
              <w:fldChar w:fldCharType="separate"/>
            </w:r>
            <w:r w:rsidR="00564324">
              <w:rPr>
                <w:color w:val="0563C1"/>
                <w:u w:val="single"/>
                <w:lang w:val="en-CA"/>
              </w:rPr>
              <w:t>E.2.3.14</w:t>
            </w:r>
            <w:r>
              <w:rPr>
                <w:color w:val="0563C1"/>
                <w:u w:val="single"/>
                <w:lang w:val="en-CA"/>
              </w:rPr>
              <w:fldChar w:fldCharType="end"/>
            </w:r>
          </w:p>
        </w:tc>
        <w:tc>
          <w:tcPr>
            <w:tcW w:w="5316" w:type="dxa"/>
          </w:tcPr>
          <w:p w14:paraId="2433D336" w14:textId="77777777" w:rsidR="00165EE6" w:rsidRPr="00AE48AA" w:rsidRDefault="00104E51">
            <w:pPr>
              <w:rPr>
                <w:lang w:val="en-CA"/>
              </w:rPr>
            </w:pPr>
            <w:r w:rsidRPr="00AE48AA">
              <w:rPr>
                <w:lang w:val="en-CA"/>
              </w:rPr>
              <w:t>During deliberation, challenge, technical issue or other stoppage, the reason is shown</w:t>
            </w:r>
            <w:r w:rsidRPr="00AE48AA">
              <w:rPr>
                <w:lang w:val="en-CA"/>
              </w:rPr>
              <w:br/>
              <w:t>Flashing Stop</w:t>
            </w:r>
          </w:p>
        </w:tc>
      </w:tr>
      <w:tr w:rsidR="00165EE6" w:rsidRPr="00AE48AA" w14:paraId="02082A2E" w14:textId="77777777">
        <w:tc>
          <w:tcPr>
            <w:tcW w:w="2249" w:type="dxa"/>
          </w:tcPr>
          <w:p w14:paraId="290EBCA7" w14:textId="77777777" w:rsidR="00165EE6" w:rsidRPr="00AE48AA" w:rsidRDefault="00104E51">
            <w:pPr>
              <w:rPr>
                <w:lang w:val="en-CA"/>
              </w:rPr>
            </w:pPr>
            <w:r w:rsidRPr="00AE48AA">
              <w:rPr>
                <w:lang w:val="en-CA"/>
              </w:rPr>
              <w:t>4.3-R</w:t>
            </w:r>
            <w:proofErr w:type="gramStart"/>
            <w:r w:rsidRPr="00AE48AA">
              <w:rPr>
                <w:lang w:val="en-CA"/>
              </w:rPr>
              <w:t>18  At</w:t>
            </w:r>
            <w:proofErr w:type="gramEnd"/>
            <w:r w:rsidRPr="00AE48AA">
              <w:rPr>
                <w:lang w:val="en-CA"/>
              </w:rPr>
              <w:t xml:space="preserve"> minimum, the TIS shall provide Records.</w:t>
            </w:r>
          </w:p>
        </w:tc>
        <w:tc>
          <w:tcPr>
            <w:tcW w:w="1431" w:type="dxa"/>
          </w:tcPr>
          <w:p w14:paraId="356820AB" w14:textId="77777777" w:rsidR="00165EE6" w:rsidRPr="00AE48AA" w:rsidRDefault="00104E51">
            <w:pPr>
              <w:rPr>
                <w:lang w:val="en-CA"/>
              </w:rPr>
            </w:pPr>
            <w:r w:rsidRPr="00AE48AA">
              <w:rPr>
                <w:lang w:val="en-CA"/>
              </w:rPr>
              <w:t>Compliant</w:t>
            </w:r>
          </w:p>
        </w:tc>
        <w:tc>
          <w:tcPr>
            <w:tcW w:w="1227" w:type="dxa"/>
          </w:tcPr>
          <w:p w14:paraId="76BA1D54" w14:textId="3FFBFD30"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Ref_E_2_3_15 \w \h </w:instrText>
            </w:r>
            <w:r>
              <w:rPr>
                <w:color w:val="0563C1"/>
                <w:u w:val="single"/>
                <w:lang w:val="en-CA"/>
              </w:rPr>
            </w:r>
            <w:r>
              <w:rPr>
                <w:color w:val="0563C1"/>
                <w:u w:val="single"/>
                <w:lang w:val="en-CA"/>
              </w:rPr>
              <w:fldChar w:fldCharType="separate"/>
            </w:r>
            <w:r w:rsidR="00564324">
              <w:rPr>
                <w:color w:val="0563C1"/>
                <w:u w:val="single"/>
                <w:lang w:val="en-CA"/>
              </w:rPr>
              <w:t>E.2.3.15</w:t>
            </w:r>
            <w:r>
              <w:rPr>
                <w:color w:val="0563C1"/>
                <w:u w:val="single"/>
                <w:lang w:val="en-CA"/>
              </w:rPr>
              <w:fldChar w:fldCharType="end"/>
            </w:r>
          </w:p>
        </w:tc>
        <w:tc>
          <w:tcPr>
            <w:tcW w:w="5316" w:type="dxa"/>
          </w:tcPr>
          <w:p w14:paraId="5D041E38" w14:textId="77777777" w:rsidR="00165EE6" w:rsidRPr="00AE48AA" w:rsidRDefault="00104E51">
            <w:pPr>
              <w:rPr>
                <w:lang w:val="en-CA"/>
              </w:rPr>
            </w:pPr>
            <w:r w:rsidRPr="00AE48AA">
              <w:rPr>
                <w:lang w:val="en-CA"/>
              </w:rPr>
              <w:t xml:space="preserve">Record Attempt </w:t>
            </w:r>
            <w:proofErr w:type="spellStart"/>
            <w:r w:rsidRPr="00AE48AA">
              <w:rPr>
                <w:lang w:val="en-CA"/>
              </w:rPr>
              <w:t>Attempt</w:t>
            </w:r>
            <w:proofErr w:type="spellEnd"/>
            <w:r w:rsidRPr="00AE48AA">
              <w:rPr>
                <w:lang w:val="en-CA"/>
              </w:rPr>
              <w:t xml:space="preserve"> Board</w:t>
            </w:r>
            <w:r w:rsidRPr="00AE48AA">
              <w:rPr>
                <w:lang w:val="en-CA"/>
              </w:rPr>
              <w:br/>
              <w:t>Record Attempt Scoreboard</w:t>
            </w:r>
          </w:p>
        </w:tc>
      </w:tr>
      <w:tr w:rsidR="00165EE6" w:rsidRPr="00AE48AA" w14:paraId="1ECFDD78" w14:textId="77777777">
        <w:tc>
          <w:tcPr>
            <w:tcW w:w="2249" w:type="dxa"/>
          </w:tcPr>
          <w:p w14:paraId="0E46E667" w14:textId="77777777" w:rsidR="00165EE6" w:rsidRPr="00AE48AA" w:rsidRDefault="00104E51">
            <w:pPr>
              <w:rPr>
                <w:lang w:val="en-CA"/>
              </w:rPr>
            </w:pPr>
            <w:r w:rsidRPr="00AE48AA">
              <w:rPr>
                <w:lang w:val="en-CA"/>
              </w:rPr>
              <w:t>4.3-R</w:t>
            </w:r>
            <w:proofErr w:type="gramStart"/>
            <w:r w:rsidRPr="00AE48AA">
              <w:rPr>
                <w:lang w:val="en-CA"/>
              </w:rPr>
              <w:t>19  At</w:t>
            </w:r>
            <w:proofErr w:type="gramEnd"/>
            <w:r w:rsidRPr="00AE48AA">
              <w:rPr>
                <w:lang w:val="en-CA"/>
              </w:rPr>
              <w:t xml:space="preserve"> minimum, the TIS shall provide Results.</w:t>
            </w:r>
          </w:p>
        </w:tc>
        <w:tc>
          <w:tcPr>
            <w:tcW w:w="1431" w:type="dxa"/>
          </w:tcPr>
          <w:p w14:paraId="5101C008" w14:textId="77777777" w:rsidR="00165EE6" w:rsidRPr="00AE48AA" w:rsidRDefault="00104E51">
            <w:pPr>
              <w:rPr>
                <w:lang w:val="en-CA"/>
              </w:rPr>
            </w:pPr>
            <w:r w:rsidRPr="00AE48AA">
              <w:rPr>
                <w:lang w:val="en-CA"/>
              </w:rPr>
              <w:t>Compliant</w:t>
            </w:r>
          </w:p>
        </w:tc>
        <w:tc>
          <w:tcPr>
            <w:tcW w:w="1227" w:type="dxa"/>
          </w:tcPr>
          <w:p w14:paraId="4B30CFBE" w14:textId="751CD408"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Ref_E_2_3_16 \w \h </w:instrText>
            </w:r>
            <w:r>
              <w:rPr>
                <w:color w:val="0563C1"/>
                <w:u w:val="single"/>
                <w:lang w:val="en-CA"/>
              </w:rPr>
            </w:r>
            <w:r>
              <w:rPr>
                <w:color w:val="0563C1"/>
                <w:u w:val="single"/>
                <w:lang w:val="en-CA"/>
              </w:rPr>
              <w:fldChar w:fldCharType="separate"/>
            </w:r>
            <w:r w:rsidR="00564324">
              <w:rPr>
                <w:color w:val="0563C1"/>
                <w:u w:val="single"/>
                <w:lang w:val="en-CA"/>
              </w:rPr>
              <w:t>E.2.3.16</w:t>
            </w:r>
            <w:r>
              <w:rPr>
                <w:color w:val="0563C1"/>
                <w:u w:val="single"/>
                <w:lang w:val="en-CA"/>
              </w:rPr>
              <w:fldChar w:fldCharType="end"/>
            </w:r>
          </w:p>
        </w:tc>
        <w:tc>
          <w:tcPr>
            <w:tcW w:w="5316" w:type="dxa"/>
          </w:tcPr>
          <w:p w14:paraId="2A9E87E3" w14:textId="77777777" w:rsidR="00165EE6" w:rsidRPr="00AE48AA" w:rsidRDefault="00104E51">
            <w:pPr>
              <w:rPr>
                <w:lang w:val="en-CA"/>
              </w:rPr>
            </w:pPr>
            <w:r w:rsidRPr="00AE48AA">
              <w:rPr>
                <w:lang w:val="en-CA"/>
              </w:rPr>
              <w:t>End of session rankings with medals</w:t>
            </w:r>
          </w:p>
        </w:tc>
      </w:tr>
      <w:tr w:rsidR="00165EE6" w:rsidRPr="00AE48AA" w14:paraId="4512EEFF" w14:textId="77777777">
        <w:tc>
          <w:tcPr>
            <w:tcW w:w="2249" w:type="dxa"/>
          </w:tcPr>
          <w:p w14:paraId="276FFB71" w14:textId="77777777" w:rsidR="00165EE6" w:rsidRPr="00AE48AA" w:rsidRDefault="00104E51">
            <w:pPr>
              <w:rPr>
                <w:lang w:val="en-CA"/>
              </w:rPr>
            </w:pPr>
            <w:r w:rsidRPr="00AE48AA">
              <w:rPr>
                <w:lang w:val="en-CA"/>
              </w:rPr>
              <w:t>4.3-R</w:t>
            </w:r>
            <w:proofErr w:type="gramStart"/>
            <w:r w:rsidRPr="00AE48AA">
              <w:rPr>
                <w:lang w:val="en-CA"/>
              </w:rPr>
              <w:t>20  At</w:t>
            </w:r>
            <w:proofErr w:type="gramEnd"/>
            <w:r w:rsidRPr="00AE48AA">
              <w:rPr>
                <w:lang w:val="en-CA"/>
              </w:rPr>
              <w:t xml:space="preserve"> minimum, the TIS shall provide Other approved states.</w:t>
            </w:r>
          </w:p>
        </w:tc>
        <w:tc>
          <w:tcPr>
            <w:tcW w:w="1431" w:type="dxa"/>
          </w:tcPr>
          <w:p w14:paraId="0E0DF665" w14:textId="77777777" w:rsidR="00165EE6" w:rsidRPr="00AE48AA" w:rsidRDefault="00104E51">
            <w:pPr>
              <w:rPr>
                <w:lang w:val="en-CA"/>
              </w:rPr>
            </w:pPr>
            <w:r w:rsidRPr="00AE48AA">
              <w:rPr>
                <w:lang w:val="en-CA"/>
              </w:rPr>
              <w:t>Compliant</w:t>
            </w:r>
          </w:p>
        </w:tc>
        <w:tc>
          <w:tcPr>
            <w:tcW w:w="1227" w:type="dxa"/>
          </w:tcPr>
          <w:p w14:paraId="48B23A16" w14:textId="6FEFA193"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Ref_E_2_3_17 \w \h </w:instrText>
            </w:r>
            <w:r>
              <w:rPr>
                <w:color w:val="0563C1"/>
                <w:u w:val="single"/>
                <w:lang w:val="en-CA"/>
              </w:rPr>
            </w:r>
            <w:r>
              <w:rPr>
                <w:color w:val="0563C1"/>
                <w:u w:val="single"/>
                <w:lang w:val="en-CA"/>
              </w:rPr>
              <w:fldChar w:fldCharType="separate"/>
            </w:r>
            <w:r w:rsidR="00564324">
              <w:rPr>
                <w:color w:val="0563C1"/>
                <w:u w:val="single"/>
                <w:lang w:val="en-CA"/>
              </w:rPr>
              <w:t>E.2.3.17</w:t>
            </w:r>
            <w:r>
              <w:rPr>
                <w:color w:val="0563C1"/>
                <w:u w:val="single"/>
                <w:lang w:val="en-CA"/>
              </w:rPr>
              <w:fldChar w:fldCharType="end"/>
            </w:r>
          </w:p>
        </w:tc>
        <w:tc>
          <w:tcPr>
            <w:tcW w:w="5316" w:type="dxa"/>
          </w:tcPr>
          <w:p w14:paraId="786B3D13" w14:textId="77777777" w:rsidR="00165EE6" w:rsidRPr="00AE48AA" w:rsidRDefault="00104E51">
            <w:pPr>
              <w:rPr>
                <w:lang w:val="en-CA"/>
              </w:rPr>
            </w:pPr>
            <w:r w:rsidRPr="00AE48AA">
              <w:rPr>
                <w:lang w:val="en-CA"/>
              </w:rPr>
              <w:t>[TO BE COMPLETED]</w:t>
            </w:r>
          </w:p>
        </w:tc>
      </w:tr>
      <w:tr w:rsidR="00165EE6" w:rsidRPr="00AE48AA" w14:paraId="74708F27" w14:textId="77777777">
        <w:tc>
          <w:tcPr>
            <w:tcW w:w="2249" w:type="dxa"/>
          </w:tcPr>
          <w:p w14:paraId="02679876" w14:textId="77777777" w:rsidR="00165EE6" w:rsidRPr="00AE48AA" w:rsidRDefault="00104E51">
            <w:pPr>
              <w:rPr>
                <w:lang w:val="en-CA"/>
              </w:rPr>
            </w:pPr>
            <w:r w:rsidRPr="00AE48AA">
              <w:rPr>
                <w:lang w:val="en-CA"/>
              </w:rPr>
              <w:t>4.4-R</w:t>
            </w:r>
            <w:proofErr w:type="gramStart"/>
            <w:r w:rsidRPr="00AE48AA">
              <w:rPr>
                <w:lang w:val="en-CA"/>
              </w:rPr>
              <w:t>01  At</w:t>
            </w:r>
            <w:proofErr w:type="gramEnd"/>
            <w:r w:rsidRPr="00AE48AA">
              <w:rPr>
                <w:lang w:val="en-CA"/>
              </w:rPr>
              <w:t xml:space="preserve"> minimum, the TIS shall provide Start Lists.</w:t>
            </w:r>
          </w:p>
        </w:tc>
        <w:tc>
          <w:tcPr>
            <w:tcW w:w="1431" w:type="dxa"/>
          </w:tcPr>
          <w:p w14:paraId="5B50A8F4" w14:textId="77777777" w:rsidR="00165EE6" w:rsidRPr="00AE48AA" w:rsidRDefault="00104E51">
            <w:pPr>
              <w:rPr>
                <w:lang w:val="en-CA"/>
              </w:rPr>
            </w:pPr>
            <w:r w:rsidRPr="00AE48AA">
              <w:rPr>
                <w:lang w:val="en-CA"/>
              </w:rPr>
              <w:t>Compliant</w:t>
            </w:r>
          </w:p>
        </w:tc>
        <w:tc>
          <w:tcPr>
            <w:tcW w:w="1227" w:type="dxa"/>
          </w:tcPr>
          <w:p w14:paraId="406E7A6D" w14:textId="15B082A5"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Ref_E_2_4_1 \w \h </w:instrText>
            </w:r>
            <w:r>
              <w:rPr>
                <w:color w:val="0563C1"/>
                <w:u w:val="single"/>
                <w:lang w:val="en-CA"/>
              </w:rPr>
            </w:r>
            <w:r>
              <w:rPr>
                <w:color w:val="0563C1"/>
                <w:u w:val="single"/>
                <w:lang w:val="en-CA"/>
              </w:rPr>
              <w:fldChar w:fldCharType="separate"/>
            </w:r>
            <w:r w:rsidR="00564324">
              <w:rPr>
                <w:color w:val="0563C1"/>
                <w:u w:val="single"/>
                <w:lang w:val="en-CA"/>
              </w:rPr>
              <w:t>E.2.4.1</w:t>
            </w:r>
            <w:r>
              <w:rPr>
                <w:color w:val="0563C1"/>
                <w:u w:val="single"/>
                <w:lang w:val="en-CA"/>
              </w:rPr>
              <w:fldChar w:fldCharType="end"/>
            </w:r>
          </w:p>
        </w:tc>
        <w:tc>
          <w:tcPr>
            <w:tcW w:w="5316" w:type="dxa"/>
          </w:tcPr>
          <w:p w14:paraId="695B73A6" w14:textId="77777777" w:rsidR="00165EE6" w:rsidRPr="00AE48AA" w:rsidRDefault="00104E51">
            <w:pPr>
              <w:rPr>
                <w:lang w:val="en-CA"/>
              </w:rPr>
            </w:pPr>
            <w:r w:rsidRPr="00AE48AA">
              <w:rPr>
                <w:lang w:val="en-CA"/>
              </w:rPr>
              <w:t>[TO BE COMPLETED]</w:t>
            </w:r>
          </w:p>
        </w:tc>
      </w:tr>
      <w:tr w:rsidR="00165EE6" w:rsidRPr="00AE48AA" w14:paraId="5A7FDFF7" w14:textId="77777777">
        <w:tc>
          <w:tcPr>
            <w:tcW w:w="2249" w:type="dxa"/>
          </w:tcPr>
          <w:p w14:paraId="1D30C1EF" w14:textId="77777777" w:rsidR="00165EE6" w:rsidRPr="00AE48AA" w:rsidRDefault="00104E51">
            <w:pPr>
              <w:rPr>
                <w:lang w:val="en-CA"/>
              </w:rPr>
            </w:pPr>
            <w:r w:rsidRPr="00AE48AA">
              <w:rPr>
                <w:lang w:val="en-CA"/>
              </w:rPr>
              <w:t>4.4-R</w:t>
            </w:r>
            <w:proofErr w:type="gramStart"/>
            <w:r w:rsidRPr="00AE48AA">
              <w:rPr>
                <w:lang w:val="en-CA"/>
              </w:rPr>
              <w:t>02  At</w:t>
            </w:r>
            <w:proofErr w:type="gramEnd"/>
            <w:r w:rsidRPr="00AE48AA">
              <w:rPr>
                <w:lang w:val="en-CA"/>
              </w:rPr>
              <w:t xml:space="preserve"> minimum, the TIS shall provide Start List Package.</w:t>
            </w:r>
          </w:p>
        </w:tc>
        <w:tc>
          <w:tcPr>
            <w:tcW w:w="1431" w:type="dxa"/>
          </w:tcPr>
          <w:p w14:paraId="728C9D8D" w14:textId="77777777" w:rsidR="00165EE6" w:rsidRPr="00AE48AA" w:rsidRDefault="00104E51">
            <w:pPr>
              <w:rPr>
                <w:lang w:val="en-CA"/>
              </w:rPr>
            </w:pPr>
            <w:r w:rsidRPr="00AE48AA">
              <w:rPr>
                <w:lang w:val="en-CA"/>
              </w:rPr>
              <w:t>Compliant</w:t>
            </w:r>
          </w:p>
        </w:tc>
        <w:tc>
          <w:tcPr>
            <w:tcW w:w="1227" w:type="dxa"/>
          </w:tcPr>
          <w:p w14:paraId="17851F1D" w14:textId="5D481076"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Ref_E_2_4_2 \w \h </w:instrText>
            </w:r>
            <w:r>
              <w:rPr>
                <w:color w:val="0563C1"/>
                <w:u w:val="single"/>
                <w:lang w:val="en-CA"/>
              </w:rPr>
            </w:r>
            <w:r>
              <w:rPr>
                <w:color w:val="0563C1"/>
                <w:u w:val="single"/>
                <w:lang w:val="en-CA"/>
              </w:rPr>
              <w:fldChar w:fldCharType="separate"/>
            </w:r>
            <w:r w:rsidR="00564324">
              <w:rPr>
                <w:color w:val="0563C1"/>
                <w:u w:val="single"/>
                <w:lang w:val="en-CA"/>
              </w:rPr>
              <w:t>E.2.4.2</w:t>
            </w:r>
            <w:r>
              <w:rPr>
                <w:color w:val="0563C1"/>
                <w:u w:val="single"/>
                <w:lang w:val="en-CA"/>
              </w:rPr>
              <w:fldChar w:fldCharType="end"/>
            </w:r>
          </w:p>
        </w:tc>
        <w:tc>
          <w:tcPr>
            <w:tcW w:w="5316" w:type="dxa"/>
          </w:tcPr>
          <w:p w14:paraId="69075CCC" w14:textId="77777777" w:rsidR="00165EE6" w:rsidRPr="00AE48AA" w:rsidRDefault="00104E51">
            <w:pPr>
              <w:rPr>
                <w:lang w:val="en-CA"/>
              </w:rPr>
            </w:pPr>
            <w:r w:rsidRPr="00AE48AA">
              <w:rPr>
                <w:lang w:val="en-CA"/>
              </w:rPr>
              <w:t>[TO BE COMPLETED]</w:t>
            </w:r>
          </w:p>
        </w:tc>
      </w:tr>
      <w:tr w:rsidR="00165EE6" w:rsidRPr="00AE48AA" w14:paraId="45354BF5" w14:textId="77777777">
        <w:tc>
          <w:tcPr>
            <w:tcW w:w="2249" w:type="dxa"/>
          </w:tcPr>
          <w:p w14:paraId="76BFE91C" w14:textId="77777777" w:rsidR="00165EE6" w:rsidRPr="00AE48AA" w:rsidRDefault="00104E51">
            <w:pPr>
              <w:rPr>
                <w:lang w:val="en-CA"/>
              </w:rPr>
            </w:pPr>
            <w:r w:rsidRPr="00AE48AA">
              <w:rPr>
                <w:lang w:val="en-CA"/>
              </w:rPr>
              <w:t>4.4-R</w:t>
            </w:r>
            <w:proofErr w:type="gramStart"/>
            <w:r w:rsidRPr="00AE48AA">
              <w:rPr>
                <w:lang w:val="en-CA"/>
              </w:rPr>
              <w:t>03  At</w:t>
            </w:r>
            <w:proofErr w:type="gramEnd"/>
            <w:r w:rsidRPr="00AE48AA">
              <w:rPr>
                <w:lang w:val="en-CA"/>
              </w:rPr>
              <w:t xml:space="preserve"> minimum, the TIS shall provide Weigh-in List.</w:t>
            </w:r>
          </w:p>
        </w:tc>
        <w:tc>
          <w:tcPr>
            <w:tcW w:w="1431" w:type="dxa"/>
          </w:tcPr>
          <w:p w14:paraId="3B5EC3F8" w14:textId="77777777" w:rsidR="00165EE6" w:rsidRPr="00AE48AA" w:rsidRDefault="00104E51">
            <w:pPr>
              <w:rPr>
                <w:lang w:val="en-CA"/>
              </w:rPr>
            </w:pPr>
            <w:r w:rsidRPr="00AE48AA">
              <w:rPr>
                <w:lang w:val="en-CA"/>
              </w:rPr>
              <w:t>Compliant</w:t>
            </w:r>
          </w:p>
        </w:tc>
        <w:tc>
          <w:tcPr>
            <w:tcW w:w="1227" w:type="dxa"/>
          </w:tcPr>
          <w:p w14:paraId="3D90D10B" w14:textId="619429BD"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Ref_E_2_4_3 \w \h </w:instrText>
            </w:r>
            <w:r>
              <w:rPr>
                <w:color w:val="0563C1"/>
                <w:u w:val="single"/>
                <w:lang w:val="en-CA"/>
              </w:rPr>
            </w:r>
            <w:r>
              <w:rPr>
                <w:color w:val="0563C1"/>
                <w:u w:val="single"/>
                <w:lang w:val="en-CA"/>
              </w:rPr>
              <w:fldChar w:fldCharType="separate"/>
            </w:r>
            <w:r w:rsidR="00564324">
              <w:rPr>
                <w:color w:val="0563C1"/>
                <w:u w:val="single"/>
                <w:lang w:val="en-CA"/>
              </w:rPr>
              <w:t>E.2.4.3</w:t>
            </w:r>
            <w:r>
              <w:rPr>
                <w:color w:val="0563C1"/>
                <w:u w:val="single"/>
                <w:lang w:val="en-CA"/>
              </w:rPr>
              <w:fldChar w:fldCharType="end"/>
            </w:r>
          </w:p>
        </w:tc>
        <w:tc>
          <w:tcPr>
            <w:tcW w:w="5316" w:type="dxa"/>
          </w:tcPr>
          <w:p w14:paraId="77B06590" w14:textId="77777777" w:rsidR="00165EE6" w:rsidRPr="00AE48AA" w:rsidRDefault="00104E51">
            <w:pPr>
              <w:rPr>
                <w:lang w:val="en-CA"/>
              </w:rPr>
            </w:pPr>
            <w:r w:rsidRPr="00AE48AA">
              <w:rPr>
                <w:lang w:val="en-CA"/>
              </w:rPr>
              <w:t>[TO BE COMPLETED]</w:t>
            </w:r>
          </w:p>
        </w:tc>
      </w:tr>
      <w:tr w:rsidR="00165EE6" w:rsidRPr="00AE48AA" w14:paraId="2B707167" w14:textId="77777777">
        <w:tc>
          <w:tcPr>
            <w:tcW w:w="2249" w:type="dxa"/>
          </w:tcPr>
          <w:p w14:paraId="28AFDF94" w14:textId="77777777" w:rsidR="00165EE6" w:rsidRPr="00AE48AA" w:rsidRDefault="00104E51">
            <w:pPr>
              <w:rPr>
                <w:lang w:val="en-CA"/>
              </w:rPr>
            </w:pPr>
            <w:r w:rsidRPr="00AE48AA">
              <w:rPr>
                <w:lang w:val="en-CA"/>
              </w:rPr>
              <w:t>4.4-R</w:t>
            </w:r>
            <w:proofErr w:type="gramStart"/>
            <w:r w:rsidRPr="00AE48AA">
              <w:rPr>
                <w:lang w:val="en-CA"/>
              </w:rPr>
              <w:t>04  At</w:t>
            </w:r>
            <w:proofErr w:type="gramEnd"/>
            <w:r w:rsidRPr="00AE48AA">
              <w:rPr>
                <w:lang w:val="en-CA"/>
              </w:rPr>
              <w:t xml:space="preserve"> minimum, the TIS shall provide Athlete's Cards.</w:t>
            </w:r>
          </w:p>
        </w:tc>
        <w:tc>
          <w:tcPr>
            <w:tcW w:w="1431" w:type="dxa"/>
          </w:tcPr>
          <w:p w14:paraId="7E2107FB" w14:textId="77777777" w:rsidR="00165EE6" w:rsidRPr="00AE48AA" w:rsidRDefault="00104E51">
            <w:pPr>
              <w:rPr>
                <w:lang w:val="en-CA"/>
              </w:rPr>
            </w:pPr>
            <w:r w:rsidRPr="00AE48AA">
              <w:rPr>
                <w:lang w:val="en-CA"/>
              </w:rPr>
              <w:t>Compliant</w:t>
            </w:r>
          </w:p>
        </w:tc>
        <w:tc>
          <w:tcPr>
            <w:tcW w:w="1227" w:type="dxa"/>
          </w:tcPr>
          <w:p w14:paraId="543C1282" w14:textId="301020D0"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Ref_E_2_4_4 \w \h </w:instrText>
            </w:r>
            <w:r>
              <w:rPr>
                <w:color w:val="0563C1"/>
                <w:u w:val="single"/>
                <w:lang w:val="en-CA"/>
              </w:rPr>
            </w:r>
            <w:r>
              <w:rPr>
                <w:color w:val="0563C1"/>
                <w:u w:val="single"/>
                <w:lang w:val="en-CA"/>
              </w:rPr>
              <w:fldChar w:fldCharType="separate"/>
            </w:r>
            <w:r w:rsidR="00564324">
              <w:rPr>
                <w:color w:val="0563C1"/>
                <w:u w:val="single"/>
                <w:lang w:val="en-CA"/>
              </w:rPr>
              <w:t>E.2.4.4</w:t>
            </w:r>
            <w:r>
              <w:rPr>
                <w:color w:val="0563C1"/>
                <w:u w:val="single"/>
                <w:lang w:val="en-CA"/>
              </w:rPr>
              <w:fldChar w:fldCharType="end"/>
            </w:r>
          </w:p>
        </w:tc>
        <w:tc>
          <w:tcPr>
            <w:tcW w:w="5316" w:type="dxa"/>
          </w:tcPr>
          <w:p w14:paraId="1F9ED57A" w14:textId="77777777" w:rsidR="00165EE6" w:rsidRPr="00AE48AA" w:rsidRDefault="00104E51">
            <w:pPr>
              <w:rPr>
                <w:lang w:val="en-CA"/>
              </w:rPr>
            </w:pPr>
            <w:r w:rsidRPr="00AE48AA">
              <w:rPr>
                <w:lang w:val="en-CA"/>
              </w:rPr>
              <w:t>[TO BE COMPLETED]</w:t>
            </w:r>
          </w:p>
        </w:tc>
      </w:tr>
      <w:tr w:rsidR="00165EE6" w:rsidRPr="00AE48AA" w14:paraId="3D098D23" w14:textId="77777777">
        <w:tc>
          <w:tcPr>
            <w:tcW w:w="2249" w:type="dxa"/>
          </w:tcPr>
          <w:p w14:paraId="13BB4C38" w14:textId="77777777" w:rsidR="00165EE6" w:rsidRPr="00AE48AA" w:rsidRDefault="00104E51">
            <w:pPr>
              <w:rPr>
                <w:lang w:val="en-CA"/>
              </w:rPr>
            </w:pPr>
            <w:r w:rsidRPr="00AE48AA">
              <w:rPr>
                <w:lang w:val="en-CA"/>
              </w:rPr>
              <w:t>4.4-R</w:t>
            </w:r>
            <w:proofErr w:type="gramStart"/>
            <w:r w:rsidRPr="00AE48AA">
              <w:rPr>
                <w:lang w:val="en-CA"/>
              </w:rPr>
              <w:t>05  At</w:t>
            </w:r>
            <w:proofErr w:type="gramEnd"/>
            <w:r w:rsidRPr="00AE48AA">
              <w:rPr>
                <w:lang w:val="en-CA"/>
              </w:rPr>
              <w:t xml:space="preserve"> minimum, the TIS shall provide Empty Protocol.</w:t>
            </w:r>
          </w:p>
        </w:tc>
        <w:tc>
          <w:tcPr>
            <w:tcW w:w="1431" w:type="dxa"/>
          </w:tcPr>
          <w:p w14:paraId="1367C4FB" w14:textId="77777777" w:rsidR="00165EE6" w:rsidRPr="00AE48AA" w:rsidRDefault="00104E51">
            <w:pPr>
              <w:rPr>
                <w:lang w:val="en-CA"/>
              </w:rPr>
            </w:pPr>
            <w:r w:rsidRPr="00AE48AA">
              <w:rPr>
                <w:lang w:val="en-CA"/>
              </w:rPr>
              <w:t>Compliant</w:t>
            </w:r>
          </w:p>
        </w:tc>
        <w:tc>
          <w:tcPr>
            <w:tcW w:w="1227" w:type="dxa"/>
          </w:tcPr>
          <w:p w14:paraId="0EFC9359" w14:textId="07F308A7"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Ref_E_2_4_5 \w \h </w:instrText>
            </w:r>
            <w:r>
              <w:rPr>
                <w:color w:val="0563C1"/>
                <w:u w:val="single"/>
                <w:lang w:val="en-CA"/>
              </w:rPr>
            </w:r>
            <w:r>
              <w:rPr>
                <w:color w:val="0563C1"/>
                <w:u w:val="single"/>
                <w:lang w:val="en-CA"/>
              </w:rPr>
              <w:fldChar w:fldCharType="separate"/>
            </w:r>
            <w:r w:rsidR="00564324">
              <w:rPr>
                <w:color w:val="0563C1"/>
                <w:u w:val="single"/>
                <w:lang w:val="en-CA"/>
              </w:rPr>
              <w:t>E.2.4.5</w:t>
            </w:r>
            <w:r>
              <w:rPr>
                <w:color w:val="0563C1"/>
                <w:u w:val="single"/>
                <w:lang w:val="en-CA"/>
              </w:rPr>
              <w:fldChar w:fldCharType="end"/>
            </w:r>
          </w:p>
        </w:tc>
        <w:tc>
          <w:tcPr>
            <w:tcW w:w="5316" w:type="dxa"/>
          </w:tcPr>
          <w:p w14:paraId="0AAD7FB9" w14:textId="77777777" w:rsidR="00165EE6" w:rsidRPr="00AE48AA" w:rsidRDefault="00104E51">
            <w:pPr>
              <w:rPr>
                <w:lang w:val="en-CA"/>
              </w:rPr>
            </w:pPr>
            <w:r w:rsidRPr="00AE48AA">
              <w:rPr>
                <w:lang w:val="en-CA"/>
              </w:rPr>
              <w:t>[TO BE COMPLETED]</w:t>
            </w:r>
          </w:p>
        </w:tc>
      </w:tr>
      <w:tr w:rsidR="00165EE6" w:rsidRPr="00AE48AA" w14:paraId="5F179B32" w14:textId="77777777">
        <w:tc>
          <w:tcPr>
            <w:tcW w:w="2249" w:type="dxa"/>
          </w:tcPr>
          <w:p w14:paraId="327842A5" w14:textId="77777777" w:rsidR="00165EE6" w:rsidRPr="00AE48AA" w:rsidRDefault="00104E51">
            <w:pPr>
              <w:rPr>
                <w:lang w:val="en-CA"/>
              </w:rPr>
            </w:pPr>
            <w:r w:rsidRPr="00AE48AA">
              <w:rPr>
                <w:lang w:val="en-CA"/>
              </w:rPr>
              <w:t>4.4-R</w:t>
            </w:r>
            <w:proofErr w:type="gramStart"/>
            <w:r w:rsidRPr="00AE48AA">
              <w:rPr>
                <w:lang w:val="en-CA"/>
              </w:rPr>
              <w:t>06  At</w:t>
            </w:r>
            <w:proofErr w:type="gramEnd"/>
            <w:r w:rsidRPr="00AE48AA">
              <w:rPr>
                <w:lang w:val="en-CA"/>
              </w:rPr>
              <w:t xml:space="preserve"> minimum, the TIS shall provide Manual Protocol.</w:t>
            </w:r>
          </w:p>
        </w:tc>
        <w:tc>
          <w:tcPr>
            <w:tcW w:w="1431" w:type="dxa"/>
          </w:tcPr>
          <w:p w14:paraId="4AA17FFE" w14:textId="77777777" w:rsidR="00165EE6" w:rsidRPr="00AE48AA" w:rsidRDefault="00104E51">
            <w:pPr>
              <w:rPr>
                <w:lang w:val="en-CA"/>
              </w:rPr>
            </w:pPr>
            <w:r w:rsidRPr="00AE48AA">
              <w:rPr>
                <w:lang w:val="en-CA"/>
              </w:rPr>
              <w:t>Compliant</w:t>
            </w:r>
          </w:p>
        </w:tc>
        <w:tc>
          <w:tcPr>
            <w:tcW w:w="1227" w:type="dxa"/>
          </w:tcPr>
          <w:p w14:paraId="30B81B20" w14:textId="34F6AD49"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Ref_E_2_4_6 \w \h </w:instrText>
            </w:r>
            <w:r>
              <w:rPr>
                <w:color w:val="0563C1"/>
                <w:u w:val="single"/>
                <w:lang w:val="en-CA"/>
              </w:rPr>
            </w:r>
            <w:r>
              <w:rPr>
                <w:color w:val="0563C1"/>
                <w:u w:val="single"/>
                <w:lang w:val="en-CA"/>
              </w:rPr>
              <w:fldChar w:fldCharType="separate"/>
            </w:r>
            <w:r w:rsidR="00564324">
              <w:rPr>
                <w:color w:val="0563C1"/>
                <w:u w:val="single"/>
                <w:lang w:val="en-CA"/>
              </w:rPr>
              <w:t>E.2.4.6</w:t>
            </w:r>
            <w:r>
              <w:rPr>
                <w:color w:val="0563C1"/>
                <w:u w:val="single"/>
                <w:lang w:val="en-CA"/>
              </w:rPr>
              <w:fldChar w:fldCharType="end"/>
            </w:r>
          </w:p>
        </w:tc>
        <w:tc>
          <w:tcPr>
            <w:tcW w:w="5316" w:type="dxa"/>
          </w:tcPr>
          <w:p w14:paraId="21F56B06" w14:textId="77777777" w:rsidR="00165EE6" w:rsidRPr="00AE48AA" w:rsidRDefault="00104E51">
            <w:pPr>
              <w:rPr>
                <w:lang w:val="en-CA"/>
              </w:rPr>
            </w:pPr>
            <w:r w:rsidRPr="00AE48AA">
              <w:rPr>
                <w:lang w:val="en-CA"/>
              </w:rPr>
              <w:t>[TO BE COMPLETED]</w:t>
            </w:r>
          </w:p>
        </w:tc>
      </w:tr>
      <w:tr w:rsidR="00165EE6" w:rsidRPr="00AE48AA" w14:paraId="2D088468" w14:textId="77777777">
        <w:tc>
          <w:tcPr>
            <w:tcW w:w="2249" w:type="dxa"/>
          </w:tcPr>
          <w:p w14:paraId="27A9BB16" w14:textId="77777777" w:rsidR="00165EE6" w:rsidRPr="00AE48AA" w:rsidRDefault="00104E51">
            <w:pPr>
              <w:rPr>
                <w:lang w:val="en-CA"/>
              </w:rPr>
            </w:pPr>
            <w:r w:rsidRPr="00AE48AA">
              <w:rPr>
                <w:lang w:val="en-CA"/>
              </w:rPr>
              <w:t>4.4-R</w:t>
            </w:r>
            <w:proofErr w:type="gramStart"/>
            <w:r w:rsidRPr="00AE48AA">
              <w:rPr>
                <w:lang w:val="en-CA"/>
              </w:rPr>
              <w:t>07  At</w:t>
            </w:r>
            <w:proofErr w:type="gramEnd"/>
            <w:r w:rsidRPr="00AE48AA">
              <w:rPr>
                <w:lang w:val="en-CA"/>
              </w:rPr>
              <w:t xml:space="preserve"> minimum, the TIS shall provide Protocol.</w:t>
            </w:r>
          </w:p>
        </w:tc>
        <w:tc>
          <w:tcPr>
            <w:tcW w:w="1431" w:type="dxa"/>
          </w:tcPr>
          <w:p w14:paraId="357B0060" w14:textId="77777777" w:rsidR="00165EE6" w:rsidRPr="00AE48AA" w:rsidRDefault="00104E51">
            <w:pPr>
              <w:rPr>
                <w:lang w:val="en-CA"/>
              </w:rPr>
            </w:pPr>
            <w:r w:rsidRPr="00AE48AA">
              <w:rPr>
                <w:lang w:val="en-CA"/>
              </w:rPr>
              <w:t>Compliant</w:t>
            </w:r>
          </w:p>
        </w:tc>
        <w:tc>
          <w:tcPr>
            <w:tcW w:w="1227" w:type="dxa"/>
          </w:tcPr>
          <w:p w14:paraId="4ACA445B" w14:textId="401F1DBC"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Ref_E_2_4_7 \w \h </w:instrText>
            </w:r>
            <w:r>
              <w:rPr>
                <w:color w:val="0563C1"/>
                <w:u w:val="single"/>
                <w:lang w:val="en-CA"/>
              </w:rPr>
            </w:r>
            <w:r>
              <w:rPr>
                <w:color w:val="0563C1"/>
                <w:u w:val="single"/>
                <w:lang w:val="en-CA"/>
              </w:rPr>
              <w:fldChar w:fldCharType="separate"/>
            </w:r>
            <w:r w:rsidR="00564324">
              <w:rPr>
                <w:color w:val="0563C1"/>
                <w:u w:val="single"/>
                <w:lang w:val="en-CA"/>
              </w:rPr>
              <w:t>E.2.4.7</w:t>
            </w:r>
            <w:r>
              <w:rPr>
                <w:color w:val="0563C1"/>
                <w:u w:val="single"/>
                <w:lang w:val="en-CA"/>
              </w:rPr>
              <w:fldChar w:fldCharType="end"/>
            </w:r>
          </w:p>
        </w:tc>
        <w:tc>
          <w:tcPr>
            <w:tcW w:w="5316" w:type="dxa"/>
          </w:tcPr>
          <w:p w14:paraId="4CAD3CF6" w14:textId="77777777" w:rsidR="00165EE6" w:rsidRPr="00AE48AA" w:rsidRDefault="00104E51">
            <w:pPr>
              <w:rPr>
                <w:lang w:val="en-CA"/>
              </w:rPr>
            </w:pPr>
            <w:r w:rsidRPr="00AE48AA">
              <w:rPr>
                <w:lang w:val="en-CA"/>
              </w:rPr>
              <w:t>[TO BE COMPLETED]</w:t>
            </w:r>
          </w:p>
        </w:tc>
      </w:tr>
      <w:tr w:rsidR="00165EE6" w:rsidRPr="00AE48AA" w14:paraId="78028792" w14:textId="77777777">
        <w:tc>
          <w:tcPr>
            <w:tcW w:w="2249" w:type="dxa"/>
          </w:tcPr>
          <w:p w14:paraId="3ACC57DB" w14:textId="77777777" w:rsidR="00165EE6" w:rsidRPr="00AE48AA" w:rsidRDefault="00104E51">
            <w:pPr>
              <w:rPr>
                <w:lang w:val="en-CA"/>
              </w:rPr>
            </w:pPr>
            <w:r w:rsidRPr="00AE48AA">
              <w:rPr>
                <w:lang w:val="en-CA"/>
              </w:rPr>
              <w:t>4.4-R</w:t>
            </w:r>
            <w:proofErr w:type="gramStart"/>
            <w:r w:rsidRPr="00AE48AA">
              <w:rPr>
                <w:lang w:val="en-CA"/>
              </w:rPr>
              <w:t>08  At</w:t>
            </w:r>
            <w:proofErr w:type="gramEnd"/>
            <w:r w:rsidRPr="00AE48AA">
              <w:rPr>
                <w:lang w:val="en-CA"/>
              </w:rPr>
              <w:t xml:space="preserve"> minimum, the TIS shall provide Results.</w:t>
            </w:r>
          </w:p>
        </w:tc>
        <w:tc>
          <w:tcPr>
            <w:tcW w:w="1431" w:type="dxa"/>
          </w:tcPr>
          <w:p w14:paraId="4C5350BD" w14:textId="77777777" w:rsidR="00165EE6" w:rsidRPr="00AE48AA" w:rsidRDefault="00104E51">
            <w:pPr>
              <w:rPr>
                <w:lang w:val="en-CA"/>
              </w:rPr>
            </w:pPr>
            <w:r w:rsidRPr="00AE48AA">
              <w:rPr>
                <w:lang w:val="en-CA"/>
              </w:rPr>
              <w:t>Compliant</w:t>
            </w:r>
          </w:p>
        </w:tc>
        <w:tc>
          <w:tcPr>
            <w:tcW w:w="1227" w:type="dxa"/>
          </w:tcPr>
          <w:p w14:paraId="334D36E1" w14:textId="01BA1A27"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Ref_E_2_4_8 \w \h </w:instrText>
            </w:r>
            <w:r>
              <w:rPr>
                <w:color w:val="0563C1"/>
                <w:u w:val="single"/>
                <w:lang w:val="en-CA"/>
              </w:rPr>
            </w:r>
            <w:r>
              <w:rPr>
                <w:color w:val="0563C1"/>
                <w:u w:val="single"/>
                <w:lang w:val="en-CA"/>
              </w:rPr>
              <w:fldChar w:fldCharType="separate"/>
            </w:r>
            <w:r w:rsidR="00564324">
              <w:rPr>
                <w:color w:val="0563C1"/>
                <w:u w:val="single"/>
                <w:lang w:val="en-CA"/>
              </w:rPr>
              <w:t>E.2.4.8</w:t>
            </w:r>
            <w:r>
              <w:rPr>
                <w:color w:val="0563C1"/>
                <w:u w:val="single"/>
                <w:lang w:val="en-CA"/>
              </w:rPr>
              <w:fldChar w:fldCharType="end"/>
            </w:r>
          </w:p>
        </w:tc>
        <w:tc>
          <w:tcPr>
            <w:tcW w:w="5316" w:type="dxa"/>
          </w:tcPr>
          <w:p w14:paraId="343F35DF" w14:textId="77777777" w:rsidR="00165EE6" w:rsidRPr="00AE48AA" w:rsidRDefault="00104E51">
            <w:pPr>
              <w:rPr>
                <w:lang w:val="en-CA"/>
              </w:rPr>
            </w:pPr>
            <w:r w:rsidRPr="00AE48AA">
              <w:rPr>
                <w:lang w:val="en-CA"/>
              </w:rPr>
              <w:t>[TO BE COMPLETED]</w:t>
            </w:r>
          </w:p>
        </w:tc>
      </w:tr>
      <w:tr w:rsidR="00165EE6" w:rsidRPr="00AE48AA" w14:paraId="2AA64AF4" w14:textId="77777777">
        <w:tc>
          <w:tcPr>
            <w:tcW w:w="2249" w:type="dxa"/>
          </w:tcPr>
          <w:p w14:paraId="1417EAE5" w14:textId="77777777" w:rsidR="00165EE6" w:rsidRPr="00AE48AA" w:rsidRDefault="00104E51">
            <w:pPr>
              <w:rPr>
                <w:lang w:val="en-CA"/>
              </w:rPr>
            </w:pPr>
            <w:r w:rsidRPr="00AE48AA">
              <w:rPr>
                <w:lang w:val="en-CA"/>
              </w:rPr>
              <w:t>4.4-R</w:t>
            </w:r>
            <w:proofErr w:type="gramStart"/>
            <w:r w:rsidRPr="00AE48AA">
              <w:rPr>
                <w:lang w:val="en-CA"/>
              </w:rPr>
              <w:t>09  At</w:t>
            </w:r>
            <w:proofErr w:type="gramEnd"/>
            <w:r w:rsidRPr="00AE48AA">
              <w:rPr>
                <w:lang w:val="en-CA"/>
              </w:rPr>
              <w:t xml:space="preserve"> minimum, the TIS shall provide Team Classification/Placing.</w:t>
            </w:r>
          </w:p>
        </w:tc>
        <w:tc>
          <w:tcPr>
            <w:tcW w:w="1431" w:type="dxa"/>
          </w:tcPr>
          <w:p w14:paraId="749B1A98" w14:textId="77777777" w:rsidR="00165EE6" w:rsidRPr="00AE48AA" w:rsidRDefault="00104E51">
            <w:pPr>
              <w:rPr>
                <w:lang w:val="en-CA"/>
              </w:rPr>
            </w:pPr>
            <w:r w:rsidRPr="00AE48AA">
              <w:rPr>
                <w:lang w:val="en-CA"/>
              </w:rPr>
              <w:t>Compliant</w:t>
            </w:r>
          </w:p>
        </w:tc>
        <w:tc>
          <w:tcPr>
            <w:tcW w:w="1227" w:type="dxa"/>
          </w:tcPr>
          <w:p w14:paraId="7D583D64" w14:textId="57393B99"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Ref_E_2_4_9 \w \h </w:instrText>
            </w:r>
            <w:r>
              <w:rPr>
                <w:color w:val="0563C1"/>
                <w:u w:val="single"/>
                <w:lang w:val="en-CA"/>
              </w:rPr>
            </w:r>
            <w:r>
              <w:rPr>
                <w:color w:val="0563C1"/>
                <w:u w:val="single"/>
                <w:lang w:val="en-CA"/>
              </w:rPr>
              <w:fldChar w:fldCharType="separate"/>
            </w:r>
            <w:r w:rsidR="00564324">
              <w:rPr>
                <w:color w:val="0563C1"/>
                <w:u w:val="single"/>
                <w:lang w:val="en-CA"/>
              </w:rPr>
              <w:t>E.2.4.9</w:t>
            </w:r>
            <w:r>
              <w:rPr>
                <w:color w:val="0563C1"/>
                <w:u w:val="single"/>
                <w:lang w:val="en-CA"/>
              </w:rPr>
              <w:fldChar w:fldCharType="end"/>
            </w:r>
          </w:p>
        </w:tc>
        <w:tc>
          <w:tcPr>
            <w:tcW w:w="5316" w:type="dxa"/>
          </w:tcPr>
          <w:p w14:paraId="3D380F0D" w14:textId="77777777" w:rsidR="00165EE6" w:rsidRPr="00AE48AA" w:rsidRDefault="00104E51">
            <w:pPr>
              <w:rPr>
                <w:lang w:val="en-CA"/>
              </w:rPr>
            </w:pPr>
            <w:r w:rsidRPr="00AE48AA">
              <w:rPr>
                <w:lang w:val="en-CA"/>
              </w:rPr>
              <w:t>[TO BE COMPLETED]</w:t>
            </w:r>
          </w:p>
        </w:tc>
      </w:tr>
      <w:tr w:rsidR="00165EE6" w:rsidRPr="00AE48AA" w14:paraId="308A4719" w14:textId="77777777">
        <w:tc>
          <w:tcPr>
            <w:tcW w:w="2249" w:type="dxa"/>
          </w:tcPr>
          <w:p w14:paraId="48963554" w14:textId="77777777" w:rsidR="00165EE6" w:rsidRPr="00AE48AA" w:rsidRDefault="00104E51">
            <w:pPr>
              <w:rPr>
                <w:lang w:val="en-CA"/>
              </w:rPr>
            </w:pPr>
            <w:r w:rsidRPr="00AE48AA">
              <w:rPr>
                <w:lang w:val="en-CA"/>
              </w:rPr>
              <w:t>4.4-R</w:t>
            </w:r>
            <w:proofErr w:type="gramStart"/>
            <w:r w:rsidRPr="00AE48AA">
              <w:rPr>
                <w:lang w:val="en-CA"/>
              </w:rPr>
              <w:t>10  At</w:t>
            </w:r>
            <w:proofErr w:type="gramEnd"/>
            <w:r w:rsidRPr="00AE48AA">
              <w:rPr>
                <w:lang w:val="en-CA"/>
              </w:rPr>
              <w:t xml:space="preserve"> minimum, the TIS shall provide Records.</w:t>
            </w:r>
          </w:p>
        </w:tc>
        <w:tc>
          <w:tcPr>
            <w:tcW w:w="1431" w:type="dxa"/>
          </w:tcPr>
          <w:p w14:paraId="4588A451" w14:textId="77777777" w:rsidR="00165EE6" w:rsidRPr="00AE48AA" w:rsidRDefault="00104E51">
            <w:pPr>
              <w:rPr>
                <w:lang w:val="en-CA"/>
              </w:rPr>
            </w:pPr>
            <w:r w:rsidRPr="00AE48AA">
              <w:rPr>
                <w:lang w:val="en-CA"/>
              </w:rPr>
              <w:t>Compliant</w:t>
            </w:r>
          </w:p>
        </w:tc>
        <w:tc>
          <w:tcPr>
            <w:tcW w:w="1227" w:type="dxa"/>
          </w:tcPr>
          <w:p w14:paraId="2614983C" w14:textId="0A60A52D"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Ref_E_2_4_10 \w \h </w:instrText>
            </w:r>
            <w:r>
              <w:rPr>
                <w:color w:val="0563C1"/>
                <w:u w:val="single"/>
                <w:lang w:val="en-CA"/>
              </w:rPr>
            </w:r>
            <w:r>
              <w:rPr>
                <w:color w:val="0563C1"/>
                <w:u w:val="single"/>
                <w:lang w:val="en-CA"/>
              </w:rPr>
              <w:fldChar w:fldCharType="separate"/>
            </w:r>
            <w:r w:rsidR="00564324">
              <w:rPr>
                <w:color w:val="0563C1"/>
                <w:u w:val="single"/>
                <w:lang w:val="en-CA"/>
              </w:rPr>
              <w:t>E.2.4.10</w:t>
            </w:r>
            <w:r>
              <w:rPr>
                <w:color w:val="0563C1"/>
                <w:u w:val="single"/>
                <w:lang w:val="en-CA"/>
              </w:rPr>
              <w:fldChar w:fldCharType="end"/>
            </w:r>
          </w:p>
        </w:tc>
        <w:tc>
          <w:tcPr>
            <w:tcW w:w="5316" w:type="dxa"/>
          </w:tcPr>
          <w:p w14:paraId="7F210358" w14:textId="77777777" w:rsidR="00165EE6" w:rsidRPr="00AE48AA" w:rsidRDefault="00104E51">
            <w:pPr>
              <w:rPr>
                <w:lang w:val="en-CA"/>
              </w:rPr>
            </w:pPr>
            <w:r w:rsidRPr="00AE48AA">
              <w:rPr>
                <w:lang w:val="en-CA"/>
              </w:rPr>
              <w:t>[TO BE COMPLETED]</w:t>
            </w:r>
          </w:p>
        </w:tc>
      </w:tr>
      <w:tr w:rsidR="00165EE6" w:rsidRPr="00AE48AA" w14:paraId="1D25E5D6" w14:textId="77777777">
        <w:tc>
          <w:tcPr>
            <w:tcW w:w="2249" w:type="dxa"/>
          </w:tcPr>
          <w:p w14:paraId="43D654C9" w14:textId="77777777" w:rsidR="00165EE6" w:rsidRPr="00AE48AA" w:rsidRDefault="00104E51">
            <w:pPr>
              <w:rPr>
                <w:lang w:val="en-CA"/>
              </w:rPr>
            </w:pPr>
            <w:r w:rsidRPr="00AE48AA">
              <w:rPr>
                <w:lang w:val="en-CA"/>
              </w:rPr>
              <w:lastRenderedPageBreak/>
              <w:t>4.4-R</w:t>
            </w:r>
            <w:proofErr w:type="gramStart"/>
            <w:r w:rsidRPr="00AE48AA">
              <w:rPr>
                <w:lang w:val="en-CA"/>
              </w:rPr>
              <w:t>11  At</w:t>
            </w:r>
            <w:proofErr w:type="gramEnd"/>
            <w:r w:rsidRPr="00AE48AA">
              <w:rPr>
                <w:lang w:val="en-CA"/>
              </w:rPr>
              <w:t xml:space="preserve"> minimum, the TIS shall provide Final Results Package.</w:t>
            </w:r>
          </w:p>
        </w:tc>
        <w:tc>
          <w:tcPr>
            <w:tcW w:w="1431" w:type="dxa"/>
          </w:tcPr>
          <w:p w14:paraId="107F8089" w14:textId="77777777" w:rsidR="00165EE6" w:rsidRPr="00AE48AA" w:rsidRDefault="00104E51">
            <w:pPr>
              <w:rPr>
                <w:lang w:val="en-CA"/>
              </w:rPr>
            </w:pPr>
            <w:r w:rsidRPr="00AE48AA">
              <w:rPr>
                <w:lang w:val="en-CA"/>
              </w:rPr>
              <w:t>Compliant</w:t>
            </w:r>
          </w:p>
        </w:tc>
        <w:tc>
          <w:tcPr>
            <w:tcW w:w="1227" w:type="dxa"/>
          </w:tcPr>
          <w:p w14:paraId="0672AF43" w14:textId="6C79040F"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Ref_E_2_4_11 \w \h </w:instrText>
            </w:r>
            <w:r>
              <w:rPr>
                <w:color w:val="0563C1"/>
                <w:u w:val="single"/>
                <w:lang w:val="en-CA"/>
              </w:rPr>
            </w:r>
            <w:r>
              <w:rPr>
                <w:color w:val="0563C1"/>
                <w:u w:val="single"/>
                <w:lang w:val="en-CA"/>
              </w:rPr>
              <w:fldChar w:fldCharType="separate"/>
            </w:r>
            <w:r w:rsidR="00564324">
              <w:rPr>
                <w:color w:val="0563C1"/>
                <w:u w:val="single"/>
                <w:lang w:val="en-CA"/>
              </w:rPr>
              <w:t>E.2.4.11</w:t>
            </w:r>
            <w:r>
              <w:rPr>
                <w:color w:val="0563C1"/>
                <w:u w:val="single"/>
                <w:lang w:val="en-CA"/>
              </w:rPr>
              <w:fldChar w:fldCharType="end"/>
            </w:r>
          </w:p>
        </w:tc>
        <w:tc>
          <w:tcPr>
            <w:tcW w:w="5316" w:type="dxa"/>
          </w:tcPr>
          <w:p w14:paraId="78BA463F" w14:textId="77777777" w:rsidR="00165EE6" w:rsidRPr="00AE48AA" w:rsidRDefault="00104E51">
            <w:pPr>
              <w:rPr>
                <w:lang w:val="en-CA"/>
              </w:rPr>
            </w:pPr>
            <w:r w:rsidRPr="00AE48AA">
              <w:rPr>
                <w:lang w:val="en-CA"/>
              </w:rPr>
              <w:t>[TO BE COMPLETED]</w:t>
            </w:r>
          </w:p>
        </w:tc>
      </w:tr>
      <w:tr w:rsidR="00165EE6" w:rsidRPr="00AE48AA" w14:paraId="1C76BE40" w14:textId="77777777">
        <w:tc>
          <w:tcPr>
            <w:tcW w:w="2249" w:type="dxa"/>
          </w:tcPr>
          <w:p w14:paraId="51EEFB76" w14:textId="77777777" w:rsidR="00165EE6" w:rsidRPr="00AE48AA" w:rsidRDefault="00104E51">
            <w:pPr>
              <w:rPr>
                <w:lang w:val="en-CA"/>
              </w:rPr>
            </w:pPr>
            <w:r w:rsidRPr="00AE48AA">
              <w:rPr>
                <w:lang w:val="en-CA"/>
              </w:rPr>
              <w:t>4.4-R</w:t>
            </w:r>
            <w:proofErr w:type="gramStart"/>
            <w:r w:rsidRPr="00AE48AA">
              <w:rPr>
                <w:lang w:val="en-CA"/>
              </w:rPr>
              <w:t>12  At</w:t>
            </w:r>
            <w:proofErr w:type="gramEnd"/>
            <w:r w:rsidRPr="00AE48AA">
              <w:rPr>
                <w:lang w:val="en-CA"/>
              </w:rPr>
              <w:t xml:space="preserve"> minimum, the TIS shall provide Results Book where applicable.</w:t>
            </w:r>
          </w:p>
        </w:tc>
        <w:tc>
          <w:tcPr>
            <w:tcW w:w="1431" w:type="dxa"/>
          </w:tcPr>
          <w:p w14:paraId="5831CAF6" w14:textId="77777777" w:rsidR="00165EE6" w:rsidRPr="00AE48AA" w:rsidRDefault="00104E51">
            <w:pPr>
              <w:rPr>
                <w:lang w:val="en-CA"/>
              </w:rPr>
            </w:pPr>
            <w:r w:rsidRPr="00AE48AA">
              <w:rPr>
                <w:lang w:val="en-CA"/>
              </w:rPr>
              <w:t>Compliant</w:t>
            </w:r>
          </w:p>
        </w:tc>
        <w:tc>
          <w:tcPr>
            <w:tcW w:w="1227" w:type="dxa"/>
          </w:tcPr>
          <w:p w14:paraId="09442B31" w14:textId="2E5BA95F"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Ref_E_2_4_12 \w \h </w:instrText>
            </w:r>
            <w:r>
              <w:rPr>
                <w:color w:val="0563C1"/>
                <w:u w:val="single"/>
                <w:lang w:val="en-CA"/>
              </w:rPr>
            </w:r>
            <w:r>
              <w:rPr>
                <w:color w:val="0563C1"/>
                <w:u w:val="single"/>
                <w:lang w:val="en-CA"/>
              </w:rPr>
              <w:fldChar w:fldCharType="separate"/>
            </w:r>
            <w:r w:rsidR="00564324">
              <w:rPr>
                <w:color w:val="0563C1"/>
                <w:u w:val="single"/>
                <w:lang w:val="en-CA"/>
              </w:rPr>
              <w:t>E.2.4.12</w:t>
            </w:r>
            <w:r>
              <w:rPr>
                <w:color w:val="0563C1"/>
                <w:u w:val="single"/>
                <w:lang w:val="en-CA"/>
              </w:rPr>
              <w:fldChar w:fldCharType="end"/>
            </w:r>
          </w:p>
        </w:tc>
        <w:tc>
          <w:tcPr>
            <w:tcW w:w="5316" w:type="dxa"/>
          </w:tcPr>
          <w:p w14:paraId="1739B8E4" w14:textId="77777777" w:rsidR="00165EE6" w:rsidRPr="00AE48AA" w:rsidRDefault="00104E51">
            <w:pPr>
              <w:rPr>
                <w:lang w:val="en-CA"/>
              </w:rPr>
            </w:pPr>
            <w:r w:rsidRPr="00AE48AA">
              <w:rPr>
                <w:lang w:val="en-CA"/>
              </w:rPr>
              <w:t>[TO BE COMPLETED]</w:t>
            </w:r>
          </w:p>
        </w:tc>
      </w:tr>
      <w:tr w:rsidR="00165EE6" w:rsidRPr="00AE48AA" w14:paraId="167FB760" w14:textId="77777777">
        <w:tc>
          <w:tcPr>
            <w:tcW w:w="2249" w:type="dxa"/>
          </w:tcPr>
          <w:p w14:paraId="126D524D" w14:textId="77777777" w:rsidR="00165EE6" w:rsidRPr="00AE48AA" w:rsidRDefault="00104E51">
            <w:pPr>
              <w:rPr>
                <w:lang w:val="en-CA"/>
              </w:rPr>
            </w:pPr>
            <w:r w:rsidRPr="00AE48AA">
              <w:rPr>
                <w:lang w:val="en-CA"/>
              </w:rPr>
              <w:t>4.4-R</w:t>
            </w:r>
            <w:proofErr w:type="gramStart"/>
            <w:r w:rsidRPr="00AE48AA">
              <w:rPr>
                <w:lang w:val="en-CA"/>
              </w:rPr>
              <w:t>13  At</w:t>
            </w:r>
            <w:proofErr w:type="gramEnd"/>
            <w:r w:rsidRPr="00AE48AA">
              <w:rPr>
                <w:lang w:val="en-CA"/>
              </w:rPr>
              <w:t xml:space="preserve"> minimum, the TIS shall provide Machine-readable export.</w:t>
            </w:r>
          </w:p>
        </w:tc>
        <w:tc>
          <w:tcPr>
            <w:tcW w:w="1431" w:type="dxa"/>
          </w:tcPr>
          <w:p w14:paraId="06FB1E88" w14:textId="77777777" w:rsidR="00165EE6" w:rsidRPr="00AE48AA" w:rsidRDefault="00104E51">
            <w:pPr>
              <w:rPr>
                <w:lang w:val="en-CA"/>
              </w:rPr>
            </w:pPr>
            <w:r w:rsidRPr="00AE48AA">
              <w:rPr>
                <w:lang w:val="en-CA"/>
              </w:rPr>
              <w:t>Compliant</w:t>
            </w:r>
          </w:p>
        </w:tc>
        <w:tc>
          <w:tcPr>
            <w:tcW w:w="1227" w:type="dxa"/>
          </w:tcPr>
          <w:p w14:paraId="6ACEF09D" w14:textId="216243D6"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Ref_E_2_4_13 \w \h </w:instrText>
            </w:r>
            <w:r>
              <w:rPr>
                <w:color w:val="0563C1"/>
                <w:u w:val="single"/>
                <w:lang w:val="en-CA"/>
              </w:rPr>
            </w:r>
            <w:r>
              <w:rPr>
                <w:color w:val="0563C1"/>
                <w:u w:val="single"/>
                <w:lang w:val="en-CA"/>
              </w:rPr>
              <w:fldChar w:fldCharType="separate"/>
            </w:r>
            <w:r w:rsidR="00564324">
              <w:rPr>
                <w:color w:val="0563C1"/>
                <w:u w:val="single"/>
                <w:lang w:val="en-CA"/>
              </w:rPr>
              <w:t>E.2.4.13</w:t>
            </w:r>
            <w:r>
              <w:rPr>
                <w:color w:val="0563C1"/>
                <w:u w:val="single"/>
                <w:lang w:val="en-CA"/>
              </w:rPr>
              <w:fldChar w:fldCharType="end"/>
            </w:r>
          </w:p>
        </w:tc>
        <w:tc>
          <w:tcPr>
            <w:tcW w:w="5316" w:type="dxa"/>
          </w:tcPr>
          <w:p w14:paraId="1FF1B37E" w14:textId="77777777" w:rsidR="00165EE6" w:rsidRPr="00AE48AA" w:rsidRDefault="00104E51">
            <w:pPr>
              <w:rPr>
                <w:lang w:val="en-CA"/>
              </w:rPr>
            </w:pPr>
            <w:r w:rsidRPr="00AE48AA">
              <w:rPr>
                <w:lang w:val="en-CA"/>
              </w:rPr>
              <w:t>[TO BE COMPLETED]</w:t>
            </w:r>
          </w:p>
        </w:tc>
      </w:tr>
      <w:tr w:rsidR="00165EE6" w:rsidRPr="00AE48AA" w14:paraId="3C593876" w14:textId="77777777">
        <w:tc>
          <w:tcPr>
            <w:tcW w:w="2249" w:type="dxa"/>
          </w:tcPr>
          <w:p w14:paraId="3CAAA61B" w14:textId="77777777" w:rsidR="00165EE6" w:rsidRPr="00AE48AA" w:rsidRDefault="00104E51">
            <w:pPr>
              <w:rPr>
                <w:lang w:val="en-CA"/>
              </w:rPr>
            </w:pPr>
            <w:r w:rsidRPr="00AE48AA">
              <w:rPr>
                <w:lang w:val="en-CA"/>
              </w:rPr>
              <w:t>4.4-R</w:t>
            </w:r>
            <w:proofErr w:type="gramStart"/>
            <w:r w:rsidRPr="00AE48AA">
              <w:rPr>
                <w:lang w:val="en-CA"/>
              </w:rPr>
              <w:t>14  At</w:t>
            </w:r>
            <w:proofErr w:type="gramEnd"/>
            <w:r w:rsidRPr="00AE48AA">
              <w:rPr>
                <w:lang w:val="en-CA"/>
              </w:rPr>
              <w:t xml:space="preserve"> minimum, the TIS shall provide Distribution records.</w:t>
            </w:r>
          </w:p>
        </w:tc>
        <w:tc>
          <w:tcPr>
            <w:tcW w:w="1431" w:type="dxa"/>
          </w:tcPr>
          <w:p w14:paraId="79B3378A" w14:textId="77777777" w:rsidR="00165EE6" w:rsidRPr="00AE48AA" w:rsidRDefault="00104E51">
            <w:pPr>
              <w:rPr>
                <w:lang w:val="en-CA"/>
              </w:rPr>
            </w:pPr>
            <w:r w:rsidRPr="00AE48AA">
              <w:rPr>
                <w:lang w:val="en-CA"/>
              </w:rPr>
              <w:t>Compliant</w:t>
            </w:r>
          </w:p>
        </w:tc>
        <w:tc>
          <w:tcPr>
            <w:tcW w:w="1227" w:type="dxa"/>
          </w:tcPr>
          <w:p w14:paraId="6B66B240" w14:textId="60454A38"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Ref_E_2_4_14 \w \h </w:instrText>
            </w:r>
            <w:r>
              <w:rPr>
                <w:color w:val="0563C1"/>
                <w:u w:val="single"/>
                <w:lang w:val="en-CA"/>
              </w:rPr>
            </w:r>
            <w:r>
              <w:rPr>
                <w:color w:val="0563C1"/>
                <w:u w:val="single"/>
                <w:lang w:val="en-CA"/>
              </w:rPr>
              <w:fldChar w:fldCharType="separate"/>
            </w:r>
            <w:r w:rsidR="00564324">
              <w:rPr>
                <w:color w:val="0563C1"/>
                <w:u w:val="single"/>
                <w:lang w:val="en-CA"/>
              </w:rPr>
              <w:t>E.2.4.14</w:t>
            </w:r>
            <w:r>
              <w:rPr>
                <w:color w:val="0563C1"/>
                <w:u w:val="single"/>
                <w:lang w:val="en-CA"/>
              </w:rPr>
              <w:fldChar w:fldCharType="end"/>
            </w:r>
          </w:p>
        </w:tc>
        <w:tc>
          <w:tcPr>
            <w:tcW w:w="5316" w:type="dxa"/>
          </w:tcPr>
          <w:p w14:paraId="5DD12A86" w14:textId="77777777" w:rsidR="00165EE6" w:rsidRPr="00AE48AA" w:rsidRDefault="00104E51">
            <w:pPr>
              <w:rPr>
                <w:lang w:val="en-CA"/>
              </w:rPr>
            </w:pPr>
            <w:r w:rsidRPr="00AE48AA">
              <w:rPr>
                <w:lang w:val="en-CA"/>
              </w:rPr>
              <w:t>[TO BE COMPLETED]</w:t>
            </w:r>
          </w:p>
        </w:tc>
      </w:tr>
      <w:tr w:rsidR="00165EE6" w:rsidRPr="00AE48AA" w14:paraId="754D4037" w14:textId="77777777">
        <w:tc>
          <w:tcPr>
            <w:tcW w:w="2249" w:type="dxa"/>
          </w:tcPr>
          <w:p w14:paraId="45D7E248" w14:textId="77777777" w:rsidR="00165EE6" w:rsidRPr="00AE48AA" w:rsidRDefault="00104E51">
            <w:pPr>
              <w:rPr>
                <w:lang w:val="en-CA"/>
              </w:rPr>
            </w:pPr>
            <w:r w:rsidRPr="00AE48AA">
              <w:rPr>
                <w:lang w:val="en-CA"/>
              </w:rPr>
              <w:t>4.4-R</w:t>
            </w:r>
            <w:proofErr w:type="gramStart"/>
            <w:r w:rsidRPr="00AE48AA">
              <w:rPr>
                <w:lang w:val="en-CA"/>
              </w:rPr>
              <w:t>15  At</w:t>
            </w:r>
            <w:proofErr w:type="gramEnd"/>
            <w:r w:rsidRPr="00AE48AA">
              <w:rPr>
                <w:lang w:val="en-CA"/>
              </w:rPr>
              <w:t xml:space="preserve"> minimum, the TIS shall provide Final evidence/archive.</w:t>
            </w:r>
          </w:p>
        </w:tc>
        <w:tc>
          <w:tcPr>
            <w:tcW w:w="1431" w:type="dxa"/>
          </w:tcPr>
          <w:p w14:paraId="0610AEB7" w14:textId="77777777" w:rsidR="00165EE6" w:rsidRPr="00AE48AA" w:rsidRDefault="00104E51">
            <w:pPr>
              <w:rPr>
                <w:lang w:val="en-CA"/>
              </w:rPr>
            </w:pPr>
            <w:r w:rsidRPr="00AE48AA">
              <w:rPr>
                <w:lang w:val="en-CA"/>
              </w:rPr>
              <w:t>Compliant</w:t>
            </w:r>
          </w:p>
        </w:tc>
        <w:tc>
          <w:tcPr>
            <w:tcW w:w="1227" w:type="dxa"/>
          </w:tcPr>
          <w:p w14:paraId="490B4BB1" w14:textId="0E502E02" w:rsidR="00165EE6" w:rsidRPr="00AE48AA" w:rsidRDefault="00165EE6">
            <w:pPr>
              <w:rPr>
                <w:lang w:val="en-CA"/>
              </w:rPr>
            </w:pPr>
            <w:r>
              <w:rPr>
                <w:color w:val="0563C1"/>
                <w:u w:val="single"/>
                <w:lang w:val="en-CA"/>
              </w:rPr>
              <w:fldChar w:fldCharType="begin"/>
            </w:r>
            <w:r>
              <w:rPr>
                <w:color w:val="0563C1"/>
                <w:u w:val="single"/>
                <w:lang w:val="en-CA"/>
              </w:rPr>
              <w:instrText xml:space="preserve"> REF Ref_E_2_4_15 \w \h </w:instrText>
            </w:r>
            <w:r>
              <w:rPr>
                <w:color w:val="0563C1"/>
                <w:u w:val="single"/>
                <w:lang w:val="en-CA"/>
              </w:rPr>
            </w:r>
            <w:r>
              <w:rPr>
                <w:color w:val="0563C1"/>
                <w:u w:val="single"/>
                <w:lang w:val="en-CA"/>
              </w:rPr>
              <w:fldChar w:fldCharType="separate"/>
            </w:r>
            <w:r w:rsidR="00564324">
              <w:rPr>
                <w:color w:val="0563C1"/>
                <w:u w:val="single"/>
                <w:lang w:val="en-CA"/>
              </w:rPr>
              <w:t>E.2.4.15</w:t>
            </w:r>
            <w:r>
              <w:rPr>
                <w:color w:val="0563C1"/>
                <w:u w:val="single"/>
                <w:lang w:val="en-CA"/>
              </w:rPr>
              <w:fldChar w:fldCharType="end"/>
            </w:r>
          </w:p>
        </w:tc>
        <w:tc>
          <w:tcPr>
            <w:tcW w:w="5316" w:type="dxa"/>
          </w:tcPr>
          <w:p w14:paraId="51639B65" w14:textId="77777777" w:rsidR="00165EE6" w:rsidRPr="00AE48AA" w:rsidRDefault="00104E51">
            <w:pPr>
              <w:rPr>
                <w:lang w:val="en-CA"/>
              </w:rPr>
            </w:pPr>
            <w:r w:rsidRPr="00AE48AA">
              <w:rPr>
                <w:lang w:val="en-CA"/>
              </w:rPr>
              <w:t>Paper, PDF and machine-readable outputs are delivery channels; none may become an undocumented alternative source of sporting truth.</w:t>
            </w:r>
            <w:r w:rsidRPr="00AE48AA">
              <w:rPr>
                <w:lang w:val="en-CA"/>
              </w:rPr>
              <w:br/>
              <w:t>Supplier response [TO BE COMPLETED]</w:t>
            </w:r>
          </w:p>
        </w:tc>
      </w:tr>
    </w:tbl>
    <w:p w14:paraId="2FA5659C" w14:textId="77777777" w:rsidR="00165EE6" w:rsidRPr="00AE48AA" w:rsidRDefault="00104E51">
      <w:pPr>
        <w:pStyle w:val="Heading2"/>
        <w:pageBreakBefore/>
        <w:numPr>
          <w:ilvl w:val="1"/>
          <w:numId w:val="0"/>
        </w:numPr>
        <w:rPr>
          <w:lang w:val="en-CA"/>
        </w:rPr>
      </w:pPr>
      <w:bookmarkStart w:id="272" w:name="_Toc242266811"/>
      <w:r w:rsidRPr="00AE48AA">
        <w:rPr>
          <w:lang w:val="en-CA"/>
        </w:rPr>
        <w:lastRenderedPageBreak/>
        <w:t>RFP Section 5</w:t>
      </w:r>
      <w:bookmarkEnd w:id="272"/>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78C96892" w14:textId="77777777">
        <w:trPr>
          <w:tblHeader/>
        </w:trPr>
        <w:tc>
          <w:tcPr>
            <w:tcW w:w="2249" w:type="dxa"/>
          </w:tcPr>
          <w:p w14:paraId="7737CD3D" w14:textId="77777777" w:rsidR="00165EE6" w:rsidRPr="00AE48AA" w:rsidRDefault="00104E51">
            <w:pPr>
              <w:rPr>
                <w:lang w:val="en-CA"/>
              </w:rPr>
            </w:pPr>
            <w:r w:rsidRPr="00AE48AA">
              <w:rPr>
                <w:b/>
                <w:lang w:val="en-CA"/>
              </w:rPr>
              <w:t>Requirement</w:t>
            </w:r>
          </w:p>
        </w:tc>
        <w:tc>
          <w:tcPr>
            <w:tcW w:w="1431" w:type="dxa"/>
          </w:tcPr>
          <w:p w14:paraId="32C98683" w14:textId="77777777" w:rsidR="00165EE6" w:rsidRPr="00AE48AA" w:rsidRDefault="00104E51">
            <w:pPr>
              <w:rPr>
                <w:lang w:val="en-CA"/>
              </w:rPr>
            </w:pPr>
            <w:r w:rsidRPr="00AE48AA">
              <w:rPr>
                <w:b/>
                <w:lang w:val="en-CA"/>
              </w:rPr>
              <w:t>Compliance</w:t>
            </w:r>
          </w:p>
        </w:tc>
        <w:tc>
          <w:tcPr>
            <w:tcW w:w="1227" w:type="dxa"/>
          </w:tcPr>
          <w:p w14:paraId="783A11E6" w14:textId="77777777" w:rsidR="00165EE6" w:rsidRPr="00AE48AA" w:rsidRDefault="00104E51">
            <w:pPr>
              <w:rPr>
                <w:lang w:val="en-CA"/>
              </w:rPr>
            </w:pPr>
            <w:r w:rsidRPr="00AE48AA">
              <w:rPr>
                <w:b/>
                <w:lang w:val="en-CA"/>
              </w:rPr>
              <w:t>Reference</w:t>
            </w:r>
          </w:p>
        </w:tc>
        <w:tc>
          <w:tcPr>
            <w:tcW w:w="5316" w:type="dxa"/>
          </w:tcPr>
          <w:p w14:paraId="66CD9B3D" w14:textId="77777777" w:rsidR="00165EE6" w:rsidRPr="00AE48AA" w:rsidRDefault="00104E51">
            <w:pPr>
              <w:rPr>
                <w:lang w:val="en-CA"/>
              </w:rPr>
            </w:pPr>
            <w:r w:rsidRPr="00AE48AA">
              <w:rPr>
                <w:b/>
                <w:lang w:val="en-CA"/>
              </w:rPr>
              <w:t>Justification</w:t>
            </w:r>
          </w:p>
        </w:tc>
      </w:tr>
      <w:tr w:rsidR="00165EE6" w:rsidRPr="00AE48AA" w14:paraId="6D446B93" w14:textId="77777777">
        <w:tc>
          <w:tcPr>
            <w:tcW w:w="2249" w:type="dxa"/>
          </w:tcPr>
          <w:p w14:paraId="61BD9B14" w14:textId="77777777" w:rsidR="00165EE6" w:rsidRPr="00AE48AA" w:rsidRDefault="00104E51">
            <w:pPr>
              <w:rPr>
                <w:lang w:val="en-CA"/>
              </w:rPr>
            </w:pPr>
            <w:r w:rsidRPr="00AE48AA">
              <w:rPr>
                <w:lang w:val="en-CA"/>
              </w:rPr>
              <w:t>5-R</w:t>
            </w:r>
            <w:proofErr w:type="gramStart"/>
            <w:r w:rsidRPr="00AE48AA">
              <w:rPr>
                <w:lang w:val="en-CA"/>
              </w:rPr>
              <w:t>01  Controlled</w:t>
            </w:r>
            <w:proofErr w:type="gramEnd"/>
            <w:r w:rsidRPr="00AE48AA">
              <w:rPr>
                <w:lang w:val="en-CA"/>
              </w:rPr>
              <w:t xml:space="preserve"> capacity for authoritative state and approved services, with spare/recovery path.</w:t>
            </w:r>
          </w:p>
        </w:tc>
        <w:tc>
          <w:tcPr>
            <w:tcW w:w="1431" w:type="dxa"/>
          </w:tcPr>
          <w:p w14:paraId="41F339A3" w14:textId="77777777" w:rsidR="00165EE6" w:rsidRPr="00AE48AA" w:rsidRDefault="00104E51">
            <w:pPr>
              <w:rPr>
                <w:lang w:val="en-CA"/>
              </w:rPr>
            </w:pPr>
            <w:r w:rsidRPr="00AE48AA">
              <w:rPr>
                <w:lang w:val="en-CA"/>
              </w:rPr>
              <w:t>Compliant</w:t>
            </w:r>
          </w:p>
        </w:tc>
        <w:tc>
          <w:tcPr>
            <w:tcW w:w="1227" w:type="dxa"/>
          </w:tcPr>
          <w:p w14:paraId="2AF70738" w14:textId="1C3C4BA3"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Ref_D_1_1 \w \h </w:instrText>
            </w:r>
            <w:r>
              <w:rPr>
                <w:color w:val="0563C1"/>
                <w:u w:val="single"/>
                <w:lang w:val="en-CA"/>
              </w:rPr>
            </w:r>
            <w:r>
              <w:rPr>
                <w:color w:val="0563C1"/>
                <w:u w:val="single"/>
                <w:lang w:val="en-CA"/>
              </w:rPr>
              <w:fldChar w:fldCharType="separate"/>
            </w:r>
            <w:r w:rsidR="00564324">
              <w:rPr>
                <w:color w:val="0563C1"/>
                <w:u w:val="single"/>
                <w:lang w:val="en-CA"/>
              </w:rPr>
              <w:t>D.1.1</w:t>
            </w:r>
            <w:r>
              <w:rPr>
                <w:color w:val="0563C1"/>
                <w:u w:val="single"/>
                <w:lang w:val="en-CA"/>
              </w:rPr>
              <w:fldChar w:fldCharType="end"/>
            </w:r>
          </w:p>
        </w:tc>
        <w:tc>
          <w:tcPr>
            <w:tcW w:w="5316" w:type="dxa"/>
          </w:tcPr>
          <w:p w14:paraId="61DCC37D" w14:textId="77777777" w:rsidR="00165EE6" w:rsidRPr="00AE48AA" w:rsidRDefault="00104E51">
            <w:pPr>
              <w:rPr>
                <w:lang w:val="en-CA"/>
              </w:rPr>
            </w:pPr>
            <w:r w:rsidRPr="00AE48AA">
              <w:rPr>
                <w:lang w:val="en-CA"/>
              </w:rPr>
              <w:t xml:space="preserve">One main control computer with 8GB of memory and a 256GB disk is completely sufficient. ARM64 architecture as embodied in a Raspberry Pi5 is </w:t>
            </w:r>
            <w:proofErr w:type="spellStart"/>
            <w:r w:rsidRPr="00AE48AA">
              <w:rPr>
                <w:lang w:val="en-CA"/>
              </w:rPr>
              <w:t>is</w:t>
            </w:r>
            <w:proofErr w:type="spellEnd"/>
            <w:r w:rsidRPr="00AE48AA">
              <w:rPr>
                <w:lang w:val="en-CA"/>
              </w:rPr>
              <w:t xml:space="preserve"> demonstrated to handle 6 platforms with 1600 athletes with competition events taking place as fast as rules allow (stress test) and while providing all the requisite screens and attempt boards.</w:t>
            </w:r>
            <w:r w:rsidRPr="00AE48AA">
              <w:rPr>
                <w:lang w:val="en-CA"/>
              </w:rPr>
              <w:br/>
              <w:t>The proposed configuration includes a spare.</w:t>
            </w:r>
            <w:r w:rsidRPr="00AE48AA">
              <w:rPr>
                <w:lang w:val="en-CA"/>
              </w:rPr>
              <w:br/>
              <w:t>Furthermore computer or laptop running Windows, Linux or macOS can be substituted; the OWLCMS software runs identically on all these platforms, and the machine-readable database exports are readable on all.</w:t>
            </w:r>
          </w:p>
        </w:tc>
      </w:tr>
      <w:tr w:rsidR="00165EE6" w:rsidRPr="00AE48AA" w14:paraId="7EAD8C30" w14:textId="77777777">
        <w:tc>
          <w:tcPr>
            <w:tcW w:w="2249" w:type="dxa"/>
          </w:tcPr>
          <w:p w14:paraId="74DFC615" w14:textId="77777777" w:rsidR="00165EE6" w:rsidRPr="00AE48AA" w:rsidRDefault="00104E51">
            <w:pPr>
              <w:rPr>
                <w:lang w:val="en-CA"/>
              </w:rPr>
            </w:pPr>
            <w:r w:rsidRPr="00AE48AA">
              <w:rPr>
                <w:lang w:val="en-CA"/>
              </w:rPr>
              <w:t>5-R</w:t>
            </w:r>
            <w:proofErr w:type="gramStart"/>
            <w:r w:rsidRPr="00AE48AA">
              <w:rPr>
                <w:lang w:val="en-CA"/>
              </w:rPr>
              <w:t>02  Dedicated</w:t>
            </w:r>
            <w:proofErr w:type="gramEnd"/>
            <w:r w:rsidRPr="00AE48AA">
              <w:rPr>
                <w:lang w:val="en-CA"/>
              </w:rPr>
              <w:t>, role-controlled competition administration and operation positions.</w:t>
            </w:r>
          </w:p>
        </w:tc>
        <w:tc>
          <w:tcPr>
            <w:tcW w:w="1431" w:type="dxa"/>
          </w:tcPr>
          <w:p w14:paraId="47BF122F" w14:textId="77777777" w:rsidR="00165EE6" w:rsidRPr="00AE48AA" w:rsidRDefault="00104E51">
            <w:pPr>
              <w:rPr>
                <w:lang w:val="en-CA"/>
              </w:rPr>
            </w:pPr>
            <w:r w:rsidRPr="00AE48AA">
              <w:rPr>
                <w:lang w:val="en-CA"/>
              </w:rPr>
              <w:t>Compliant</w:t>
            </w:r>
          </w:p>
        </w:tc>
        <w:tc>
          <w:tcPr>
            <w:tcW w:w="1227" w:type="dxa"/>
          </w:tcPr>
          <w:p w14:paraId="082966F9" w14:textId="1F110FDA"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Ref_D_1_2 \w \h </w:instrText>
            </w:r>
            <w:r>
              <w:rPr>
                <w:color w:val="0563C1"/>
                <w:u w:val="single"/>
                <w:lang w:val="en-CA"/>
              </w:rPr>
            </w:r>
            <w:r>
              <w:rPr>
                <w:color w:val="0563C1"/>
                <w:u w:val="single"/>
                <w:lang w:val="en-CA"/>
              </w:rPr>
              <w:fldChar w:fldCharType="separate"/>
            </w:r>
            <w:r w:rsidR="00564324">
              <w:rPr>
                <w:color w:val="0563C1"/>
                <w:u w:val="single"/>
                <w:lang w:val="en-CA"/>
              </w:rPr>
              <w:t>D.1.2</w:t>
            </w:r>
            <w:r>
              <w:rPr>
                <w:color w:val="0563C1"/>
                <w:u w:val="single"/>
                <w:lang w:val="en-CA"/>
              </w:rPr>
              <w:fldChar w:fldCharType="end"/>
            </w:r>
          </w:p>
        </w:tc>
        <w:tc>
          <w:tcPr>
            <w:tcW w:w="5316" w:type="dxa"/>
          </w:tcPr>
          <w:p w14:paraId="37602664" w14:textId="77777777" w:rsidR="00165EE6" w:rsidRPr="00AE48AA" w:rsidRDefault="00104E51">
            <w:pPr>
              <w:rPr>
                <w:lang w:val="en-CA"/>
              </w:rPr>
            </w:pPr>
            <w:r w:rsidRPr="00AE48AA">
              <w:rPr>
                <w:lang w:val="en-CA"/>
              </w:rPr>
              <w:t xml:space="preserve">Operator stations are only required to run one or two browsers and, for some, the Blue Owl software when devices are connected. </w:t>
            </w:r>
            <w:proofErr w:type="gramStart"/>
            <w:r w:rsidRPr="00AE48AA">
              <w:rPr>
                <w:lang w:val="en-CA"/>
              </w:rPr>
              <w:t>As a consequence</w:t>
            </w:r>
            <w:proofErr w:type="gramEnd"/>
            <w:r w:rsidRPr="00AE48AA">
              <w:rPr>
                <w:lang w:val="en-CA"/>
              </w:rPr>
              <w:t>, any machine with 4GB or more of memory can be used. The proposed configuration uses 8GB Raspberry Pi500 that are easily replaceable, will be available as such for 15 years, and are designed to be used in difficult environments such as classrooms.</w:t>
            </w:r>
            <w:r w:rsidRPr="00AE48AA">
              <w:rPr>
                <w:lang w:val="en-CA"/>
              </w:rPr>
              <w:br/>
              <w:t>Keyboards with numeric pads will be provided for the Marshal and Data entry stations.</w:t>
            </w:r>
          </w:p>
        </w:tc>
      </w:tr>
      <w:tr w:rsidR="00165EE6" w:rsidRPr="00AE48AA" w14:paraId="2912E2C1" w14:textId="77777777">
        <w:tc>
          <w:tcPr>
            <w:tcW w:w="2249" w:type="dxa"/>
          </w:tcPr>
          <w:p w14:paraId="62E800AD" w14:textId="77777777" w:rsidR="00165EE6" w:rsidRPr="00AE48AA" w:rsidRDefault="00104E51">
            <w:pPr>
              <w:rPr>
                <w:lang w:val="en-CA"/>
              </w:rPr>
            </w:pPr>
            <w:r w:rsidRPr="00AE48AA">
              <w:rPr>
                <w:lang w:val="en-CA"/>
              </w:rPr>
              <w:t>5-R</w:t>
            </w:r>
            <w:proofErr w:type="gramStart"/>
            <w:r w:rsidRPr="00AE48AA">
              <w:rPr>
                <w:lang w:val="en-CA"/>
              </w:rPr>
              <w:t>03  Protected</w:t>
            </w:r>
            <w:proofErr w:type="gramEnd"/>
            <w:r w:rsidRPr="00AE48AA">
              <w:rPr>
                <w:lang w:val="en-CA"/>
              </w:rPr>
              <w:t xml:space="preserve"> authoritative storage, backup and tested recovery.</w:t>
            </w:r>
          </w:p>
        </w:tc>
        <w:tc>
          <w:tcPr>
            <w:tcW w:w="1431" w:type="dxa"/>
          </w:tcPr>
          <w:p w14:paraId="796ED49F" w14:textId="77777777" w:rsidR="00165EE6" w:rsidRPr="00AE48AA" w:rsidRDefault="00104E51">
            <w:pPr>
              <w:rPr>
                <w:lang w:val="en-CA"/>
              </w:rPr>
            </w:pPr>
            <w:r w:rsidRPr="00AE48AA">
              <w:rPr>
                <w:lang w:val="en-CA"/>
              </w:rPr>
              <w:t>Compliant</w:t>
            </w:r>
          </w:p>
        </w:tc>
        <w:tc>
          <w:tcPr>
            <w:tcW w:w="1227" w:type="dxa"/>
          </w:tcPr>
          <w:p w14:paraId="2BDFC78E" w14:textId="685D537E"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Ref_D_1_3 \w \h </w:instrText>
            </w:r>
            <w:r>
              <w:rPr>
                <w:color w:val="0563C1"/>
                <w:u w:val="single"/>
                <w:lang w:val="en-CA"/>
              </w:rPr>
            </w:r>
            <w:r>
              <w:rPr>
                <w:color w:val="0563C1"/>
                <w:u w:val="single"/>
                <w:lang w:val="en-CA"/>
              </w:rPr>
              <w:fldChar w:fldCharType="separate"/>
            </w:r>
            <w:r w:rsidR="00564324">
              <w:rPr>
                <w:color w:val="0563C1"/>
                <w:u w:val="single"/>
                <w:lang w:val="en-CA"/>
              </w:rPr>
              <w:t>D.1.3</w:t>
            </w:r>
            <w:r>
              <w:rPr>
                <w:color w:val="0563C1"/>
                <w:u w:val="single"/>
                <w:lang w:val="en-CA"/>
              </w:rPr>
              <w:fldChar w:fldCharType="end"/>
            </w:r>
          </w:p>
        </w:tc>
        <w:tc>
          <w:tcPr>
            <w:tcW w:w="5316" w:type="dxa"/>
          </w:tcPr>
          <w:p w14:paraId="42F76CBA" w14:textId="77777777" w:rsidR="00165EE6" w:rsidRPr="00AE48AA" w:rsidRDefault="00104E51">
            <w:pPr>
              <w:rPr>
                <w:lang w:val="en-CA"/>
              </w:rPr>
            </w:pPr>
            <w:r w:rsidRPr="00AE48AA">
              <w:rPr>
                <w:lang w:val="en-CA"/>
              </w:rPr>
              <w:t xml:space="preserve">A fully relational database called H2 is used. The volume of data used even in a very large competition is quite small, and H2 is extremely quick. It has been used without a single attributable failure since 2009. The actual H2 binary file can be kept, in addition to the fully </w:t>
            </w:r>
            <w:proofErr w:type="gramStart"/>
            <w:r w:rsidRPr="00AE48AA">
              <w:rPr>
                <w:lang w:val="en-CA"/>
              </w:rPr>
              <w:t>machine readable</w:t>
            </w:r>
            <w:proofErr w:type="gramEnd"/>
            <w:r w:rsidRPr="00AE48AA">
              <w:rPr>
                <w:lang w:val="en-CA"/>
              </w:rPr>
              <w:t xml:space="preserve"> exports.</w:t>
            </w:r>
            <w:r w:rsidRPr="00AE48AA">
              <w:rPr>
                <w:lang w:val="en-CA"/>
              </w:rPr>
              <w:br/>
              <w:t xml:space="preserve">The readable export is the primary means of backup and snapshot. A readable snapshot can be obtained at any time from the administration or competition director </w:t>
            </w:r>
            <w:proofErr w:type="gramStart"/>
            <w:r w:rsidRPr="00AE48AA">
              <w:rPr>
                <w:lang w:val="en-CA"/>
              </w:rPr>
              <w:t>stations, and</w:t>
            </w:r>
            <w:proofErr w:type="gramEnd"/>
            <w:r w:rsidRPr="00AE48AA">
              <w:rPr>
                <w:lang w:val="en-CA"/>
              </w:rPr>
              <w:t xml:space="preserve"> can also be configured to be obtained on other stations using the tracker protocol.</w:t>
            </w:r>
          </w:p>
        </w:tc>
      </w:tr>
      <w:tr w:rsidR="00165EE6" w:rsidRPr="00AE48AA" w14:paraId="5B0C0F74" w14:textId="77777777">
        <w:tc>
          <w:tcPr>
            <w:tcW w:w="2249" w:type="dxa"/>
          </w:tcPr>
          <w:p w14:paraId="5491CF05" w14:textId="77777777" w:rsidR="00165EE6" w:rsidRPr="00AE48AA" w:rsidRDefault="00104E51">
            <w:pPr>
              <w:rPr>
                <w:lang w:val="en-CA"/>
              </w:rPr>
            </w:pPr>
            <w:r w:rsidRPr="00AE48AA">
              <w:rPr>
                <w:lang w:val="en-CA"/>
              </w:rPr>
              <w:t>5-R</w:t>
            </w:r>
            <w:proofErr w:type="gramStart"/>
            <w:r w:rsidRPr="00AE48AA">
              <w:rPr>
                <w:lang w:val="en-CA"/>
              </w:rPr>
              <w:t>04  Three</w:t>
            </w:r>
            <w:proofErr w:type="gramEnd"/>
            <w:r w:rsidRPr="00AE48AA">
              <w:rPr>
                <w:lang w:val="en-CA"/>
              </w:rPr>
              <w:t xml:space="preserve"> independent red/white referee control devices.</w:t>
            </w:r>
          </w:p>
        </w:tc>
        <w:tc>
          <w:tcPr>
            <w:tcW w:w="1431" w:type="dxa"/>
          </w:tcPr>
          <w:p w14:paraId="78BFC289" w14:textId="77777777" w:rsidR="00165EE6" w:rsidRPr="00AE48AA" w:rsidRDefault="00104E51">
            <w:pPr>
              <w:rPr>
                <w:lang w:val="en-CA"/>
              </w:rPr>
            </w:pPr>
            <w:r w:rsidRPr="00AE48AA">
              <w:rPr>
                <w:lang w:val="en-CA"/>
              </w:rPr>
              <w:t>Compliant</w:t>
            </w:r>
          </w:p>
        </w:tc>
        <w:tc>
          <w:tcPr>
            <w:tcW w:w="1227" w:type="dxa"/>
          </w:tcPr>
          <w:p w14:paraId="6F970C29" w14:textId="743901D2"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Ref_D_1_4 \w \h </w:instrText>
            </w:r>
            <w:r>
              <w:rPr>
                <w:color w:val="0563C1"/>
                <w:u w:val="single"/>
                <w:lang w:val="en-CA"/>
              </w:rPr>
            </w:r>
            <w:r>
              <w:rPr>
                <w:color w:val="0563C1"/>
                <w:u w:val="single"/>
                <w:lang w:val="en-CA"/>
              </w:rPr>
              <w:fldChar w:fldCharType="separate"/>
            </w:r>
            <w:r w:rsidR="00564324">
              <w:rPr>
                <w:color w:val="0563C1"/>
                <w:u w:val="single"/>
                <w:lang w:val="en-CA"/>
              </w:rPr>
              <w:t>D.1.4</w:t>
            </w:r>
            <w:r>
              <w:rPr>
                <w:color w:val="0563C1"/>
                <w:u w:val="single"/>
                <w:lang w:val="en-CA"/>
              </w:rPr>
              <w:fldChar w:fldCharType="end"/>
            </w:r>
          </w:p>
        </w:tc>
        <w:tc>
          <w:tcPr>
            <w:tcW w:w="5316" w:type="dxa"/>
          </w:tcPr>
          <w:p w14:paraId="10BA6D9E" w14:textId="77777777" w:rsidR="00165EE6" w:rsidRPr="00AE48AA" w:rsidRDefault="00104E51">
            <w:pPr>
              <w:rPr>
                <w:lang w:val="en-CA"/>
              </w:rPr>
            </w:pPr>
            <w:r w:rsidRPr="00AE48AA">
              <w:rPr>
                <w:lang w:val="en-CA"/>
              </w:rPr>
              <w:t xml:space="preserve">The Blue Owl referee controls include the two buttons, a visible LED, a sound, and a vibration for warning the referees. Referee controllers are cabled </w:t>
            </w:r>
            <w:proofErr w:type="gramStart"/>
            <w:r w:rsidRPr="00AE48AA">
              <w:rPr>
                <w:lang w:val="en-CA"/>
              </w:rPr>
              <w:t>in order to</w:t>
            </w:r>
            <w:proofErr w:type="gramEnd"/>
            <w:r w:rsidRPr="00AE48AA">
              <w:rPr>
                <w:lang w:val="en-CA"/>
              </w:rPr>
              <w:t xml:space="preserve"> avoid any concern with batteries.</w:t>
            </w:r>
          </w:p>
        </w:tc>
      </w:tr>
      <w:tr w:rsidR="00165EE6" w:rsidRPr="00AE48AA" w14:paraId="0A847854" w14:textId="77777777">
        <w:tc>
          <w:tcPr>
            <w:tcW w:w="2249" w:type="dxa"/>
          </w:tcPr>
          <w:p w14:paraId="78B9B2CC" w14:textId="77777777" w:rsidR="00165EE6" w:rsidRPr="00AE48AA" w:rsidRDefault="00104E51">
            <w:pPr>
              <w:rPr>
                <w:lang w:val="en-CA"/>
              </w:rPr>
            </w:pPr>
            <w:r w:rsidRPr="00AE48AA">
              <w:rPr>
                <w:lang w:val="en-CA"/>
              </w:rPr>
              <w:t>5-R</w:t>
            </w:r>
            <w:proofErr w:type="gramStart"/>
            <w:r w:rsidRPr="00AE48AA">
              <w:rPr>
                <w:lang w:val="en-CA"/>
              </w:rPr>
              <w:t>05  Individual</w:t>
            </w:r>
            <w:proofErr w:type="gramEnd"/>
            <w:r w:rsidRPr="00AE48AA">
              <w:rPr>
                <w:lang w:val="en-CA"/>
              </w:rPr>
              <w:t xml:space="preserve"> devices for applicable Jury members plus President controls.</w:t>
            </w:r>
          </w:p>
        </w:tc>
        <w:tc>
          <w:tcPr>
            <w:tcW w:w="1431" w:type="dxa"/>
          </w:tcPr>
          <w:p w14:paraId="070D3E43" w14:textId="77777777" w:rsidR="00165EE6" w:rsidRPr="00AE48AA" w:rsidRDefault="00104E51">
            <w:pPr>
              <w:rPr>
                <w:lang w:val="en-CA"/>
              </w:rPr>
            </w:pPr>
            <w:r w:rsidRPr="00AE48AA">
              <w:rPr>
                <w:lang w:val="en-CA"/>
              </w:rPr>
              <w:t>Compliant</w:t>
            </w:r>
          </w:p>
        </w:tc>
        <w:tc>
          <w:tcPr>
            <w:tcW w:w="1227" w:type="dxa"/>
          </w:tcPr>
          <w:p w14:paraId="221A5773" w14:textId="2609BD64"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Ref_D_1_5 \w \h </w:instrText>
            </w:r>
            <w:r>
              <w:rPr>
                <w:color w:val="0563C1"/>
                <w:u w:val="single"/>
                <w:lang w:val="en-CA"/>
              </w:rPr>
            </w:r>
            <w:r>
              <w:rPr>
                <w:color w:val="0563C1"/>
                <w:u w:val="single"/>
                <w:lang w:val="en-CA"/>
              </w:rPr>
              <w:fldChar w:fldCharType="separate"/>
            </w:r>
            <w:r w:rsidR="00564324">
              <w:rPr>
                <w:color w:val="0563C1"/>
                <w:u w:val="single"/>
                <w:lang w:val="en-CA"/>
              </w:rPr>
              <w:t>D.1.5</w:t>
            </w:r>
            <w:r>
              <w:rPr>
                <w:color w:val="0563C1"/>
                <w:u w:val="single"/>
                <w:lang w:val="en-CA"/>
              </w:rPr>
              <w:fldChar w:fldCharType="end"/>
            </w:r>
          </w:p>
        </w:tc>
        <w:tc>
          <w:tcPr>
            <w:tcW w:w="5316" w:type="dxa"/>
          </w:tcPr>
          <w:p w14:paraId="679998B6" w14:textId="77777777" w:rsidR="00165EE6" w:rsidRPr="00AE48AA" w:rsidRDefault="00104E51">
            <w:pPr>
              <w:rPr>
                <w:lang w:val="en-CA"/>
              </w:rPr>
            </w:pPr>
            <w:r w:rsidRPr="00AE48AA">
              <w:rPr>
                <w:lang w:val="en-CA"/>
              </w:rPr>
              <w:t>Jury controls for jury members are the same as the referee controls, but without the warning features. Referee controllers can be used as backups for jury controllers (the warnings would simply not be emitted).</w:t>
            </w:r>
            <w:r w:rsidRPr="00AE48AA">
              <w:rPr>
                <w:lang w:val="en-CA"/>
              </w:rPr>
              <w:br/>
              <w:t>President controls are of two kinds. The solution includes a physical keypad with all the required real-time referee decision display and the required jury member behaviour (green until all decisions visible)</w:t>
            </w:r>
            <w:r w:rsidRPr="00AE48AA">
              <w:rPr>
                <w:lang w:val="en-CA"/>
              </w:rPr>
              <w:br/>
              <w:t>A complementary tablet display is available in the kit; this enables the jury president to enter the reason for jury reversals.</w:t>
            </w:r>
          </w:p>
        </w:tc>
      </w:tr>
      <w:tr w:rsidR="00165EE6" w:rsidRPr="00AE48AA" w14:paraId="7490367A" w14:textId="77777777">
        <w:tc>
          <w:tcPr>
            <w:tcW w:w="2249" w:type="dxa"/>
          </w:tcPr>
          <w:p w14:paraId="1708EBCF" w14:textId="77777777" w:rsidR="00165EE6" w:rsidRPr="00AE48AA" w:rsidRDefault="00104E51">
            <w:pPr>
              <w:rPr>
                <w:lang w:val="en-CA"/>
              </w:rPr>
            </w:pPr>
            <w:r w:rsidRPr="00AE48AA">
              <w:rPr>
                <w:lang w:val="en-CA"/>
              </w:rPr>
              <w:t>5-R</w:t>
            </w:r>
            <w:proofErr w:type="gramStart"/>
            <w:r w:rsidRPr="00AE48AA">
              <w:rPr>
                <w:lang w:val="en-CA"/>
              </w:rPr>
              <w:t>06  Authoritative</w:t>
            </w:r>
            <w:proofErr w:type="gramEnd"/>
            <w:r w:rsidRPr="00AE48AA">
              <w:rPr>
                <w:lang w:val="en-CA"/>
              </w:rPr>
              <w:t xml:space="preserve"> timer/controller with </w:t>
            </w:r>
            <w:r w:rsidRPr="00AE48AA">
              <w:rPr>
                <w:lang w:val="en-CA"/>
              </w:rPr>
              <w:lastRenderedPageBreak/>
              <w:t>approved displays and audio.</w:t>
            </w:r>
          </w:p>
        </w:tc>
        <w:tc>
          <w:tcPr>
            <w:tcW w:w="1431" w:type="dxa"/>
          </w:tcPr>
          <w:p w14:paraId="4C4B2E01" w14:textId="77777777" w:rsidR="00165EE6" w:rsidRPr="00AE48AA" w:rsidRDefault="00104E51">
            <w:pPr>
              <w:rPr>
                <w:lang w:val="en-CA"/>
              </w:rPr>
            </w:pPr>
            <w:r w:rsidRPr="00AE48AA">
              <w:rPr>
                <w:lang w:val="en-CA"/>
              </w:rPr>
              <w:lastRenderedPageBreak/>
              <w:t>Compliant</w:t>
            </w:r>
          </w:p>
        </w:tc>
        <w:tc>
          <w:tcPr>
            <w:tcW w:w="1227" w:type="dxa"/>
          </w:tcPr>
          <w:p w14:paraId="7B30B2FA" w14:textId="220C40E1"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Ref_D_1_6 \w \h </w:instrText>
            </w:r>
            <w:r>
              <w:rPr>
                <w:color w:val="0563C1"/>
                <w:u w:val="single"/>
                <w:lang w:val="en-CA"/>
              </w:rPr>
            </w:r>
            <w:r>
              <w:rPr>
                <w:color w:val="0563C1"/>
                <w:u w:val="single"/>
                <w:lang w:val="en-CA"/>
              </w:rPr>
              <w:fldChar w:fldCharType="separate"/>
            </w:r>
            <w:r w:rsidR="00564324">
              <w:rPr>
                <w:color w:val="0563C1"/>
                <w:u w:val="single"/>
                <w:lang w:val="en-CA"/>
              </w:rPr>
              <w:t>D.1.6</w:t>
            </w:r>
            <w:r>
              <w:rPr>
                <w:color w:val="0563C1"/>
                <w:u w:val="single"/>
                <w:lang w:val="en-CA"/>
              </w:rPr>
              <w:fldChar w:fldCharType="end"/>
            </w:r>
          </w:p>
        </w:tc>
        <w:tc>
          <w:tcPr>
            <w:tcW w:w="5316" w:type="dxa"/>
          </w:tcPr>
          <w:p w14:paraId="164F2020" w14:textId="77777777" w:rsidR="00165EE6" w:rsidRPr="00AE48AA" w:rsidRDefault="00104E51">
            <w:pPr>
              <w:rPr>
                <w:lang w:val="en-CA"/>
              </w:rPr>
            </w:pPr>
            <w:r w:rsidRPr="00AE48AA">
              <w:rPr>
                <w:lang w:val="en-CA"/>
              </w:rPr>
              <w:t xml:space="preserve">Timing is done on the main server using the operating system timers. Operating system timing resolution is 1 </w:t>
            </w:r>
            <w:proofErr w:type="spellStart"/>
            <w:r w:rsidRPr="00AE48AA">
              <w:rPr>
                <w:lang w:val="en-CA"/>
              </w:rPr>
              <w:t>ms</w:t>
            </w:r>
            <w:proofErr w:type="spellEnd"/>
            <w:r w:rsidRPr="00AE48AA">
              <w:rPr>
                <w:lang w:val="en-CA"/>
              </w:rPr>
              <w:t xml:space="preserve"> as used. Propagation times of MQTT messages is under 10 </w:t>
            </w:r>
            <w:proofErr w:type="spellStart"/>
            <w:r w:rsidRPr="00AE48AA">
              <w:rPr>
                <w:lang w:val="en-CA"/>
              </w:rPr>
              <w:lastRenderedPageBreak/>
              <w:t>ms.</w:t>
            </w:r>
            <w:proofErr w:type="spellEnd"/>
            <w:r w:rsidRPr="00AE48AA">
              <w:rPr>
                <w:lang w:val="en-CA"/>
              </w:rPr>
              <w:br/>
              <w:t>Time is displayed on the attempt board and on an athlete-facing clock.</w:t>
            </w:r>
          </w:p>
        </w:tc>
      </w:tr>
      <w:tr w:rsidR="00165EE6" w:rsidRPr="00AE48AA" w14:paraId="17ED62E3" w14:textId="77777777">
        <w:tc>
          <w:tcPr>
            <w:tcW w:w="2249" w:type="dxa"/>
          </w:tcPr>
          <w:p w14:paraId="5B86D1C4" w14:textId="77777777" w:rsidR="00165EE6" w:rsidRPr="00AE48AA" w:rsidRDefault="00104E51">
            <w:pPr>
              <w:rPr>
                <w:lang w:val="en-CA"/>
              </w:rPr>
            </w:pPr>
            <w:r w:rsidRPr="00AE48AA">
              <w:rPr>
                <w:lang w:val="en-CA"/>
              </w:rPr>
              <w:lastRenderedPageBreak/>
              <w:t>5-R</w:t>
            </w:r>
            <w:proofErr w:type="gramStart"/>
            <w:r w:rsidRPr="00AE48AA">
              <w:rPr>
                <w:lang w:val="en-CA"/>
              </w:rPr>
              <w:t>07  Competition</w:t>
            </w:r>
            <w:proofErr w:type="gramEnd"/>
            <w:r w:rsidRPr="00AE48AA">
              <w:rPr>
                <w:lang w:val="en-CA"/>
              </w:rPr>
              <w:t xml:space="preserve"> and warm-up presentation with mandatory athlete/attempt/weight/clock/decision data.</w:t>
            </w:r>
          </w:p>
        </w:tc>
        <w:tc>
          <w:tcPr>
            <w:tcW w:w="1431" w:type="dxa"/>
          </w:tcPr>
          <w:p w14:paraId="5E2A382C" w14:textId="77777777" w:rsidR="00165EE6" w:rsidRPr="00AE48AA" w:rsidRDefault="00104E51">
            <w:pPr>
              <w:rPr>
                <w:lang w:val="en-CA"/>
              </w:rPr>
            </w:pPr>
            <w:r w:rsidRPr="00AE48AA">
              <w:rPr>
                <w:lang w:val="en-CA"/>
              </w:rPr>
              <w:t>Compliant</w:t>
            </w:r>
          </w:p>
        </w:tc>
        <w:tc>
          <w:tcPr>
            <w:tcW w:w="1227" w:type="dxa"/>
          </w:tcPr>
          <w:p w14:paraId="14B9E660" w14:textId="696F6396"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Ref_D_1_7 \w \h </w:instrText>
            </w:r>
            <w:r>
              <w:rPr>
                <w:color w:val="0563C1"/>
                <w:u w:val="single"/>
                <w:lang w:val="en-CA"/>
              </w:rPr>
            </w:r>
            <w:r>
              <w:rPr>
                <w:color w:val="0563C1"/>
                <w:u w:val="single"/>
                <w:lang w:val="en-CA"/>
              </w:rPr>
              <w:fldChar w:fldCharType="separate"/>
            </w:r>
            <w:r w:rsidR="00564324">
              <w:rPr>
                <w:color w:val="0563C1"/>
                <w:u w:val="single"/>
                <w:lang w:val="en-CA"/>
              </w:rPr>
              <w:t>D.1.7</w:t>
            </w:r>
            <w:r>
              <w:rPr>
                <w:color w:val="0563C1"/>
                <w:u w:val="single"/>
                <w:lang w:val="en-CA"/>
              </w:rPr>
              <w:fldChar w:fldCharType="end"/>
            </w:r>
          </w:p>
        </w:tc>
        <w:tc>
          <w:tcPr>
            <w:tcW w:w="5316" w:type="dxa"/>
          </w:tcPr>
          <w:p w14:paraId="3AC7A40D" w14:textId="77777777" w:rsidR="00165EE6" w:rsidRPr="00AE48AA" w:rsidRDefault="00104E51">
            <w:pPr>
              <w:rPr>
                <w:lang w:val="en-CA"/>
              </w:rPr>
            </w:pPr>
            <w:r w:rsidRPr="00AE48AA">
              <w:rPr>
                <w:lang w:val="en-CA"/>
              </w:rPr>
              <w:t xml:space="preserve">The attempt board is any standard </w:t>
            </w:r>
            <w:proofErr w:type="spellStart"/>
            <w:r w:rsidRPr="00AE48AA">
              <w:rPr>
                <w:lang w:val="en-CA"/>
              </w:rPr>
              <w:t>FullHD</w:t>
            </w:r>
            <w:proofErr w:type="spellEnd"/>
            <w:r w:rsidRPr="00AE48AA">
              <w:rPr>
                <w:lang w:val="en-CA"/>
              </w:rPr>
              <w:t xml:space="preserve"> TV with HDMI inputs. The kit does not include the actual TV screens, that are assumed to be provided locally.</w:t>
            </w:r>
            <w:r w:rsidRPr="00AE48AA">
              <w:rPr>
                <w:lang w:val="en-CA"/>
              </w:rPr>
              <w:br/>
              <w:t>Two computers provide attempt board output. One provides a standard black background output that is replicated on all TVs in the waiting, marshal and warmup areas. The other output is used for the attempt boards in the main room, where some styling (e.g., changing the background color) may have been done.</w:t>
            </w:r>
            <w:r w:rsidRPr="00AE48AA">
              <w:rPr>
                <w:lang w:val="en-CA"/>
              </w:rPr>
              <w:br/>
              <w:t>The kit includes splitters and extenders, assuming an attempt board is present in each of the waiting, marshal, and warm-up rooms, and that these areas are immediately behind the competition stage. Further splitting or extension of the attempt board HDMI signal to reach multiple attempt boards is to be done using equipment and cabling provided locally.</w:t>
            </w:r>
            <w:r w:rsidRPr="00AE48AA">
              <w:rPr>
                <w:lang w:val="en-CA"/>
              </w:rPr>
              <w:br/>
              <w:t>For the main room, it is assumed that two attempt boards are present, one on each side of the stage.</w:t>
            </w:r>
          </w:p>
        </w:tc>
      </w:tr>
      <w:tr w:rsidR="00165EE6" w:rsidRPr="00AE48AA" w14:paraId="4D4A346B" w14:textId="77777777">
        <w:tc>
          <w:tcPr>
            <w:tcW w:w="2249" w:type="dxa"/>
          </w:tcPr>
          <w:p w14:paraId="08F761FB" w14:textId="77777777" w:rsidR="00165EE6" w:rsidRPr="00AE48AA" w:rsidRDefault="00104E51">
            <w:pPr>
              <w:rPr>
                <w:lang w:val="en-CA"/>
              </w:rPr>
            </w:pPr>
            <w:r w:rsidRPr="00AE48AA">
              <w:rPr>
                <w:lang w:val="en-CA"/>
              </w:rPr>
              <w:t>5-R</w:t>
            </w:r>
            <w:proofErr w:type="gramStart"/>
            <w:r w:rsidRPr="00AE48AA">
              <w:rPr>
                <w:lang w:val="en-CA"/>
              </w:rPr>
              <w:t>08  Real</w:t>
            </w:r>
            <w:proofErr w:type="gramEnd"/>
            <w:r w:rsidRPr="00AE48AA">
              <w:rPr>
                <w:lang w:val="en-CA"/>
              </w:rPr>
              <w:t>-time competition and warm-up displays with correct ranking and state.</w:t>
            </w:r>
          </w:p>
        </w:tc>
        <w:tc>
          <w:tcPr>
            <w:tcW w:w="1431" w:type="dxa"/>
          </w:tcPr>
          <w:p w14:paraId="1576808D" w14:textId="77777777" w:rsidR="00165EE6" w:rsidRPr="00AE48AA" w:rsidRDefault="00104E51">
            <w:pPr>
              <w:rPr>
                <w:lang w:val="en-CA"/>
              </w:rPr>
            </w:pPr>
            <w:r w:rsidRPr="00AE48AA">
              <w:rPr>
                <w:lang w:val="en-CA"/>
              </w:rPr>
              <w:t>Compliant</w:t>
            </w:r>
          </w:p>
        </w:tc>
        <w:tc>
          <w:tcPr>
            <w:tcW w:w="1227" w:type="dxa"/>
          </w:tcPr>
          <w:p w14:paraId="7E2E54B2" w14:textId="1831DF33"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Ref_D_1_8 \w \h </w:instrText>
            </w:r>
            <w:r>
              <w:rPr>
                <w:color w:val="0563C1"/>
                <w:u w:val="single"/>
                <w:lang w:val="en-CA"/>
              </w:rPr>
            </w:r>
            <w:r>
              <w:rPr>
                <w:color w:val="0563C1"/>
                <w:u w:val="single"/>
                <w:lang w:val="en-CA"/>
              </w:rPr>
              <w:fldChar w:fldCharType="separate"/>
            </w:r>
            <w:r w:rsidR="00564324">
              <w:rPr>
                <w:color w:val="0563C1"/>
                <w:u w:val="single"/>
                <w:lang w:val="en-CA"/>
              </w:rPr>
              <w:t>D.1.8</w:t>
            </w:r>
            <w:r>
              <w:rPr>
                <w:color w:val="0563C1"/>
                <w:u w:val="single"/>
                <w:lang w:val="en-CA"/>
              </w:rPr>
              <w:fldChar w:fldCharType="end"/>
            </w:r>
          </w:p>
        </w:tc>
        <w:tc>
          <w:tcPr>
            <w:tcW w:w="5316" w:type="dxa"/>
          </w:tcPr>
          <w:p w14:paraId="527428B3" w14:textId="77777777" w:rsidR="00165EE6" w:rsidRPr="00AE48AA" w:rsidRDefault="00104E51">
            <w:pPr>
              <w:rPr>
                <w:lang w:val="en-CA"/>
              </w:rPr>
            </w:pPr>
            <w:r w:rsidRPr="00AE48AA">
              <w:rPr>
                <w:lang w:val="en-CA"/>
              </w:rPr>
              <w:t>The situation for the scoreboards is the same as for attempt boards. There are two HDMI sources, one for the stage area, one for the back. For the stage area, the signal is assumed to go to a single large LED scoreboard.</w:t>
            </w:r>
          </w:p>
        </w:tc>
      </w:tr>
      <w:tr w:rsidR="00165EE6" w:rsidRPr="00AE48AA" w14:paraId="04606B7B" w14:textId="77777777">
        <w:tc>
          <w:tcPr>
            <w:tcW w:w="2249" w:type="dxa"/>
          </w:tcPr>
          <w:p w14:paraId="32C9BB19" w14:textId="77777777" w:rsidR="00165EE6" w:rsidRPr="00AE48AA" w:rsidRDefault="00104E51">
            <w:pPr>
              <w:rPr>
                <w:lang w:val="en-CA"/>
              </w:rPr>
            </w:pPr>
            <w:r w:rsidRPr="00AE48AA">
              <w:rPr>
                <w:lang w:val="en-CA"/>
              </w:rPr>
              <w:t>5-R</w:t>
            </w:r>
            <w:proofErr w:type="gramStart"/>
            <w:r w:rsidRPr="00AE48AA">
              <w:rPr>
                <w:lang w:val="en-CA"/>
              </w:rPr>
              <w:t>09  Approved</w:t>
            </w:r>
            <w:proofErr w:type="gramEnd"/>
            <w:r w:rsidRPr="00AE48AA">
              <w:rPr>
                <w:lang w:val="en-CA"/>
              </w:rPr>
              <w:t xml:space="preserve"> cameras, recording/replay and Jury output for events requiring VPT.</w:t>
            </w:r>
          </w:p>
        </w:tc>
        <w:tc>
          <w:tcPr>
            <w:tcW w:w="1431" w:type="dxa"/>
          </w:tcPr>
          <w:p w14:paraId="001B79D7" w14:textId="77777777" w:rsidR="00165EE6" w:rsidRPr="00AE48AA" w:rsidRDefault="00104E51">
            <w:pPr>
              <w:rPr>
                <w:lang w:val="en-CA"/>
              </w:rPr>
            </w:pPr>
            <w:r w:rsidRPr="00AE48AA">
              <w:rPr>
                <w:lang w:val="en-CA"/>
              </w:rPr>
              <w:t>Compliant</w:t>
            </w:r>
          </w:p>
        </w:tc>
        <w:tc>
          <w:tcPr>
            <w:tcW w:w="1227" w:type="dxa"/>
          </w:tcPr>
          <w:p w14:paraId="391DD2B8" w14:textId="28ADC2A4"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Ref_D_1_9 \w \h </w:instrText>
            </w:r>
            <w:r>
              <w:rPr>
                <w:color w:val="0563C1"/>
                <w:u w:val="single"/>
                <w:lang w:val="en-CA"/>
              </w:rPr>
            </w:r>
            <w:r>
              <w:rPr>
                <w:color w:val="0563C1"/>
                <w:u w:val="single"/>
                <w:lang w:val="en-CA"/>
              </w:rPr>
              <w:fldChar w:fldCharType="separate"/>
            </w:r>
            <w:r w:rsidR="00564324">
              <w:rPr>
                <w:color w:val="0563C1"/>
                <w:u w:val="single"/>
                <w:lang w:val="en-CA"/>
              </w:rPr>
              <w:t>D.1.9</w:t>
            </w:r>
            <w:r>
              <w:rPr>
                <w:color w:val="0563C1"/>
                <w:u w:val="single"/>
                <w:lang w:val="en-CA"/>
              </w:rPr>
              <w:fldChar w:fldCharType="end"/>
            </w:r>
          </w:p>
        </w:tc>
        <w:tc>
          <w:tcPr>
            <w:tcW w:w="5316" w:type="dxa"/>
          </w:tcPr>
          <w:p w14:paraId="4829BDBA" w14:textId="77777777" w:rsidR="00165EE6" w:rsidRPr="00AE48AA" w:rsidRDefault="00104E51">
            <w:pPr>
              <w:rPr>
                <w:lang w:val="en-CA"/>
              </w:rPr>
            </w:pPr>
            <w:r w:rsidRPr="00AE48AA">
              <w:rPr>
                <w:lang w:val="en-CA"/>
              </w:rPr>
              <w:t>The VPT system is under the full control of the competition staff, and the TCRR-mandated angles can be displayed in self-service mode by the jury if so required (or provided by the competition director).</w:t>
            </w:r>
            <w:r w:rsidRPr="00AE48AA">
              <w:rPr>
                <w:lang w:val="en-CA"/>
              </w:rPr>
              <w:br/>
              <w:t>As indicated in TCRR, the replay clips are accessible by the venue video team and broadcast teams. Such access will be controlled by networking equipment configurations.</w:t>
            </w:r>
            <w:r w:rsidRPr="00AE48AA">
              <w:rPr>
                <w:lang w:val="en-CA"/>
              </w:rPr>
              <w:br/>
              <w:t xml:space="preserve">The VPT system relies on four PTZ cameras. Based on our experience in Continental competitions, we propose </w:t>
            </w:r>
            <w:proofErr w:type="spellStart"/>
            <w:r w:rsidRPr="00AE48AA">
              <w:rPr>
                <w:lang w:val="en-CA"/>
              </w:rPr>
              <w:t>Tenveo</w:t>
            </w:r>
            <w:proofErr w:type="spellEnd"/>
            <w:r w:rsidRPr="00AE48AA">
              <w:rPr>
                <w:lang w:val="en-CA"/>
              </w:rPr>
              <w:t xml:space="preserve"> PTZ 60fps cameras. These cameras provide Power-over-Ethernet RTSP video feeds, HDMI, and compressed H.264 USB feeds.</w:t>
            </w:r>
            <w:r w:rsidRPr="00AE48AA">
              <w:rPr>
                <w:lang w:val="en-CA"/>
              </w:rPr>
              <w:br/>
              <w:t>OWLCMS has a VPT module that automatically clips and attributes the replays to the athlete lifting. This module keeps a full indexed archive of all the lifts, at all angles.</w:t>
            </w:r>
            <w:r w:rsidRPr="00AE48AA">
              <w:rPr>
                <w:lang w:val="en-CA"/>
              </w:rPr>
              <w:br/>
              <w:t xml:space="preserve">The VPT will execute on a high-performance laptop that also meets the requirements for the </w:t>
            </w:r>
            <w:proofErr w:type="spellStart"/>
            <w:r w:rsidRPr="00AE48AA">
              <w:rPr>
                <w:lang w:val="en-CA"/>
              </w:rPr>
              <w:t>vMix</w:t>
            </w:r>
            <w:proofErr w:type="spellEnd"/>
            <w:r w:rsidRPr="00AE48AA">
              <w:rPr>
                <w:lang w:val="en-CA"/>
              </w:rPr>
              <w:t xml:space="preserve"> software. If a client federation wants to add such additional video-processing capabilities, the proposed equipment will be sufficient for them to use their own license on the video-processing laptop.</w:t>
            </w:r>
          </w:p>
        </w:tc>
      </w:tr>
      <w:tr w:rsidR="00165EE6" w:rsidRPr="00AE48AA" w14:paraId="7B01E82C" w14:textId="77777777">
        <w:tc>
          <w:tcPr>
            <w:tcW w:w="2249" w:type="dxa"/>
          </w:tcPr>
          <w:p w14:paraId="0207F82C" w14:textId="77777777" w:rsidR="00165EE6" w:rsidRPr="00AE48AA" w:rsidRDefault="00104E51">
            <w:pPr>
              <w:rPr>
                <w:lang w:val="en-CA"/>
              </w:rPr>
            </w:pPr>
            <w:r w:rsidRPr="00AE48AA">
              <w:rPr>
                <w:lang w:val="en-CA"/>
              </w:rPr>
              <w:t>5-R</w:t>
            </w:r>
            <w:proofErr w:type="gramStart"/>
            <w:r w:rsidRPr="00AE48AA">
              <w:rPr>
                <w:lang w:val="en-CA"/>
              </w:rPr>
              <w:t>10  Documented</w:t>
            </w:r>
            <w:proofErr w:type="gramEnd"/>
            <w:r w:rsidRPr="00AE48AA">
              <w:rPr>
                <w:lang w:val="en-CA"/>
              </w:rPr>
              <w:t>, segmented, monitored event network with common time.</w:t>
            </w:r>
          </w:p>
        </w:tc>
        <w:tc>
          <w:tcPr>
            <w:tcW w:w="1431" w:type="dxa"/>
          </w:tcPr>
          <w:p w14:paraId="06C86317" w14:textId="77777777" w:rsidR="00165EE6" w:rsidRPr="00AE48AA" w:rsidRDefault="00104E51">
            <w:pPr>
              <w:rPr>
                <w:lang w:val="en-CA"/>
              </w:rPr>
            </w:pPr>
            <w:r w:rsidRPr="00AE48AA">
              <w:rPr>
                <w:lang w:val="en-CA"/>
              </w:rPr>
              <w:t>Compliant</w:t>
            </w:r>
          </w:p>
        </w:tc>
        <w:tc>
          <w:tcPr>
            <w:tcW w:w="1227" w:type="dxa"/>
          </w:tcPr>
          <w:p w14:paraId="508E1830" w14:textId="78B97183"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Ref_D_1_10 \w \h </w:instrText>
            </w:r>
            <w:r>
              <w:rPr>
                <w:color w:val="0563C1"/>
                <w:u w:val="single"/>
                <w:lang w:val="en-CA"/>
              </w:rPr>
            </w:r>
            <w:r>
              <w:rPr>
                <w:color w:val="0563C1"/>
                <w:u w:val="single"/>
                <w:lang w:val="en-CA"/>
              </w:rPr>
              <w:fldChar w:fldCharType="separate"/>
            </w:r>
            <w:r w:rsidR="00564324">
              <w:rPr>
                <w:color w:val="0563C1"/>
                <w:u w:val="single"/>
                <w:lang w:val="en-CA"/>
              </w:rPr>
              <w:t>D.1.10</w:t>
            </w:r>
            <w:r>
              <w:rPr>
                <w:color w:val="0563C1"/>
                <w:u w:val="single"/>
                <w:lang w:val="en-CA"/>
              </w:rPr>
              <w:fldChar w:fldCharType="end"/>
            </w:r>
          </w:p>
        </w:tc>
        <w:tc>
          <w:tcPr>
            <w:tcW w:w="5316" w:type="dxa"/>
          </w:tcPr>
          <w:p w14:paraId="7642C80F" w14:textId="77777777" w:rsidR="00165EE6" w:rsidRPr="00AE48AA" w:rsidRDefault="00104E51">
            <w:pPr>
              <w:rPr>
                <w:lang w:val="en-CA"/>
              </w:rPr>
            </w:pPr>
            <w:r w:rsidRPr="00AE48AA">
              <w:rPr>
                <w:lang w:val="en-CA"/>
              </w:rPr>
              <w:t xml:space="preserve">The networking configuration is based on switching. Unmanaged switches are sufficient. A </w:t>
            </w:r>
            <w:proofErr w:type="spellStart"/>
            <w:r w:rsidRPr="00AE48AA">
              <w:rPr>
                <w:lang w:val="en-CA"/>
              </w:rPr>
              <w:t>mininimum</w:t>
            </w:r>
            <w:proofErr w:type="spellEnd"/>
            <w:r w:rsidRPr="00AE48AA">
              <w:rPr>
                <w:lang w:val="en-CA"/>
              </w:rPr>
              <w:t xml:space="preserve"> of 4 POE (Power-over-Ethernet) ports is necessary to provide power to the networked PTZ cameras. A 16-port switch per platform is provided.</w:t>
            </w:r>
            <w:r w:rsidRPr="00AE48AA">
              <w:rPr>
                <w:lang w:val="en-CA"/>
              </w:rPr>
              <w:br/>
              <w:t xml:space="preserve">An ASUS </w:t>
            </w:r>
            <w:proofErr w:type="spellStart"/>
            <w:r w:rsidRPr="00AE48AA">
              <w:rPr>
                <w:lang w:val="en-CA"/>
              </w:rPr>
              <w:t>WiFi</w:t>
            </w:r>
            <w:proofErr w:type="spellEnd"/>
            <w:r w:rsidRPr="00AE48AA">
              <w:rPr>
                <w:lang w:val="en-CA"/>
              </w:rPr>
              <w:t xml:space="preserve"> router is included. The router is configured to </w:t>
            </w:r>
            <w:r w:rsidRPr="00AE48AA">
              <w:rPr>
                <w:lang w:val="en-CA"/>
              </w:rPr>
              <w:lastRenderedPageBreak/>
              <w:t xml:space="preserve">provide DHCP addresses to all machines in the kit. The only machines whose addresses matter are the main OWLCMS server and the VPT laptop on each platform. These will be set statically. </w:t>
            </w:r>
            <w:proofErr w:type="spellStart"/>
            <w:r w:rsidRPr="00AE48AA">
              <w:rPr>
                <w:lang w:val="en-CA"/>
              </w:rPr>
              <w:t>WiFi</w:t>
            </w:r>
            <w:proofErr w:type="spellEnd"/>
            <w:r w:rsidRPr="00AE48AA">
              <w:rPr>
                <w:lang w:val="en-CA"/>
              </w:rPr>
              <w:t xml:space="preserve"> is not normally used for the competitions, only as a convenience during setup. If federation personnel request access, it is preferred to loan them a network dongle. This eliminates any concern about illicit </w:t>
            </w:r>
            <w:proofErr w:type="spellStart"/>
            <w:r w:rsidRPr="00AE48AA">
              <w:rPr>
                <w:lang w:val="en-CA"/>
              </w:rPr>
              <w:t>WiFi</w:t>
            </w:r>
            <w:proofErr w:type="spellEnd"/>
            <w:r w:rsidRPr="00AE48AA">
              <w:rPr>
                <w:lang w:val="en-CA"/>
              </w:rPr>
              <w:t xml:space="preserve"> access. In the proposed configuration, the number of networking switches is kept to a minimum to prevent illicit connections.</w:t>
            </w:r>
            <w:r w:rsidRPr="00AE48AA">
              <w:rPr>
                <w:lang w:val="en-CA"/>
              </w:rPr>
              <w:br/>
              <w:t>All the machines on one platform are connected to the switch on that platform. Use of a switch also ensures that video traffic from the cameras goes directly to the video equipment and does not touch other machines that don’t need it</w:t>
            </w:r>
            <w:r w:rsidRPr="00AE48AA">
              <w:rPr>
                <w:lang w:val="en-CA"/>
              </w:rPr>
              <w:br/>
              <w:t>OWLCMS networking traffic is minimal. The application is routinely used in a cloud configuration with very remote servers and no perceptible delay.</w:t>
            </w:r>
          </w:p>
        </w:tc>
      </w:tr>
      <w:tr w:rsidR="00165EE6" w:rsidRPr="00AE48AA" w14:paraId="7CD83328" w14:textId="77777777">
        <w:tc>
          <w:tcPr>
            <w:tcW w:w="2249" w:type="dxa"/>
          </w:tcPr>
          <w:p w14:paraId="1334E270" w14:textId="77777777" w:rsidR="00165EE6" w:rsidRPr="00AE48AA" w:rsidRDefault="00104E51">
            <w:pPr>
              <w:rPr>
                <w:lang w:val="en-CA"/>
              </w:rPr>
            </w:pPr>
            <w:r w:rsidRPr="00AE48AA">
              <w:rPr>
                <w:lang w:val="en-CA"/>
              </w:rPr>
              <w:lastRenderedPageBreak/>
              <w:t>5-R</w:t>
            </w:r>
            <w:proofErr w:type="gramStart"/>
            <w:r w:rsidRPr="00AE48AA">
              <w:rPr>
                <w:lang w:val="en-CA"/>
              </w:rPr>
              <w:t>11  Controlled</w:t>
            </w:r>
            <w:proofErr w:type="gramEnd"/>
            <w:r w:rsidRPr="00AE48AA">
              <w:rPr>
                <w:lang w:val="en-CA"/>
              </w:rPr>
              <w:t xml:space="preserve"> read-only path from accepted state to approved consumers.</w:t>
            </w:r>
          </w:p>
        </w:tc>
        <w:tc>
          <w:tcPr>
            <w:tcW w:w="1431" w:type="dxa"/>
          </w:tcPr>
          <w:p w14:paraId="6EDF9F4D" w14:textId="77777777" w:rsidR="00165EE6" w:rsidRPr="00AE48AA" w:rsidRDefault="00104E51">
            <w:pPr>
              <w:rPr>
                <w:lang w:val="en-CA"/>
              </w:rPr>
            </w:pPr>
            <w:r w:rsidRPr="00AE48AA">
              <w:rPr>
                <w:lang w:val="en-CA"/>
              </w:rPr>
              <w:t>Compliant</w:t>
            </w:r>
          </w:p>
        </w:tc>
        <w:tc>
          <w:tcPr>
            <w:tcW w:w="1227" w:type="dxa"/>
          </w:tcPr>
          <w:p w14:paraId="13EF4B28" w14:textId="4C23D3D3"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Ref_D_1_11 \w \h </w:instrText>
            </w:r>
            <w:r>
              <w:rPr>
                <w:color w:val="0563C1"/>
                <w:u w:val="single"/>
                <w:lang w:val="en-CA"/>
              </w:rPr>
            </w:r>
            <w:r>
              <w:rPr>
                <w:color w:val="0563C1"/>
                <w:u w:val="single"/>
                <w:lang w:val="en-CA"/>
              </w:rPr>
              <w:fldChar w:fldCharType="separate"/>
            </w:r>
            <w:r w:rsidR="00564324">
              <w:rPr>
                <w:color w:val="0563C1"/>
                <w:u w:val="single"/>
                <w:lang w:val="en-CA"/>
              </w:rPr>
              <w:t>D.1.11</w:t>
            </w:r>
            <w:r>
              <w:rPr>
                <w:color w:val="0563C1"/>
                <w:u w:val="single"/>
                <w:lang w:val="en-CA"/>
              </w:rPr>
              <w:fldChar w:fldCharType="end"/>
            </w:r>
          </w:p>
        </w:tc>
        <w:tc>
          <w:tcPr>
            <w:tcW w:w="5316" w:type="dxa"/>
          </w:tcPr>
          <w:p w14:paraId="5E22EC83" w14:textId="77777777" w:rsidR="00165EE6" w:rsidRPr="00AE48AA" w:rsidRDefault="00104E51">
            <w:pPr>
              <w:rPr>
                <w:lang w:val="en-CA"/>
              </w:rPr>
            </w:pPr>
            <w:r w:rsidRPr="00AE48AA">
              <w:rPr>
                <w:lang w:val="en-CA"/>
              </w:rPr>
              <w:t xml:space="preserve">The video laptop will host all the external interfaces. In actual practice, sending information out to a </w:t>
            </w:r>
            <w:proofErr w:type="gramStart"/>
            <w:r w:rsidRPr="00AE48AA">
              <w:rPr>
                <w:lang w:val="en-CA"/>
              </w:rPr>
              <w:t>games</w:t>
            </w:r>
            <w:proofErr w:type="gramEnd"/>
            <w:r w:rsidRPr="00AE48AA">
              <w:rPr>
                <w:lang w:val="en-CA"/>
              </w:rPr>
              <w:t xml:space="preserve"> central is very low usage (and ODF protocols are push only). OWLCMS can also publish to cloud-based scoreboards and other feature, but those are also push only. In the past, outside broadcasters have used the OVR-provided screen layouts directly. This was accommodated by opening a port on the router to a specifically white-listed address. This capability is generic with the equipment provided.</w:t>
            </w:r>
          </w:p>
        </w:tc>
      </w:tr>
      <w:tr w:rsidR="00165EE6" w:rsidRPr="00AE48AA" w14:paraId="39877860" w14:textId="77777777">
        <w:tc>
          <w:tcPr>
            <w:tcW w:w="2249" w:type="dxa"/>
          </w:tcPr>
          <w:p w14:paraId="0D2F7002" w14:textId="77777777" w:rsidR="00165EE6" w:rsidRPr="00AE48AA" w:rsidRDefault="00104E51">
            <w:pPr>
              <w:rPr>
                <w:lang w:val="en-CA"/>
              </w:rPr>
            </w:pPr>
            <w:r w:rsidRPr="00AE48AA">
              <w:rPr>
                <w:lang w:val="en-CA"/>
              </w:rPr>
              <w:t>5-R</w:t>
            </w:r>
            <w:proofErr w:type="gramStart"/>
            <w:r w:rsidRPr="00AE48AA">
              <w:rPr>
                <w:lang w:val="en-CA"/>
              </w:rPr>
              <w:t>12  Reliable</w:t>
            </w:r>
            <w:proofErr w:type="gramEnd"/>
            <w:r w:rsidRPr="00AE48AA">
              <w:rPr>
                <w:lang w:val="en-CA"/>
              </w:rPr>
              <w:t xml:space="preserve"> official documents with fallback.</w:t>
            </w:r>
          </w:p>
        </w:tc>
        <w:tc>
          <w:tcPr>
            <w:tcW w:w="1431" w:type="dxa"/>
          </w:tcPr>
          <w:p w14:paraId="6FE8B48C" w14:textId="77777777" w:rsidR="00165EE6" w:rsidRPr="00AE48AA" w:rsidRDefault="00104E51">
            <w:pPr>
              <w:rPr>
                <w:lang w:val="en-CA"/>
              </w:rPr>
            </w:pPr>
            <w:r w:rsidRPr="00AE48AA">
              <w:rPr>
                <w:lang w:val="en-CA"/>
              </w:rPr>
              <w:t>Compliant</w:t>
            </w:r>
          </w:p>
        </w:tc>
        <w:tc>
          <w:tcPr>
            <w:tcW w:w="1227" w:type="dxa"/>
          </w:tcPr>
          <w:p w14:paraId="4D634510" w14:textId="3C2734A3"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Ref_D_1_12 \w \h </w:instrText>
            </w:r>
            <w:r>
              <w:rPr>
                <w:color w:val="0563C1"/>
                <w:u w:val="single"/>
                <w:lang w:val="en-CA"/>
              </w:rPr>
            </w:r>
            <w:r>
              <w:rPr>
                <w:color w:val="0563C1"/>
                <w:u w:val="single"/>
                <w:lang w:val="en-CA"/>
              </w:rPr>
              <w:fldChar w:fldCharType="separate"/>
            </w:r>
            <w:r w:rsidR="00564324">
              <w:rPr>
                <w:color w:val="0563C1"/>
                <w:u w:val="single"/>
                <w:lang w:val="en-CA"/>
              </w:rPr>
              <w:t>D.1.12</w:t>
            </w:r>
            <w:r>
              <w:rPr>
                <w:color w:val="0563C1"/>
                <w:u w:val="single"/>
                <w:lang w:val="en-CA"/>
              </w:rPr>
              <w:fldChar w:fldCharType="end"/>
            </w:r>
          </w:p>
        </w:tc>
        <w:tc>
          <w:tcPr>
            <w:tcW w:w="5316" w:type="dxa"/>
          </w:tcPr>
          <w:p w14:paraId="745D475C" w14:textId="77777777" w:rsidR="00165EE6" w:rsidRPr="00AE48AA" w:rsidRDefault="00104E51">
            <w:pPr>
              <w:rPr>
                <w:lang w:val="en-CA"/>
              </w:rPr>
            </w:pPr>
            <w:r w:rsidRPr="00AE48AA">
              <w:rPr>
                <w:lang w:val="en-CA"/>
              </w:rPr>
              <w:t>A Windows laptop with Microsoft Office is used for data entry and report generation to maximize compatibility with whatever printer is made available. OWLCMS produces documents in Excel format. Documents should be exported as PDF in non-editable mode and kept as such for archival.</w:t>
            </w:r>
            <w:r w:rsidRPr="00AE48AA">
              <w:rPr>
                <w:lang w:val="en-CA"/>
              </w:rPr>
              <w:br/>
              <w:t xml:space="preserve">Start books, Result books, </w:t>
            </w:r>
            <w:proofErr w:type="gramStart"/>
            <w:r w:rsidRPr="00AE48AA">
              <w:rPr>
                <w:lang w:val="en-CA"/>
              </w:rPr>
              <w:t>Refereeing</w:t>
            </w:r>
            <w:proofErr w:type="gramEnd"/>
            <w:r w:rsidRPr="00AE48AA">
              <w:rPr>
                <w:lang w:val="en-CA"/>
              </w:rPr>
              <w:t xml:space="preserve"> schedules and similar sophisticated layouts are produced as PDF.</w:t>
            </w:r>
          </w:p>
        </w:tc>
      </w:tr>
      <w:tr w:rsidR="00165EE6" w:rsidRPr="00AE48AA" w14:paraId="372D8567" w14:textId="77777777">
        <w:tc>
          <w:tcPr>
            <w:tcW w:w="2249" w:type="dxa"/>
          </w:tcPr>
          <w:p w14:paraId="1D21E08E" w14:textId="77777777" w:rsidR="00165EE6" w:rsidRPr="00AE48AA" w:rsidRDefault="00104E51">
            <w:pPr>
              <w:rPr>
                <w:lang w:val="en-CA"/>
              </w:rPr>
            </w:pPr>
            <w:r w:rsidRPr="00AE48AA">
              <w:rPr>
                <w:lang w:val="en-CA"/>
              </w:rPr>
              <w:t>5-R</w:t>
            </w:r>
            <w:proofErr w:type="gramStart"/>
            <w:r w:rsidRPr="00AE48AA">
              <w:rPr>
                <w:lang w:val="en-CA"/>
              </w:rPr>
              <w:t>13  Protection</w:t>
            </w:r>
            <w:proofErr w:type="gramEnd"/>
            <w:r w:rsidRPr="00AE48AA">
              <w:rPr>
                <w:lang w:val="en-CA"/>
              </w:rPr>
              <w:t xml:space="preserve"> and approved autonomy for critical equipment.</w:t>
            </w:r>
          </w:p>
        </w:tc>
        <w:tc>
          <w:tcPr>
            <w:tcW w:w="1431" w:type="dxa"/>
          </w:tcPr>
          <w:p w14:paraId="37B06DB8" w14:textId="77777777" w:rsidR="00165EE6" w:rsidRPr="00AE48AA" w:rsidRDefault="00104E51">
            <w:pPr>
              <w:rPr>
                <w:lang w:val="en-CA"/>
              </w:rPr>
            </w:pPr>
            <w:r w:rsidRPr="00AE48AA">
              <w:rPr>
                <w:lang w:val="en-CA"/>
              </w:rPr>
              <w:t>Compliant</w:t>
            </w:r>
          </w:p>
        </w:tc>
        <w:tc>
          <w:tcPr>
            <w:tcW w:w="1227" w:type="dxa"/>
          </w:tcPr>
          <w:p w14:paraId="066E0649" w14:textId="7558ABE6"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Ref_D_1_13 \w \h </w:instrText>
            </w:r>
            <w:r>
              <w:rPr>
                <w:color w:val="0563C1"/>
                <w:u w:val="single"/>
                <w:lang w:val="en-CA"/>
              </w:rPr>
            </w:r>
            <w:r>
              <w:rPr>
                <w:color w:val="0563C1"/>
                <w:u w:val="single"/>
                <w:lang w:val="en-CA"/>
              </w:rPr>
              <w:fldChar w:fldCharType="separate"/>
            </w:r>
            <w:r w:rsidR="00564324">
              <w:rPr>
                <w:color w:val="0563C1"/>
                <w:u w:val="single"/>
                <w:lang w:val="en-CA"/>
              </w:rPr>
              <w:t>D.1.13</w:t>
            </w:r>
            <w:r>
              <w:rPr>
                <w:color w:val="0563C1"/>
                <w:u w:val="single"/>
                <w:lang w:val="en-CA"/>
              </w:rPr>
              <w:fldChar w:fldCharType="end"/>
            </w:r>
          </w:p>
        </w:tc>
        <w:tc>
          <w:tcPr>
            <w:tcW w:w="5316" w:type="dxa"/>
          </w:tcPr>
          <w:p w14:paraId="45F3DB36" w14:textId="77777777" w:rsidR="00165EE6" w:rsidRPr="00AE48AA" w:rsidRDefault="00104E51">
            <w:pPr>
              <w:rPr>
                <w:lang w:val="en-CA"/>
              </w:rPr>
            </w:pPr>
            <w:r w:rsidRPr="00AE48AA">
              <w:rPr>
                <w:lang w:val="en-CA"/>
              </w:rPr>
              <w:t>A UPS will be provided to protect the main server and the networking switches. The rest of the equipment, such as TVs, will likely go down during power issues, so there is no way to prevent outages other than a full generator (as used in Continental championships held in tropical countries subject to power fluctuations).</w:t>
            </w:r>
          </w:p>
        </w:tc>
      </w:tr>
      <w:tr w:rsidR="00165EE6" w:rsidRPr="00AE48AA" w14:paraId="0BB50D26" w14:textId="77777777">
        <w:tc>
          <w:tcPr>
            <w:tcW w:w="2249" w:type="dxa"/>
          </w:tcPr>
          <w:p w14:paraId="686391A3" w14:textId="77777777" w:rsidR="00165EE6" w:rsidRPr="00AE48AA" w:rsidRDefault="00104E51">
            <w:pPr>
              <w:rPr>
                <w:lang w:val="en-CA"/>
              </w:rPr>
            </w:pPr>
            <w:r w:rsidRPr="00AE48AA">
              <w:rPr>
                <w:lang w:val="en-CA"/>
              </w:rPr>
              <w:t>5-R</w:t>
            </w:r>
            <w:proofErr w:type="gramStart"/>
            <w:r w:rsidRPr="00AE48AA">
              <w:rPr>
                <w:lang w:val="en-CA"/>
              </w:rPr>
              <w:t>14  Health</w:t>
            </w:r>
            <w:proofErr w:type="gramEnd"/>
            <w:r w:rsidRPr="00AE48AA">
              <w:rPr>
                <w:lang w:val="en-CA"/>
              </w:rPr>
              <w:t>, service, device, storage, time and stale-state monitoring.</w:t>
            </w:r>
          </w:p>
        </w:tc>
        <w:tc>
          <w:tcPr>
            <w:tcW w:w="1431" w:type="dxa"/>
          </w:tcPr>
          <w:p w14:paraId="4ED71685" w14:textId="77777777" w:rsidR="00165EE6" w:rsidRPr="00AE48AA" w:rsidRDefault="00104E51">
            <w:pPr>
              <w:rPr>
                <w:lang w:val="en-CA"/>
              </w:rPr>
            </w:pPr>
            <w:r w:rsidRPr="00AE48AA">
              <w:rPr>
                <w:lang w:val="en-CA"/>
              </w:rPr>
              <w:t>Compliant</w:t>
            </w:r>
          </w:p>
        </w:tc>
        <w:tc>
          <w:tcPr>
            <w:tcW w:w="1227" w:type="dxa"/>
          </w:tcPr>
          <w:p w14:paraId="2C87D345" w14:textId="312F4D6B"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Ref_D_1_14 \w \h </w:instrText>
            </w:r>
            <w:r>
              <w:rPr>
                <w:color w:val="0563C1"/>
                <w:u w:val="single"/>
                <w:lang w:val="en-CA"/>
              </w:rPr>
            </w:r>
            <w:r>
              <w:rPr>
                <w:color w:val="0563C1"/>
                <w:u w:val="single"/>
                <w:lang w:val="en-CA"/>
              </w:rPr>
              <w:fldChar w:fldCharType="separate"/>
            </w:r>
            <w:r w:rsidR="00564324">
              <w:rPr>
                <w:color w:val="0563C1"/>
                <w:u w:val="single"/>
                <w:lang w:val="en-CA"/>
              </w:rPr>
              <w:t>D.1.14</w:t>
            </w:r>
            <w:r>
              <w:rPr>
                <w:color w:val="0563C1"/>
                <w:u w:val="single"/>
                <w:lang w:val="en-CA"/>
              </w:rPr>
              <w:fldChar w:fldCharType="end"/>
            </w:r>
          </w:p>
        </w:tc>
        <w:tc>
          <w:tcPr>
            <w:tcW w:w="5316" w:type="dxa"/>
          </w:tcPr>
          <w:p w14:paraId="71C0C791" w14:textId="77777777" w:rsidR="00165EE6" w:rsidRPr="00AE48AA" w:rsidRDefault="00104E51">
            <w:pPr>
              <w:rPr>
                <w:lang w:val="en-CA"/>
              </w:rPr>
            </w:pPr>
            <w:r w:rsidRPr="00AE48AA">
              <w:rPr>
                <w:lang w:val="en-CA"/>
              </w:rPr>
              <w:t>The OWLCMS software has very low memory and disk I/O requirements. Use of the normal operating system indicators is therefore sufficient. An administrative function does exist to query more precise runtime information and add it to the technical log, but only ever used during stress tests to confirm correct operation.</w:t>
            </w:r>
          </w:p>
        </w:tc>
      </w:tr>
      <w:tr w:rsidR="00165EE6" w:rsidRPr="00AE48AA" w14:paraId="32F0FC3B" w14:textId="77777777">
        <w:tc>
          <w:tcPr>
            <w:tcW w:w="2249" w:type="dxa"/>
          </w:tcPr>
          <w:p w14:paraId="3BC62DDE" w14:textId="77777777" w:rsidR="00165EE6" w:rsidRPr="00AE48AA" w:rsidRDefault="00104E51">
            <w:pPr>
              <w:rPr>
                <w:lang w:val="en-CA"/>
              </w:rPr>
            </w:pPr>
            <w:r w:rsidRPr="00AE48AA">
              <w:rPr>
                <w:lang w:val="en-CA"/>
              </w:rPr>
              <w:t>5-R</w:t>
            </w:r>
            <w:proofErr w:type="gramStart"/>
            <w:r w:rsidRPr="00AE48AA">
              <w:rPr>
                <w:lang w:val="en-CA"/>
              </w:rPr>
              <w:t>15  Rapidly</w:t>
            </w:r>
            <w:proofErr w:type="gramEnd"/>
            <w:r w:rsidRPr="00AE48AA">
              <w:rPr>
                <w:lang w:val="en-CA"/>
              </w:rPr>
              <w:t xml:space="preserve"> deployable replacements for critical equipment families.</w:t>
            </w:r>
          </w:p>
        </w:tc>
        <w:tc>
          <w:tcPr>
            <w:tcW w:w="1431" w:type="dxa"/>
          </w:tcPr>
          <w:p w14:paraId="3CDA66EE" w14:textId="77777777" w:rsidR="00165EE6" w:rsidRPr="00AE48AA" w:rsidRDefault="00104E51">
            <w:pPr>
              <w:rPr>
                <w:lang w:val="en-CA"/>
              </w:rPr>
            </w:pPr>
            <w:r w:rsidRPr="00AE48AA">
              <w:rPr>
                <w:lang w:val="en-CA"/>
              </w:rPr>
              <w:t>Compliant</w:t>
            </w:r>
          </w:p>
        </w:tc>
        <w:tc>
          <w:tcPr>
            <w:tcW w:w="1227" w:type="dxa"/>
          </w:tcPr>
          <w:p w14:paraId="21AB84AA" w14:textId="3B76838E"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Ref_D_1_15 \w \h </w:instrText>
            </w:r>
            <w:r>
              <w:rPr>
                <w:color w:val="0563C1"/>
                <w:u w:val="single"/>
                <w:lang w:val="en-CA"/>
              </w:rPr>
            </w:r>
            <w:r>
              <w:rPr>
                <w:color w:val="0563C1"/>
                <w:u w:val="single"/>
                <w:lang w:val="en-CA"/>
              </w:rPr>
              <w:fldChar w:fldCharType="separate"/>
            </w:r>
            <w:r w:rsidR="00564324">
              <w:rPr>
                <w:color w:val="0563C1"/>
                <w:u w:val="single"/>
                <w:lang w:val="en-CA"/>
              </w:rPr>
              <w:t>D.1.15</w:t>
            </w:r>
            <w:r>
              <w:rPr>
                <w:color w:val="0563C1"/>
                <w:u w:val="single"/>
                <w:lang w:val="en-CA"/>
              </w:rPr>
              <w:fldChar w:fldCharType="end"/>
            </w:r>
          </w:p>
        </w:tc>
        <w:tc>
          <w:tcPr>
            <w:tcW w:w="5316" w:type="dxa"/>
          </w:tcPr>
          <w:p w14:paraId="4C0D3D2E" w14:textId="77777777" w:rsidR="00165EE6" w:rsidRPr="00AE48AA" w:rsidRDefault="00104E51">
            <w:pPr>
              <w:rPr>
                <w:lang w:val="en-CA"/>
              </w:rPr>
            </w:pPr>
            <w:r w:rsidRPr="00AE48AA">
              <w:rPr>
                <w:lang w:val="en-CA"/>
              </w:rPr>
              <w:t xml:space="preserve">All the stations only require the presence of a current browser (Chrome, Edge, Firefox or Safari), and for some of them, the ability to connect a USB device. So essentially any laptop can be used, whether Windows, macOS, Linux. </w:t>
            </w:r>
            <w:r w:rsidRPr="00AE48AA">
              <w:rPr>
                <w:lang w:val="en-CA"/>
              </w:rPr>
              <w:lastRenderedPageBreak/>
              <w:t>Chromebooks can be used when no USB device is needed.</w:t>
            </w:r>
            <w:r w:rsidRPr="00AE48AA">
              <w:rPr>
                <w:lang w:val="en-CA"/>
              </w:rPr>
              <w:br/>
              <w:t>OWLCMS runs on Windows, macOS,</w:t>
            </w:r>
          </w:p>
        </w:tc>
      </w:tr>
      <w:tr w:rsidR="00165EE6" w:rsidRPr="00AE48AA" w14:paraId="2D8400B8" w14:textId="77777777">
        <w:tc>
          <w:tcPr>
            <w:tcW w:w="2249" w:type="dxa"/>
          </w:tcPr>
          <w:p w14:paraId="62093A33" w14:textId="77777777" w:rsidR="00165EE6" w:rsidRPr="00AE48AA" w:rsidRDefault="00104E51">
            <w:pPr>
              <w:rPr>
                <w:lang w:val="en-CA"/>
              </w:rPr>
            </w:pPr>
            <w:r w:rsidRPr="00AE48AA">
              <w:rPr>
                <w:lang w:val="en-CA"/>
              </w:rPr>
              <w:lastRenderedPageBreak/>
              <w:t>5-R</w:t>
            </w:r>
            <w:proofErr w:type="gramStart"/>
            <w:r w:rsidRPr="00AE48AA">
              <w:rPr>
                <w:lang w:val="en-CA"/>
              </w:rPr>
              <w:t>16  Safe</w:t>
            </w:r>
            <w:proofErr w:type="gramEnd"/>
            <w:r w:rsidRPr="00AE48AA">
              <w:rPr>
                <w:lang w:val="en-CA"/>
              </w:rPr>
              <w:t>, labelled cabling and equipment placement without obstruction or sightline conflicts.</w:t>
            </w:r>
          </w:p>
        </w:tc>
        <w:tc>
          <w:tcPr>
            <w:tcW w:w="1431" w:type="dxa"/>
          </w:tcPr>
          <w:p w14:paraId="170A9D68" w14:textId="77777777" w:rsidR="00165EE6" w:rsidRPr="00AE48AA" w:rsidRDefault="00104E51">
            <w:pPr>
              <w:rPr>
                <w:lang w:val="en-CA"/>
              </w:rPr>
            </w:pPr>
            <w:r w:rsidRPr="00AE48AA">
              <w:rPr>
                <w:lang w:val="en-CA"/>
              </w:rPr>
              <w:t>Compliant</w:t>
            </w:r>
          </w:p>
        </w:tc>
        <w:tc>
          <w:tcPr>
            <w:tcW w:w="1227" w:type="dxa"/>
          </w:tcPr>
          <w:p w14:paraId="0D456152" w14:textId="74ED6B17"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Ref_D_1_16 \w \h </w:instrText>
            </w:r>
            <w:r>
              <w:rPr>
                <w:color w:val="0563C1"/>
                <w:u w:val="single"/>
                <w:lang w:val="en-CA"/>
              </w:rPr>
            </w:r>
            <w:r>
              <w:rPr>
                <w:color w:val="0563C1"/>
                <w:u w:val="single"/>
                <w:lang w:val="en-CA"/>
              </w:rPr>
              <w:fldChar w:fldCharType="separate"/>
            </w:r>
            <w:r w:rsidR="00564324">
              <w:rPr>
                <w:color w:val="0563C1"/>
                <w:u w:val="single"/>
                <w:lang w:val="en-CA"/>
              </w:rPr>
              <w:t>D.1.16</w:t>
            </w:r>
            <w:r>
              <w:rPr>
                <w:color w:val="0563C1"/>
                <w:u w:val="single"/>
                <w:lang w:val="en-CA"/>
              </w:rPr>
              <w:fldChar w:fldCharType="end"/>
            </w:r>
          </w:p>
        </w:tc>
        <w:tc>
          <w:tcPr>
            <w:tcW w:w="5316" w:type="dxa"/>
          </w:tcPr>
          <w:p w14:paraId="39B345A8" w14:textId="77777777" w:rsidR="00165EE6" w:rsidRPr="00AE48AA" w:rsidRDefault="00104E51">
            <w:pPr>
              <w:rPr>
                <w:lang w:val="en-CA"/>
              </w:rPr>
            </w:pPr>
            <w:r w:rsidRPr="00AE48AA">
              <w:rPr>
                <w:lang w:val="en-CA"/>
              </w:rPr>
              <w:t>[To be completed]</w:t>
            </w:r>
          </w:p>
        </w:tc>
      </w:tr>
      <w:tr w:rsidR="00165EE6" w:rsidRPr="00AE48AA" w14:paraId="7751105C" w14:textId="77777777">
        <w:tc>
          <w:tcPr>
            <w:tcW w:w="2249" w:type="dxa"/>
          </w:tcPr>
          <w:p w14:paraId="3C1C5FA5" w14:textId="77777777" w:rsidR="00165EE6" w:rsidRPr="00AE48AA" w:rsidRDefault="00104E51">
            <w:pPr>
              <w:rPr>
                <w:lang w:val="en-CA"/>
              </w:rPr>
            </w:pPr>
            <w:proofErr w:type="gramStart"/>
            <w:r w:rsidRPr="00AE48AA">
              <w:rPr>
                <w:lang w:val="en-CA"/>
              </w:rPr>
              <w:t>5.1  For</w:t>
            </w:r>
            <w:proofErr w:type="gramEnd"/>
            <w:r w:rsidRPr="00AE48AA">
              <w:rPr>
                <w:lang w:val="en-CA"/>
              </w:rPr>
              <w:t xml:space="preserve"> each licensed event, the supplier shall maintain make/model, quantity, serial or asset ID, firmware, location, connections, power source, owner, health status, spare path and approved deviations.</w:t>
            </w:r>
          </w:p>
        </w:tc>
        <w:tc>
          <w:tcPr>
            <w:tcW w:w="1431" w:type="dxa"/>
          </w:tcPr>
          <w:p w14:paraId="278E1DC0" w14:textId="77777777" w:rsidR="00165EE6" w:rsidRPr="00AE48AA" w:rsidRDefault="00104E51">
            <w:pPr>
              <w:rPr>
                <w:lang w:val="en-CA"/>
              </w:rPr>
            </w:pPr>
            <w:r w:rsidRPr="00AE48AA">
              <w:rPr>
                <w:lang w:val="en-CA"/>
              </w:rPr>
              <w:t>Compliant</w:t>
            </w:r>
          </w:p>
        </w:tc>
        <w:tc>
          <w:tcPr>
            <w:tcW w:w="1227" w:type="dxa"/>
          </w:tcPr>
          <w:p w14:paraId="12181C4E" w14:textId="4DC2DD6F" w:rsidR="00165EE6" w:rsidRPr="00AE48AA" w:rsidRDefault="00165EE6">
            <w:pPr>
              <w:rPr>
                <w:lang w:val="en-CA"/>
              </w:rPr>
            </w:pPr>
            <w:r>
              <w:rPr>
                <w:color w:val="0563C1"/>
                <w:u w:val="single"/>
                <w:lang w:val="en-CA"/>
              </w:rPr>
              <w:fldChar w:fldCharType="begin"/>
            </w:r>
            <w:r>
              <w:rPr>
                <w:color w:val="0563C1"/>
                <w:u w:val="single"/>
                <w:lang w:val="en-CA"/>
              </w:rPr>
              <w:instrText xml:space="preserve"> REF Ref_D_1_17 \w \h </w:instrText>
            </w:r>
            <w:r>
              <w:rPr>
                <w:color w:val="0563C1"/>
                <w:u w:val="single"/>
                <w:lang w:val="en-CA"/>
              </w:rPr>
            </w:r>
            <w:r>
              <w:rPr>
                <w:color w:val="0563C1"/>
                <w:u w:val="single"/>
                <w:lang w:val="en-CA"/>
              </w:rPr>
              <w:fldChar w:fldCharType="separate"/>
            </w:r>
            <w:r w:rsidR="00564324">
              <w:rPr>
                <w:color w:val="0563C1"/>
                <w:u w:val="single"/>
                <w:lang w:val="en-CA"/>
              </w:rPr>
              <w:t>D.1.17</w:t>
            </w:r>
            <w:r>
              <w:rPr>
                <w:color w:val="0563C1"/>
                <w:u w:val="single"/>
                <w:lang w:val="en-CA"/>
              </w:rPr>
              <w:fldChar w:fldCharType="end"/>
            </w:r>
          </w:p>
        </w:tc>
        <w:tc>
          <w:tcPr>
            <w:tcW w:w="5316" w:type="dxa"/>
          </w:tcPr>
          <w:p w14:paraId="42028FBD" w14:textId="77777777" w:rsidR="00165EE6" w:rsidRPr="00AE48AA" w:rsidRDefault="00104E51">
            <w:pPr>
              <w:rPr>
                <w:lang w:val="en-CA"/>
              </w:rPr>
            </w:pPr>
            <w:r w:rsidRPr="00AE48AA">
              <w:rPr>
                <w:lang w:val="en-CA"/>
              </w:rPr>
              <w:t>For each licensed event, the supplier shall maintain make/model, quantity, serial or asset ID, firmware, location, connections, power source, owner, health status, spare path and approved deviations.</w:t>
            </w:r>
            <w:r w:rsidRPr="00AE48AA">
              <w:rPr>
                <w:lang w:val="en-CA"/>
              </w:rPr>
              <w:br/>
              <w:t>Supplier response [TO BE COMPLETED]</w:t>
            </w:r>
          </w:p>
        </w:tc>
      </w:tr>
    </w:tbl>
    <w:p w14:paraId="7BED9D4B" w14:textId="77777777" w:rsidR="00165EE6" w:rsidRPr="00AE48AA" w:rsidRDefault="00104E51">
      <w:pPr>
        <w:pStyle w:val="Heading2"/>
        <w:pageBreakBefore/>
        <w:numPr>
          <w:ilvl w:val="1"/>
          <w:numId w:val="0"/>
        </w:numPr>
        <w:rPr>
          <w:lang w:val="en-CA"/>
        </w:rPr>
      </w:pPr>
      <w:bookmarkStart w:id="273" w:name="_Toc242266812"/>
      <w:r w:rsidRPr="00AE48AA">
        <w:rPr>
          <w:lang w:val="en-CA"/>
        </w:rPr>
        <w:lastRenderedPageBreak/>
        <w:t>RFP Section 6</w:t>
      </w:r>
      <w:bookmarkEnd w:id="273"/>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7EC3CCBF" w14:textId="77777777">
        <w:trPr>
          <w:tblHeader/>
        </w:trPr>
        <w:tc>
          <w:tcPr>
            <w:tcW w:w="2249" w:type="dxa"/>
          </w:tcPr>
          <w:p w14:paraId="65B83A75" w14:textId="77777777" w:rsidR="00165EE6" w:rsidRPr="00AE48AA" w:rsidRDefault="00104E51">
            <w:pPr>
              <w:rPr>
                <w:lang w:val="en-CA"/>
              </w:rPr>
            </w:pPr>
            <w:r w:rsidRPr="00AE48AA">
              <w:rPr>
                <w:b/>
                <w:lang w:val="en-CA"/>
              </w:rPr>
              <w:t>Requirement</w:t>
            </w:r>
          </w:p>
        </w:tc>
        <w:tc>
          <w:tcPr>
            <w:tcW w:w="1431" w:type="dxa"/>
          </w:tcPr>
          <w:p w14:paraId="67A79037" w14:textId="77777777" w:rsidR="00165EE6" w:rsidRPr="00AE48AA" w:rsidRDefault="00104E51">
            <w:pPr>
              <w:rPr>
                <w:lang w:val="en-CA"/>
              </w:rPr>
            </w:pPr>
            <w:r w:rsidRPr="00AE48AA">
              <w:rPr>
                <w:b/>
                <w:lang w:val="en-CA"/>
              </w:rPr>
              <w:t>Compliance</w:t>
            </w:r>
          </w:p>
        </w:tc>
        <w:tc>
          <w:tcPr>
            <w:tcW w:w="1227" w:type="dxa"/>
          </w:tcPr>
          <w:p w14:paraId="22547589" w14:textId="77777777" w:rsidR="00165EE6" w:rsidRPr="00AE48AA" w:rsidRDefault="00104E51">
            <w:pPr>
              <w:rPr>
                <w:lang w:val="en-CA"/>
              </w:rPr>
            </w:pPr>
            <w:r w:rsidRPr="00AE48AA">
              <w:rPr>
                <w:b/>
                <w:lang w:val="en-CA"/>
              </w:rPr>
              <w:t>Reference</w:t>
            </w:r>
          </w:p>
        </w:tc>
        <w:tc>
          <w:tcPr>
            <w:tcW w:w="5316" w:type="dxa"/>
          </w:tcPr>
          <w:p w14:paraId="1D2DBD4C" w14:textId="77777777" w:rsidR="00165EE6" w:rsidRPr="00AE48AA" w:rsidRDefault="00104E51">
            <w:pPr>
              <w:rPr>
                <w:lang w:val="en-CA"/>
              </w:rPr>
            </w:pPr>
            <w:r w:rsidRPr="00AE48AA">
              <w:rPr>
                <w:b/>
                <w:lang w:val="en-CA"/>
              </w:rPr>
              <w:t>Justification</w:t>
            </w:r>
          </w:p>
        </w:tc>
      </w:tr>
      <w:tr w:rsidR="00165EE6" w:rsidRPr="00AE48AA" w14:paraId="6D676CC3" w14:textId="77777777">
        <w:tc>
          <w:tcPr>
            <w:tcW w:w="2249" w:type="dxa"/>
          </w:tcPr>
          <w:p w14:paraId="3892A7CF" w14:textId="77777777" w:rsidR="00165EE6" w:rsidRPr="00AE48AA" w:rsidRDefault="00104E51">
            <w:pPr>
              <w:rPr>
                <w:lang w:val="en-CA"/>
              </w:rPr>
            </w:pPr>
            <w:r w:rsidRPr="00AE48AA">
              <w:rPr>
                <w:lang w:val="en-CA"/>
              </w:rPr>
              <w:t>6.1-R</w:t>
            </w:r>
            <w:proofErr w:type="gramStart"/>
            <w:r w:rsidRPr="00AE48AA">
              <w:rPr>
                <w:lang w:val="en-CA"/>
              </w:rPr>
              <w:t>01  Implement</w:t>
            </w:r>
            <w:proofErr w:type="gramEnd"/>
            <w:r w:rsidRPr="00AE48AA">
              <w:rPr>
                <w:lang w:val="en-CA"/>
              </w:rPr>
              <w:t xml:space="preserve"> the effective IWF rule pack and </w:t>
            </w:r>
            <w:proofErr w:type="gramStart"/>
            <w:r w:rsidRPr="00AE48AA">
              <w:rPr>
                <w:lang w:val="en-CA"/>
              </w:rPr>
              <w:t>support controlled</w:t>
            </w:r>
            <w:proofErr w:type="gramEnd"/>
            <w:r w:rsidRPr="00AE48AA">
              <w:rPr>
                <w:lang w:val="en-CA"/>
              </w:rPr>
              <w:t xml:space="preserve"> updates.</w:t>
            </w:r>
          </w:p>
        </w:tc>
        <w:tc>
          <w:tcPr>
            <w:tcW w:w="1431" w:type="dxa"/>
          </w:tcPr>
          <w:p w14:paraId="6D3C83BE" w14:textId="77777777" w:rsidR="00165EE6" w:rsidRPr="00AE48AA" w:rsidRDefault="00104E51">
            <w:pPr>
              <w:rPr>
                <w:lang w:val="en-CA"/>
              </w:rPr>
            </w:pPr>
            <w:r w:rsidRPr="00AE48AA">
              <w:rPr>
                <w:lang w:val="en-CA"/>
              </w:rPr>
              <w:t>Compliant</w:t>
            </w:r>
          </w:p>
        </w:tc>
        <w:tc>
          <w:tcPr>
            <w:tcW w:w="1227" w:type="dxa"/>
          </w:tcPr>
          <w:p w14:paraId="4596FE2B" w14:textId="2630ED36" w:rsidR="00165EE6" w:rsidRPr="00AE48AA" w:rsidRDefault="00165EE6">
            <w:pPr>
              <w:rPr>
                <w:lang w:val="en-CA"/>
              </w:rPr>
            </w:pPr>
            <w:r>
              <w:rPr>
                <w:color w:val="0563C1"/>
                <w:u w:val="single"/>
                <w:lang w:val="en-CA"/>
              </w:rPr>
              <w:fldChar w:fldCharType="begin"/>
            </w:r>
            <w:r>
              <w:rPr>
                <w:color w:val="0563C1"/>
                <w:u w:val="single"/>
                <w:lang w:val="en-CA"/>
              </w:rPr>
              <w:instrText xml:space="preserve"> REF Ref_C_1_1_1 \w \h </w:instrText>
            </w:r>
            <w:r>
              <w:rPr>
                <w:color w:val="0563C1"/>
                <w:u w:val="single"/>
                <w:lang w:val="en-CA"/>
              </w:rPr>
            </w:r>
            <w:r>
              <w:rPr>
                <w:color w:val="0563C1"/>
                <w:u w:val="single"/>
                <w:lang w:val="en-CA"/>
              </w:rPr>
              <w:fldChar w:fldCharType="separate"/>
            </w:r>
            <w:r w:rsidR="00564324">
              <w:rPr>
                <w:color w:val="0563C1"/>
                <w:u w:val="single"/>
                <w:lang w:val="en-CA"/>
              </w:rPr>
              <w:t>C.1.1.1</w:t>
            </w:r>
            <w:r>
              <w:rPr>
                <w:color w:val="0563C1"/>
                <w:u w:val="single"/>
                <w:lang w:val="en-CA"/>
              </w:rPr>
              <w:fldChar w:fldCharType="end"/>
            </w:r>
          </w:p>
        </w:tc>
        <w:tc>
          <w:tcPr>
            <w:tcW w:w="5316" w:type="dxa"/>
          </w:tcPr>
          <w:p w14:paraId="4CA191E9" w14:textId="77777777" w:rsidR="00165EE6" w:rsidRPr="00AE48AA" w:rsidRDefault="00104E51">
            <w:pPr>
              <w:rPr>
                <w:lang w:val="en-CA"/>
              </w:rPr>
            </w:pPr>
            <w:r w:rsidRPr="00AE48AA">
              <w:rPr>
                <w:lang w:val="en-CA"/>
              </w:rPr>
              <w:t>The solution is tested against the TCRR rules using automated tests. Any new release is tested against regressions.</w:t>
            </w:r>
          </w:p>
        </w:tc>
      </w:tr>
      <w:tr w:rsidR="00165EE6" w:rsidRPr="00AE48AA" w14:paraId="6DE0EDE5" w14:textId="77777777">
        <w:tc>
          <w:tcPr>
            <w:tcW w:w="2249" w:type="dxa"/>
          </w:tcPr>
          <w:p w14:paraId="33C45BDE" w14:textId="77777777" w:rsidR="00165EE6" w:rsidRPr="00AE48AA" w:rsidRDefault="00104E51">
            <w:pPr>
              <w:rPr>
                <w:lang w:val="en-CA"/>
              </w:rPr>
            </w:pPr>
            <w:r w:rsidRPr="00AE48AA">
              <w:rPr>
                <w:lang w:val="en-CA"/>
              </w:rPr>
              <w:t>6.1-R</w:t>
            </w:r>
            <w:proofErr w:type="gramStart"/>
            <w:r w:rsidRPr="00AE48AA">
              <w:rPr>
                <w:lang w:val="en-CA"/>
              </w:rPr>
              <w:t>02  Competition</w:t>
            </w:r>
            <w:proofErr w:type="gramEnd"/>
            <w:r w:rsidRPr="00AE48AA">
              <w:rPr>
                <w:lang w:val="en-CA"/>
              </w:rPr>
              <w:t>-critical functions shall not depend on unavailable internet, licence-server or payment services.</w:t>
            </w:r>
          </w:p>
        </w:tc>
        <w:tc>
          <w:tcPr>
            <w:tcW w:w="1431" w:type="dxa"/>
          </w:tcPr>
          <w:p w14:paraId="0F052433" w14:textId="77777777" w:rsidR="00165EE6" w:rsidRPr="00AE48AA" w:rsidRDefault="00104E51">
            <w:pPr>
              <w:rPr>
                <w:lang w:val="en-CA"/>
              </w:rPr>
            </w:pPr>
            <w:r w:rsidRPr="00AE48AA">
              <w:rPr>
                <w:lang w:val="en-CA"/>
              </w:rPr>
              <w:t>Compliant</w:t>
            </w:r>
          </w:p>
        </w:tc>
        <w:tc>
          <w:tcPr>
            <w:tcW w:w="1227" w:type="dxa"/>
          </w:tcPr>
          <w:p w14:paraId="534A761E" w14:textId="7ACC28B8" w:rsidR="00165EE6" w:rsidRPr="00AE48AA" w:rsidRDefault="00165EE6">
            <w:pPr>
              <w:rPr>
                <w:lang w:val="en-CA"/>
              </w:rPr>
            </w:pPr>
            <w:r>
              <w:rPr>
                <w:color w:val="0563C1"/>
                <w:u w:val="single"/>
                <w:lang w:val="en-CA"/>
              </w:rPr>
              <w:fldChar w:fldCharType="begin"/>
            </w:r>
            <w:r>
              <w:rPr>
                <w:color w:val="0563C1"/>
                <w:u w:val="single"/>
                <w:lang w:val="en-CA"/>
              </w:rPr>
              <w:instrText xml:space="preserve"> REF Ref_C_1_1_2 \w \h </w:instrText>
            </w:r>
            <w:r>
              <w:rPr>
                <w:color w:val="0563C1"/>
                <w:u w:val="single"/>
                <w:lang w:val="en-CA"/>
              </w:rPr>
            </w:r>
            <w:r>
              <w:rPr>
                <w:color w:val="0563C1"/>
                <w:u w:val="single"/>
                <w:lang w:val="en-CA"/>
              </w:rPr>
              <w:fldChar w:fldCharType="separate"/>
            </w:r>
            <w:r w:rsidR="00564324">
              <w:rPr>
                <w:color w:val="0563C1"/>
                <w:u w:val="single"/>
                <w:lang w:val="en-CA"/>
              </w:rPr>
              <w:t>C.1.1.2</w:t>
            </w:r>
            <w:r>
              <w:rPr>
                <w:color w:val="0563C1"/>
                <w:u w:val="single"/>
                <w:lang w:val="en-CA"/>
              </w:rPr>
              <w:fldChar w:fldCharType="end"/>
            </w:r>
          </w:p>
        </w:tc>
        <w:tc>
          <w:tcPr>
            <w:tcW w:w="5316" w:type="dxa"/>
          </w:tcPr>
          <w:p w14:paraId="6AA24293" w14:textId="77777777" w:rsidR="00165EE6" w:rsidRPr="00AE48AA" w:rsidRDefault="00104E51">
            <w:pPr>
              <w:rPr>
                <w:lang w:val="en-CA"/>
              </w:rPr>
            </w:pPr>
            <w:r w:rsidRPr="00AE48AA">
              <w:rPr>
                <w:lang w:val="en-CA"/>
              </w:rPr>
              <w:t>Once installed, the solution is completely autonomous and works with no internet connection whatsoever</w:t>
            </w:r>
          </w:p>
        </w:tc>
      </w:tr>
      <w:tr w:rsidR="00165EE6" w:rsidRPr="00AE48AA" w14:paraId="686FD962" w14:textId="77777777">
        <w:tc>
          <w:tcPr>
            <w:tcW w:w="2249" w:type="dxa"/>
          </w:tcPr>
          <w:p w14:paraId="69136AFE" w14:textId="77777777" w:rsidR="00165EE6" w:rsidRPr="00AE48AA" w:rsidRDefault="00104E51">
            <w:pPr>
              <w:rPr>
                <w:lang w:val="en-CA"/>
              </w:rPr>
            </w:pPr>
            <w:r w:rsidRPr="00AE48AA">
              <w:rPr>
                <w:lang w:val="en-CA"/>
              </w:rPr>
              <w:t>6.1-R</w:t>
            </w:r>
            <w:proofErr w:type="gramStart"/>
            <w:r w:rsidRPr="00AE48AA">
              <w:rPr>
                <w:lang w:val="en-CA"/>
              </w:rPr>
              <w:t>03  Exact</w:t>
            </w:r>
            <w:proofErr w:type="gramEnd"/>
            <w:r w:rsidRPr="00AE48AA">
              <w:rPr>
                <w:lang w:val="en-CA"/>
              </w:rPr>
              <w:t xml:space="preserve"> production version, configuration, database schema, rule pack and relevant assets shall be identifiable and reproducible.</w:t>
            </w:r>
          </w:p>
        </w:tc>
        <w:tc>
          <w:tcPr>
            <w:tcW w:w="1431" w:type="dxa"/>
          </w:tcPr>
          <w:p w14:paraId="28FC7568" w14:textId="77777777" w:rsidR="00165EE6" w:rsidRPr="00AE48AA" w:rsidRDefault="00104E51">
            <w:pPr>
              <w:rPr>
                <w:lang w:val="en-CA"/>
              </w:rPr>
            </w:pPr>
            <w:r w:rsidRPr="00AE48AA">
              <w:rPr>
                <w:lang w:val="en-CA"/>
              </w:rPr>
              <w:t>Compliant</w:t>
            </w:r>
          </w:p>
        </w:tc>
        <w:tc>
          <w:tcPr>
            <w:tcW w:w="1227" w:type="dxa"/>
          </w:tcPr>
          <w:p w14:paraId="7830D62B" w14:textId="770A7437" w:rsidR="00165EE6" w:rsidRPr="00AE48AA" w:rsidRDefault="00165EE6">
            <w:pPr>
              <w:rPr>
                <w:lang w:val="en-CA"/>
              </w:rPr>
            </w:pPr>
            <w:r>
              <w:rPr>
                <w:color w:val="0563C1"/>
                <w:u w:val="single"/>
                <w:lang w:val="en-CA"/>
              </w:rPr>
              <w:fldChar w:fldCharType="begin"/>
            </w:r>
            <w:r>
              <w:rPr>
                <w:color w:val="0563C1"/>
                <w:u w:val="single"/>
                <w:lang w:val="en-CA"/>
              </w:rPr>
              <w:instrText xml:space="preserve"> REF Ref_C_1_1_3 \w \h </w:instrText>
            </w:r>
            <w:r>
              <w:rPr>
                <w:color w:val="0563C1"/>
                <w:u w:val="single"/>
                <w:lang w:val="en-CA"/>
              </w:rPr>
            </w:r>
            <w:r>
              <w:rPr>
                <w:color w:val="0563C1"/>
                <w:u w:val="single"/>
                <w:lang w:val="en-CA"/>
              </w:rPr>
              <w:fldChar w:fldCharType="separate"/>
            </w:r>
            <w:r w:rsidR="00564324">
              <w:rPr>
                <w:color w:val="0563C1"/>
                <w:u w:val="single"/>
                <w:lang w:val="en-CA"/>
              </w:rPr>
              <w:t>C.1.1.3</w:t>
            </w:r>
            <w:r>
              <w:rPr>
                <w:color w:val="0563C1"/>
                <w:u w:val="single"/>
                <w:lang w:val="en-CA"/>
              </w:rPr>
              <w:fldChar w:fldCharType="end"/>
            </w:r>
          </w:p>
        </w:tc>
        <w:tc>
          <w:tcPr>
            <w:tcW w:w="5316" w:type="dxa"/>
          </w:tcPr>
          <w:p w14:paraId="04952317" w14:textId="77777777" w:rsidR="00165EE6" w:rsidRPr="00AE48AA" w:rsidRDefault="00104E51">
            <w:pPr>
              <w:rPr>
                <w:lang w:val="en-CA"/>
              </w:rPr>
            </w:pPr>
            <w:r w:rsidRPr="00AE48AA">
              <w:rPr>
                <w:lang w:val="en-CA"/>
              </w:rPr>
              <w:t>Releases are created by a fully repeatable automated build process, and under strict version control. This applies both to OWLCMS and the Blue Owl components. Any past version can be retrieved and matched against its source code.</w:t>
            </w:r>
          </w:p>
        </w:tc>
      </w:tr>
      <w:tr w:rsidR="00165EE6" w:rsidRPr="00AE48AA" w14:paraId="5E7DCC80" w14:textId="77777777">
        <w:tc>
          <w:tcPr>
            <w:tcW w:w="2249" w:type="dxa"/>
          </w:tcPr>
          <w:p w14:paraId="25F36F00" w14:textId="77777777" w:rsidR="00165EE6" w:rsidRPr="00AE48AA" w:rsidRDefault="00104E51">
            <w:pPr>
              <w:rPr>
                <w:lang w:val="en-CA"/>
              </w:rPr>
            </w:pPr>
            <w:r w:rsidRPr="00AE48AA">
              <w:rPr>
                <w:lang w:val="en-CA"/>
              </w:rPr>
              <w:t>6.1-R</w:t>
            </w:r>
            <w:proofErr w:type="gramStart"/>
            <w:r w:rsidRPr="00AE48AA">
              <w:rPr>
                <w:lang w:val="en-CA"/>
              </w:rPr>
              <w:t>04  Installation</w:t>
            </w:r>
            <w:proofErr w:type="gramEnd"/>
            <w:r w:rsidRPr="00AE48AA">
              <w:rPr>
                <w:lang w:val="en-CA"/>
              </w:rPr>
              <w:t xml:space="preserve"> and rollback shall be documented and repeatable.</w:t>
            </w:r>
          </w:p>
        </w:tc>
        <w:tc>
          <w:tcPr>
            <w:tcW w:w="1431" w:type="dxa"/>
          </w:tcPr>
          <w:p w14:paraId="06F62A25" w14:textId="77777777" w:rsidR="00165EE6" w:rsidRPr="00AE48AA" w:rsidRDefault="00104E51">
            <w:pPr>
              <w:rPr>
                <w:lang w:val="en-CA"/>
              </w:rPr>
            </w:pPr>
            <w:r w:rsidRPr="00AE48AA">
              <w:rPr>
                <w:lang w:val="en-CA"/>
              </w:rPr>
              <w:t>Compliant</w:t>
            </w:r>
          </w:p>
        </w:tc>
        <w:tc>
          <w:tcPr>
            <w:tcW w:w="1227" w:type="dxa"/>
          </w:tcPr>
          <w:p w14:paraId="2CBB8A6F" w14:textId="512F3565" w:rsidR="00165EE6" w:rsidRPr="00AE48AA" w:rsidRDefault="00165EE6">
            <w:pPr>
              <w:rPr>
                <w:lang w:val="en-CA"/>
              </w:rPr>
            </w:pPr>
            <w:r>
              <w:rPr>
                <w:color w:val="0563C1"/>
                <w:u w:val="single"/>
                <w:lang w:val="en-CA"/>
              </w:rPr>
              <w:fldChar w:fldCharType="begin"/>
            </w:r>
            <w:r>
              <w:rPr>
                <w:color w:val="0563C1"/>
                <w:u w:val="single"/>
                <w:lang w:val="en-CA"/>
              </w:rPr>
              <w:instrText xml:space="preserve"> REF Ref_C_1_1_4 \w \h </w:instrText>
            </w:r>
            <w:r>
              <w:rPr>
                <w:color w:val="0563C1"/>
                <w:u w:val="single"/>
                <w:lang w:val="en-CA"/>
              </w:rPr>
            </w:r>
            <w:r>
              <w:rPr>
                <w:color w:val="0563C1"/>
                <w:u w:val="single"/>
                <w:lang w:val="en-CA"/>
              </w:rPr>
              <w:fldChar w:fldCharType="separate"/>
            </w:r>
            <w:r w:rsidR="00564324">
              <w:rPr>
                <w:color w:val="0563C1"/>
                <w:u w:val="single"/>
                <w:lang w:val="en-CA"/>
              </w:rPr>
              <w:t>C.1.1.4</w:t>
            </w:r>
            <w:r>
              <w:rPr>
                <w:color w:val="0563C1"/>
                <w:u w:val="single"/>
                <w:lang w:val="en-CA"/>
              </w:rPr>
              <w:fldChar w:fldCharType="end"/>
            </w:r>
          </w:p>
        </w:tc>
        <w:tc>
          <w:tcPr>
            <w:tcW w:w="5316" w:type="dxa"/>
          </w:tcPr>
          <w:p w14:paraId="31BA989F" w14:textId="77777777" w:rsidR="00165EE6" w:rsidRPr="00AE48AA" w:rsidRDefault="00104E51">
            <w:pPr>
              <w:rPr>
                <w:lang w:val="en-CA"/>
              </w:rPr>
            </w:pPr>
            <w:r w:rsidRPr="00AE48AA">
              <w:rPr>
                <w:lang w:val="en-CA"/>
              </w:rPr>
              <w:t>Installation and rollback are done with an installation program that allows rollbacks. Within a major version, rollback to a previous version is always possible. Rollback to a prior major version is possible, obviously losing features introduced in that version.</w:t>
            </w:r>
          </w:p>
        </w:tc>
      </w:tr>
      <w:tr w:rsidR="00165EE6" w:rsidRPr="00AE48AA" w14:paraId="3763EECA" w14:textId="77777777">
        <w:tc>
          <w:tcPr>
            <w:tcW w:w="2249" w:type="dxa"/>
          </w:tcPr>
          <w:p w14:paraId="1B1B21F2" w14:textId="77777777" w:rsidR="00165EE6" w:rsidRPr="00AE48AA" w:rsidRDefault="00104E51">
            <w:pPr>
              <w:rPr>
                <w:lang w:val="en-CA"/>
              </w:rPr>
            </w:pPr>
            <w:r w:rsidRPr="00AE48AA">
              <w:rPr>
                <w:lang w:val="en-CA"/>
              </w:rPr>
              <w:t>6.1-R</w:t>
            </w:r>
            <w:proofErr w:type="gramStart"/>
            <w:r w:rsidRPr="00AE48AA">
              <w:rPr>
                <w:lang w:val="en-CA"/>
              </w:rPr>
              <w:t>05  Automatic</w:t>
            </w:r>
            <w:proofErr w:type="gramEnd"/>
            <w:r w:rsidRPr="00AE48AA">
              <w:rPr>
                <w:lang w:val="en-CA"/>
              </w:rPr>
              <w:t xml:space="preserve"> updates shall not occur during an event freeze unless approved.</w:t>
            </w:r>
          </w:p>
        </w:tc>
        <w:tc>
          <w:tcPr>
            <w:tcW w:w="1431" w:type="dxa"/>
          </w:tcPr>
          <w:p w14:paraId="7AF1F36A" w14:textId="77777777" w:rsidR="00165EE6" w:rsidRPr="00AE48AA" w:rsidRDefault="00104E51">
            <w:pPr>
              <w:rPr>
                <w:lang w:val="en-CA"/>
              </w:rPr>
            </w:pPr>
            <w:r w:rsidRPr="00AE48AA">
              <w:rPr>
                <w:lang w:val="en-CA"/>
              </w:rPr>
              <w:t>Compliant</w:t>
            </w:r>
          </w:p>
        </w:tc>
        <w:tc>
          <w:tcPr>
            <w:tcW w:w="1227" w:type="dxa"/>
          </w:tcPr>
          <w:p w14:paraId="2F1413AF" w14:textId="41779E76" w:rsidR="00165EE6" w:rsidRPr="00AE48AA" w:rsidRDefault="00165EE6">
            <w:pPr>
              <w:rPr>
                <w:lang w:val="en-CA"/>
              </w:rPr>
            </w:pPr>
            <w:r>
              <w:rPr>
                <w:color w:val="0563C1"/>
                <w:u w:val="single"/>
                <w:lang w:val="en-CA"/>
              </w:rPr>
              <w:fldChar w:fldCharType="begin"/>
            </w:r>
            <w:r>
              <w:rPr>
                <w:color w:val="0563C1"/>
                <w:u w:val="single"/>
                <w:lang w:val="en-CA"/>
              </w:rPr>
              <w:instrText xml:space="preserve"> REF Ref_C_1_1_5 \w \h </w:instrText>
            </w:r>
            <w:r>
              <w:rPr>
                <w:color w:val="0563C1"/>
                <w:u w:val="single"/>
                <w:lang w:val="en-CA"/>
              </w:rPr>
            </w:r>
            <w:r>
              <w:rPr>
                <w:color w:val="0563C1"/>
                <w:u w:val="single"/>
                <w:lang w:val="en-CA"/>
              </w:rPr>
              <w:fldChar w:fldCharType="separate"/>
            </w:r>
            <w:r w:rsidR="00564324">
              <w:rPr>
                <w:color w:val="0563C1"/>
                <w:u w:val="single"/>
                <w:lang w:val="en-CA"/>
              </w:rPr>
              <w:t>C.1.1.5</w:t>
            </w:r>
            <w:r>
              <w:rPr>
                <w:color w:val="0563C1"/>
                <w:u w:val="single"/>
                <w:lang w:val="en-CA"/>
              </w:rPr>
              <w:fldChar w:fldCharType="end"/>
            </w:r>
          </w:p>
        </w:tc>
        <w:tc>
          <w:tcPr>
            <w:tcW w:w="5316" w:type="dxa"/>
          </w:tcPr>
          <w:p w14:paraId="3043E2E3" w14:textId="77777777" w:rsidR="00165EE6" w:rsidRPr="00AE48AA" w:rsidRDefault="00104E51">
            <w:pPr>
              <w:rPr>
                <w:lang w:val="en-CA"/>
              </w:rPr>
            </w:pPr>
            <w:r w:rsidRPr="00AE48AA">
              <w:rPr>
                <w:lang w:val="en-CA"/>
              </w:rPr>
              <w:t>The system does not perform any type of automatic update. Operating system updates shall be managed by IWF or event personnel and not part of the product.</w:t>
            </w:r>
          </w:p>
        </w:tc>
      </w:tr>
      <w:tr w:rsidR="00165EE6" w:rsidRPr="00AE48AA" w14:paraId="378AEC19" w14:textId="77777777">
        <w:tc>
          <w:tcPr>
            <w:tcW w:w="2249" w:type="dxa"/>
          </w:tcPr>
          <w:p w14:paraId="0FCC8A6F" w14:textId="77777777" w:rsidR="00165EE6" w:rsidRPr="00AE48AA" w:rsidRDefault="00104E51">
            <w:pPr>
              <w:rPr>
                <w:lang w:val="en-CA"/>
              </w:rPr>
            </w:pPr>
            <w:r w:rsidRPr="00AE48AA">
              <w:rPr>
                <w:lang w:val="en-CA"/>
              </w:rPr>
              <w:t>6.2-R</w:t>
            </w:r>
            <w:proofErr w:type="gramStart"/>
            <w:r w:rsidRPr="00AE48AA">
              <w:rPr>
                <w:lang w:val="en-CA"/>
              </w:rPr>
              <w:t>01  Every</w:t>
            </w:r>
            <w:proofErr w:type="gramEnd"/>
            <w:r w:rsidRPr="00AE48AA">
              <w:rPr>
                <w:lang w:val="en-CA"/>
              </w:rPr>
              <w:t xml:space="preserve"> sporting fact shall have one declared authoritative owner.</w:t>
            </w:r>
          </w:p>
        </w:tc>
        <w:tc>
          <w:tcPr>
            <w:tcW w:w="1431" w:type="dxa"/>
          </w:tcPr>
          <w:p w14:paraId="34E79001" w14:textId="77777777" w:rsidR="00165EE6" w:rsidRPr="00AE48AA" w:rsidRDefault="00104E51">
            <w:pPr>
              <w:rPr>
                <w:lang w:val="en-CA"/>
              </w:rPr>
            </w:pPr>
            <w:r w:rsidRPr="00AE48AA">
              <w:rPr>
                <w:lang w:val="en-CA"/>
              </w:rPr>
              <w:t>Compliant</w:t>
            </w:r>
          </w:p>
        </w:tc>
        <w:tc>
          <w:tcPr>
            <w:tcW w:w="1227" w:type="dxa"/>
          </w:tcPr>
          <w:p w14:paraId="328C3B60" w14:textId="183C6DB1" w:rsidR="00165EE6" w:rsidRPr="00AE48AA" w:rsidRDefault="00165EE6">
            <w:pPr>
              <w:rPr>
                <w:lang w:val="en-CA"/>
              </w:rPr>
            </w:pPr>
            <w:r>
              <w:rPr>
                <w:color w:val="0563C1"/>
                <w:u w:val="single"/>
                <w:lang w:val="en-CA"/>
              </w:rPr>
              <w:fldChar w:fldCharType="begin"/>
            </w:r>
            <w:r>
              <w:rPr>
                <w:color w:val="0563C1"/>
                <w:u w:val="single"/>
                <w:lang w:val="en-CA"/>
              </w:rPr>
              <w:instrText xml:space="preserve"> REF Ref_C_1_2_1 \w \h </w:instrText>
            </w:r>
            <w:r>
              <w:rPr>
                <w:color w:val="0563C1"/>
                <w:u w:val="single"/>
                <w:lang w:val="en-CA"/>
              </w:rPr>
            </w:r>
            <w:r>
              <w:rPr>
                <w:color w:val="0563C1"/>
                <w:u w:val="single"/>
                <w:lang w:val="en-CA"/>
              </w:rPr>
              <w:fldChar w:fldCharType="separate"/>
            </w:r>
            <w:r w:rsidR="00564324">
              <w:rPr>
                <w:color w:val="0563C1"/>
                <w:u w:val="single"/>
                <w:lang w:val="en-CA"/>
              </w:rPr>
              <w:t>C.1.2.1</w:t>
            </w:r>
            <w:r>
              <w:rPr>
                <w:color w:val="0563C1"/>
                <w:u w:val="single"/>
                <w:lang w:val="en-CA"/>
              </w:rPr>
              <w:fldChar w:fldCharType="end"/>
            </w:r>
          </w:p>
        </w:tc>
        <w:tc>
          <w:tcPr>
            <w:tcW w:w="5316" w:type="dxa"/>
          </w:tcPr>
          <w:p w14:paraId="48CE9084" w14:textId="77777777" w:rsidR="00165EE6" w:rsidRPr="00AE48AA" w:rsidRDefault="00104E51">
            <w:pPr>
              <w:rPr>
                <w:lang w:val="en-CA"/>
              </w:rPr>
            </w:pPr>
            <w:r w:rsidRPr="00AE48AA">
              <w:rPr>
                <w:lang w:val="en-CA"/>
              </w:rPr>
              <w:t>Any change to the competition state is uniquely attributed to a human actor, to a device input, or to an automated calculation. The audit log reflects this attribution.</w:t>
            </w:r>
          </w:p>
        </w:tc>
      </w:tr>
      <w:tr w:rsidR="00165EE6" w:rsidRPr="00AE48AA" w14:paraId="372D050D" w14:textId="77777777">
        <w:tc>
          <w:tcPr>
            <w:tcW w:w="2249" w:type="dxa"/>
          </w:tcPr>
          <w:p w14:paraId="6790543F" w14:textId="77777777" w:rsidR="00165EE6" w:rsidRPr="00AE48AA" w:rsidRDefault="00104E51">
            <w:pPr>
              <w:rPr>
                <w:lang w:val="en-CA"/>
              </w:rPr>
            </w:pPr>
            <w:r w:rsidRPr="00AE48AA">
              <w:rPr>
                <w:lang w:val="en-CA"/>
              </w:rPr>
              <w:t>6.2-R</w:t>
            </w:r>
            <w:proofErr w:type="gramStart"/>
            <w:r w:rsidRPr="00AE48AA">
              <w:rPr>
                <w:lang w:val="en-CA"/>
              </w:rPr>
              <w:t>02  Derived</w:t>
            </w:r>
            <w:proofErr w:type="gramEnd"/>
            <w:r w:rsidRPr="00AE48AA">
              <w:rPr>
                <w:lang w:val="en-CA"/>
              </w:rPr>
              <w:t xml:space="preserve"> screens, feeds, documents and caches shall be traceable to the accepted state.</w:t>
            </w:r>
          </w:p>
        </w:tc>
        <w:tc>
          <w:tcPr>
            <w:tcW w:w="1431" w:type="dxa"/>
          </w:tcPr>
          <w:p w14:paraId="26FCD492" w14:textId="77777777" w:rsidR="00165EE6" w:rsidRPr="00AE48AA" w:rsidRDefault="00104E51">
            <w:pPr>
              <w:rPr>
                <w:lang w:val="en-CA"/>
              </w:rPr>
            </w:pPr>
            <w:r w:rsidRPr="00AE48AA">
              <w:rPr>
                <w:lang w:val="en-CA"/>
              </w:rPr>
              <w:t>Compliant</w:t>
            </w:r>
          </w:p>
        </w:tc>
        <w:tc>
          <w:tcPr>
            <w:tcW w:w="1227" w:type="dxa"/>
          </w:tcPr>
          <w:p w14:paraId="4C73BD28" w14:textId="454EA57C" w:rsidR="00165EE6" w:rsidRPr="00AE48AA" w:rsidRDefault="00165EE6">
            <w:pPr>
              <w:rPr>
                <w:lang w:val="en-CA"/>
              </w:rPr>
            </w:pPr>
            <w:r>
              <w:rPr>
                <w:color w:val="0563C1"/>
                <w:u w:val="single"/>
                <w:lang w:val="en-CA"/>
              </w:rPr>
              <w:fldChar w:fldCharType="begin"/>
            </w:r>
            <w:r>
              <w:rPr>
                <w:color w:val="0563C1"/>
                <w:u w:val="single"/>
                <w:lang w:val="en-CA"/>
              </w:rPr>
              <w:instrText xml:space="preserve"> REF Ref_C_1_2_2 \w \h </w:instrText>
            </w:r>
            <w:r>
              <w:rPr>
                <w:color w:val="0563C1"/>
                <w:u w:val="single"/>
                <w:lang w:val="en-CA"/>
              </w:rPr>
            </w:r>
            <w:r>
              <w:rPr>
                <w:color w:val="0563C1"/>
                <w:u w:val="single"/>
                <w:lang w:val="en-CA"/>
              </w:rPr>
              <w:fldChar w:fldCharType="separate"/>
            </w:r>
            <w:r w:rsidR="00564324">
              <w:rPr>
                <w:color w:val="0563C1"/>
                <w:u w:val="single"/>
                <w:lang w:val="en-CA"/>
              </w:rPr>
              <w:t>C.1.2.2</w:t>
            </w:r>
            <w:r>
              <w:rPr>
                <w:color w:val="0563C1"/>
                <w:u w:val="single"/>
                <w:lang w:val="en-CA"/>
              </w:rPr>
              <w:fldChar w:fldCharType="end"/>
            </w:r>
          </w:p>
        </w:tc>
        <w:tc>
          <w:tcPr>
            <w:tcW w:w="5316" w:type="dxa"/>
          </w:tcPr>
          <w:p w14:paraId="0F2C7263" w14:textId="77777777" w:rsidR="00165EE6" w:rsidRPr="00AE48AA" w:rsidRDefault="00104E51">
            <w:pPr>
              <w:rPr>
                <w:lang w:val="en-CA"/>
              </w:rPr>
            </w:pPr>
            <w:r w:rsidRPr="00AE48AA">
              <w:rPr>
                <w:lang w:val="en-CA"/>
              </w:rPr>
              <w:t>All computed results are directly attributable to programmed rules based on the authoritative data.</w:t>
            </w:r>
          </w:p>
        </w:tc>
      </w:tr>
      <w:tr w:rsidR="00165EE6" w:rsidRPr="00AE48AA" w14:paraId="126DBBA3" w14:textId="77777777">
        <w:tc>
          <w:tcPr>
            <w:tcW w:w="2249" w:type="dxa"/>
          </w:tcPr>
          <w:p w14:paraId="55278954" w14:textId="77777777" w:rsidR="00165EE6" w:rsidRPr="00AE48AA" w:rsidRDefault="00104E51">
            <w:pPr>
              <w:rPr>
                <w:lang w:val="en-CA"/>
              </w:rPr>
            </w:pPr>
            <w:r w:rsidRPr="00AE48AA">
              <w:rPr>
                <w:lang w:val="en-CA"/>
              </w:rPr>
              <w:t>6.2-R</w:t>
            </w:r>
            <w:proofErr w:type="gramStart"/>
            <w:r w:rsidRPr="00AE48AA">
              <w:rPr>
                <w:lang w:val="en-CA"/>
              </w:rPr>
              <w:t>03  Corrections</w:t>
            </w:r>
            <w:proofErr w:type="gramEnd"/>
            <w:r w:rsidRPr="00AE48AA">
              <w:rPr>
                <w:lang w:val="en-CA"/>
              </w:rPr>
              <w:t xml:space="preserve"> shall be authorised, atomic, attributable and propagated.</w:t>
            </w:r>
          </w:p>
        </w:tc>
        <w:tc>
          <w:tcPr>
            <w:tcW w:w="1431" w:type="dxa"/>
          </w:tcPr>
          <w:p w14:paraId="68CC51E6" w14:textId="77777777" w:rsidR="00165EE6" w:rsidRPr="00AE48AA" w:rsidRDefault="00104E51">
            <w:pPr>
              <w:rPr>
                <w:lang w:val="en-CA"/>
              </w:rPr>
            </w:pPr>
            <w:r w:rsidRPr="00AE48AA">
              <w:rPr>
                <w:lang w:val="en-CA"/>
              </w:rPr>
              <w:t>Compliant</w:t>
            </w:r>
          </w:p>
        </w:tc>
        <w:tc>
          <w:tcPr>
            <w:tcW w:w="1227" w:type="dxa"/>
          </w:tcPr>
          <w:p w14:paraId="016EE476" w14:textId="3797E0F4" w:rsidR="00165EE6" w:rsidRPr="00AE48AA" w:rsidRDefault="00165EE6">
            <w:pPr>
              <w:rPr>
                <w:lang w:val="en-CA"/>
              </w:rPr>
            </w:pPr>
            <w:r>
              <w:rPr>
                <w:color w:val="0563C1"/>
                <w:u w:val="single"/>
                <w:lang w:val="en-CA"/>
              </w:rPr>
              <w:fldChar w:fldCharType="begin"/>
            </w:r>
            <w:r>
              <w:rPr>
                <w:color w:val="0563C1"/>
                <w:u w:val="single"/>
                <w:lang w:val="en-CA"/>
              </w:rPr>
              <w:instrText xml:space="preserve"> REF Ref_C_1_2_3 \w \h </w:instrText>
            </w:r>
            <w:r>
              <w:rPr>
                <w:color w:val="0563C1"/>
                <w:u w:val="single"/>
                <w:lang w:val="en-CA"/>
              </w:rPr>
            </w:r>
            <w:r>
              <w:rPr>
                <w:color w:val="0563C1"/>
                <w:u w:val="single"/>
                <w:lang w:val="en-CA"/>
              </w:rPr>
              <w:fldChar w:fldCharType="separate"/>
            </w:r>
            <w:r w:rsidR="00564324">
              <w:rPr>
                <w:color w:val="0563C1"/>
                <w:u w:val="single"/>
                <w:lang w:val="en-CA"/>
              </w:rPr>
              <w:t>C.1.2.3</w:t>
            </w:r>
            <w:r>
              <w:rPr>
                <w:color w:val="0563C1"/>
                <w:u w:val="single"/>
                <w:lang w:val="en-CA"/>
              </w:rPr>
              <w:fldChar w:fldCharType="end"/>
            </w:r>
          </w:p>
        </w:tc>
        <w:tc>
          <w:tcPr>
            <w:tcW w:w="5316" w:type="dxa"/>
          </w:tcPr>
          <w:p w14:paraId="163F38AB" w14:textId="77777777" w:rsidR="00165EE6" w:rsidRPr="00AE48AA" w:rsidRDefault="00104E51">
            <w:pPr>
              <w:rPr>
                <w:lang w:val="en-CA"/>
              </w:rPr>
            </w:pPr>
            <w:r w:rsidRPr="00AE48AA">
              <w:rPr>
                <w:lang w:val="en-CA"/>
              </w:rPr>
              <w:t>Once the competition has started, all changes are meant to be made using the interactive interfaces or the explicit import features of the programs such that audit traces are kept. Database state that does not correspond to audited actions is evidence of tampering. Should intentional exceptional corrective actions by the supplier requiring database queries or similar be necessary, the corresponding authorizations are expected to be managed separately as part of incident response.</w:t>
            </w:r>
          </w:p>
        </w:tc>
      </w:tr>
      <w:tr w:rsidR="00165EE6" w:rsidRPr="00AE48AA" w14:paraId="70D4AEB3" w14:textId="77777777">
        <w:tc>
          <w:tcPr>
            <w:tcW w:w="2249" w:type="dxa"/>
          </w:tcPr>
          <w:p w14:paraId="16C40E15" w14:textId="77777777" w:rsidR="00165EE6" w:rsidRPr="00AE48AA" w:rsidRDefault="00104E51">
            <w:pPr>
              <w:rPr>
                <w:lang w:val="en-CA"/>
              </w:rPr>
            </w:pPr>
            <w:r w:rsidRPr="00AE48AA">
              <w:rPr>
                <w:lang w:val="en-CA"/>
              </w:rPr>
              <w:t>6.2-R</w:t>
            </w:r>
            <w:proofErr w:type="gramStart"/>
            <w:r w:rsidRPr="00AE48AA">
              <w:rPr>
                <w:lang w:val="en-CA"/>
              </w:rPr>
              <w:t>04  Duplicate</w:t>
            </w:r>
            <w:proofErr w:type="gramEnd"/>
            <w:r w:rsidRPr="00AE48AA">
              <w:rPr>
                <w:lang w:val="en-CA"/>
              </w:rPr>
              <w:t xml:space="preserve">, lost, conflicting or out-of-order transactions </w:t>
            </w:r>
            <w:r w:rsidRPr="00AE48AA">
              <w:rPr>
                <w:lang w:val="en-CA"/>
              </w:rPr>
              <w:lastRenderedPageBreak/>
              <w:t>shall be prevented or detected.</w:t>
            </w:r>
          </w:p>
        </w:tc>
        <w:tc>
          <w:tcPr>
            <w:tcW w:w="1431" w:type="dxa"/>
          </w:tcPr>
          <w:p w14:paraId="7A5CFDC0" w14:textId="77777777" w:rsidR="00165EE6" w:rsidRPr="00AE48AA" w:rsidRDefault="00104E51">
            <w:pPr>
              <w:rPr>
                <w:lang w:val="en-CA"/>
              </w:rPr>
            </w:pPr>
            <w:r w:rsidRPr="00AE48AA">
              <w:rPr>
                <w:lang w:val="en-CA"/>
              </w:rPr>
              <w:lastRenderedPageBreak/>
              <w:t>Compliant</w:t>
            </w:r>
          </w:p>
        </w:tc>
        <w:tc>
          <w:tcPr>
            <w:tcW w:w="1227" w:type="dxa"/>
          </w:tcPr>
          <w:p w14:paraId="5C7FA732" w14:textId="37DDE8D3" w:rsidR="00165EE6" w:rsidRPr="00AE48AA" w:rsidRDefault="00165EE6">
            <w:pPr>
              <w:rPr>
                <w:lang w:val="en-CA"/>
              </w:rPr>
            </w:pPr>
            <w:r>
              <w:rPr>
                <w:color w:val="0563C1"/>
                <w:u w:val="single"/>
                <w:lang w:val="en-CA"/>
              </w:rPr>
              <w:fldChar w:fldCharType="begin"/>
            </w:r>
            <w:r>
              <w:rPr>
                <w:color w:val="0563C1"/>
                <w:u w:val="single"/>
                <w:lang w:val="en-CA"/>
              </w:rPr>
              <w:instrText xml:space="preserve"> REF Ref_C_1_2_4 \w \h </w:instrText>
            </w:r>
            <w:r>
              <w:rPr>
                <w:color w:val="0563C1"/>
                <w:u w:val="single"/>
                <w:lang w:val="en-CA"/>
              </w:rPr>
            </w:r>
            <w:r>
              <w:rPr>
                <w:color w:val="0563C1"/>
                <w:u w:val="single"/>
                <w:lang w:val="en-CA"/>
              </w:rPr>
              <w:fldChar w:fldCharType="separate"/>
            </w:r>
            <w:r w:rsidR="00564324">
              <w:rPr>
                <w:color w:val="0563C1"/>
                <w:u w:val="single"/>
                <w:lang w:val="en-CA"/>
              </w:rPr>
              <w:t>C.1.2.4</w:t>
            </w:r>
            <w:r>
              <w:rPr>
                <w:color w:val="0563C1"/>
                <w:u w:val="single"/>
                <w:lang w:val="en-CA"/>
              </w:rPr>
              <w:fldChar w:fldCharType="end"/>
            </w:r>
          </w:p>
        </w:tc>
        <w:tc>
          <w:tcPr>
            <w:tcW w:w="5316" w:type="dxa"/>
          </w:tcPr>
          <w:p w14:paraId="283E15BD" w14:textId="77777777" w:rsidR="00165EE6" w:rsidRPr="00AE48AA" w:rsidRDefault="00104E51">
            <w:pPr>
              <w:rPr>
                <w:lang w:val="en-CA"/>
              </w:rPr>
            </w:pPr>
            <w:r w:rsidRPr="00AE48AA">
              <w:rPr>
                <w:lang w:val="en-CA"/>
              </w:rPr>
              <w:t>The system applies strict serialization of transactions. A relational database is used to enforce integrity constraints.</w:t>
            </w:r>
          </w:p>
        </w:tc>
      </w:tr>
      <w:tr w:rsidR="00165EE6" w:rsidRPr="00AE48AA" w14:paraId="0D671A2A" w14:textId="77777777">
        <w:tc>
          <w:tcPr>
            <w:tcW w:w="2249" w:type="dxa"/>
          </w:tcPr>
          <w:p w14:paraId="2A3F0E54" w14:textId="77777777" w:rsidR="00165EE6" w:rsidRPr="00AE48AA" w:rsidRDefault="00104E51">
            <w:pPr>
              <w:rPr>
                <w:lang w:val="en-CA"/>
              </w:rPr>
            </w:pPr>
            <w:r w:rsidRPr="00AE48AA">
              <w:rPr>
                <w:lang w:val="en-CA"/>
              </w:rPr>
              <w:t>6.2-R</w:t>
            </w:r>
            <w:proofErr w:type="gramStart"/>
            <w:r w:rsidRPr="00AE48AA">
              <w:rPr>
                <w:lang w:val="en-CA"/>
              </w:rPr>
              <w:t>05  A</w:t>
            </w:r>
            <w:proofErr w:type="gramEnd"/>
            <w:r w:rsidRPr="00AE48AA">
              <w:rPr>
                <w:lang w:val="en-CA"/>
              </w:rPr>
              <w:t xml:space="preserve"> complete machine-readable event export shall be available to IWF.</w:t>
            </w:r>
          </w:p>
        </w:tc>
        <w:tc>
          <w:tcPr>
            <w:tcW w:w="1431" w:type="dxa"/>
          </w:tcPr>
          <w:p w14:paraId="50156563" w14:textId="77777777" w:rsidR="00165EE6" w:rsidRPr="00AE48AA" w:rsidRDefault="00104E51">
            <w:pPr>
              <w:rPr>
                <w:lang w:val="en-CA"/>
              </w:rPr>
            </w:pPr>
            <w:r w:rsidRPr="00AE48AA">
              <w:rPr>
                <w:lang w:val="en-CA"/>
              </w:rPr>
              <w:t>Compliant</w:t>
            </w:r>
          </w:p>
        </w:tc>
        <w:tc>
          <w:tcPr>
            <w:tcW w:w="1227" w:type="dxa"/>
          </w:tcPr>
          <w:p w14:paraId="5FDF5BA2" w14:textId="59EB9DDD" w:rsidR="00165EE6" w:rsidRPr="00AE48AA" w:rsidRDefault="00165EE6">
            <w:pPr>
              <w:rPr>
                <w:lang w:val="en-CA"/>
              </w:rPr>
            </w:pPr>
            <w:r>
              <w:rPr>
                <w:color w:val="0563C1"/>
                <w:u w:val="single"/>
                <w:lang w:val="en-CA"/>
              </w:rPr>
              <w:fldChar w:fldCharType="begin"/>
            </w:r>
            <w:r>
              <w:rPr>
                <w:color w:val="0563C1"/>
                <w:u w:val="single"/>
                <w:lang w:val="en-CA"/>
              </w:rPr>
              <w:instrText xml:space="preserve"> REF Ref_C_1_2_5 \w \h </w:instrText>
            </w:r>
            <w:r>
              <w:rPr>
                <w:color w:val="0563C1"/>
                <w:u w:val="single"/>
                <w:lang w:val="en-CA"/>
              </w:rPr>
            </w:r>
            <w:r>
              <w:rPr>
                <w:color w:val="0563C1"/>
                <w:u w:val="single"/>
                <w:lang w:val="en-CA"/>
              </w:rPr>
              <w:fldChar w:fldCharType="separate"/>
            </w:r>
            <w:r w:rsidR="00564324">
              <w:rPr>
                <w:color w:val="0563C1"/>
                <w:u w:val="single"/>
                <w:lang w:val="en-CA"/>
              </w:rPr>
              <w:t>C.1.2.5</w:t>
            </w:r>
            <w:r>
              <w:rPr>
                <w:color w:val="0563C1"/>
                <w:u w:val="single"/>
                <w:lang w:val="en-CA"/>
              </w:rPr>
              <w:fldChar w:fldCharType="end"/>
            </w:r>
          </w:p>
        </w:tc>
        <w:tc>
          <w:tcPr>
            <w:tcW w:w="5316" w:type="dxa"/>
          </w:tcPr>
          <w:p w14:paraId="16CB396F" w14:textId="77777777" w:rsidR="00165EE6" w:rsidRPr="00AE48AA" w:rsidRDefault="00104E51">
            <w:pPr>
              <w:rPr>
                <w:lang w:val="en-CA"/>
              </w:rPr>
            </w:pPr>
            <w:r w:rsidRPr="00AE48AA">
              <w:rPr>
                <w:lang w:val="en-CA"/>
              </w:rPr>
              <w:t>The database export contains all the event data. The audit logs are also machine-readable.</w:t>
            </w:r>
          </w:p>
        </w:tc>
      </w:tr>
      <w:tr w:rsidR="00165EE6" w:rsidRPr="00AE48AA" w14:paraId="4FE9149C" w14:textId="77777777">
        <w:tc>
          <w:tcPr>
            <w:tcW w:w="2249" w:type="dxa"/>
          </w:tcPr>
          <w:p w14:paraId="476371A2" w14:textId="77777777" w:rsidR="00165EE6" w:rsidRPr="00AE48AA" w:rsidRDefault="00104E51">
            <w:pPr>
              <w:rPr>
                <w:lang w:val="en-CA"/>
              </w:rPr>
            </w:pPr>
            <w:proofErr w:type="gramStart"/>
            <w:r w:rsidRPr="00AE48AA">
              <w:rPr>
                <w:lang w:val="en-CA"/>
              </w:rPr>
              <w:t>6.3  Material</w:t>
            </w:r>
            <w:proofErr w:type="gramEnd"/>
            <w:r w:rsidRPr="00AE48AA">
              <w:rPr>
                <w:lang w:val="en-CA"/>
              </w:rPr>
              <w:t xml:space="preserve"> interfaces shall document producer/consumer, purpose, version, schema/field mapping, identifiers, status/null rules, sequencing/revision, time source, latency, authentication, acknowledgement, retry/reconnect, monitoring and fallback.</w:t>
            </w:r>
          </w:p>
        </w:tc>
        <w:tc>
          <w:tcPr>
            <w:tcW w:w="1431" w:type="dxa"/>
          </w:tcPr>
          <w:p w14:paraId="4D0B2C6B" w14:textId="77777777" w:rsidR="00165EE6" w:rsidRPr="00AE48AA" w:rsidRDefault="00104E51">
            <w:pPr>
              <w:rPr>
                <w:lang w:val="en-CA"/>
              </w:rPr>
            </w:pPr>
            <w:r w:rsidRPr="00AE48AA">
              <w:rPr>
                <w:lang w:val="en-CA"/>
              </w:rPr>
              <w:t>Compliant</w:t>
            </w:r>
          </w:p>
        </w:tc>
        <w:tc>
          <w:tcPr>
            <w:tcW w:w="1227" w:type="dxa"/>
          </w:tcPr>
          <w:p w14:paraId="40B3D32C" w14:textId="7EC3AB8D" w:rsidR="00165EE6" w:rsidRPr="00AE48AA" w:rsidRDefault="00165EE6">
            <w:pPr>
              <w:rPr>
                <w:lang w:val="en-CA"/>
              </w:rPr>
            </w:pPr>
            <w:r>
              <w:rPr>
                <w:color w:val="0563C1"/>
                <w:u w:val="single"/>
                <w:lang w:val="en-CA"/>
              </w:rPr>
              <w:fldChar w:fldCharType="begin"/>
            </w:r>
            <w:r>
              <w:rPr>
                <w:color w:val="0563C1"/>
                <w:u w:val="single"/>
                <w:lang w:val="en-CA"/>
              </w:rPr>
              <w:instrText xml:space="preserve"> REF Ref_G_1 \w \h </w:instrText>
            </w:r>
            <w:r>
              <w:rPr>
                <w:color w:val="0563C1"/>
                <w:u w:val="single"/>
                <w:lang w:val="en-CA"/>
              </w:rPr>
            </w:r>
            <w:r>
              <w:rPr>
                <w:color w:val="0563C1"/>
                <w:u w:val="single"/>
                <w:lang w:val="en-CA"/>
              </w:rPr>
              <w:fldChar w:fldCharType="separate"/>
            </w:r>
            <w:r w:rsidR="00564324">
              <w:rPr>
                <w:color w:val="0563C1"/>
                <w:u w:val="single"/>
                <w:lang w:val="en-CA"/>
              </w:rPr>
              <w:t>G.1</w:t>
            </w:r>
            <w:r>
              <w:rPr>
                <w:color w:val="0563C1"/>
                <w:u w:val="single"/>
                <w:lang w:val="en-CA"/>
              </w:rPr>
              <w:fldChar w:fldCharType="end"/>
            </w:r>
          </w:p>
        </w:tc>
        <w:tc>
          <w:tcPr>
            <w:tcW w:w="5316" w:type="dxa"/>
          </w:tcPr>
          <w:p w14:paraId="4DB911B4" w14:textId="77777777" w:rsidR="00165EE6" w:rsidRPr="00AE48AA" w:rsidRDefault="00104E51">
            <w:pPr>
              <w:rPr>
                <w:lang w:val="en-CA"/>
              </w:rPr>
            </w:pPr>
            <w:r w:rsidRPr="00AE48AA">
              <w:rPr>
                <w:lang w:val="en-CA"/>
              </w:rPr>
              <w:t>Material interfaces shall document producer/consumer, purpose, version, schema/field mapping, identifiers, status/null rules, sequencing/revision, time source, latency, authentication, acknowledgement, retry/reconnect, monitoring and fallback.</w:t>
            </w:r>
          </w:p>
        </w:tc>
      </w:tr>
      <w:tr w:rsidR="00165EE6" w:rsidRPr="00AE48AA" w14:paraId="03FD962E" w14:textId="77777777">
        <w:tc>
          <w:tcPr>
            <w:tcW w:w="2249" w:type="dxa"/>
          </w:tcPr>
          <w:p w14:paraId="3BC885EE" w14:textId="77777777" w:rsidR="00165EE6" w:rsidRPr="00AE48AA" w:rsidRDefault="00104E51">
            <w:pPr>
              <w:rPr>
                <w:lang w:val="en-CA"/>
              </w:rPr>
            </w:pPr>
            <w:proofErr w:type="gramStart"/>
            <w:r w:rsidRPr="00AE48AA">
              <w:rPr>
                <w:lang w:val="en-CA"/>
              </w:rPr>
              <w:t>6.4  All</w:t>
            </w:r>
            <w:proofErr w:type="gramEnd"/>
            <w:r w:rsidRPr="00AE48AA">
              <w:rPr>
                <w:lang w:val="en-CA"/>
              </w:rPr>
              <w:t xml:space="preserve"> third-party software, libraries, services, licences and hardware necessary for operation shall be declared, including version, ownership, support status and cloud/public-internet dependency.</w:t>
            </w:r>
          </w:p>
        </w:tc>
        <w:tc>
          <w:tcPr>
            <w:tcW w:w="1431" w:type="dxa"/>
          </w:tcPr>
          <w:p w14:paraId="16C6CC76" w14:textId="77777777" w:rsidR="00165EE6" w:rsidRPr="00AE48AA" w:rsidRDefault="00104E51">
            <w:pPr>
              <w:rPr>
                <w:lang w:val="en-CA"/>
              </w:rPr>
            </w:pPr>
            <w:r w:rsidRPr="00AE48AA">
              <w:rPr>
                <w:lang w:val="en-CA"/>
              </w:rPr>
              <w:t>Compliant</w:t>
            </w:r>
          </w:p>
        </w:tc>
        <w:tc>
          <w:tcPr>
            <w:tcW w:w="1227" w:type="dxa"/>
          </w:tcPr>
          <w:p w14:paraId="639E8BE7" w14:textId="17CDF86B" w:rsidR="00165EE6" w:rsidRPr="00AE48AA" w:rsidRDefault="00165EE6">
            <w:pPr>
              <w:rPr>
                <w:lang w:val="en-CA"/>
              </w:rPr>
            </w:pPr>
            <w:r>
              <w:rPr>
                <w:color w:val="0563C1"/>
                <w:u w:val="single"/>
                <w:lang w:val="en-CA"/>
              </w:rPr>
              <w:fldChar w:fldCharType="begin"/>
            </w:r>
            <w:r>
              <w:rPr>
                <w:color w:val="0563C1"/>
                <w:u w:val="single"/>
                <w:lang w:val="en-CA"/>
              </w:rPr>
              <w:instrText xml:space="preserve"> REF Ref_C_2 \w \h </w:instrText>
            </w:r>
            <w:r>
              <w:rPr>
                <w:color w:val="0563C1"/>
                <w:u w:val="single"/>
                <w:lang w:val="en-CA"/>
              </w:rPr>
            </w:r>
            <w:r>
              <w:rPr>
                <w:color w:val="0563C1"/>
                <w:u w:val="single"/>
                <w:lang w:val="en-CA"/>
              </w:rPr>
              <w:fldChar w:fldCharType="separate"/>
            </w:r>
            <w:r w:rsidR="00564324">
              <w:rPr>
                <w:color w:val="0563C1"/>
                <w:u w:val="single"/>
                <w:lang w:val="en-CA"/>
              </w:rPr>
              <w:t>C.2</w:t>
            </w:r>
            <w:r>
              <w:rPr>
                <w:color w:val="0563C1"/>
                <w:u w:val="single"/>
                <w:lang w:val="en-CA"/>
              </w:rPr>
              <w:fldChar w:fldCharType="end"/>
            </w:r>
          </w:p>
        </w:tc>
        <w:tc>
          <w:tcPr>
            <w:tcW w:w="5316" w:type="dxa"/>
          </w:tcPr>
          <w:p w14:paraId="546A103B" w14:textId="77777777" w:rsidR="00165EE6" w:rsidRPr="00AE48AA" w:rsidRDefault="00104E51">
            <w:pPr>
              <w:rPr>
                <w:lang w:val="en-CA"/>
              </w:rPr>
            </w:pPr>
            <w:r w:rsidRPr="00AE48AA">
              <w:rPr>
                <w:lang w:val="en-CA"/>
              </w:rPr>
              <w:t>All third-party software, libraries, services, licences and hardware necessary for operation shall be declared, including version, ownership, support status and cloud/public-internet dependency.</w:t>
            </w:r>
            <w:r w:rsidRPr="00AE48AA">
              <w:rPr>
                <w:lang w:val="en-CA"/>
              </w:rPr>
              <w:br/>
              <w:t>All dependencies used in OWLCMS and Blue Owl are public and available on public servers.</w:t>
            </w:r>
          </w:p>
        </w:tc>
      </w:tr>
    </w:tbl>
    <w:p w14:paraId="32772805" w14:textId="77777777" w:rsidR="00165EE6" w:rsidRPr="00AE48AA" w:rsidRDefault="00104E51">
      <w:pPr>
        <w:pStyle w:val="Heading2"/>
        <w:pageBreakBefore/>
        <w:numPr>
          <w:ilvl w:val="1"/>
          <w:numId w:val="0"/>
        </w:numPr>
        <w:rPr>
          <w:lang w:val="en-CA"/>
        </w:rPr>
      </w:pPr>
      <w:bookmarkStart w:id="274" w:name="_Toc242266813"/>
      <w:r w:rsidRPr="00AE48AA">
        <w:rPr>
          <w:lang w:val="en-CA"/>
        </w:rPr>
        <w:lastRenderedPageBreak/>
        <w:t>RFP Section 7</w:t>
      </w:r>
      <w:bookmarkEnd w:id="274"/>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1D98F341" w14:textId="77777777">
        <w:trPr>
          <w:tblHeader/>
        </w:trPr>
        <w:tc>
          <w:tcPr>
            <w:tcW w:w="2249" w:type="dxa"/>
          </w:tcPr>
          <w:p w14:paraId="20472255" w14:textId="77777777" w:rsidR="00165EE6" w:rsidRPr="00AE48AA" w:rsidRDefault="00104E51">
            <w:pPr>
              <w:rPr>
                <w:lang w:val="en-CA"/>
              </w:rPr>
            </w:pPr>
            <w:r w:rsidRPr="00AE48AA">
              <w:rPr>
                <w:b/>
                <w:lang w:val="en-CA"/>
              </w:rPr>
              <w:t>Requirement</w:t>
            </w:r>
          </w:p>
        </w:tc>
        <w:tc>
          <w:tcPr>
            <w:tcW w:w="1431" w:type="dxa"/>
          </w:tcPr>
          <w:p w14:paraId="63FCDA8A" w14:textId="77777777" w:rsidR="00165EE6" w:rsidRPr="00AE48AA" w:rsidRDefault="00104E51">
            <w:pPr>
              <w:rPr>
                <w:lang w:val="en-CA"/>
              </w:rPr>
            </w:pPr>
            <w:r w:rsidRPr="00AE48AA">
              <w:rPr>
                <w:b/>
                <w:lang w:val="en-CA"/>
              </w:rPr>
              <w:t>Compliance</w:t>
            </w:r>
          </w:p>
        </w:tc>
        <w:tc>
          <w:tcPr>
            <w:tcW w:w="1227" w:type="dxa"/>
          </w:tcPr>
          <w:p w14:paraId="7658BACB" w14:textId="77777777" w:rsidR="00165EE6" w:rsidRPr="00AE48AA" w:rsidRDefault="00104E51">
            <w:pPr>
              <w:rPr>
                <w:lang w:val="en-CA"/>
              </w:rPr>
            </w:pPr>
            <w:r w:rsidRPr="00AE48AA">
              <w:rPr>
                <w:b/>
                <w:lang w:val="en-CA"/>
              </w:rPr>
              <w:t>Reference</w:t>
            </w:r>
          </w:p>
        </w:tc>
        <w:tc>
          <w:tcPr>
            <w:tcW w:w="5316" w:type="dxa"/>
          </w:tcPr>
          <w:p w14:paraId="4502F5B5" w14:textId="77777777" w:rsidR="00165EE6" w:rsidRPr="00AE48AA" w:rsidRDefault="00104E51">
            <w:pPr>
              <w:rPr>
                <w:lang w:val="en-CA"/>
              </w:rPr>
            </w:pPr>
            <w:r w:rsidRPr="00AE48AA">
              <w:rPr>
                <w:b/>
                <w:lang w:val="en-CA"/>
              </w:rPr>
              <w:t>Justification</w:t>
            </w:r>
          </w:p>
        </w:tc>
      </w:tr>
      <w:tr w:rsidR="00165EE6" w:rsidRPr="00AE48AA" w14:paraId="502DF6E4" w14:textId="77777777">
        <w:tc>
          <w:tcPr>
            <w:tcW w:w="2249" w:type="dxa"/>
          </w:tcPr>
          <w:p w14:paraId="0FB8B791" w14:textId="77777777" w:rsidR="00165EE6" w:rsidRPr="00AE48AA" w:rsidRDefault="00104E51">
            <w:pPr>
              <w:rPr>
                <w:lang w:val="en-CA"/>
              </w:rPr>
            </w:pPr>
            <w:r w:rsidRPr="00AE48AA">
              <w:rPr>
                <w:lang w:val="en-CA"/>
              </w:rPr>
              <w:t>7.1-R</w:t>
            </w:r>
            <w:proofErr w:type="gramStart"/>
            <w:r w:rsidRPr="00AE48AA">
              <w:rPr>
                <w:lang w:val="en-CA"/>
              </w:rPr>
              <w:t>01  Least</w:t>
            </w:r>
            <w:proofErr w:type="gramEnd"/>
            <w:r w:rsidRPr="00AE48AA">
              <w:rPr>
                <w:lang w:val="en-CA"/>
              </w:rPr>
              <w:t>-privilege access by role and device identity.</w:t>
            </w:r>
          </w:p>
        </w:tc>
        <w:tc>
          <w:tcPr>
            <w:tcW w:w="1431" w:type="dxa"/>
          </w:tcPr>
          <w:p w14:paraId="3C66FCEF" w14:textId="77777777" w:rsidR="00165EE6" w:rsidRPr="00AE48AA" w:rsidRDefault="00104E51">
            <w:pPr>
              <w:rPr>
                <w:lang w:val="en-CA"/>
              </w:rPr>
            </w:pPr>
            <w:r w:rsidRPr="00AE48AA">
              <w:rPr>
                <w:lang w:val="en-CA"/>
              </w:rPr>
              <w:t>Compliant</w:t>
            </w:r>
          </w:p>
        </w:tc>
        <w:tc>
          <w:tcPr>
            <w:tcW w:w="1227" w:type="dxa"/>
          </w:tcPr>
          <w:p w14:paraId="56022CB2" w14:textId="0344B4DC"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Ref_F_1_1_1 \w \h </w:instrText>
            </w:r>
            <w:r>
              <w:rPr>
                <w:color w:val="0563C1"/>
                <w:u w:val="single"/>
                <w:lang w:val="en-CA"/>
              </w:rPr>
            </w:r>
            <w:r>
              <w:rPr>
                <w:color w:val="0563C1"/>
                <w:u w:val="single"/>
                <w:lang w:val="en-CA"/>
              </w:rPr>
              <w:fldChar w:fldCharType="separate"/>
            </w:r>
            <w:r w:rsidR="00564324">
              <w:rPr>
                <w:color w:val="0563C1"/>
                <w:u w:val="single"/>
                <w:lang w:val="en-CA"/>
              </w:rPr>
              <w:t>F.1.1.1</w:t>
            </w:r>
            <w:r>
              <w:rPr>
                <w:color w:val="0563C1"/>
                <w:u w:val="single"/>
                <w:lang w:val="en-CA"/>
              </w:rPr>
              <w:fldChar w:fldCharType="end"/>
            </w:r>
          </w:p>
        </w:tc>
        <w:tc>
          <w:tcPr>
            <w:tcW w:w="5316" w:type="dxa"/>
          </w:tcPr>
          <w:p w14:paraId="2C799AA2" w14:textId="77777777" w:rsidR="00165EE6" w:rsidRPr="00AE48AA" w:rsidRDefault="00104E51">
            <w:pPr>
              <w:rPr>
                <w:lang w:val="en-CA"/>
              </w:rPr>
            </w:pPr>
            <w:r w:rsidRPr="00AE48AA">
              <w:rPr>
                <w:lang w:val="en-CA"/>
              </w:rPr>
              <w:t>OWLCMS supports separate logins for every role, and where relevant, separate logins for each role and platform. Devices are identified per platform and authenticated using the MQTT identity of the MQTT interface.</w:t>
            </w:r>
          </w:p>
        </w:tc>
      </w:tr>
      <w:tr w:rsidR="00165EE6" w:rsidRPr="00AE48AA" w14:paraId="26D84895" w14:textId="77777777">
        <w:tc>
          <w:tcPr>
            <w:tcW w:w="2249" w:type="dxa"/>
          </w:tcPr>
          <w:p w14:paraId="0E6571F5" w14:textId="77777777" w:rsidR="00165EE6" w:rsidRPr="00AE48AA" w:rsidRDefault="00104E51">
            <w:pPr>
              <w:rPr>
                <w:lang w:val="en-CA"/>
              </w:rPr>
            </w:pPr>
            <w:r w:rsidRPr="00AE48AA">
              <w:rPr>
                <w:lang w:val="en-CA"/>
              </w:rPr>
              <w:t>7.1-R</w:t>
            </w:r>
            <w:proofErr w:type="gramStart"/>
            <w:r w:rsidRPr="00AE48AA">
              <w:rPr>
                <w:lang w:val="en-CA"/>
              </w:rPr>
              <w:t>02  Separation</w:t>
            </w:r>
            <w:proofErr w:type="gramEnd"/>
            <w:r w:rsidRPr="00AE48AA">
              <w:rPr>
                <w:lang w:val="en-CA"/>
              </w:rPr>
              <w:t xml:space="preserve"> of competition, device, public/display, database and management functions where applicable.</w:t>
            </w:r>
          </w:p>
        </w:tc>
        <w:tc>
          <w:tcPr>
            <w:tcW w:w="1431" w:type="dxa"/>
          </w:tcPr>
          <w:p w14:paraId="64D17169" w14:textId="77777777" w:rsidR="00165EE6" w:rsidRPr="00AE48AA" w:rsidRDefault="00104E51">
            <w:pPr>
              <w:rPr>
                <w:lang w:val="en-CA"/>
              </w:rPr>
            </w:pPr>
            <w:r w:rsidRPr="00AE48AA">
              <w:rPr>
                <w:lang w:val="en-CA"/>
              </w:rPr>
              <w:t>Compliant</w:t>
            </w:r>
          </w:p>
        </w:tc>
        <w:tc>
          <w:tcPr>
            <w:tcW w:w="1227" w:type="dxa"/>
          </w:tcPr>
          <w:p w14:paraId="51F8A5D4" w14:textId="5688FDA3"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Ref_F_1_1_2 \w \h </w:instrText>
            </w:r>
            <w:r>
              <w:rPr>
                <w:color w:val="0563C1"/>
                <w:u w:val="single"/>
                <w:lang w:val="en-CA"/>
              </w:rPr>
            </w:r>
            <w:r>
              <w:rPr>
                <w:color w:val="0563C1"/>
                <w:u w:val="single"/>
                <w:lang w:val="en-CA"/>
              </w:rPr>
              <w:fldChar w:fldCharType="separate"/>
            </w:r>
            <w:r w:rsidR="00564324">
              <w:rPr>
                <w:color w:val="0563C1"/>
                <w:u w:val="single"/>
                <w:lang w:val="en-CA"/>
              </w:rPr>
              <w:t>F.1.1.2</w:t>
            </w:r>
            <w:r>
              <w:rPr>
                <w:color w:val="0563C1"/>
                <w:u w:val="single"/>
                <w:lang w:val="en-CA"/>
              </w:rPr>
              <w:fldChar w:fldCharType="end"/>
            </w:r>
          </w:p>
        </w:tc>
        <w:tc>
          <w:tcPr>
            <w:tcW w:w="5316" w:type="dxa"/>
          </w:tcPr>
          <w:p w14:paraId="4AFEAA4E" w14:textId="77777777" w:rsidR="00165EE6" w:rsidRPr="00AE48AA" w:rsidRDefault="00104E51">
            <w:pPr>
              <w:rPr>
                <w:lang w:val="en-CA"/>
              </w:rPr>
            </w:pPr>
            <w:r w:rsidRPr="00AE48AA">
              <w:rPr>
                <w:lang w:val="en-CA"/>
              </w:rPr>
              <w:t>The role structure separates the technical official roles, preparation roles, the competition director, and admin functions.</w:t>
            </w:r>
          </w:p>
        </w:tc>
      </w:tr>
      <w:tr w:rsidR="00165EE6" w:rsidRPr="00AE48AA" w14:paraId="4BF4FB28" w14:textId="77777777">
        <w:tc>
          <w:tcPr>
            <w:tcW w:w="2249" w:type="dxa"/>
          </w:tcPr>
          <w:p w14:paraId="5265323A" w14:textId="77777777" w:rsidR="00165EE6" w:rsidRPr="00AE48AA" w:rsidRDefault="00104E51">
            <w:pPr>
              <w:rPr>
                <w:lang w:val="en-CA"/>
              </w:rPr>
            </w:pPr>
            <w:r w:rsidRPr="00AE48AA">
              <w:rPr>
                <w:lang w:val="en-CA"/>
              </w:rPr>
              <w:t>7.1-R</w:t>
            </w:r>
            <w:proofErr w:type="gramStart"/>
            <w:r w:rsidRPr="00AE48AA">
              <w:rPr>
                <w:lang w:val="en-CA"/>
              </w:rPr>
              <w:t>03  Protection</w:t>
            </w:r>
            <w:proofErr w:type="gramEnd"/>
            <w:r w:rsidRPr="00AE48AA">
              <w:rPr>
                <w:lang w:val="en-CA"/>
              </w:rPr>
              <w:t xml:space="preserve"> of credentials, secrets and data in transit/at rest where required.</w:t>
            </w:r>
          </w:p>
        </w:tc>
        <w:tc>
          <w:tcPr>
            <w:tcW w:w="1431" w:type="dxa"/>
          </w:tcPr>
          <w:p w14:paraId="0F44BA75" w14:textId="77777777" w:rsidR="00165EE6" w:rsidRPr="00AE48AA" w:rsidRDefault="00104E51">
            <w:pPr>
              <w:rPr>
                <w:lang w:val="en-CA"/>
              </w:rPr>
            </w:pPr>
            <w:r w:rsidRPr="00AE48AA">
              <w:rPr>
                <w:lang w:val="en-CA"/>
              </w:rPr>
              <w:t>Compliant</w:t>
            </w:r>
          </w:p>
        </w:tc>
        <w:tc>
          <w:tcPr>
            <w:tcW w:w="1227" w:type="dxa"/>
          </w:tcPr>
          <w:p w14:paraId="5AB1D6BF" w14:textId="565627F3"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Ref_F_1_1_3 \w \h </w:instrText>
            </w:r>
            <w:r>
              <w:rPr>
                <w:color w:val="0563C1"/>
                <w:u w:val="single"/>
                <w:lang w:val="en-CA"/>
              </w:rPr>
            </w:r>
            <w:r>
              <w:rPr>
                <w:color w:val="0563C1"/>
                <w:u w:val="single"/>
                <w:lang w:val="en-CA"/>
              </w:rPr>
              <w:fldChar w:fldCharType="separate"/>
            </w:r>
            <w:r w:rsidR="00564324">
              <w:rPr>
                <w:color w:val="0563C1"/>
                <w:u w:val="single"/>
                <w:lang w:val="en-CA"/>
              </w:rPr>
              <w:t>F.1.1.3</w:t>
            </w:r>
            <w:r>
              <w:rPr>
                <w:color w:val="0563C1"/>
                <w:u w:val="single"/>
                <w:lang w:val="en-CA"/>
              </w:rPr>
              <w:fldChar w:fldCharType="end"/>
            </w:r>
          </w:p>
        </w:tc>
        <w:tc>
          <w:tcPr>
            <w:tcW w:w="5316" w:type="dxa"/>
          </w:tcPr>
          <w:p w14:paraId="738838B9" w14:textId="77777777" w:rsidR="00165EE6" w:rsidRPr="00AE48AA" w:rsidRDefault="00104E51">
            <w:pPr>
              <w:rPr>
                <w:lang w:val="en-CA"/>
              </w:rPr>
            </w:pPr>
            <w:r w:rsidRPr="00AE48AA">
              <w:rPr>
                <w:lang w:val="en-CA"/>
              </w:rPr>
              <w:t>All credentials or secrets are stored encrypted and transported in encrypted form. They are never written to log files in clear. Account passwords use PBKDF2 encryption with HMAC-SHA256. Todo: tracker connection in database needs propping up.</w:t>
            </w:r>
          </w:p>
        </w:tc>
      </w:tr>
      <w:tr w:rsidR="00165EE6" w:rsidRPr="00AE48AA" w14:paraId="27C0A701" w14:textId="77777777">
        <w:tc>
          <w:tcPr>
            <w:tcW w:w="2249" w:type="dxa"/>
          </w:tcPr>
          <w:p w14:paraId="1054013B" w14:textId="77777777" w:rsidR="00165EE6" w:rsidRPr="00AE48AA" w:rsidRDefault="00104E51">
            <w:pPr>
              <w:rPr>
                <w:lang w:val="en-CA"/>
              </w:rPr>
            </w:pPr>
            <w:r w:rsidRPr="00AE48AA">
              <w:rPr>
                <w:lang w:val="en-CA"/>
              </w:rPr>
              <w:t>7.1-R</w:t>
            </w:r>
            <w:proofErr w:type="gramStart"/>
            <w:r w:rsidRPr="00AE48AA">
              <w:rPr>
                <w:lang w:val="en-CA"/>
              </w:rPr>
              <w:t>04  Controlled</w:t>
            </w:r>
            <w:proofErr w:type="gramEnd"/>
            <w:r w:rsidRPr="00AE48AA">
              <w:rPr>
                <w:lang w:val="en-CA"/>
              </w:rPr>
              <w:t xml:space="preserve"> remote support, removable media and patch/deployment processes.</w:t>
            </w:r>
          </w:p>
        </w:tc>
        <w:tc>
          <w:tcPr>
            <w:tcW w:w="1431" w:type="dxa"/>
          </w:tcPr>
          <w:p w14:paraId="01BFE3CB" w14:textId="77777777" w:rsidR="00165EE6" w:rsidRPr="00AE48AA" w:rsidRDefault="00104E51">
            <w:pPr>
              <w:rPr>
                <w:lang w:val="en-CA"/>
              </w:rPr>
            </w:pPr>
            <w:r w:rsidRPr="00AE48AA">
              <w:rPr>
                <w:lang w:val="en-CA"/>
              </w:rPr>
              <w:t>Compliant</w:t>
            </w:r>
          </w:p>
        </w:tc>
        <w:tc>
          <w:tcPr>
            <w:tcW w:w="1227" w:type="dxa"/>
          </w:tcPr>
          <w:p w14:paraId="39928E6E" w14:textId="492E2731"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Ref_F_1_1_4 \w \h </w:instrText>
            </w:r>
            <w:r>
              <w:rPr>
                <w:color w:val="0563C1"/>
                <w:u w:val="single"/>
                <w:lang w:val="en-CA"/>
              </w:rPr>
            </w:r>
            <w:r>
              <w:rPr>
                <w:color w:val="0563C1"/>
                <w:u w:val="single"/>
                <w:lang w:val="en-CA"/>
              </w:rPr>
              <w:fldChar w:fldCharType="separate"/>
            </w:r>
            <w:r w:rsidR="00564324">
              <w:rPr>
                <w:color w:val="0563C1"/>
                <w:u w:val="single"/>
                <w:lang w:val="en-CA"/>
              </w:rPr>
              <w:t>F.1.1.4</w:t>
            </w:r>
            <w:r>
              <w:rPr>
                <w:color w:val="0563C1"/>
                <w:u w:val="single"/>
                <w:lang w:val="en-CA"/>
              </w:rPr>
              <w:fldChar w:fldCharType="end"/>
            </w:r>
          </w:p>
        </w:tc>
        <w:tc>
          <w:tcPr>
            <w:tcW w:w="5316" w:type="dxa"/>
          </w:tcPr>
          <w:p w14:paraId="466EE7D5" w14:textId="77777777" w:rsidR="00165EE6" w:rsidRPr="00AE48AA" w:rsidRDefault="00104E51">
            <w:pPr>
              <w:rPr>
                <w:lang w:val="en-CA"/>
              </w:rPr>
            </w:pPr>
            <w:r w:rsidRPr="00AE48AA">
              <w:rPr>
                <w:lang w:val="en-CA"/>
              </w:rPr>
              <w:t>Security options are in the database or in external configuration files; updating to a fixed version is independent of the options. All future versions of OWLCMS will support the security requirements of IWF.</w:t>
            </w:r>
          </w:p>
        </w:tc>
      </w:tr>
      <w:tr w:rsidR="00165EE6" w:rsidRPr="00AE48AA" w14:paraId="6116135B" w14:textId="77777777">
        <w:tc>
          <w:tcPr>
            <w:tcW w:w="2249" w:type="dxa"/>
          </w:tcPr>
          <w:p w14:paraId="24D395ED" w14:textId="77777777" w:rsidR="00165EE6" w:rsidRPr="00AE48AA" w:rsidRDefault="00104E51">
            <w:pPr>
              <w:rPr>
                <w:lang w:val="en-CA"/>
              </w:rPr>
            </w:pPr>
            <w:r w:rsidRPr="00AE48AA">
              <w:rPr>
                <w:lang w:val="en-CA"/>
              </w:rPr>
              <w:t>7.1-R</w:t>
            </w:r>
            <w:proofErr w:type="gramStart"/>
            <w:r w:rsidRPr="00AE48AA">
              <w:rPr>
                <w:lang w:val="en-CA"/>
              </w:rPr>
              <w:t>05  Tamper</w:t>
            </w:r>
            <w:proofErr w:type="gramEnd"/>
            <w:r w:rsidRPr="00AE48AA">
              <w:rPr>
                <w:lang w:val="en-CA"/>
              </w:rPr>
              <w:t>-resistant audit sufficient to reconstruct material actions.</w:t>
            </w:r>
          </w:p>
        </w:tc>
        <w:tc>
          <w:tcPr>
            <w:tcW w:w="1431" w:type="dxa"/>
          </w:tcPr>
          <w:p w14:paraId="642B604A" w14:textId="77777777" w:rsidR="00165EE6" w:rsidRPr="00AE48AA" w:rsidRDefault="00104E51">
            <w:pPr>
              <w:rPr>
                <w:lang w:val="en-CA"/>
              </w:rPr>
            </w:pPr>
            <w:r w:rsidRPr="00AE48AA">
              <w:rPr>
                <w:lang w:val="en-CA"/>
              </w:rPr>
              <w:t>Compliant</w:t>
            </w:r>
          </w:p>
        </w:tc>
        <w:tc>
          <w:tcPr>
            <w:tcW w:w="1227" w:type="dxa"/>
          </w:tcPr>
          <w:p w14:paraId="6F19E3C0" w14:textId="11C31183"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Ref_F_1_1_5 \w \h </w:instrText>
            </w:r>
            <w:r>
              <w:rPr>
                <w:color w:val="0563C1"/>
                <w:u w:val="single"/>
                <w:lang w:val="en-CA"/>
              </w:rPr>
            </w:r>
            <w:r>
              <w:rPr>
                <w:color w:val="0563C1"/>
                <w:u w:val="single"/>
                <w:lang w:val="en-CA"/>
              </w:rPr>
              <w:fldChar w:fldCharType="separate"/>
            </w:r>
            <w:r w:rsidR="00564324">
              <w:rPr>
                <w:color w:val="0563C1"/>
                <w:u w:val="single"/>
                <w:lang w:val="en-CA"/>
              </w:rPr>
              <w:t>F.1.1.5</w:t>
            </w:r>
            <w:r>
              <w:rPr>
                <w:color w:val="0563C1"/>
                <w:u w:val="single"/>
                <w:lang w:val="en-CA"/>
              </w:rPr>
              <w:fldChar w:fldCharType="end"/>
            </w:r>
          </w:p>
        </w:tc>
        <w:tc>
          <w:tcPr>
            <w:tcW w:w="5316" w:type="dxa"/>
          </w:tcPr>
          <w:p w14:paraId="4F433A08" w14:textId="77777777" w:rsidR="00165EE6" w:rsidRPr="00AE48AA" w:rsidRDefault="00104E51">
            <w:pPr>
              <w:rPr>
                <w:lang w:val="en-CA"/>
              </w:rPr>
            </w:pPr>
            <w:r w:rsidRPr="00AE48AA">
              <w:rPr>
                <w:lang w:val="en-CA"/>
              </w:rPr>
              <w:t>The audit log is tamper-</w:t>
            </w:r>
            <w:proofErr w:type="gramStart"/>
            <w:r w:rsidRPr="00AE48AA">
              <w:rPr>
                <w:lang w:val="en-CA"/>
              </w:rPr>
              <w:t>resistant</w:t>
            </w:r>
            <w:proofErr w:type="gramEnd"/>
            <w:r w:rsidRPr="00AE48AA">
              <w:rPr>
                <w:lang w:val="en-CA"/>
              </w:rPr>
              <w:t xml:space="preserve"> and any tampering is detectable (the logger keeps its own copy of the lines and cryptographically signs </w:t>
            </w:r>
            <w:proofErr w:type="gramStart"/>
            <w:r w:rsidRPr="00AE48AA">
              <w:rPr>
                <w:lang w:val="en-CA"/>
              </w:rPr>
              <w:t>blocks</w:t>
            </w:r>
            <w:proofErr w:type="gramEnd"/>
            <w:r w:rsidRPr="00AE48AA">
              <w:rPr>
                <w:lang w:val="en-CA"/>
              </w:rPr>
              <w:t xml:space="preserve"> of lines). The audit logs </w:t>
            </w:r>
            <w:proofErr w:type="gramStart"/>
            <w:r w:rsidRPr="00AE48AA">
              <w:rPr>
                <w:lang w:val="en-CA"/>
              </w:rPr>
              <w:t>includes</w:t>
            </w:r>
            <w:proofErr w:type="gramEnd"/>
            <w:r w:rsidRPr="00AE48AA">
              <w:rPr>
                <w:lang w:val="en-CA"/>
              </w:rPr>
              <w:t xml:space="preserve"> every single modification to the athlete and lifting </w:t>
            </w:r>
            <w:proofErr w:type="spellStart"/>
            <w:proofErr w:type="gramStart"/>
            <w:r w:rsidRPr="00AE48AA">
              <w:rPr>
                <w:lang w:val="en-CA"/>
              </w:rPr>
              <w:t>data,and</w:t>
            </w:r>
            <w:proofErr w:type="spellEnd"/>
            <w:proofErr w:type="gramEnd"/>
            <w:r w:rsidRPr="00AE48AA">
              <w:rPr>
                <w:lang w:val="en-CA"/>
              </w:rPr>
              <w:t xml:space="preserve"> all events coming from devices (decisions etc.)</w:t>
            </w:r>
          </w:p>
        </w:tc>
      </w:tr>
      <w:tr w:rsidR="00165EE6" w:rsidRPr="00AE48AA" w14:paraId="6584F60C" w14:textId="77777777">
        <w:tc>
          <w:tcPr>
            <w:tcW w:w="2249" w:type="dxa"/>
          </w:tcPr>
          <w:p w14:paraId="26F16AB8" w14:textId="77777777" w:rsidR="00165EE6" w:rsidRPr="00AE48AA" w:rsidRDefault="00104E51">
            <w:pPr>
              <w:rPr>
                <w:lang w:val="en-CA"/>
              </w:rPr>
            </w:pPr>
            <w:r w:rsidRPr="00AE48AA">
              <w:rPr>
                <w:lang w:val="en-CA"/>
              </w:rPr>
              <w:t>7.1-R</w:t>
            </w:r>
            <w:proofErr w:type="gramStart"/>
            <w:r w:rsidRPr="00AE48AA">
              <w:rPr>
                <w:lang w:val="en-CA"/>
              </w:rPr>
              <w:t>06  No</w:t>
            </w:r>
            <w:proofErr w:type="gramEnd"/>
            <w:r w:rsidRPr="00AE48AA">
              <w:rPr>
                <w:lang w:val="en-CA"/>
              </w:rPr>
              <w:t xml:space="preserve"> public or anonymous path may write authoritative competition state.</w:t>
            </w:r>
          </w:p>
        </w:tc>
        <w:tc>
          <w:tcPr>
            <w:tcW w:w="1431" w:type="dxa"/>
          </w:tcPr>
          <w:p w14:paraId="1697D476" w14:textId="77777777" w:rsidR="00165EE6" w:rsidRPr="00AE48AA" w:rsidRDefault="00104E51">
            <w:pPr>
              <w:rPr>
                <w:lang w:val="en-CA"/>
              </w:rPr>
            </w:pPr>
            <w:r w:rsidRPr="00AE48AA">
              <w:rPr>
                <w:lang w:val="en-CA"/>
              </w:rPr>
              <w:t>Compliant</w:t>
            </w:r>
          </w:p>
        </w:tc>
        <w:tc>
          <w:tcPr>
            <w:tcW w:w="1227" w:type="dxa"/>
          </w:tcPr>
          <w:p w14:paraId="59BE6E82" w14:textId="684C8A65"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Ref_F_1_1_6 \w \h </w:instrText>
            </w:r>
            <w:r>
              <w:rPr>
                <w:color w:val="0563C1"/>
                <w:u w:val="single"/>
                <w:lang w:val="en-CA"/>
              </w:rPr>
            </w:r>
            <w:r>
              <w:rPr>
                <w:color w:val="0563C1"/>
                <w:u w:val="single"/>
                <w:lang w:val="en-CA"/>
              </w:rPr>
              <w:fldChar w:fldCharType="separate"/>
            </w:r>
            <w:r w:rsidR="00564324">
              <w:rPr>
                <w:color w:val="0563C1"/>
                <w:u w:val="single"/>
                <w:lang w:val="en-CA"/>
              </w:rPr>
              <w:t>F.1.1.6</w:t>
            </w:r>
            <w:r>
              <w:rPr>
                <w:color w:val="0563C1"/>
                <w:u w:val="single"/>
                <w:lang w:val="en-CA"/>
              </w:rPr>
              <w:fldChar w:fldCharType="end"/>
            </w:r>
          </w:p>
        </w:tc>
        <w:tc>
          <w:tcPr>
            <w:tcW w:w="5316" w:type="dxa"/>
          </w:tcPr>
          <w:p w14:paraId="79A2618A" w14:textId="77777777" w:rsidR="00165EE6" w:rsidRPr="00AE48AA" w:rsidRDefault="00104E51">
            <w:pPr>
              <w:rPr>
                <w:lang w:val="en-CA"/>
              </w:rPr>
            </w:pPr>
            <w:r w:rsidRPr="00AE48AA">
              <w:rPr>
                <w:lang w:val="en-CA"/>
              </w:rPr>
              <w:t xml:space="preserve">The only writing to the database is done by authenticated users. The database is the only source of written </w:t>
            </w:r>
            <w:proofErr w:type="spellStart"/>
            <w:r w:rsidRPr="00AE48AA">
              <w:rPr>
                <w:lang w:val="en-CA"/>
              </w:rPr>
              <w:t>archivals</w:t>
            </w:r>
            <w:proofErr w:type="spellEnd"/>
            <w:r w:rsidRPr="00AE48AA">
              <w:rPr>
                <w:lang w:val="en-CA"/>
              </w:rPr>
              <w:t>, that are also cryptographically signed.</w:t>
            </w:r>
          </w:p>
        </w:tc>
      </w:tr>
      <w:tr w:rsidR="00165EE6" w:rsidRPr="00AE48AA" w14:paraId="31D05B3F" w14:textId="77777777">
        <w:tc>
          <w:tcPr>
            <w:tcW w:w="2249" w:type="dxa"/>
          </w:tcPr>
          <w:p w14:paraId="38E0216C" w14:textId="77777777" w:rsidR="00165EE6" w:rsidRPr="00AE48AA" w:rsidRDefault="00104E51">
            <w:pPr>
              <w:rPr>
                <w:lang w:val="en-CA"/>
              </w:rPr>
            </w:pPr>
            <w:proofErr w:type="gramStart"/>
            <w:r w:rsidRPr="00AE48AA">
              <w:rPr>
                <w:lang w:val="en-CA"/>
              </w:rPr>
              <w:t>7.2  Core</w:t>
            </w:r>
            <w:proofErr w:type="gramEnd"/>
            <w:r w:rsidRPr="00AE48AA">
              <w:rPr>
                <w:lang w:val="en-CA"/>
              </w:rPr>
              <w:t xml:space="preserve"> competition, officiating, timing, local displays and local official documents shall remain usable during loss of public internet or cloud connectivity.</w:t>
            </w:r>
          </w:p>
        </w:tc>
        <w:tc>
          <w:tcPr>
            <w:tcW w:w="1431" w:type="dxa"/>
          </w:tcPr>
          <w:p w14:paraId="096EF7C4" w14:textId="77777777" w:rsidR="00165EE6" w:rsidRPr="00AE48AA" w:rsidRDefault="00104E51">
            <w:pPr>
              <w:rPr>
                <w:lang w:val="en-CA"/>
              </w:rPr>
            </w:pPr>
            <w:r w:rsidRPr="00AE48AA">
              <w:rPr>
                <w:lang w:val="en-CA"/>
              </w:rPr>
              <w:t>Compliant</w:t>
            </w:r>
          </w:p>
        </w:tc>
        <w:tc>
          <w:tcPr>
            <w:tcW w:w="1227" w:type="dxa"/>
          </w:tcPr>
          <w:p w14:paraId="0123D148" w14:textId="7C5FA304"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Ref_F_1_2 \w \h </w:instrText>
            </w:r>
            <w:r>
              <w:rPr>
                <w:color w:val="0563C1"/>
                <w:u w:val="single"/>
                <w:lang w:val="en-CA"/>
              </w:rPr>
            </w:r>
            <w:r>
              <w:rPr>
                <w:color w:val="0563C1"/>
                <w:u w:val="single"/>
                <w:lang w:val="en-CA"/>
              </w:rPr>
              <w:fldChar w:fldCharType="separate"/>
            </w:r>
            <w:r w:rsidR="00564324">
              <w:rPr>
                <w:color w:val="0563C1"/>
                <w:u w:val="single"/>
                <w:lang w:val="en-CA"/>
              </w:rPr>
              <w:t>F.1.2</w:t>
            </w:r>
            <w:r>
              <w:rPr>
                <w:color w:val="0563C1"/>
                <w:u w:val="single"/>
                <w:lang w:val="en-CA"/>
              </w:rPr>
              <w:fldChar w:fldCharType="end"/>
            </w:r>
          </w:p>
        </w:tc>
        <w:tc>
          <w:tcPr>
            <w:tcW w:w="5316" w:type="dxa"/>
          </w:tcPr>
          <w:p w14:paraId="562057AD" w14:textId="77777777" w:rsidR="00165EE6" w:rsidRPr="00AE48AA" w:rsidRDefault="00104E51">
            <w:pPr>
              <w:rPr>
                <w:lang w:val="en-CA"/>
              </w:rPr>
            </w:pPr>
            <w:r w:rsidRPr="00AE48AA">
              <w:rPr>
                <w:lang w:val="en-CA"/>
              </w:rPr>
              <w:t>Core competition, officiating, timing, local displays and local official documents shall remain usable during loss of public internet or cloud connectivity.</w:t>
            </w:r>
            <w:r w:rsidRPr="00AE48AA">
              <w:rPr>
                <w:lang w:val="en-CA"/>
              </w:rPr>
              <w:br/>
              <w:t>The normal mode of operation of OWLCMS is completely off-line, on a private local area network, with all key components wired (</w:t>
            </w:r>
            <w:proofErr w:type="gramStart"/>
            <w:r w:rsidRPr="00AE48AA">
              <w:rPr>
                <w:lang w:val="en-CA"/>
              </w:rPr>
              <w:t>in particular the</w:t>
            </w:r>
            <w:proofErr w:type="gramEnd"/>
            <w:r w:rsidRPr="00AE48AA">
              <w:rPr>
                <w:lang w:val="en-CA"/>
              </w:rPr>
              <w:t xml:space="preserve"> refereeing functions).</w:t>
            </w:r>
          </w:p>
        </w:tc>
      </w:tr>
      <w:tr w:rsidR="00165EE6" w:rsidRPr="00AE48AA" w14:paraId="3C69E272" w14:textId="77777777">
        <w:tc>
          <w:tcPr>
            <w:tcW w:w="2249" w:type="dxa"/>
          </w:tcPr>
          <w:p w14:paraId="21494533" w14:textId="77777777" w:rsidR="00165EE6" w:rsidRPr="00AE48AA" w:rsidRDefault="00104E51">
            <w:pPr>
              <w:rPr>
                <w:lang w:val="en-CA"/>
              </w:rPr>
            </w:pPr>
            <w:r w:rsidRPr="00AE48AA">
              <w:rPr>
                <w:lang w:val="en-CA"/>
              </w:rPr>
              <w:t>7.3-R</w:t>
            </w:r>
            <w:proofErr w:type="gramStart"/>
            <w:r w:rsidRPr="00AE48AA">
              <w:rPr>
                <w:lang w:val="en-CA"/>
              </w:rPr>
              <w:t>01  Protected</w:t>
            </w:r>
            <w:proofErr w:type="gramEnd"/>
            <w:r w:rsidRPr="00AE48AA">
              <w:rPr>
                <w:lang w:val="en-CA"/>
              </w:rPr>
              <w:t xml:space="preserve"> backup copies of data, configuration, rules, assets and audit.</w:t>
            </w:r>
          </w:p>
        </w:tc>
        <w:tc>
          <w:tcPr>
            <w:tcW w:w="1431" w:type="dxa"/>
          </w:tcPr>
          <w:p w14:paraId="12F069AE" w14:textId="77777777" w:rsidR="00165EE6" w:rsidRPr="00AE48AA" w:rsidRDefault="00104E51">
            <w:pPr>
              <w:rPr>
                <w:lang w:val="en-CA"/>
              </w:rPr>
            </w:pPr>
            <w:r w:rsidRPr="00AE48AA">
              <w:rPr>
                <w:lang w:val="en-CA"/>
              </w:rPr>
              <w:t>Compliant</w:t>
            </w:r>
          </w:p>
        </w:tc>
        <w:tc>
          <w:tcPr>
            <w:tcW w:w="1227" w:type="dxa"/>
          </w:tcPr>
          <w:p w14:paraId="2C12FBDF" w14:textId="53B90916"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Ref_F_1_3_1 \w \h </w:instrText>
            </w:r>
            <w:r>
              <w:rPr>
                <w:color w:val="0563C1"/>
                <w:u w:val="single"/>
                <w:lang w:val="en-CA"/>
              </w:rPr>
            </w:r>
            <w:r>
              <w:rPr>
                <w:color w:val="0563C1"/>
                <w:u w:val="single"/>
                <w:lang w:val="en-CA"/>
              </w:rPr>
              <w:fldChar w:fldCharType="separate"/>
            </w:r>
            <w:r w:rsidR="00564324">
              <w:rPr>
                <w:color w:val="0563C1"/>
                <w:u w:val="single"/>
                <w:lang w:val="en-CA"/>
              </w:rPr>
              <w:t>F.1.3.1</w:t>
            </w:r>
            <w:r>
              <w:rPr>
                <w:color w:val="0563C1"/>
                <w:u w:val="single"/>
                <w:lang w:val="en-CA"/>
              </w:rPr>
              <w:fldChar w:fldCharType="end"/>
            </w:r>
          </w:p>
        </w:tc>
        <w:tc>
          <w:tcPr>
            <w:tcW w:w="5316" w:type="dxa"/>
          </w:tcPr>
          <w:p w14:paraId="6F5574AC" w14:textId="77777777" w:rsidR="00165EE6" w:rsidRPr="00AE48AA" w:rsidRDefault="00104E51">
            <w:pPr>
              <w:rPr>
                <w:lang w:val="en-CA"/>
              </w:rPr>
            </w:pPr>
            <w:r w:rsidRPr="00AE48AA">
              <w:rPr>
                <w:lang w:val="en-CA"/>
              </w:rPr>
              <w:t>All files that constitute the OWLCMS state are in a single folder (</w:t>
            </w:r>
            <w:proofErr w:type="gramStart"/>
            <w:r w:rsidRPr="00AE48AA">
              <w:rPr>
                <w:lang w:val="en-CA"/>
              </w:rPr>
              <w:t>with the exception of</w:t>
            </w:r>
            <w:proofErr w:type="gramEnd"/>
            <w:r w:rsidRPr="00AE48AA">
              <w:rPr>
                <w:lang w:val="en-CA"/>
              </w:rPr>
              <w:t xml:space="preserve"> cryptographic key) Any means of backup can be used – normally copying the folder to a removable device or off-site storage.</w:t>
            </w:r>
          </w:p>
        </w:tc>
      </w:tr>
      <w:tr w:rsidR="00165EE6" w:rsidRPr="00AE48AA" w14:paraId="3213919B" w14:textId="77777777">
        <w:tc>
          <w:tcPr>
            <w:tcW w:w="2249" w:type="dxa"/>
          </w:tcPr>
          <w:p w14:paraId="452101E9" w14:textId="77777777" w:rsidR="00165EE6" w:rsidRPr="00AE48AA" w:rsidRDefault="00104E51">
            <w:pPr>
              <w:rPr>
                <w:lang w:val="en-CA"/>
              </w:rPr>
            </w:pPr>
            <w:r w:rsidRPr="00AE48AA">
              <w:rPr>
                <w:lang w:val="en-CA"/>
              </w:rPr>
              <w:t>7.3-R</w:t>
            </w:r>
            <w:proofErr w:type="gramStart"/>
            <w:r w:rsidRPr="00AE48AA">
              <w:rPr>
                <w:lang w:val="en-CA"/>
              </w:rPr>
              <w:t>02  Timed</w:t>
            </w:r>
            <w:proofErr w:type="gramEnd"/>
            <w:r w:rsidRPr="00AE48AA">
              <w:rPr>
                <w:lang w:val="en-CA"/>
              </w:rPr>
              <w:t xml:space="preserve"> restoration demonstrating the approved recovery objective.</w:t>
            </w:r>
          </w:p>
        </w:tc>
        <w:tc>
          <w:tcPr>
            <w:tcW w:w="1431" w:type="dxa"/>
          </w:tcPr>
          <w:p w14:paraId="1E5320F6" w14:textId="77777777" w:rsidR="00165EE6" w:rsidRPr="00AE48AA" w:rsidRDefault="00104E51">
            <w:pPr>
              <w:rPr>
                <w:lang w:val="en-CA"/>
              </w:rPr>
            </w:pPr>
            <w:r w:rsidRPr="00AE48AA">
              <w:rPr>
                <w:lang w:val="en-CA"/>
              </w:rPr>
              <w:t>Compliant</w:t>
            </w:r>
          </w:p>
        </w:tc>
        <w:tc>
          <w:tcPr>
            <w:tcW w:w="1227" w:type="dxa"/>
          </w:tcPr>
          <w:p w14:paraId="7624449F" w14:textId="6704A190"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Ref_F_1_3_2 \w \h </w:instrText>
            </w:r>
            <w:r>
              <w:rPr>
                <w:color w:val="0563C1"/>
                <w:u w:val="single"/>
                <w:lang w:val="en-CA"/>
              </w:rPr>
            </w:r>
            <w:r>
              <w:rPr>
                <w:color w:val="0563C1"/>
                <w:u w:val="single"/>
                <w:lang w:val="en-CA"/>
              </w:rPr>
              <w:fldChar w:fldCharType="separate"/>
            </w:r>
            <w:r w:rsidR="00564324">
              <w:rPr>
                <w:color w:val="0563C1"/>
                <w:u w:val="single"/>
                <w:lang w:val="en-CA"/>
              </w:rPr>
              <w:t>F.1.3.2</w:t>
            </w:r>
            <w:r>
              <w:rPr>
                <w:color w:val="0563C1"/>
                <w:u w:val="single"/>
                <w:lang w:val="en-CA"/>
              </w:rPr>
              <w:fldChar w:fldCharType="end"/>
            </w:r>
          </w:p>
        </w:tc>
        <w:tc>
          <w:tcPr>
            <w:tcW w:w="5316" w:type="dxa"/>
          </w:tcPr>
          <w:p w14:paraId="68697DFF" w14:textId="77777777" w:rsidR="00165EE6" w:rsidRPr="00AE48AA" w:rsidRDefault="00104E51">
            <w:pPr>
              <w:rPr>
                <w:lang w:val="en-CA"/>
              </w:rPr>
            </w:pPr>
            <w:r w:rsidRPr="00AE48AA">
              <w:rPr>
                <w:lang w:val="en-CA"/>
              </w:rPr>
              <w:t>Restoration of a saved state from scratch normally takes less than a minute.</w:t>
            </w:r>
          </w:p>
        </w:tc>
      </w:tr>
      <w:tr w:rsidR="00165EE6" w:rsidRPr="00AE48AA" w14:paraId="22252AD3" w14:textId="77777777">
        <w:tc>
          <w:tcPr>
            <w:tcW w:w="2249" w:type="dxa"/>
          </w:tcPr>
          <w:p w14:paraId="33C5A55A" w14:textId="77777777" w:rsidR="00165EE6" w:rsidRPr="00AE48AA" w:rsidRDefault="00104E51">
            <w:pPr>
              <w:rPr>
                <w:lang w:val="en-CA"/>
              </w:rPr>
            </w:pPr>
            <w:r w:rsidRPr="00AE48AA">
              <w:rPr>
                <w:lang w:val="en-CA"/>
              </w:rPr>
              <w:t>7.3-R</w:t>
            </w:r>
            <w:proofErr w:type="gramStart"/>
            <w:r w:rsidRPr="00AE48AA">
              <w:rPr>
                <w:lang w:val="en-CA"/>
              </w:rPr>
              <w:t>03  Defined</w:t>
            </w:r>
            <w:proofErr w:type="gramEnd"/>
            <w:r w:rsidRPr="00AE48AA">
              <w:rPr>
                <w:lang w:val="en-CA"/>
              </w:rPr>
              <w:t xml:space="preserve"> promotion, split-brain </w:t>
            </w:r>
            <w:r w:rsidRPr="00AE48AA">
              <w:rPr>
                <w:lang w:val="en-CA"/>
              </w:rPr>
              <w:lastRenderedPageBreak/>
              <w:t>prevention, failback and reconciliation where redundancy is claimed.</w:t>
            </w:r>
          </w:p>
        </w:tc>
        <w:tc>
          <w:tcPr>
            <w:tcW w:w="1431" w:type="dxa"/>
          </w:tcPr>
          <w:p w14:paraId="40653075" w14:textId="77777777" w:rsidR="00165EE6" w:rsidRPr="00AE48AA" w:rsidRDefault="00104E51">
            <w:pPr>
              <w:rPr>
                <w:lang w:val="en-CA"/>
              </w:rPr>
            </w:pPr>
            <w:r w:rsidRPr="00AE48AA">
              <w:rPr>
                <w:lang w:val="en-CA"/>
              </w:rPr>
              <w:lastRenderedPageBreak/>
              <w:t>Compliant</w:t>
            </w:r>
          </w:p>
        </w:tc>
        <w:tc>
          <w:tcPr>
            <w:tcW w:w="1227" w:type="dxa"/>
          </w:tcPr>
          <w:p w14:paraId="0500CC47" w14:textId="024227FF"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Ref_F_1_3_3 \w \h </w:instrText>
            </w:r>
            <w:r>
              <w:rPr>
                <w:color w:val="0563C1"/>
                <w:u w:val="single"/>
                <w:lang w:val="en-CA"/>
              </w:rPr>
            </w:r>
            <w:r>
              <w:rPr>
                <w:color w:val="0563C1"/>
                <w:u w:val="single"/>
                <w:lang w:val="en-CA"/>
              </w:rPr>
              <w:fldChar w:fldCharType="separate"/>
            </w:r>
            <w:r w:rsidR="00564324">
              <w:rPr>
                <w:color w:val="0563C1"/>
                <w:u w:val="single"/>
                <w:lang w:val="en-CA"/>
              </w:rPr>
              <w:t>F.1.3.3</w:t>
            </w:r>
            <w:r>
              <w:rPr>
                <w:color w:val="0563C1"/>
                <w:u w:val="single"/>
                <w:lang w:val="en-CA"/>
              </w:rPr>
              <w:fldChar w:fldCharType="end"/>
            </w:r>
          </w:p>
        </w:tc>
        <w:tc>
          <w:tcPr>
            <w:tcW w:w="5316" w:type="dxa"/>
          </w:tcPr>
          <w:p w14:paraId="0AA9761F" w14:textId="77777777" w:rsidR="00165EE6" w:rsidRPr="00AE48AA" w:rsidRDefault="00104E51">
            <w:pPr>
              <w:rPr>
                <w:lang w:val="en-CA"/>
              </w:rPr>
            </w:pPr>
            <w:r w:rsidRPr="00AE48AA">
              <w:rPr>
                <w:lang w:val="en-CA"/>
              </w:rPr>
              <w:t>The system would not operate in tandem. Checkpoint copies would be used.</w:t>
            </w:r>
          </w:p>
        </w:tc>
      </w:tr>
      <w:tr w:rsidR="00165EE6" w:rsidRPr="00AE48AA" w14:paraId="07F4DFDC" w14:textId="77777777">
        <w:tc>
          <w:tcPr>
            <w:tcW w:w="2249" w:type="dxa"/>
          </w:tcPr>
          <w:p w14:paraId="06E8B6E6" w14:textId="77777777" w:rsidR="00165EE6" w:rsidRPr="00AE48AA" w:rsidRDefault="00104E51">
            <w:pPr>
              <w:rPr>
                <w:lang w:val="en-CA"/>
              </w:rPr>
            </w:pPr>
            <w:r w:rsidRPr="00AE48AA">
              <w:rPr>
                <w:lang w:val="en-CA"/>
              </w:rPr>
              <w:t>7.3-R</w:t>
            </w:r>
            <w:proofErr w:type="gramStart"/>
            <w:r w:rsidRPr="00AE48AA">
              <w:rPr>
                <w:lang w:val="en-CA"/>
              </w:rPr>
              <w:t>04  Cold</w:t>
            </w:r>
            <w:proofErr w:type="gramEnd"/>
            <w:r w:rsidRPr="00AE48AA">
              <w:rPr>
                <w:lang w:val="en-CA"/>
              </w:rPr>
              <w:t>-start and rollback procedures using controlled recovery media.</w:t>
            </w:r>
          </w:p>
        </w:tc>
        <w:tc>
          <w:tcPr>
            <w:tcW w:w="1431" w:type="dxa"/>
          </w:tcPr>
          <w:p w14:paraId="28BD4BA8" w14:textId="77777777" w:rsidR="00165EE6" w:rsidRPr="00AE48AA" w:rsidRDefault="00104E51">
            <w:pPr>
              <w:rPr>
                <w:lang w:val="en-CA"/>
              </w:rPr>
            </w:pPr>
            <w:r w:rsidRPr="00AE48AA">
              <w:rPr>
                <w:lang w:val="en-CA"/>
              </w:rPr>
              <w:t>Compliant</w:t>
            </w:r>
          </w:p>
        </w:tc>
        <w:tc>
          <w:tcPr>
            <w:tcW w:w="1227" w:type="dxa"/>
          </w:tcPr>
          <w:p w14:paraId="010C250E" w14:textId="3F52DEDE"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Ref_F_1_3_4 \w \h </w:instrText>
            </w:r>
            <w:r>
              <w:rPr>
                <w:color w:val="0563C1"/>
                <w:u w:val="single"/>
                <w:lang w:val="en-CA"/>
              </w:rPr>
            </w:r>
            <w:r>
              <w:rPr>
                <w:color w:val="0563C1"/>
                <w:u w:val="single"/>
                <w:lang w:val="en-CA"/>
              </w:rPr>
              <w:fldChar w:fldCharType="separate"/>
            </w:r>
            <w:r w:rsidR="00564324">
              <w:rPr>
                <w:color w:val="0563C1"/>
                <w:u w:val="single"/>
                <w:lang w:val="en-CA"/>
              </w:rPr>
              <w:t>F.1.3.4</w:t>
            </w:r>
            <w:r>
              <w:rPr>
                <w:color w:val="0563C1"/>
                <w:u w:val="single"/>
                <w:lang w:val="en-CA"/>
              </w:rPr>
              <w:fldChar w:fldCharType="end"/>
            </w:r>
          </w:p>
        </w:tc>
        <w:tc>
          <w:tcPr>
            <w:tcW w:w="5316" w:type="dxa"/>
          </w:tcPr>
          <w:p w14:paraId="49F64654" w14:textId="77777777" w:rsidR="00165EE6" w:rsidRPr="00AE48AA" w:rsidRDefault="00104E51">
            <w:pPr>
              <w:rPr>
                <w:lang w:val="en-CA"/>
              </w:rPr>
            </w:pPr>
            <w:r w:rsidRPr="00AE48AA">
              <w:rPr>
                <w:lang w:val="en-CA"/>
              </w:rPr>
              <w:t xml:space="preserve">Checkpoint copies of the export format can be obtained on </w:t>
            </w:r>
            <w:proofErr w:type="gramStart"/>
            <w:r w:rsidRPr="00AE48AA">
              <w:rPr>
                <w:lang w:val="en-CA"/>
              </w:rPr>
              <w:t>demand, and</w:t>
            </w:r>
            <w:proofErr w:type="gramEnd"/>
            <w:r w:rsidRPr="00AE48AA">
              <w:rPr>
                <w:lang w:val="en-CA"/>
              </w:rPr>
              <w:t xml:space="preserve"> constitute full rollback points. Restarting the system without a database file creates a minimal empty one that can be immediately loaded from a checkpoint.</w:t>
            </w:r>
          </w:p>
        </w:tc>
      </w:tr>
      <w:tr w:rsidR="00165EE6" w:rsidRPr="00AE48AA" w14:paraId="695094D5" w14:textId="77777777">
        <w:tc>
          <w:tcPr>
            <w:tcW w:w="2249" w:type="dxa"/>
          </w:tcPr>
          <w:p w14:paraId="583CA39B" w14:textId="77777777" w:rsidR="00165EE6" w:rsidRPr="00AE48AA" w:rsidRDefault="00104E51">
            <w:pPr>
              <w:rPr>
                <w:lang w:val="en-CA"/>
              </w:rPr>
            </w:pPr>
            <w:proofErr w:type="gramStart"/>
            <w:r w:rsidRPr="00AE48AA">
              <w:rPr>
                <w:lang w:val="en-CA"/>
              </w:rPr>
              <w:t>7.4  A</w:t>
            </w:r>
            <w:proofErr w:type="gramEnd"/>
            <w:r w:rsidRPr="00AE48AA">
              <w:rPr>
                <w:lang w:val="en-CA"/>
              </w:rPr>
              <w:t xml:space="preserve"> manual Protocol and rehearsed manual-continuity procedure shall remain available. Staff shall know when to continue, when to STOP and how to reconcile manual records with the electronic state.</w:t>
            </w:r>
          </w:p>
        </w:tc>
        <w:tc>
          <w:tcPr>
            <w:tcW w:w="1431" w:type="dxa"/>
          </w:tcPr>
          <w:p w14:paraId="295D635A" w14:textId="77777777" w:rsidR="00165EE6" w:rsidRPr="00AE48AA" w:rsidRDefault="00104E51">
            <w:pPr>
              <w:rPr>
                <w:lang w:val="en-CA"/>
              </w:rPr>
            </w:pPr>
            <w:r w:rsidRPr="00AE48AA">
              <w:rPr>
                <w:lang w:val="en-CA"/>
              </w:rPr>
              <w:t>Compliant</w:t>
            </w:r>
          </w:p>
        </w:tc>
        <w:tc>
          <w:tcPr>
            <w:tcW w:w="1227" w:type="dxa"/>
          </w:tcPr>
          <w:p w14:paraId="7EB938B3" w14:textId="5ACF26A4"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Ref_F_1_4 \w \h </w:instrText>
            </w:r>
            <w:r>
              <w:rPr>
                <w:color w:val="0563C1"/>
                <w:u w:val="single"/>
                <w:lang w:val="en-CA"/>
              </w:rPr>
            </w:r>
            <w:r>
              <w:rPr>
                <w:color w:val="0563C1"/>
                <w:u w:val="single"/>
                <w:lang w:val="en-CA"/>
              </w:rPr>
              <w:fldChar w:fldCharType="separate"/>
            </w:r>
            <w:r w:rsidR="00564324">
              <w:rPr>
                <w:color w:val="0563C1"/>
                <w:u w:val="single"/>
                <w:lang w:val="en-CA"/>
              </w:rPr>
              <w:t>F.1.4</w:t>
            </w:r>
            <w:r>
              <w:rPr>
                <w:color w:val="0563C1"/>
                <w:u w:val="single"/>
                <w:lang w:val="en-CA"/>
              </w:rPr>
              <w:fldChar w:fldCharType="end"/>
            </w:r>
          </w:p>
        </w:tc>
        <w:tc>
          <w:tcPr>
            <w:tcW w:w="5316" w:type="dxa"/>
          </w:tcPr>
          <w:p w14:paraId="22C13665" w14:textId="77777777" w:rsidR="00165EE6" w:rsidRPr="00AE48AA" w:rsidRDefault="00104E51">
            <w:pPr>
              <w:rPr>
                <w:lang w:val="en-CA"/>
              </w:rPr>
            </w:pPr>
            <w:r w:rsidRPr="00AE48AA">
              <w:rPr>
                <w:lang w:val="en-CA"/>
              </w:rPr>
              <w:t>A manual Protocol and rehearsed manual-continuity procedure shall remain available. Staff shall know when to continue, when to STOP and how to reconcile manual records with the electronic state.</w:t>
            </w:r>
            <w:r w:rsidRPr="00AE48AA">
              <w:rPr>
                <w:lang w:val="en-CA"/>
              </w:rPr>
              <w:br/>
              <w:t>This is standard operational procedure. A power outage, or a networking mishap can prevent use the system and cause a revert to a “manual cards and flags” mode.</w:t>
            </w:r>
            <w:r w:rsidRPr="00AE48AA">
              <w:rPr>
                <w:lang w:val="en-CA"/>
              </w:rPr>
              <w:br/>
              <w:t>OWLCMS has been tested in such situations before. As soon as the system is restored, someone can simply copy the information as it stands on the cards, even while lifting is going on that platform. As soon as the information has been updated and matches the paper trail, the screens can be turned on for that platform. All the lifting order and such is derived from the authoritative card data as entered.</w:t>
            </w:r>
            <w:r w:rsidRPr="00AE48AA">
              <w:rPr>
                <w:lang w:val="en-CA"/>
              </w:rPr>
              <w:br/>
              <w:t>Writing operational procedures as expected by IWF would take place before deployment.</w:t>
            </w:r>
          </w:p>
        </w:tc>
      </w:tr>
      <w:tr w:rsidR="00165EE6" w:rsidRPr="00AE48AA" w14:paraId="208B0806" w14:textId="77777777">
        <w:tc>
          <w:tcPr>
            <w:tcW w:w="2249" w:type="dxa"/>
          </w:tcPr>
          <w:p w14:paraId="536AAEE8" w14:textId="77777777" w:rsidR="00165EE6" w:rsidRPr="00AE48AA" w:rsidRDefault="00104E51">
            <w:pPr>
              <w:rPr>
                <w:lang w:val="en-CA"/>
              </w:rPr>
            </w:pPr>
            <w:proofErr w:type="gramStart"/>
            <w:r w:rsidRPr="00AE48AA">
              <w:rPr>
                <w:lang w:val="en-CA"/>
              </w:rPr>
              <w:t>7.5  Actionable</w:t>
            </w:r>
            <w:proofErr w:type="gramEnd"/>
            <w:r w:rsidRPr="00AE48AA">
              <w:rPr>
                <w:lang w:val="en-CA"/>
              </w:rPr>
              <w:t xml:space="preserve"> monitoring shall cover critical services, devices, timing, storage, network and stale-state conditions, with clear escalation responsibilities.</w:t>
            </w:r>
          </w:p>
        </w:tc>
        <w:tc>
          <w:tcPr>
            <w:tcW w:w="1431" w:type="dxa"/>
          </w:tcPr>
          <w:p w14:paraId="3EC4D9F7" w14:textId="77777777" w:rsidR="00165EE6" w:rsidRPr="00AE48AA" w:rsidRDefault="00104E51">
            <w:pPr>
              <w:rPr>
                <w:lang w:val="en-CA"/>
              </w:rPr>
            </w:pPr>
            <w:r w:rsidRPr="00AE48AA">
              <w:rPr>
                <w:lang w:val="en-CA"/>
              </w:rPr>
              <w:t>Compliant</w:t>
            </w:r>
          </w:p>
        </w:tc>
        <w:tc>
          <w:tcPr>
            <w:tcW w:w="1227" w:type="dxa"/>
          </w:tcPr>
          <w:p w14:paraId="20EAB0D9" w14:textId="1F144153" w:rsidR="00165EE6" w:rsidRPr="00AE48AA" w:rsidRDefault="00165EE6">
            <w:pPr>
              <w:rPr>
                <w:lang w:val="en-CA"/>
              </w:rPr>
            </w:pPr>
            <w:r>
              <w:rPr>
                <w:color w:val="0563C1"/>
                <w:u w:val="single"/>
                <w:lang w:val="en-CA"/>
              </w:rPr>
              <w:fldChar w:fldCharType="begin"/>
            </w:r>
            <w:r>
              <w:rPr>
                <w:color w:val="0563C1"/>
                <w:u w:val="single"/>
                <w:lang w:val="en-CA"/>
              </w:rPr>
              <w:instrText xml:space="preserve"> REF Ref_F_1_5 \w \h </w:instrText>
            </w:r>
            <w:r>
              <w:rPr>
                <w:color w:val="0563C1"/>
                <w:u w:val="single"/>
                <w:lang w:val="en-CA"/>
              </w:rPr>
            </w:r>
            <w:r>
              <w:rPr>
                <w:color w:val="0563C1"/>
                <w:u w:val="single"/>
                <w:lang w:val="en-CA"/>
              </w:rPr>
              <w:fldChar w:fldCharType="separate"/>
            </w:r>
            <w:r w:rsidR="00564324">
              <w:rPr>
                <w:color w:val="0563C1"/>
                <w:u w:val="single"/>
                <w:lang w:val="en-CA"/>
              </w:rPr>
              <w:t>F.1.5</w:t>
            </w:r>
            <w:r>
              <w:rPr>
                <w:color w:val="0563C1"/>
                <w:u w:val="single"/>
                <w:lang w:val="en-CA"/>
              </w:rPr>
              <w:fldChar w:fldCharType="end"/>
            </w:r>
          </w:p>
        </w:tc>
        <w:tc>
          <w:tcPr>
            <w:tcW w:w="5316" w:type="dxa"/>
          </w:tcPr>
          <w:p w14:paraId="668F3FAF" w14:textId="77777777" w:rsidR="00165EE6" w:rsidRPr="00AE48AA" w:rsidRDefault="00104E51">
            <w:pPr>
              <w:rPr>
                <w:lang w:val="en-CA"/>
              </w:rPr>
            </w:pPr>
            <w:r w:rsidRPr="00AE48AA">
              <w:rPr>
                <w:lang w:val="en-CA"/>
              </w:rPr>
              <w:t>Actionable monitoring shall cover critical services, devices, timing, storage, network and stale-state conditions, with clear escalation responsibilities.</w:t>
            </w:r>
            <w:r w:rsidRPr="00AE48AA">
              <w:rPr>
                <w:lang w:val="en-CA"/>
              </w:rPr>
              <w:br/>
              <w:t>The actual OTIS kit requires a router and, for each platform, a switch. As part of the certified kit, this constitutes the monitoring boundary. The kit devices are attached directly to these and can be monitored (including remote logins).</w:t>
            </w:r>
          </w:p>
        </w:tc>
      </w:tr>
    </w:tbl>
    <w:p w14:paraId="10BF93CB" w14:textId="77777777" w:rsidR="00165EE6" w:rsidRPr="00AE48AA" w:rsidRDefault="00104E51">
      <w:pPr>
        <w:pStyle w:val="Heading2"/>
        <w:pageBreakBefore/>
        <w:numPr>
          <w:ilvl w:val="1"/>
          <w:numId w:val="0"/>
        </w:numPr>
        <w:rPr>
          <w:lang w:val="en-CA"/>
        </w:rPr>
      </w:pPr>
      <w:bookmarkStart w:id="275" w:name="_Toc242266814"/>
      <w:r w:rsidRPr="00AE48AA">
        <w:rPr>
          <w:lang w:val="en-CA"/>
        </w:rPr>
        <w:lastRenderedPageBreak/>
        <w:t>RFP Section 8</w:t>
      </w:r>
      <w:bookmarkEnd w:id="275"/>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3AB99CE5" w14:textId="77777777">
        <w:trPr>
          <w:tblHeader/>
        </w:trPr>
        <w:tc>
          <w:tcPr>
            <w:tcW w:w="2249" w:type="dxa"/>
          </w:tcPr>
          <w:p w14:paraId="20957C69" w14:textId="77777777" w:rsidR="00165EE6" w:rsidRPr="00AE48AA" w:rsidRDefault="00104E51">
            <w:pPr>
              <w:rPr>
                <w:lang w:val="en-CA"/>
              </w:rPr>
            </w:pPr>
            <w:r w:rsidRPr="00AE48AA">
              <w:rPr>
                <w:b/>
                <w:lang w:val="en-CA"/>
              </w:rPr>
              <w:t>Requirement</w:t>
            </w:r>
          </w:p>
        </w:tc>
        <w:tc>
          <w:tcPr>
            <w:tcW w:w="1431" w:type="dxa"/>
          </w:tcPr>
          <w:p w14:paraId="21D27B53" w14:textId="77777777" w:rsidR="00165EE6" w:rsidRPr="00AE48AA" w:rsidRDefault="00104E51">
            <w:pPr>
              <w:rPr>
                <w:lang w:val="en-CA"/>
              </w:rPr>
            </w:pPr>
            <w:r w:rsidRPr="00AE48AA">
              <w:rPr>
                <w:b/>
                <w:lang w:val="en-CA"/>
              </w:rPr>
              <w:t>Compliance</w:t>
            </w:r>
          </w:p>
        </w:tc>
        <w:tc>
          <w:tcPr>
            <w:tcW w:w="1227" w:type="dxa"/>
          </w:tcPr>
          <w:p w14:paraId="22D1D4F4" w14:textId="77777777" w:rsidR="00165EE6" w:rsidRPr="00AE48AA" w:rsidRDefault="00104E51">
            <w:pPr>
              <w:rPr>
                <w:lang w:val="en-CA"/>
              </w:rPr>
            </w:pPr>
            <w:r w:rsidRPr="00AE48AA">
              <w:rPr>
                <w:b/>
                <w:lang w:val="en-CA"/>
              </w:rPr>
              <w:t>Reference</w:t>
            </w:r>
          </w:p>
        </w:tc>
        <w:tc>
          <w:tcPr>
            <w:tcW w:w="5316" w:type="dxa"/>
          </w:tcPr>
          <w:p w14:paraId="66E35826" w14:textId="77777777" w:rsidR="00165EE6" w:rsidRPr="00AE48AA" w:rsidRDefault="00104E51">
            <w:pPr>
              <w:rPr>
                <w:lang w:val="en-CA"/>
              </w:rPr>
            </w:pPr>
            <w:r w:rsidRPr="00AE48AA">
              <w:rPr>
                <w:b/>
                <w:lang w:val="en-CA"/>
              </w:rPr>
              <w:t>Justification</w:t>
            </w:r>
          </w:p>
        </w:tc>
      </w:tr>
      <w:tr w:rsidR="00165EE6" w:rsidRPr="00AE48AA" w14:paraId="258C143B" w14:textId="77777777">
        <w:tc>
          <w:tcPr>
            <w:tcW w:w="2249" w:type="dxa"/>
          </w:tcPr>
          <w:p w14:paraId="7DC4D707" w14:textId="77777777" w:rsidR="00165EE6" w:rsidRPr="00AE48AA" w:rsidRDefault="00104E51">
            <w:pPr>
              <w:rPr>
                <w:lang w:val="en-CA"/>
              </w:rPr>
            </w:pPr>
            <w:r w:rsidRPr="00AE48AA">
              <w:rPr>
                <w:lang w:val="en-CA"/>
              </w:rPr>
              <w:t>8.1-R</w:t>
            </w:r>
            <w:proofErr w:type="gramStart"/>
            <w:r w:rsidRPr="00AE48AA">
              <w:rPr>
                <w:lang w:val="en-CA"/>
              </w:rPr>
              <w:t>01  Legally</w:t>
            </w:r>
            <w:proofErr w:type="gramEnd"/>
            <w:r w:rsidRPr="00AE48AA">
              <w:rPr>
                <w:lang w:val="en-CA"/>
              </w:rPr>
              <w:t xml:space="preserve"> established entity able to contract with IWF.</w:t>
            </w:r>
          </w:p>
        </w:tc>
        <w:tc>
          <w:tcPr>
            <w:tcW w:w="1431" w:type="dxa"/>
          </w:tcPr>
          <w:p w14:paraId="037A1F95" w14:textId="77777777" w:rsidR="00165EE6" w:rsidRPr="00AE48AA" w:rsidRDefault="00104E51">
            <w:pPr>
              <w:rPr>
                <w:lang w:val="en-CA"/>
              </w:rPr>
            </w:pPr>
            <w:r w:rsidRPr="00AE48AA">
              <w:rPr>
                <w:lang w:val="en-CA"/>
              </w:rPr>
              <w:t>Compliant</w:t>
            </w:r>
          </w:p>
        </w:tc>
        <w:tc>
          <w:tcPr>
            <w:tcW w:w="1227" w:type="dxa"/>
          </w:tcPr>
          <w:p w14:paraId="7F1A4A27" w14:textId="0BB26BC1" w:rsidR="00165EE6" w:rsidRPr="00AE48AA" w:rsidRDefault="00165EE6">
            <w:pPr>
              <w:rPr>
                <w:lang w:val="en-CA"/>
              </w:rPr>
            </w:pPr>
            <w:r>
              <w:rPr>
                <w:color w:val="0563C1"/>
                <w:u w:val="single"/>
                <w:lang w:val="en-CA"/>
              </w:rPr>
              <w:fldChar w:fldCharType="begin"/>
            </w:r>
            <w:r>
              <w:rPr>
                <w:color w:val="0563C1"/>
                <w:u w:val="single"/>
                <w:lang w:val="en-CA"/>
              </w:rPr>
              <w:instrText xml:space="preserve"> REF Ref_A_1_1_1 \w \h </w:instrText>
            </w:r>
            <w:r>
              <w:rPr>
                <w:color w:val="0563C1"/>
                <w:u w:val="single"/>
                <w:lang w:val="en-CA"/>
              </w:rPr>
            </w:r>
            <w:r>
              <w:rPr>
                <w:color w:val="0563C1"/>
                <w:u w:val="single"/>
                <w:lang w:val="en-CA"/>
              </w:rPr>
              <w:fldChar w:fldCharType="separate"/>
            </w:r>
            <w:r w:rsidR="00564324">
              <w:rPr>
                <w:color w:val="0563C1"/>
                <w:u w:val="single"/>
                <w:lang w:val="en-CA"/>
              </w:rPr>
              <w:t>A.1.1.1</w:t>
            </w:r>
            <w:r>
              <w:rPr>
                <w:color w:val="0563C1"/>
                <w:u w:val="single"/>
                <w:lang w:val="en-CA"/>
              </w:rPr>
              <w:fldChar w:fldCharType="end"/>
            </w:r>
          </w:p>
        </w:tc>
        <w:tc>
          <w:tcPr>
            <w:tcW w:w="5316" w:type="dxa"/>
          </w:tcPr>
          <w:p w14:paraId="2E9BAEC2" w14:textId="77777777" w:rsidR="00165EE6" w:rsidRPr="00AE48AA" w:rsidRDefault="00104E51">
            <w:pPr>
              <w:rPr>
                <w:lang w:val="en-CA"/>
              </w:rPr>
            </w:pPr>
            <w:r w:rsidRPr="00AE48AA">
              <w:rPr>
                <w:lang w:val="en-CA"/>
              </w:rPr>
              <w:t>[To be completed]</w:t>
            </w:r>
          </w:p>
        </w:tc>
      </w:tr>
      <w:tr w:rsidR="00165EE6" w:rsidRPr="00AE48AA" w14:paraId="42401395" w14:textId="77777777">
        <w:tc>
          <w:tcPr>
            <w:tcW w:w="2249" w:type="dxa"/>
          </w:tcPr>
          <w:p w14:paraId="09F0E76A" w14:textId="77777777" w:rsidR="00165EE6" w:rsidRPr="00AE48AA" w:rsidRDefault="00104E51">
            <w:pPr>
              <w:rPr>
                <w:lang w:val="en-CA"/>
              </w:rPr>
            </w:pPr>
            <w:r w:rsidRPr="00AE48AA">
              <w:rPr>
                <w:lang w:val="en-CA"/>
              </w:rPr>
              <w:t>8.1-R</w:t>
            </w:r>
            <w:proofErr w:type="gramStart"/>
            <w:r w:rsidRPr="00AE48AA">
              <w:rPr>
                <w:lang w:val="en-CA"/>
              </w:rPr>
              <w:t>02  Relevant</w:t>
            </w:r>
            <w:proofErr w:type="gramEnd"/>
            <w:r w:rsidRPr="00AE48AA">
              <w:rPr>
                <w:lang w:val="en-CA"/>
              </w:rPr>
              <w:t xml:space="preserve"> experience delivering competition scoring/results or comparable mission-critical systems.</w:t>
            </w:r>
          </w:p>
        </w:tc>
        <w:tc>
          <w:tcPr>
            <w:tcW w:w="1431" w:type="dxa"/>
          </w:tcPr>
          <w:p w14:paraId="79EA8806" w14:textId="77777777" w:rsidR="00165EE6" w:rsidRPr="00AE48AA" w:rsidRDefault="00104E51">
            <w:pPr>
              <w:rPr>
                <w:lang w:val="en-CA"/>
              </w:rPr>
            </w:pPr>
            <w:r w:rsidRPr="00AE48AA">
              <w:rPr>
                <w:lang w:val="en-CA"/>
              </w:rPr>
              <w:t>Compliant</w:t>
            </w:r>
          </w:p>
        </w:tc>
        <w:tc>
          <w:tcPr>
            <w:tcW w:w="1227" w:type="dxa"/>
          </w:tcPr>
          <w:p w14:paraId="35714910" w14:textId="646CD2F7" w:rsidR="00165EE6" w:rsidRPr="00AE48AA" w:rsidRDefault="00165EE6">
            <w:pPr>
              <w:rPr>
                <w:lang w:val="en-CA"/>
              </w:rPr>
            </w:pPr>
            <w:r>
              <w:rPr>
                <w:color w:val="0563C1"/>
                <w:u w:val="single"/>
                <w:lang w:val="en-CA"/>
              </w:rPr>
              <w:fldChar w:fldCharType="begin"/>
            </w:r>
            <w:r>
              <w:rPr>
                <w:color w:val="0563C1"/>
                <w:u w:val="single"/>
                <w:lang w:val="en-CA"/>
              </w:rPr>
              <w:instrText xml:space="preserve"> REF Ref_A_1_1_2 \w \h </w:instrText>
            </w:r>
            <w:r>
              <w:rPr>
                <w:color w:val="0563C1"/>
                <w:u w:val="single"/>
                <w:lang w:val="en-CA"/>
              </w:rPr>
            </w:r>
            <w:r>
              <w:rPr>
                <w:color w:val="0563C1"/>
                <w:u w:val="single"/>
                <w:lang w:val="en-CA"/>
              </w:rPr>
              <w:fldChar w:fldCharType="separate"/>
            </w:r>
            <w:r w:rsidR="00564324">
              <w:rPr>
                <w:color w:val="0563C1"/>
                <w:u w:val="single"/>
                <w:lang w:val="en-CA"/>
              </w:rPr>
              <w:t>A.1.1.2</w:t>
            </w:r>
            <w:r>
              <w:rPr>
                <w:color w:val="0563C1"/>
                <w:u w:val="single"/>
                <w:lang w:val="en-CA"/>
              </w:rPr>
              <w:fldChar w:fldCharType="end"/>
            </w:r>
          </w:p>
        </w:tc>
        <w:tc>
          <w:tcPr>
            <w:tcW w:w="5316" w:type="dxa"/>
          </w:tcPr>
          <w:p w14:paraId="560CC074" w14:textId="77777777" w:rsidR="00165EE6" w:rsidRPr="00AE48AA" w:rsidRDefault="00104E51">
            <w:pPr>
              <w:rPr>
                <w:lang w:val="en-CA"/>
              </w:rPr>
            </w:pPr>
            <w:r w:rsidRPr="00AE48AA">
              <w:rPr>
                <w:lang w:val="en-CA"/>
              </w:rPr>
              <w:t>[To be completed]</w:t>
            </w:r>
          </w:p>
        </w:tc>
      </w:tr>
      <w:tr w:rsidR="00165EE6" w:rsidRPr="00AE48AA" w14:paraId="4512E3E8" w14:textId="77777777">
        <w:tc>
          <w:tcPr>
            <w:tcW w:w="2249" w:type="dxa"/>
          </w:tcPr>
          <w:p w14:paraId="2F3C151E" w14:textId="77777777" w:rsidR="00165EE6" w:rsidRPr="00AE48AA" w:rsidRDefault="00104E51">
            <w:pPr>
              <w:rPr>
                <w:lang w:val="en-CA"/>
              </w:rPr>
            </w:pPr>
            <w:r w:rsidRPr="00AE48AA">
              <w:rPr>
                <w:lang w:val="en-CA"/>
              </w:rPr>
              <w:t>8.1-R</w:t>
            </w:r>
            <w:proofErr w:type="gramStart"/>
            <w:r w:rsidRPr="00AE48AA">
              <w:rPr>
                <w:lang w:val="en-CA"/>
              </w:rPr>
              <w:t>03  Ability</w:t>
            </w:r>
            <w:proofErr w:type="gramEnd"/>
            <w:r w:rsidRPr="00AE48AA">
              <w:rPr>
                <w:lang w:val="en-CA"/>
              </w:rPr>
              <w:t xml:space="preserve"> to accept end-to-end responsibility for the complete system and declared third-party components.</w:t>
            </w:r>
          </w:p>
        </w:tc>
        <w:tc>
          <w:tcPr>
            <w:tcW w:w="1431" w:type="dxa"/>
          </w:tcPr>
          <w:p w14:paraId="2F02FF82" w14:textId="77777777" w:rsidR="00165EE6" w:rsidRPr="00AE48AA" w:rsidRDefault="00104E51">
            <w:pPr>
              <w:rPr>
                <w:lang w:val="en-CA"/>
              </w:rPr>
            </w:pPr>
            <w:r w:rsidRPr="00AE48AA">
              <w:rPr>
                <w:lang w:val="en-CA"/>
              </w:rPr>
              <w:t>Compliant</w:t>
            </w:r>
          </w:p>
        </w:tc>
        <w:tc>
          <w:tcPr>
            <w:tcW w:w="1227" w:type="dxa"/>
          </w:tcPr>
          <w:p w14:paraId="2110EF60" w14:textId="43A82545" w:rsidR="00165EE6" w:rsidRPr="00AE48AA" w:rsidRDefault="00165EE6">
            <w:pPr>
              <w:rPr>
                <w:lang w:val="en-CA"/>
              </w:rPr>
            </w:pPr>
            <w:r>
              <w:rPr>
                <w:color w:val="0563C1"/>
                <w:u w:val="single"/>
                <w:lang w:val="en-CA"/>
              </w:rPr>
              <w:fldChar w:fldCharType="begin"/>
            </w:r>
            <w:r>
              <w:rPr>
                <w:color w:val="0563C1"/>
                <w:u w:val="single"/>
                <w:lang w:val="en-CA"/>
              </w:rPr>
              <w:instrText xml:space="preserve"> REF Ref_A_1_1_3 \w \h </w:instrText>
            </w:r>
            <w:r>
              <w:rPr>
                <w:color w:val="0563C1"/>
                <w:u w:val="single"/>
                <w:lang w:val="en-CA"/>
              </w:rPr>
            </w:r>
            <w:r>
              <w:rPr>
                <w:color w:val="0563C1"/>
                <w:u w:val="single"/>
                <w:lang w:val="en-CA"/>
              </w:rPr>
              <w:fldChar w:fldCharType="separate"/>
            </w:r>
            <w:r w:rsidR="00564324">
              <w:rPr>
                <w:color w:val="0563C1"/>
                <w:u w:val="single"/>
                <w:lang w:val="en-CA"/>
              </w:rPr>
              <w:t>A.1.1.3</w:t>
            </w:r>
            <w:r>
              <w:rPr>
                <w:color w:val="0563C1"/>
                <w:u w:val="single"/>
                <w:lang w:val="en-CA"/>
              </w:rPr>
              <w:fldChar w:fldCharType="end"/>
            </w:r>
          </w:p>
        </w:tc>
        <w:tc>
          <w:tcPr>
            <w:tcW w:w="5316" w:type="dxa"/>
          </w:tcPr>
          <w:p w14:paraId="21BC04DA" w14:textId="77777777" w:rsidR="00165EE6" w:rsidRPr="00AE48AA" w:rsidRDefault="00104E51">
            <w:pPr>
              <w:rPr>
                <w:lang w:val="en-CA"/>
              </w:rPr>
            </w:pPr>
            <w:r w:rsidRPr="00AE48AA">
              <w:rPr>
                <w:lang w:val="en-CA"/>
              </w:rPr>
              <w:t>[To be completed]</w:t>
            </w:r>
          </w:p>
        </w:tc>
      </w:tr>
      <w:tr w:rsidR="00165EE6" w:rsidRPr="00AE48AA" w14:paraId="0D00A6DF" w14:textId="77777777">
        <w:tc>
          <w:tcPr>
            <w:tcW w:w="2249" w:type="dxa"/>
          </w:tcPr>
          <w:p w14:paraId="00BE046A" w14:textId="77777777" w:rsidR="00165EE6" w:rsidRPr="00AE48AA" w:rsidRDefault="00104E51">
            <w:pPr>
              <w:rPr>
                <w:lang w:val="en-CA"/>
              </w:rPr>
            </w:pPr>
            <w:r w:rsidRPr="00AE48AA">
              <w:rPr>
                <w:lang w:val="en-CA"/>
              </w:rPr>
              <w:t>8.1-R</w:t>
            </w:r>
            <w:proofErr w:type="gramStart"/>
            <w:r w:rsidRPr="00AE48AA">
              <w:rPr>
                <w:lang w:val="en-CA"/>
              </w:rPr>
              <w:t>04  Qualified</w:t>
            </w:r>
            <w:proofErr w:type="gramEnd"/>
            <w:r w:rsidRPr="00AE48AA">
              <w:rPr>
                <w:lang w:val="en-CA"/>
              </w:rPr>
              <w:t xml:space="preserve"> technical, competition-operations and support personnel.</w:t>
            </w:r>
          </w:p>
        </w:tc>
        <w:tc>
          <w:tcPr>
            <w:tcW w:w="1431" w:type="dxa"/>
          </w:tcPr>
          <w:p w14:paraId="14BC14C7" w14:textId="77777777" w:rsidR="00165EE6" w:rsidRPr="00AE48AA" w:rsidRDefault="00104E51">
            <w:pPr>
              <w:rPr>
                <w:lang w:val="en-CA"/>
              </w:rPr>
            </w:pPr>
            <w:r w:rsidRPr="00AE48AA">
              <w:rPr>
                <w:lang w:val="en-CA"/>
              </w:rPr>
              <w:t>Compliant</w:t>
            </w:r>
          </w:p>
        </w:tc>
        <w:tc>
          <w:tcPr>
            <w:tcW w:w="1227" w:type="dxa"/>
          </w:tcPr>
          <w:p w14:paraId="0E75C79A" w14:textId="3F4347C6" w:rsidR="00165EE6" w:rsidRPr="00AE48AA" w:rsidRDefault="00165EE6">
            <w:pPr>
              <w:rPr>
                <w:lang w:val="en-CA"/>
              </w:rPr>
            </w:pPr>
            <w:r>
              <w:rPr>
                <w:color w:val="0563C1"/>
                <w:u w:val="single"/>
                <w:lang w:val="en-CA"/>
              </w:rPr>
              <w:fldChar w:fldCharType="begin"/>
            </w:r>
            <w:r>
              <w:rPr>
                <w:color w:val="0563C1"/>
                <w:u w:val="single"/>
                <w:lang w:val="en-CA"/>
              </w:rPr>
              <w:instrText xml:space="preserve"> REF Ref_A_1_1_4 \w \h </w:instrText>
            </w:r>
            <w:r>
              <w:rPr>
                <w:color w:val="0563C1"/>
                <w:u w:val="single"/>
                <w:lang w:val="en-CA"/>
              </w:rPr>
            </w:r>
            <w:r>
              <w:rPr>
                <w:color w:val="0563C1"/>
                <w:u w:val="single"/>
                <w:lang w:val="en-CA"/>
              </w:rPr>
              <w:fldChar w:fldCharType="separate"/>
            </w:r>
            <w:r w:rsidR="00564324">
              <w:rPr>
                <w:color w:val="0563C1"/>
                <w:u w:val="single"/>
                <w:lang w:val="en-CA"/>
              </w:rPr>
              <w:t>A.1.1.4</w:t>
            </w:r>
            <w:r>
              <w:rPr>
                <w:color w:val="0563C1"/>
                <w:u w:val="single"/>
                <w:lang w:val="en-CA"/>
              </w:rPr>
              <w:fldChar w:fldCharType="end"/>
            </w:r>
          </w:p>
        </w:tc>
        <w:tc>
          <w:tcPr>
            <w:tcW w:w="5316" w:type="dxa"/>
          </w:tcPr>
          <w:p w14:paraId="57770B7D" w14:textId="77777777" w:rsidR="00165EE6" w:rsidRPr="00AE48AA" w:rsidRDefault="00104E51">
            <w:pPr>
              <w:rPr>
                <w:lang w:val="en-CA"/>
              </w:rPr>
            </w:pPr>
            <w:r w:rsidRPr="00AE48AA">
              <w:rPr>
                <w:lang w:val="en-CA"/>
              </w:rPr>
              <w:t>[To be completed]</w:t>
            </w:r>
          </w:p>
        </w:tc>
      </w:tr>
      <w:tr w:rsidR="00165EE6" w:rsidRPr="00AE48AA" w14:paraId="21D89231" w14:textId="77777777">
        <w:tc>
          <w:tcPr>
            <w:tcW w:w="2249" w:type="dxa"/>
          </w:tcPr>
          <w:p w14:paraId="6D0E7CD2" w14:textId="77777777" w:rsidR="00165EE6" w:rsidRPr="00AE48AA" w:rsidRDefault="00104E51">
            <w:pPr>
              <w:rPr>
                <w:lang w:val="en-CA"/>
              </w:rPr>
            </w:pPr>
            <w:r w:rsidRPr="00AE48AA">
              <w:rPr>
                <w:lang w:val="en-CA"/>
              </w:rPr>
              <w:t>8.1-R</w:t>
            </w:r>
            <w:proofErr w:type="gramStart"/>
            <w:r w:rsidRPr="00AE48AA">
              <w:rPr>
                <w:lang w:val="en-CA"/>
              </w:rPr>
              <w:t>05  International</w:t>
            </w:r>
            <w:proofErr w:type="gramEnd"/>
            <w:r w:rsidRPr="00AE48AA">
              <w:rPr>
                <w:lang w:val="en-CA"/>
              </w:rPr>
              <w:t xml:space="preserve"> training, event support and incident-response capability.</w:t>
            </w:r>
          </w:p>
        </w:tc>
        <w:tc>
          <w:tcPr>
            <w:tcW w:w="1431" w:type="dxa"/>
          </w:tcPr>
          <w:p w14:paraId="5FD76CE3" w14:textId="77777777" w:rsidR="00165EE6" w:rsidRPr="00AE48AA" w:rsidRDefault="00104E51">
            <w:pPr>
              <w:rPr>
                <w:lang w:val="en-CA"/>
              </w:rPr>
            </w:pPr>
            <w:r w:rsidRPr="00AE48AA">
              <w:rPr>
                <w:lang w:val="en-CA"/>
              </w:rPr>
              <w:t>Compliant</w:t>
            </w:r>
          </w:p>
        </w:tc>
        <w:tc>
          <w:tcPr>
            <w:tcW w:w="1227" w:type="dxa"/>
          </w:tcPr>
          <w:p w14:paraId="6679302E" w14:textId="1B39347D" w:rsidR="00165EE6" w:rsidRPr="00AE48AA" w:rsidRDefault="00165EE6">
            <w:pPr>
              <w:rPr>
                <w:lang w:val="en-CA"/>
              </w:rPr>
            </w:pPr>
            <w:r>
              <w:rPr>
                <w:color w:val="0563C1"/>
                <w:u w:val="single"/>
                <w:lang w:val="en-CA"/>
              </w:rPr>
              <w:fldChar w:fldCharType="begin"/>
            </w:r>
            <w:r>
              <w:rPr>
                <w:color w:val="0563C1"/>
                <w:u w:val="single"/>
                <w:lang w:val="en-CA"/>
              </w:rPr>
              <w:instrText xml:space="preserve"> REF Ref_A_1_1_5 \w \h </w:instrText>
            </w:r>
            <w:r>
              <w:rPr>
                <w:color w:val="0563C1"/>
                <w:u w:val="single"/>
                <w:lang w:val="en-CA"/>
              </w:rPr>
            </w:r>
            <w:r>
              <w:rPr>
                <w:color w:val="0563C1"/>
                <w:u w:val="single"/>
                <w:lang w:val="en-CA"/>
              </w:rPr>
              <w:fldChar w:fldCharType="separate"/>
            </w:r>
            <w:r w:rsidR="00564324">
              <w:rPr>
                <w:color w:val="0563C1"/>
                <w:u w:val="single"/>
                <w:lang w:val="en-CA"/>
              </w:rPr>
              <w:t>A.1.1.5</w:t>
            </w:r>
            <w:r>
              <w:rPr>
                <w:color w:val="0563C1"/>
                <w:u w:val="single"/>
                <w:lang w:val="en-CA"/>
              </w:rPr>
              <w:fldChar w:fldCharType="end"/>
            </w:r>
          </w:p>
        </w:tc>
        <w:tc>
          <w:tcPr>
            <w:tcW w:w="5316" w:type="dxa"/>
          </w:tcPr>
          <w:p w14:paraId="523A4E3E" w14:textId="77777777" w:rsidR="00165EE6" w:rsidRPr="00AE48AA" w:rsidRDefault="00104E51">
            <w:pPr>
              <w:rPr>
                <w:lang w:val="en-CA"/>
              </w:rPr>
            </w:pPr>
            <w:r w:rsidRPr="00AE48AA">
              <w:rPr>
                <w:lang w:val="en-CA"/>
              </w:rPr>
              <w:t>[To be completed]</w:t>
            </w:r>
          </w:p>
        </w:tc>
      </w:tr>
      <w:tr w:rsidR="00165EE6" w:rsidRPr="00AE48AA" w14:paraId="63DEA56C" w14:textId="77777777">
        <w:tc>
          <w:tcPr>
            <w:tcW w:w="2249" w:type="dxa"/>
          </w:tcPr>
          <w:p w14:paraId="0C6D2A56" w14:textId="77777777" w:rsidR="00165EE6" w:rsidRPr="00AE48AA" w:rsidRDefault="00104E51">
            <w:pPr>
              <w:rPr>
                <w:lang w:val="en-CA"/>
              </w:rPr>
            </w:pPr>
            <w:r w:rsidRPr="00AE48AA">
              <w:rPr>
                <w:lang w:val="en-CA"/>
              </w:rPr>
              <w:t>8.1-R</w:t>
            </w:r>
            <w:proofErr w:type="gramStart"/>
            <w:r w:rsidRPr="00AE48AA">
              <w:rPr>
                <w:lang w:val="en-CA"/>
              </w:rPr>
              <w:t>06  Ability</w:t>
            </w:r>
            <w:proofErr w:type="gramEnd"/>
            <w:r w:rsidRPr="00AE48AA">
              <w:rPr>
                <w:lang w:val="en-CA"/>
              </w:rPr>
              <w:t xml:space="preserve"> to maintain the approved baseline for the license period.</w:t>
            </w:r>
          </w:p>
        </w:tc>
        <w:tc>
          <w:tcPr>
            <w:tcW w:w="1431" w:type="dxa"/>
          </w:tcPr>
          <w:p w14:paraId="52FDD220" w14:textId="77777777" w:rsidR="00165EE6" w:rsidRPr="00AE48AA" w:rsidRDefault="00104E51">
            <w:pPr>
              <w:rPr>
                <w:lang w:val="en-CA"/>
              </w:rPr>
            </w:pPr>
            <w:r w:rsidRPr="00AE48AA">
              <w:rPr>
                <w:lang w:val="en-CA"/>
              </w:rPr>
              <w:t>Compliant</w:t>
            </w:r>
          </w:p>
        </w:tc>
        <w:tc>
          <w:tcPr>
            <w:tcW w:w="1227" w:type="dxa"/>
          </w:tcPr>
          <w:p w14:paraId="6E72E7E5" w14:textId="099A24DA" w:rsidR="00165EE6" w:rsidRPr="00AE48AA" w:rsidRDefault="00165EE6">
            <w:pPr>
              <w:rPr>
                <w:lang w:val="en-CA"/>
              </w:rPr>
            </w:pPr>
            <w:r>
              <w:rPr>
                <w:color w:val="0563C1"/>
                <w:u w:val="single"/>
                <w:lang w:val="en-CA"/>
              </w:rPr>
              <w:fldChar w:fldCharType="begin"/>
            </w:r>
            <w:r>
              <w:rPr>
                <w:color w:val="0563C1"/>
                <w:u w:val="single"/>
                <w:lang w:val="en-CA"/>
              </w:rPr>
              <w:instrText xml:space="preserve"> REF Ref_A_1_1_6 \w \h </w:instrText>
            </w:r>
            <w:r>
              <w:rPr>
                <w:color w:val="0563C1"/>
                <w:u w:val="single"/>
                <w:lang w:val="en-CA"/>
              </w:rPr>
            </w:r>
            <w:r>
              <w:rPr>
                <w:color w:val="0563C1"/>
                <w:u w:val="single"/>
                <w:lang w:val="en-CA"/>
              </w:rPr>
              <w:fldChar w:fldCharType="separate"/>
            </w:r>
            <w:r w:rsidR="00564324">
              <w:rPr>
                <w:color w:val="0563C1"/>
                <w:u w:val="single"/>
                <w:lang w:val="en-CA"/>
              </w:rPr>
              <w:t>A.1.1.6</w:t>
            </w:r>
            <w:r>
              <w:rPr>
                <w:color w:val="0563C1"/>
                <w:u w:val="single"/>
                <w:lang w:val="en-CA"/>
              </w:rPr>
              <w:fldChar w:fldCharType="end"/>
            </w:r>
          </w:p>
        </w:tc>
        <w:tc>
          <w:tcPr>
            <w:tcW w:w="5316" w:type="dxa"/>
          </w:tcPr>
          <w:p w14:paraId="493726F7" w14:textId="77777777" w:rsidR="00165EE6" w:rsidRPr="00AE48AA" w:rsidRDefault="00104E51">
            <w:pPr>
              <w:rPr>
                <w:lang w:val="en-CA"/>
              </w:rPr>
            </w:pPr>
            <w:r w:rsidRPr="00AE48AA">
              <w:rPr>
                <w:lang w:val="en-CA"/>
              </w:rPr>
              <w:t>[To be completed]</w:t>
            </w:r>
          </w:p>
        </w:tc>
      </w:tr>
      <w:tr w:rsidR="00165EE6" w:rsidRPr="00AE48AA" w14:paraId="4540FEBB" w14:textId="77777777">
        <w:tc>
          <w:tcPr>
            <w:tcW w:w="2249" w:type="dxa"/>
          </w:tcPr>
          <w:p w14:paraId="6F7D1C50" w14:textId="77777777" w:rsidR="00165EE6" w:rsidRPr="00AE48AA" w:rsidRDefault="00104E51">
            <w:pPr>
              <w:rPr>
                <w:lang w:val="en-CA"/>
              </w:rPr>
            </w:pPr>
            <w:r w:rsidRPr="00AE48AA">
              <w:rPr>
                <w:lang w:val="en-CA"/>
              </w:rPr>
              <w:t>8.2-R</w:t>
            </w:r>
            <w:proofErr w:type="gramStart"/>
            <w:r w:rsidRPr="00AE48AA">
              <w:rPr>
                <w:lang w:val="en-CA"/>
              </w:rPr>
              <w:t>01  Provide</w:t>
            </w:r>
            <w:proofErr w:type="gramEnd"/>
            <w:r w:rsidRPr="00AE48AA">
              <w:rPr>
                <w:lang w:val="en-CA"/>
              </w:rPr>
              <w:t xml:space="preserve"> accurate product and hardware baseline.</w:t>
            </w:r>
          </w:p>
        </w:tc>
        <w:tc>
          <w:tcPr>
            <w:tcW w:w="1431" w:type="dxa"/>
          </w:tcPr>
          <w:p w14:paraId="2DB42179" w14:textId="77777777" w:rsidR="00165EE6" w:rsidRPr="00AE48AA" w:rsidRDefault="00104E51">
            <w:pPr>
              <w:rPr>
                <w:lang w:val="en-CA"/>
              </w:rPr>
            </w:pPr>
            <w:r w:rsidRPr="00AE48AA">
              <w:rPr>
                <w:lang w:val="en-CA"/>
              </w:rPr>
              <w:t>Compliant</w:t>
            </w:r>
          </w:p>
        </w:tc>
        <w:tc>
          <w:tcPr>
            <w:tcW w:w="1227" w:type="dxa"/>
          </w:tcPr>
          <w:p w14:paraId="7274F4E6" w14:textId="6B0D2CB0" w:rsidR="00165EE6" w:rsidRPr="00AE48AA" w:rsidRDefault="00165EE6">
            <w:pPr>
              <w:rPr>
                <w:lang w:val="en-CA"/>
              </w:rPr>
            </w:pPr>
            <w:r>
              <w:rPr>
                <w:color w:val="0563C1"/>
                <w:u w:val="single"/>
                <w:lang w:val="en-CA"/>
              </w:rPr>
              <w:fldChar w:fldCharType="begin"/>
            </w:r>
            <w:r>
              <w:rPr>
                <w:color w:val="0563C1"/>
                <w:u w:val="single"/>
                <w:lang w:val="en-CA"/>
              </w:rPr>
              <w:instrText xml:space="preserve"> REF Ref_H_1_1 \w \h </w:instrText>
            </w:r>
            <w:r>
              <w:rPr>
                <w:color w:val="0563C1"/>
                <w:u w:val="single"/>
                <w:lang w:val="en-CA"/>
              </w:rPr>
            </w:r>
            <w:r>
              <w:rPr>
                <w:color w:val="0563C1"/>
                <w:u w:val="single"/>
                <w:lang w:val="en-CA"/>
              </w:rPr>
              <w:fldChar w:fldCharType="separate"/>
            </w:r>
            <w:r w:rsidR="00564324">
              <w:rPr>
                <w:color w:val="0563C1"/>
                <w:u w:val="single"/>
                <w:lang w:val="en-CA"/>
              </w:rPr>
              <w:t>H.1.1</w:t>
            </w:r>
            <w:r>
              <w:rPr>
                <w:color w:val="0563C1"/>
                <w:u w:val="single"/>
                <w:lang w:val="en-CA"/>
              </w:rPr>
              <w:fldChar w:fldCharType="end"/>
            </w:r>
          </w:p>
        </w:tc>
        <w:tc>
          <w:tcPr>
            <w:tcW w:w="5316" w:type="dxa"/>
          </w:tcPr>
          <w:p w14:paraId="0BE40282" w14:textId="77777777" w:rsidR="00165EE6" w:rsidRPr="00AE48AA" w:rsidRDefault="00104E51">
            <w:pPr>
              <w:rPr>
                <w:lang w:val="en-CA"/>
              </w:rPr>
            </w:pPr>
            <w:r w:rsidRPr="00AE48AA">
              <w:rPr>
                <w:lang w:val="en-CA"/>
              </w:rPr>
              <w:t>[To be completed]</w:t>
            </w:r>
          </w:p>
        </w:tc>
      </w:tr>
      <w:tr w:rsidR="00165EE6" w:rsidRPr="00AE48AA" w14:paraId="29206A37" w14:textId="77777777">
        <w:tc>
          <w:tcPr>
            <w:tcW w:w="2249" w:type="dxa"/>
          </w:tcPr>
          <w:p w14:paraId="69792D0A" w14:textId="77777777" w:rsidR="00165EE6" w:rsidRPr="00AE48AA" w:rsidRDefault="00104E51">
            <w:pPr>
              <w:rPr>
                <w:lang w:val="en-CA"/>
              </w:rPr>
            </w:pPr>
            <w:r w:rsidRPr="00AE48AA">
              <w:rPr>
                <w:lang w:val="en-CA"/>
              </w:rPr>
              <w:t>8.2-R</w:t>
            </w:r>
            <w:proofErr w:type="gramStart"/>
            <w:r w:rsidRPr="00AE48AA">
              <w:rPr>
                <w:lang w:val="en-CA"/>
              </w:rPr>
              <w:t>02  Provide</w:t>
            </w:r>
            <w:proofErr w:type="gramEnd"/>
            <w:r w:rsidRPr="00AE48AA">
              <w:rPr>
                <w:lang w:val="en-CA"/>
              </w:rPr>
              <w:t xml:space="preserve"> complete technical submission and evidence package.</w:t>
            </w:r>
          </w:p>
        </w:tc>
        <w:tc>
          <w:tcPr>
            <w:tcW w:w="1431" w:type="dxa"/>
          </w:tcPr>
          <w:p w14:paraId="68C1C20E" w14:textId="77777777" w:rsidR="00165EE6" w:rsidRPr="00AE48AA" w:rsidRDefault="00104E51">
            <w:pPr>
              <w:rPr>
                <w:lang w:val="en-CA"/>
              </w:rPr>
            </w:pPr>
            <w:r w:rsidRPr="00AE48AA">
              <w:rPr>
                <w:lang w:val="en-CA"/>
              </w:rPr>
              <w:t>Compliant</w:t>
            </w:r>
          </w:p>
        </w:tc>
        <w:tc>
          <w:tcPr>
            <w:tcW w:w="1227" w:type="dxa"/>
          </w:tcPr>
          <w:p w14:paraId="6C3E82BA" w14:textId="6699DAB1" w:rsidR="00165EE6" w:rsidRPr="00AE48AA" w:rsidRDefault="00165EE6">
            <w:pPr>
              <w:rPr>
                <w:lang w:val="en-CA"/>
              </w:rPr>
            </w:pPr>
            <w:r>
              <w:rPr>
                <w:color w:val="0563C1"/>
                <w:u w:val="single"/>
                <w:lang w:val="en-CA"/>
              </w:rPr>
              <w:fldChar w:fldCharType="begin"/>
            </w:r>
            <w:r>
              <w:rPr>
                <w:color w:val="0563C1"/>
                <w:u w:val="single"/>
                <w:lang w:val="en-CA"/>
              </w:rPr>
              <w:instrText xml:space="preserve"> REF Ref_H_1_2 \w \h </w:instrText>
            </w:r>
            <w:r>
              <w:rPr>
                <w:color w:val="0563C1"/>
                <w:u w:val="single"/>
                <w:lang w:val="en-CA"/>
              </w:rPr>
            </w:r>
            <w:r>
              <w:rPr>
                <w:color w:val="0563C1"/>
                <w:u w:val="single"/>
                <w:lang w:val="en-CA"/>
              </w:rPr>
              <w:fldChar w:fldCharType="separate"/>
            </w:r>
            <w:r w:rsidR="00564324">
              <w:rPr>
                <w:color w:val="0563C1"/>
                <w:u w:val="single"/>
                <w:lang w:val="en-CA"/>
              </w:rPr>
              <w:t>H.1.2</w:t>
            </w:r>
            <w:r>
              <w:rPr>
                <w:color w:val="0563C1"/>
                <w:u w:val="single"/>
                <w:lang w:val="en-CA"/>
              </w:rPr>
              <w:fldChar w:fldCharType="end"/>
            </w:r>
          </w:p>
        </w:tc>
        <w:tc>
          <w:tcPr>
            <w:tcW w:w="5316" w:type="dxa"/>
          </w:tcPr>
          <w:p w14:paraId="352A0C23" w14:textId="77777777" w:rsidR="00165EE6" w:rsidRPr="00AE48AA" w:rsidRDefault="00104E51">
            <w:pPr>
              <w:rPr>
                <w:lang w:val="en-CA"/>
              </w:rPr>
            </w:pPr>
            <w:r w:rsidRPr="00AE48AA">
              <w:rPr>
                <w:lang w:val="en-CA"/>
              </w:rPr>
              <w:t>[To be completed]</w:t>
            </w:r>
          </w:p>
        </w:tc>
      </w:tr>
      <w:tr w:rsidR="00165EE6" w:rsidRPr="00AE48AA" w14:paraId="05641375" w14:textId="77777777">
        <w:tc>
          <w:tcPr>
            <w:tcW w:w="2249" w:type="dxa"/>
          </w:tcPr>
          <w:p w14:paraId="5B978F1A" w14:textId="77777777" w:rsidR="00165EE6" w:rsidRPr="00AE48AA" w:rsidRDefault="00104E51">
            <w:pPr>
              <w:rPr>
                <w:lang w:val="en-CA"/>
              </w:rPr>
            </w:pPr>
            <w:r w:rsidRPr="00AE48AA">
              <w:rPr>
                <w:lang w:val="en-CA"/>
              </w:rPr>
              <w:t>8.2-R</w:t>
            </w:r>
            <w:proofErr w:type="gramStart"/>
            <w:r w:rsidRPr="00AE48AA">
              <w:rPr>
                <w:lang w:val="en-CA"/>
              </w:rPr>
              <w:t>03  Make</w:t>
            </w:r>
            <w:proofErr w:type="gramEnd"/>
            <w:r w:rsidRPr="00AE48AA">
              <w:rPr>
                <w:lang w:val="en-CA"/>
              </w:rPr>
              <w:t xml:space="preserve"> the declared system available for IWF testing and demonstrations.</w:t>
            </w:r>
          </w:p>
        </w:tc>
        <w:tc>
          <w:tcPr>
            <w:tcW w:w="1431" w:type="dxa"/>
          </w:tcPr>
          <w:p w14:paraId="6059D174" w14:textId="77777777" w:rsidR="00165EE6" w:rsidRPr="00AE48AA" w:rsidRDefault="00104E51">
            <w:pPr>
              <w:rPr>
                <w:lang w:val="en-CA"/>
              </w:rPr>
            </w:pPr>
            <w:r w:rsidRPr="00AE48AA">
              <w:rPr>
                <w:lang w:val="en-CA"/>
              </w:rPr>
              <w:t>Compliant</w:t>
            </w:r>
          </w:p>
        </w:tc>
        <w:tc>
          <w:tcPr>
            <w:tcW w:w="1227" w:type="dxa"/>
          </w:tcPr>
          <w:p w14:paraId="70C53664" w14:textId="1EB11A79" w:rsidR="00165EE6" w:rsidRPr="00AE48AA" w:rsidRDefault="00165EE6">
            <w:pPr>
              <w:rPr>
                <w:lang w:val="en-CA"/>
              </w:rPr>
            </w:pPr>
            <w:r>
              <w:rPr>
                <w:color w:val="0563C1"/>
                <w:u w:val="single"/>
                <w:lang w:val="en-CA"/>
              </w:rPr>
              <w:fldChar w:fldCharType="begin"/>
            </w:r>
            <w:r>
              <w:rPr>
                <w:color w:val="0563C1"/>
                <w:u w:val="single"/>
                <w:lang w:val="en-CA"/>
              </w:rPr>
              <w:instrText xml:space="preserve"> REF Ref_H_1_3 \w \h </w:instrText>
            </w:r>
            <w:r>
              <w:rPr>
                <w:color w:val="0563C1"/>
                <w:u w:val="single"/>
                <w:lang w:val="en-CA"/>
              </w:rPr>
            </w:r>
            <w:r>
              <w:rPr>
                <w:color w:val="0563C1"/>
                <w:u w:val="single"/>
                <w:lang w:val="en-CA"/>
              </w:rPr>
              <w:fldChar w:fldCharType="separate"/>
            </w:r>
            <w:r w:rsidR="00564324">
              <w:rPr>
                <w:color w:val="0563C1"/>
                <w:u w:val="single"/>
                <w:lang w:val="en-CA"/>
              </w:rPr>
              <w:t>H.1.3</w:t>
            </w:r>
            <w:r>
              <w:rPr>
                <w:color w:val="0563C1"/>
                <w:u w:val="single"/>
                <w:lang w:val="en-CA"/>
              </w:rPr>
              <w:fldChar w:fldCharType="end"/>
            </w:r>
          </w:p>
        </w:tc>
        <w:tc>
          <w:tcPr>
            <w:tcW w:w="5316" w:type="dxa"/>
          </w:tcPr>
          <w:p w14:paraId="58C47FB4" w14:textId="77777777" w:rsidR="00165EE6" w:rsidRPr="00AE48AA" w:rsidRDefault="00104E51">
            <w:pPr>
              <w:rPr>
                <w:lang w:val="en-CA"/>
              </w:rPr>
            </w:pPr>
            <w:r w:rsidRPr="00AE48AA">
              <w:rPr>
                <w:lang w:val="en-CA"/>
              </w:rPr>
              <w:t>[To be completed]</w:t>
            </w:r>
          </w:p>
        </w:tc>
      </w:tr>
      <w:tr w:rsidR="00165EE6" w:rsidRPr="00AE48AA" w14:paraId="54E49507" w14:textId="77777777">
        <w:tc>
          <w:tcPr>
            <w:tcW w:w="2249" w:type="dxa"/>
          </w:tcPr>
          <w:p w14:paraId="6B4B14AB" w14:textId="77777777" w:rsidR="00165EE6" w:rsidRPr="00AE48AA" w:rsidRDefault="00104E51">
            <w:pPr>
              <w:rPr>
                <w:lang w:val="en-CA"/>
              </w:rPr>
            </w:pPr>
            <w:r w:rsidRPr="00AE48AA">
              <w:rPr>
                <w:lang w:val="en-CA"/>
              </w:rPr>
              <w:t>8.2-R</w:t>
            </w:r>
            <w:proofErr w:type="gramStart"/>
            <w:r w:rsidRPr="00AE48AA">
              <w:rPr>
                <w:lang w:val="en-CA"/>
              </w:rPr>
              <w:t>04  Correct</w:t>
            </w:r>
            <w:proofErr w:type="gramEnd"/>
            <w:r w:rsidRPr="00AE48AA">
              <w:rPr>
                <w:lang w:val="en-CA"/>
              </w:rPr>
              <w:t xml:space="preserve"> deficiencies and complete regression testing when required.</w:t>
            </w:r>
          </w:p>
        </w:tc>
        <w:tc>
          <w:tcPr>
            <w:tcW w:w="1431" w:type="dxa"/>
          </w:tcPr>
          <w:p w14:paraId="3A64C18F" w14:textId="77777777" w:rsidR="00165EE6" w:rsidRPr="00AE48AA" w:rsidRDefault="00104E51">
            <w:pPr>
              <w:rPr>
                <w:lang w:val="en-CA"/>
              </w:rPr>
            </w:pPr>
            <w:r w:rsidRPr="00AE48AA">
              <w:rPr>
                <w:lang w:val="en-CA"/>
              </w:rPr>
              <w:t>Compliant</w:t>
            </w:r>
          </w:p>
        </w:tc>
        <w:tc>
          <w:tcPr>
            <w:tcW w:w="1227" w:type="dxa"/>
          </w:tcPr>
          <w:p w14:paraId="466251E8" w14:textId="4947F252" w:rsidR="00165EE6" w:rsidRPr="00AE48AA" w:rsidRDefault="00165EE6">
            <w:pPr>
              <w:rPr>
                <w:lang w:val="en-CA"/>
              </w:rPr>
            </w:pPr>
            <w:r>
              <w:rPr>
                <w:color w:val="0563C1"/>
                <w:u w:val="single"/>
                <w:lang w:val="en-CA"/>
              </w:rPr>
              <w:fldChar w:fldCharType="begin"/>
            </w:r>
            <w:r>
              <w:rPr>
                <w:color w:val="0563C1"/>
                <w:u w:val="single"/>
                <w:lang w:val="en-CA"/>
              </w:rPr>
              <w:instrText xml:space="preserve"> REF Ref_H_1_4 \w \h </w:instrText>
            </w:r>
            <w:r>
              <w:rPr>
                <w:color w:val="0563C1"/>
                <w:u w:val="single"/>
                <w:lang w:val="en-CA"/>
              </w:rPr>
            </w:r>
            <w:r>
              <w:rPr>
                <w:color w:val="0563C1"/>
                <w:u w:val="single"/>
                <w:lang w:val="en-CA"/>
              </w:rPr>
              <w:fldChar w:fldCharType="separate"/>
            </w:r>
            <w:r w:rsidR="00564324">
              <w:rPr>
                <w:color w:val="0563C1"/>
                <w:u w:val="single"/>
                <w:lang w:val="en-CA"/>
              </w:rPr>
              <w:t>H.1.4</w:t>
            </w:r>
            <w:r>
              <w:rPr>
                <w:color w:val="0563C1"/>
                <w:u w:val="single"/>
                <w:lang w:val="en-CA"/>
              </w:rPr>
              <w:fldChar w:fldCharType="end"/>
            </w:r>
          </w:p>
        </w:tc>
        <w:tc>
          <w:tcPr>
            <w:tcW w:w="5316" w:type="dxa"/>
          </w:tcPr>
          <w:p w14:paraId="44ED0BA5" w14:textId="77777777" w:rsidR="00165EE6" w:rsidRPr="00AE48AA" w:rsidRDefault="00104E51">
            <w:pPr>
              <w:rPr>
                <w:lang w:val="en-CA"/>
              </w:rPr>
            </w:pPr>
            <w:r w:rsidRPr="00AE48AA">
              <w:rPr>
                <w:lang w:val="en-CA"/>
              </w:rPr>
              <w:t>[To be completed]</w:t>
            </w:r>
          </w:p>
        </w:tc>
      </w:tr>
      <w:tr w:rsidR="00165EE6" w:rsidRPr="00AE48AA" w14:paraId="58AE8F5A" w14:textId="77777777">
        <w:tc>
          <w:tcPr>
            <w:tcW w:w="2249" w:type="dxa"/>
          </w:tcPr>
          <w:p w14:paraId="60361072" w14:textId="77777777" w:rsidR="00165EE6" w:rsidRPr="00AE48AA" w:rsidRDefault="00104E51">
            <w:pPr>
              <w:rPr>
                <w:lang w:val="en-CA"/>
              </w:rPr>
            </w:pPr>
            <w:r w:rsidRPr="00AE48AA">
              <w:rPr>
                <w:lang w:val="en-CA"/>
              </w:rPr>
              <w:t>8.2-R</w:t>
            </w:r>
            <w:proofErr w:type="gramStart"/>
            <w:r w:rsidRPr="00AE48AA">
              <w:rPr>
                <w:lang w:val="en-CA"/>
              </w:rPr>
              <w:t>05  Notify</w:t>
            </w:r>
            <w:proofErr w:type="gramEnd"/>
            <w:r w:rsidRPr="00AE48AA">
              <w:rPr>
                <w:lang w:val="en-CA"/>
              </w:rPr>
              <w:t xml:space="preserve"> IWF of material product, security, hardware, </w:t>
            </w:r>
            <w:r w:rsidRPr="00AE48AA">
              <w:rPr>
                <w:lang w:val="en-CA"/>
              </w:rPr>
              <w:lastRenderedPageBreak/>
              <w:t>interface or rule-logic changes.</w:t>
            </w:r>
          </w:p>
        </w:tc>
        <w:tc>
          <w:tcPr>
            <w:tcW w:w="1431" w:type="dxa"/>
          </w:tcPr>
          <w:p w14:paraId="1521DCA1" w14:textId="77777777" w:rsidR="00165EE6" w:rsidRPr="00AE48AA" w:rsidRDefault="00104E51">
            <w:pPr>
              <w:rPr>
                <w:lang w:val="en-CA"/>
              </w:rPr>
            </w:pPr>
            <w:r w:rsidRPr="00AE48AA">
              <w:rPr>
                <w:lang w:val="en-CA"/>
              </w:rPr>
              <w:lastRenderedPageBreak/>
              <w:t>Compliant</w:t>
            </w:r>
          </w:p>
        </w:tc>
        <w:tc>
          <w:tcPr>
            <w:tcW w:w="1227" w:type="dxa"/>
          </w:tcPr>
          <w:p w14:paraId="4F19BF97" w14:textId="66460CA3" w:rsidR="00165EE6" w:rsidRPr="00AE48AA" w:rsidRDefault="00165EE6">
            <w:pPr>
              <w:rPr>
                <w:lang w:val="en-CA"/>
              </w:rPr>
            </w:pPr>
            <w:r>
              <w:rPr>
                <w:color w:val="0563C1"/>
                <w:u w:val="single"/>
                <w:lang w:val="en-CA"/>
              </w:rPr>
              <w:fldChar w:fldCharType="begin"/>
            </w:r>
            <w:r>
              <w:rPr>
                <w:color w:val="0563C1"/>
                <w:u w:val="single"/>
                <w:lang w:val="en-CA"/>
              </w:rPr>
              <w:instrText xml:space="preserve"> REF Ref_H_1_5 \w \h </w:instrText>
            </w:r>
            <w:r>
              <w:rPr>
                <w:color w:val="0563C1"/>
                <w:u w:val="single"/>
                <w:lang w:val="en-CA"/>
              </w:rPr>
            </w:r>
            <w:r>
              <w:rPr>
                <w:color w:val="0563C1"/>
                <w:u w:val="single"/>
                <w:lang w:val="en-CA"/>
              </w:rPr>
              <w:fldChar w:fldCharType="separate"/>
            </w:r>
            <w:r w:rsidR="00564324">
              <w:rPr>
                <w:color w:val="0563C1"/>
                <w:u w:val="single"/>
                <w:lang w:val="en-CA"/>
              </w:rPr>
              <w:t>H.1.5</w:t>
            </w:r>
            <w:r>
              <w:rPr>
                <w:color w:val="0563C1"/>
                <w:u w:val="single"/>
                <w:lang w:val="en-CA"/>
              </w:rPr>
              <w:fldChar w:fldCharType="end"/>
            </w:r>
          </w:p>
        </w:tc>
        <w:tc>
          <w:tcPr>
            <w:tcW w:w="5316" w:type="dxa"/>
          </w:tcPr>
          <w:p w14:paraId="29D7D90D" w14:textId="77777777" w:rsidR="00165EE6" w:rsidRPr="00AE48AA" w:rsidRDefault="00104E51">
            <w:pPr>
              <w:rPr>
                <w:lang w:val="en-CA"/>
              </w:rPr>
            </w:pPr>
            <w:r w:rsidRPr="00AE48AA">
              <w:rPr>
                <w:lang w:val="en-CA"/>
              </w:rPr>
              <w:t>[To be completed]</w:t>
            </w:r>
          </w:p>
        </w:tc>
      </w:tr>
      <w:tr w:rsidR="00165EE6" w:rsidRPr="00AE48AA" w14:paraId="5C7BC50D" w14:textId="77777777">
        <w:tc>
          <w:tcPr>
            <w:tcW w:w="2249" w:type="dxa"/>
          </w:tcPr>
          <w:p w14:paraId="3BBE6269" w14:textId="77777777" w:rsidR="00165EE6" w:rsidRPr="00AE48AA" w:rsidRDefault="00104E51">
            <w:pPr>
              <w:rPr>
                <w:lang w:val="en-CA"/>
              </w:rPr>
            </w:pPr>
            <w:r w:rsidRPr="00AE48AA">
              <w:rPr>
                <w:lang w:val="en-CA"/>
              </w:rPr>
              <w:t>8.2-R</w:t>
            </w:r>
            <w:proofErr w:type="gramStart"/>
            <w:r w:rsidRPr="00AE48AA">
              <w:rPr>
                <w:lang w:val="en-CA"/>
              </w:rPr>
              <w:t>06  Maintain</w:t>
            </w:r>
            <w:proofErr w:type="gramEnd"/>
            <w:r w:rsidRPr="00AE48AA">
              <w:rPr>
                <w:lang w:val="en-CA"/>
              </w:rPr>
              <w:t xml:space="preserve"> qualified support personnel and appropriate spares.</w:t>
            </w:r>
          </w:p>
        </w:tc>
        <w:tc>
          <w:tcPr>
            <w:tcW w:w="1431" w:type="dxa"/>
          </w:tcPr>
          <w:p w14:paraId="11D23382" w14:textId="77777777" w:rsidR="00165EE6" w:rsidRPr="00AE48AA" w:rsidRDefault="00104E51">
            <w:pPr>
              <w:rPr>
                <w:lang w:val="en-CA"/>
              </w:rPr>
            </w:pPr>
            <w:r w:rsidRPr="00AE48AA">
              <w:rPr>
                <w:lang w:val="en-CA"/>
              </w:rPr>
              <w:t>Compliant</w:t>
            </w:r>
          </w:p>
        </w:tc>
        <w:tc>
          <w:tcPr>
            <w:tcW w:w="1227" w:type="dxa"/>
          </w:tcPr>
          <w:p w14:paraId="480EC224" w14:textId="7BA83798" w:rsidR="00165EE6" w:rsidRPr="00AE48AA" w:rsidRDefault="00165EE6">
            <w:pPr>
              <w:rPr>
                <w:lang w:val="en-CA"/>
              </w:rPr>
            </w:pPr>
            <w:r>
              <w:rPr>
                <w:color w:val="0563C1"/>
                <w:u w:val="single"/>
                <w:lang w:val="en-CA"/>
              </w:rPr>
              <w:fldChar w:fldCharType="begin"/>
            </w:r>
            <w:r>
              <w:rPr>
                <w:color w:val="0563C1"/>
                <w:u w:val="single"/>
                <w:lang w:val="en-CA"/>
              </w:rPr>
              <w:instrText xml:space="preserve"> REF Ref_H_1_6 \w \h </w:instrText>
            </w:r>
            <w:r>
              <w:rPr>
                <w:color w:val="0563C1"/>
                <w:u w:val="single"/>
                <w:lang w:val="en-CA"/>
              </w:rPr>
            </w:r>
            <w:r>
              <w:rPr>
                <w:color w:val="0563C1"/>
                <w:u w:val="single"/>
                <w:lang w:val="en-CA"/>
              </w:rPr>
              <w:fldChar w:fldCharType="separate"/>
            </w:r>
            <w:r w:rsidR="00564324">
              <w:rPr>
                <w:color w:val="0563C1"/>
                <w:u w:val="single"/>
                <w:lang w:val="en-CA"/>
              </w:rPr>
              <w:t>H.1.6</w:t>
            </w:r>
            <w:r>
              <w:rPr>
                <w:color w:val="0563C1"/>
                <w:u w:val="single"/>
                <w:lang w:val="en-CA"/>
              </w:rPr>
              <w:fldChar w:fldCharType="end"/>
            </w:r>
          </w:p>
        </w:tc>
        <w:tc>
          <w:tcPr>
            <w:tcW w:w="5316" w:type="dxa"/>
          </w:tcPr>
          <w:p w14:paraId="793AB697" w14:textId="77777777" w:rsidR="00165EE6" w:rsidRPr="00AE48AA" w:rsidRDefault="00104E51">
            <w:pPr>
              <w:rPr>
                <w:lang w:val="en-CA"/>
              </w:rPr>
            </w:pPr>
            <w:r w:rsidRPr="00AE48AA">
              <w:rPr>
                <w:lang w:val="en-CA"/>
              </w:rPr>
              <w:t>[To be completed]</w:t>
            </w:r>
          </w:p>
        </w:tc>
      </w:tr>
      <w:tr w:rsidR="00165EE6" w:rsidRPr="00AE48AA" w14:paraId="2E0299C7" w14:textId="77777777">
        <w:tc>
          <w:tcPr>
            <w:tcW w:w="2249" w:type="dxa"/>
          </w:tcPr>
          <w:p w14:paraId="134369DA" w14:textId="77777777" w:rsidR="00165EE6" w:rsidRPr="00AE48AA" w:rsidRDefault="00104E51">
            <w:pPr>
              <w:rPr>
                <w:lang w:val="en-CA"/>
              </w:rPr>
            </w:pPr>
            <w:r w:rsidRPr="00AE48AA">
              <w:rPr>
                <w:lang w:val="en-CA"/>
              </w:rPr>
              <w:t>8.2-R</w:t>
            </w:r>
            <w:proofErr w:type="gramStart"/>
            <w:r w:rsidRPr="00AE48AA">
              <w:rPr>
                <w:lang w:val="en-CA"/>
              </w:rPr>
              <w:t>07  Protect</w:t>
            </w:r>
            <w:proofErr w:type="gramEnd"/>
            <w:r w:rsidRPr="00AE48AA">
              <w:rPr>
                <w:lang w:val="en-CA"/>
              </w:rPr>
              <w:t xml:space="preserve"> IWF, athlete and event information and comply with applicable data-protection requirements.</w:t>
            </w:r>
          </w:p>
        </w:tc>
        <w:tc>
          <w:tcPr>
            <w:tcW w:w="1431" w:type="dxa"/>
          </w:tcPr>
          <w:p w14:paraId="1C4099C7" w14:textId="77777777" w:rsidR="00165EE6" w:rsidRPr="00AE48AA" w:rsidRDefault="00104E51">
            <w:pPr>
              <w:rPr>
                <w:lang w:val="en-CA"/>
              </w:rPr>
            </w:pPr>
            <w:r w:rsidRPr="00AE48AA">
              <w:rPr>
                <w:lang w:val="en-CA"/>
              </w:rPr>
              <w:t>Compliant</w:t>
            </w:r>
          </w:p>
        </w:tc>
        <w:tc>
          <w:tcPr>
            <w:tcW w:w="1227" w:type="dxa"/>
          </w:tcPr>
          <w:p w14:paraId="75582901" w14:textId="17267D0E" w:rsidR="00165EE6" w:rsidRPr="00AE48AA" w:rsidRDefault="00165EE6">
            <w:pPr>
              <w:rPr>
                <w:lang w:val="en-CA"/>
              </w:rPr>
            </w:pPr>
            <w:r>
              <w:rPr>
                <w:color w:val="0563C1"/>
                <w:u w:val="single"/>
                <w:lang w:val="en-CA"/>
              </w:rPr>
              <w:fldChar w:fldCharType="begin"/>
            </w:r>
            <w:r>
              <w:rPr>
                <w:color w:val="0563C1"/>
                <w:u w:val="single"/>
                <w:lang w:val="en-CA"/>
              </w:rPr>
              <w:instrText xml:space="preserve"> REF Ref_H_1_7 \w \h </w:instrText>
            </w:r>
            <w:r>
              <w:rPr>
                <w:color w:val="0563C1"/>
                <w:u w:val="single"/>
                <w:lang w:val="en-CA"/>
              </w:rPr>
            </w:r>
            <w:r>
              <w:rPr>
                <w:color w:val="0563C1"/>
                <w:u w:val="single"/>
                <w:lang w:val="en-CA"/>
              </w:rPr>
              <w:fldChar w:fldCharType="separate"/>
            </w:r>
            <w:r w:rsidR="00564324">
              <w:rPr>
                <w:color w:val="0563C1"/>
                <w:u w:val="single"/>
                <w:lang w:val="en-CA"/>
              </w:rPr>
              <w:t>H.1.7</w:t>
            </w:r>
            <w:r>
              <w:rPr>
                <w:color w:val="0563C1"/>
                <w:u w:val="single"/>
                <w:lang w:val="en-CA"/>
              </w:rPr>
              <w:fldChar w:fldCharType="end"/>
            </w:r>
          </w:p>
        </w:tc>
        <w:tc>
          <w:tcPr>
            <w:tcW w:w="5316" w:type="dxa"/>
          </w:tcPr>
          <w:p w14:paraId="5229F0AA" w14:textId="77777777" w:rsidR="00165EE6" w:rsidRPr="00AE48AA" w:rsidRDefault="00104E51">
            <w:pPr>
              <w:rPr>
                <w:lang w:val="en-CA"/>
              </w:rPr>
            </w:pPr>
            <w:r w:rsidRPr="00AE48AA">
              <w:rPr>
                <w:lang w:val="en-CA"/>
              </w:rPr>
              <w:t>[To be completed]</w:t>
            </w:r>
          </w:p>
        </w:tc>
      </w:tr>
    </w:tbl>
    <w:p w14:paraId="34D22FF9" w14:textId="77777777" w:rsidR="00165EE6" w:rsidRPr="00AE48AA" w:rsidRDefault="00104E51">
      <w:pPr>
        <w:pStyle w:val="Heading2"/>
        <w:pageBreakBefore/>
        <w:numPr>
          <w:ilvl w:val="1"/>
          <w:numId w:val="0"/>
        </w:numPr>
        <w:rPr>
          <w:lang w:val="en-CA"/>
        </w:rPr>
      </w:pPr>
      <w:bookmarkStart w:id="276" w:name="_Toc242266815"/>
      <w:r w:rsidRPr="00AE48AA">
        <w:rPr>
          <w:lang w:val="en-CA"/>
        </w:rPr>
        <w:lastRenderedPageBreak/>
        <w:t>RFP Section 9</w:t>
      </w:r>
      <w:bookmarkEnd w:id="276"/>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4F795FE8" w14:textId="77777777">
        <w:trPr>
          <w:tblHeader/>
        </w:trPr>
        <w:tc>
          <w:tcPr>
            <w:tcW w:w="2249" w:type="dxa"/>
          </w:tcPr>
          <w:p w14:paraId="7E8744A3" w14:textId="77777777" w:rsidR="00165EE6" w:rsidRPr="00AE48AA" w:rsidRDefault="00104E51">
            <w:pPr>
              <w:rPr>
                <w:lang w:val="en-CA"/>
              </w:rPr>
            </w:pPr>
            <w:r w:rsidRPr="00AE48AA">
              <w:rPr>
                <w:b/>
                <w:lang w:val="en-CA"/>
              </w:rPr>
              <w:t>Requirement</w:t>
            </w:r>
          </w:p>
        </w:tc>
        <w:tc>
          <w:tcPr>
            <w:tcW w:w="1431" w:type="dxa"/>
          </w:tcPr>
          <w:p w14:paraId="2661119C" w14:textId="77777777" w:rsidR="00165EE6" w:rsidRPr="00AE48AA" w:rsidRDefault="00104E51">
            <w:pPr>
              <w:rPr>
                <w:lang w:val="en-CA"/>
              </w:rPr>
            </w:pPr>
            <w:r w:rsidRPr="00AE48AA">
              <w:rPr>
                <w:b/>
                <w:lang w:val="en-CA"/>
              </w:rPr>
              <w:t>Compliance</w:t>
            </w:r>
          </w:p>
        </w:tc>
        <w:tc>
          <w:tcPr>
            <w:tcW w:w="1227" w:type="dxa"/>
          </w:tcPr>
          <w:p w14:paraId="74ED52D4" w14:textId="77777777" w:rsidR="00165EE6" w:rsidRPr="00AE48AA" w:rsidRDefault="00104E51">
            <w:pPr>
              <w:rPr>
                <w:lang w:val="en-CA"/>
              </w:rPr>
            </w:pPr>
            <w:r w:rsidRPr="00AE48AA">
              <w:rPr>
                <w:b/>
                <w:lang w:val="en-CA"/>
              </w:rPr>
              <w:t>Reference</w:t>
            </w:r>
          </w:p>
        </w:tc>
        <w:tc>
          <w:tcPr>
            <w:tcW w:w="5316" w:type="dxa"/>
          </w:tcPr>
          <w:p w14:paraId="4F8F81F4" w14:textId="77777777" w:rsidR="00165EE6" w:rsidRPr="00AE48AA" w:rsidRDefault="00104E51">
            <w:pPr>
              <w:rPr>
                <w:lang w:val="en-CA"/>
              </w:rPr>
            </w:pPr>
            <w:r w:rsidRPr="00AE48AA">
              <w:rPr>
                <w:b/>
                <w:lang w:val="en-CA"/>
              </w:rPr>
              <w:t>Justification</w:t>
            </w:r>
          </w:p>
        </w:tc>
      </w:tr>
      <w:tr w:rsidR="00165EE6" w:rsidRPr="00AE48AA" w14:paraId="723DF322" w14:textId="77777777">
        <w:tc>
          <w:tcPr>
            <w:tcW w:w="2249" w:type="dxa"/>
          </w:tcPr>
          <w:p w14:paraId="7E612131" w14:textId="77777777" w:rsidR="00165EE6" w:rsidRPr="00AE48AA" w:rsidRDefault="00104E51">
            <w:pPr>
              <w:rPr>
                <w:lang w:val="en-CA"/>
              </w:rPr>
            </w:pPr>
            <w:r w:rsidRPr="00AE48AA">
              <w:rPr>
                <w:lang w:val="en-CA"/>
              </w:rPr>
              <w:t>9.1-R</w:t>
            </w:r>
            <w:proofErr w:type="gramStart"/>
            <w:r w:rsidRPr="00AE48AA">
              <w:rPr>
                <w:lang w:val="en-CA"/>
              </w:rPr>
              <w:t>01  Acceptance</w:t>
            </w:r>
            <w:proofErr w:type="gramEnd"/>
            <w:r w:rsidRPr="00AE48AA">
              <w:rPr>
                <w:lang w:val="en-CA"/>
              </w:rPr>
              <w:t xml:space="preserve"> of the IWF TCRR as the controlling sporting rules.</w:t>
            </w:r>
          </w:p>
        </w:tc>
        <w:tc>
          <w:tcPr>
            <w:tcW w:w="1431" w:type="dxa"/>
          </w:tcPr>
          <w:p w14:paraId="6F4353CD" w14:textId="77777777" w:rsidR="00165EE6" w:rsidRPr="00AE48AA" w:rsidRDefault="00104E51">
            <w:pPr>
              <w:rPr>
                <w:lang w:val="en-CA"/>
              </w:rPr>
            </w:pPr>
            <w:r w:rsidRPr="00AE48AA">
              <w:rPr>
                <w:lang w:val="en-CA"/>
              </w:rPr>
              <w:t>Compliant</w:t>
            </w:r>
          </w:p>
        </w:tc>
        <w:tc>
          <w:tcPr>
            <w:tcW w:w="1227" w:type="dxa"/>
          </w:tcPr>
          <w:p w14:paraId="04F2DB2F" w14:textId="7BAAAE39" w:rsidR="00165EE6" w:rsidRPr="00AE48AA" w:rsidRDefault="00165EE6">
            <w:pPr>
              <w:rPr>
                <w:lang w:val="en-CA"/>
              </w:rPr>
            </w:pPr>
            <w:r>
              <w:rPr>
                <w:color w:val="0563C1"/>
                <w:u w:val="single"/>
                <w:lang w:val="en-CA"/>
              </w:rPr>
              <w:fldChar w:fldCharType="begin"/>
            </w:r>
            <w:r>
              <w:rPr>
                <w:color w:val="0563C1"/>
                <w:u w:val="single"/>
                <w:lang w:val="en-CA"/>
              </w:rPr>
              <w:instrText xml:space="preserve"> REF Ref_K_3_1 \w \h </w:instrText>
            </w:r>
            <w:r>
              <w:rPr>
                <w:color w:val="0563C1"/>
                <w:u w:val="single"/>
                <w:lang w:val="en-CA"/>
              </w:rPr>
            </w:r>
            <w:r>
              <w:rPr>
                <w:color w:val="0563C1"/>
                <w:u w:val="single"/>
                <w:lang w:val="en-CA"/>
              </w:rPr>
              <w:fldChar w:fldCharType="separate"/>
            </w:r>
            <w:r w:rsidR="00564324">
              <w:rPr>
                <w:color w:val="0563C1"/>
                <w:u w:val="single"/>
                <w:lang w:val="en-CA"/>
              </w:rPr>
              <w:t>K.3.1</w:t>
            </w:r>
            <w:r>
              <w:rPr>
                <w:color w:val="0563C1"/>
                <w:u w:val="single"/>
                <w:lang w:val="en-CA"/>
              </w:rPr>
              <w:fldChar w:fldCharType="end"/>
            </w:r>
          </w:p>
        </w:tc>
        <w:tc>
          <w:tcPr>
            <w:tcW w:w="5316" w:type="dxa"/>
          </w:tcPr>
          <w:p w14:paraId="73CF495A" w14:textId="77777777" w:rsidR="00165EE6" w:rsidRPr="00AE48AA" w:rsidRDefault="00104E51">
            <w:pPr>
              <w:rPr>
                <w:lang w:val="en-CA"/>
              </w:rPr>
            </w:pPr>
            <w:r w:rsidRPr="00AE48AA">
              <w:rPr>
                <w:lang w:val="en-CA"/>
              </w:rPr>
              <w:t>[TO BE COMPLETED]</w:t>
            </w:r>
          </w:p>
        </w:tc>
      </w:tr>
      <w:tr w:rsidR="00165EE6" w:rsidRPr="00AE48AA" w14:paraId="27177292" w14:textId="77777777">
        <w:tc>
          <w:tcPr>
            <w:tcW w:w="2249" w:type="dxa"/>
          </w:tcPr>
          <w:p w14:paraId="4DA55FB4" w14:textId="77777777" w:rsidR="00165EE6" w:rsidRPr="00AE48AA" w:rsidRDefault="00104E51">
            <w:pPr>
              <w:rPr>
                <w:lang w:val="en-CA"/>
              </w:rPr>
            </w:pPr>
            <w:r w:rsidRPr="00AE48AA">
              <w:rPr>
                <w:lang w:val="en-CA"/>
              </w:rPr>
              <w:t>9.1-R</w:t>
            </w:r>
            <w:proofErr w:type="gramStart"/>
            <w:r w:rsidRPr="00AE48AA">
              <w:rPr>
                <w:lang w:val="en-CA"/>
              </w:rPr>
              <w:t>02  Identification</w:t>
            </w:r>
            <w:proofErr w:type="gramEnd"/>
            <w:r w:rsidRPr="00AE48AA">
              <w:rPr>
                <w:lang w:val="en-CA"/>
              </w:rPr>
              <w:t xml:space="preserve"> of all material limitations and dependencies.</w:t>
            </w:r>
          </w:p>
        </w:tc>
        <w:tc>
          <w:tcPr>
            <w:tcW w:w="1431" w:type="dxa"/>
          </w:tcPr>
          <w:p w14:paraId="5C555C13" w14:textId="77777777" w:rsidR="00165EE6" w:rsidRPr="00AE48AA" w:rsidRDefault="00104E51">
            <w:pPr>
              <w:rPr>
                <w:lang w:val="en-CA"/>
              </w:rPr>
            </w:pPr>
            <w:r w:rsidRPr="00AE48AA">
              <w:rPr>
                <w:lang w:val="en-CA"/>
              </w:rPr>
              <w:t>Compliant</w:t>
            </w:r>
          </w:p>
        </w:tc>
        <w:tc>
          <w:tcPr>
            <w:tcW w:w="1227" w:type="dxa"/>
          </w:tcPr>
          <w:p w14:paraId="51BA1D04" w14:textId="11FD3C23" w:rsidR="00165EE6" w:rsidRPr="00AE48AA" w:rsidRDefault="00165EE6">
            <w:pPr>
              <w:rPr>
                <w:lang w:val="en-CA"/>
              </w:rPr>
            </w:pPr>
            <w:r>
              <w:rPr>
                <w:color w:val="0563C1"/>
                <w:u w:val="single"/>
                <w:lang w:val="en-CA"/>
              </w:rPr>
              <w:fldChar w:fldCharType="begin"/>
            </w:r>
            <w:r>
              <w:rPr>
                <w:color w:val="0563C1"/>
                <w:u w:val="single"/>
                <w:lang w:val="en-CA"/>
              </w:rPr>
              <w:instrText xml:space="preserve"> REF Ref_K_3_2 \w \h </w:instrText>
            </w:r>
            <w:r>
              <w:rPr>
                <w:color w:val="0563C1"/>
                <w:u w:val="single"/>
                <w:lang w:val="en-CA"/>
              </w:rPr>
            </w:r>
            <w:r>
              <w:rPr>
                <w:color w:val="0563C1"/>
                <w:u w:val="single"/>
                <w:lang w:val="en-CA"/>
              </w:rPr>
              <w:fldChar w:fldCharType="separate"/>
            </w:r>
            <w:r w:rsidR="00564324">
              <w:rPr>
                <w:color w:val="0563C1"/>
                <w:u w:val="single"/>
                <w:lang w:val="en-CA"/>
              </w:rPr>
              <w:t>K.3.2</w:t>
            </w:r>
            <w:r>
              <w:rPr>
                <w:color w:val="0563C1"/>
                <w:u w:val="single"/>
                <w:lang w:val="en-CA"/>
              </w:rPr>
              <w:fldChar w:fldCharType="end"/>
            </w:r>
          </w:p>
        </w:tc>
        <w:tc>
          <w:tcPr>
            <w:tcW w:w="5316" w:type="dxa"/>
          </w:tcPr>
          <w:p w14:paraId="6BF813AB" w14:textId="77777777" w:rsidR="00165EE6" w:rsidRPr="00AE48AA" w:rsidRDefault="00104E51">
            <w:pPr>
              <w:rPr>
                <w:lang w:val="en-CA"/>
              </w:rPr>
            </w:pPr>
            <w:r w:rsidRPr="00AE48AA">
              <w:rPr>
                <w:lang w:val="en-CA"/>
              </w:rPr>
              <w:t>[TO BE COMPLETED]</w:t>
            </w:r>
          </w:p>
        </w:tc>
      </w:tr>
      <w:tr w:rsidR="00165EE6" w:rsidRPr="00AE48AA" w14:paraId="0C48CBC4" w14:textId="77777777">
        <w:tc>
          <w:tcPr>
            <w:tcW w:w="2249" w:type="dxa"/>
          </w:tcPr>
          <w:p w14:paraId="499310A6" w14:textId="77777777" w:rsidR="00165EE6" w:rsidRPr="00AE48AA" w:rsidRDefault="00104E51">
            <w:pPr>
              <w:rPr>
                <w:lang w:val="en-CA"/>
              </w:rPr>
            </w:pPr>
            <w:r w:rsidRPr="00AE48AA">
              <w:rPr>
                <w:lang w:val="en-CA"/>
              </w:rPr>
              <w:t>9.1-R</w:t>
            </w:r>
            <w:proofErr w:type="gramStart"/>
            <w:r w:rsidRPr="00AE48AA">
              <w:rPr>
                <w:lang w:val="en-CA"/>
              </w:rPr>
              <w:t>03  Ability</w:t>
            </w:r>
            <w:proofErr w:type="gramEnd"/>
            <w:r w:rsidRPr="00AE48AA">
              <w:rPr>
                <w:lang w:val="en-CA"/>
              </w:rPr>
              <w:t xml:space="preserve"> to reproduce the tested system from controlled installation material.</w:t>
            </w:r>
          </w:p>
        </w:tc>
        <w:tc>
          <w:tcPr>
            <w:tcW w:w="1431" w:type="dxa"/>
          </w:tcPr>
          <w:p w14:paraId="29F28054" w14:textId="77777777" w:rsidR="00165EE6" w:rsidRPr="00AE48AA" w:rsidRDefault="00104E51">
            <w:pPr>
              <w:rPr>
                <w:lang w:val="en-CA"/>
              </w:rPr>
            </w:pPr>
            <w:r w:rsidRPr="00AE48AA">
              <w:rPr>
                <w:lang w:val="en-CA"/>
              </w:rPr>
              <w:t>Compliant</w:t>
            </w:r>
          </w:p>
        </w:tc>
        <w:tc>
          <w:tcPr>
            <w:tcW w:w="1227" w:type="dxa"/>
          </w:tcPr>
          <w:p w14:paraId="5731F00E" w14:textId="73631272" w:rsidR="00165EE6" w:rsidRPr="00AE48AA" w:rsidRDefault="00165EE6">
            <w:pPr>
              <w:rPr>
                <w:lang w:val="en-CA"/>
              </w:rPr>
            </w:pPr>
            <w:r>
              <w:rPr>
                <w:color w:val="0563C1"/>
                <w:u w:val="single"/>
                <w:lang w:val="en-CA"/>
              </w:rPr>
              <w:fldChar w:fldCharType="begin"/>
            </w:r>
            <w:r>
              <w:rPr>
                <w:color w:val="0563C1"/>
                <w:u w:val="single"/>
                <w:lang w:val="en-CA"/>
              </w:rPr>
              <w:instrText xml:space="preserve"> REF Ref_K_3_3 \w \h </w:instrText>
            </w:r>
            <w:r>
              <w:rPr>
                <w:color w:val="0563C1"/>
                <w:u w:val="single"/>
                <w:lang w:val="en-CA"/>
              </w:rPr>
            </w:r>
            <w:r>
              <w:rPr>
                <w:color w:val="0563C1"/>
                <w:u w:val="single"/>
                <w:lang w:val="en-CA"/>
              </w:rPr>
              <w:fldChar w:fldCharType="separate"/>
            </w:r>
            <w:r w:rsidR="00564324">
              <w:rPr>
                <w:color w:val="0563C1"/>
                <w:u w:val="single"/>
                <w:lang w:val="en-CA"/>
              </w:rPr>
              <w:t>K.3.3</w:t>
            </w:r>
            <w:r>
              <w:rPr>
                <w:color w:val="0563C1"/>
                <w:u w:val="single"/>
                <w:lang w:val="en-CA"/>
              </w:rPr>
              <w:fldChar w:fldCharType="end"/>
            </w:r>
          </w:p>
        </w:tc>
        <w:tc>
          <w:tcPr>
            <w:tcW w:w="5316" w:type="dxa"/>
          </w:tcPr>
          <w:p w14:paraId="31D32540" w14:textId="77777777" w:rsidR="00165EE6" w:rsidRPr="00AE48AA" w:rsidRDefault="00104E51">
            <w:pPr>
              <w:rPr>
                <w:lang w:val="en-CA"/>
              </w:rPr>
            </w:pPr>
            <w:r w:rsidRPr="00AE48AA">
              <w:rPr>
                <w:lang w:val="en-CA"/>
              </w:rPr>
              <w:t>[TO BE COMPLETED]</w:t>
            </w:r>
          </w:p>
        </w:tc>
      </w:tr>
      <w:tr w:rsidR="00165EE6" w:rsidRPr="00AE48AA" w14:paraId="7E76462D" w14:textId="77777777">
        <w:tc>
          <w:tcPr>
            <w:tcW w:w="2249" w:type="dxa"/>
          </w:tcPr>
          <w:p w14:paraId="5FBDC491" w14:textId="77777777" w:rsidR="00165EE6" w:rsidRPr="00AE48AA" w:rsidRDefault="00104E51">
            <w:pPr>
              <w:rPr>
                <w:lang w:val="en-CA"/>
              </w:rPr>
            </w:pPr>
            <w:r w:rsidRPr="00AE48AA">
              <w:rPr>
                <w:lang w:val="en-CA"/>
              </w:rPr>
              <w:t>9.1-R</w:t>
            </w:r>
            <w:proofErr w:type="gramStart"/>
            <w:r w:rsidRPr="00AE48AA">
              <w:rPr>
                <w:lang w:val="en-CA"/>
              </w:rPr>
              <w:t>04  Offline</w:t>
            </w:r>
            <w:proofErr w:type="gramEnd"/>
            <w:r w:rsidRPr="00AE48AA">
              <w:rPr>
                <w:lang w:val="en-CA"/>
              </w:rPr>
              <w:t xml:space="preserve"> operation and tested recovery for the claimed profile.</w:t>
            </w:r>
          </w:p>
        </w:tc>
        <w:tc>
          <w:tcPr>
            <w:tcW w:w="1431" w:type="dxa"/>
          </w:tcPr>
          <w:p w14:paraId="0E2AC885" w14:textId="77777777" w:rsidR="00165EE6" w:rsidRPr="00AE48AA" w:rsidRDefault="00104E51">
            <w:pPr>
              <w:rPr>
                <w:lang w:val="en-CA"/>
              </w:rPr>
            </w:pPr>
            <w:r w:rsidRPr="00AE48AA">
              <w:rPr>
                <w:lang w:val="en-CA"/>
              </w:rPr>
              <w:t>Compliant</w:t>
            </w:r>
          </w:p>
        </w:tc>
        <w:tc>
          <w:tcPr>
            <w:tcW w:w="1227" w:type="dxa"/>
          </w:tcPr>
          <w:p w14:paraId="1A5B41A1" w14:textId="142705E6" w:rsidR="00165EE6" w:rsidRPr="00AE48AA" w:rsidRDefault="00165EE6">
            <w:pPr>
              <w:rPr>
                <w:lang w:val="en-CA"/>
              </w:rPr>
            </w:pPr>
            <w:r>
              <w:rPr>
                <w:color w:val="0563C1"/>
                <w:u w:val="single"/>
                <w:lang w:val="en-CA"/>
              </w:rPr>
              <w:fldChar w:fldCharType="begin"/>
            </w:r>
            <w:r>
              <w:rPr>
                <w:color w:val="0563C1"/>
                <w:u w:val="single"/>
                <w:lang w:val="en-CA"/>
              </w:rPr>
              <w:instrText xml:space="preserve"> REF Ref_K_3_4 \w \h </w:instrText>
            </w:r>
            <w:r>
              <w:rPr>
                <w:color w:val="0563C1"/>
                <w:u w:val="single"/>
                <w:lang w:val="en-CA"/>
              </w:rPr>
            </w:r>
            <w:r>
              <w:rPr>
                <w:color w:val="0563C1"/>
                <w:u w:val="single"/>
                <w:lang w:val="en-CA"/>
              </w:rPr>
              <w:fldChar w:fldCharType="separate"/>
            </w:r>
            <w:r w:rsidR="00564324">
              <w:rPr>
                <w:color w:val="0563C1"/>
                <w:u w:val="single"/>
                <w:lang w:val="en-CA"/>
              </w:rPr>
              <w:t>K.3.4</w:t>
            </w:r>
            <w:r>
              <w:rPr>
                <w:color w:val="0563C1"/>
                <w:u w:val="single"/>
                <w:lang w:val="en-CA"/>
              </w:rPr>
              <w:fldChar w:fldCharType="end"/>
            </w:r>
          </w:p>
        </w:tc>
        <w:tc>
          <w:tcPr>
            <w:tcW w:w="5316" w:type="dxa"/>
          </w:tcPr>
          <w:p w14:paraId="39F17084" w14:textId="77777777" w:rsidR="00165EE6" w:rsidRPr="00AE48AA" w:rsidRDefault="00104E51">
            <w:pPr>
              <w:rPr>
                <w:lang w:val="en-CA"/>
              </w:rPr>
            </w:pPr>
            <w:r w:rsidRPr="00AE48AA">
              <w:rPr>
                <w:lang w:val="en-CA"/>
              </w:rPr>
              <w:t>[TO BE COMPLETED]</w:t>
            </w:r>
          </w:p>
        </w:tc>
      </w:tr>
      <w:tr w:rsidR="00165EE6" w:rsidRPr="00AE48AA" w14:paraId="25528FA5" w14:textId="77777777">
        <w:tc>
          <w:tcPr>
            <w:tcW w:w="2249" w:type="dxa"/>
          </w:tcPr>
          <w:p w14:paraId="1A6F1E77" w14:textId="77777777" w:rsidR="00165EE6" w:rsidRPr="00AE48AA" w:rsidRDefault="00104E51">
            <w:pPr>
              <w:rPr>
                <w:lang w:val="en-CA"/>
              </w:rPr>
            </w:pPr>
            <w:r w:rsidRPr="00AE48AA">
              <w:rPr>
                <w:lang w:val="en-CA"/>
              </w:rPr>
              <w:t>9.1-R</w:t>
            </w:r>
            <w:proofErr w:type="gramStart"/>
            <w:r w:rsidRPr="00AE48AA">
              <w:rPr>
                <w:lang w:val="en-CA"/>
              </w:rPr>
              <w:t>05  No</w:t>
            </w:r>
            <w:proofErr w:type="gramEnd"/>
            <w:r w:rsidRPr="00AE48AA">
              <w:rPr>
                <w:lang w:val="en-CA"/>
              </w:rPr>
              <w:t xml:space="preserve"> automatic licensing mechanism that can interrupt an active competition.</w:t>
            </w:r>
          </w:p>
        </w:tc>
        <w:tc>
          <w:tcPr>
            <w:tcW w:w="1431" w:type="dxa"/>
          </w:tcPr>
          <w:p w14:paraId="33F08749" w14:textId="77777777" w:rsidR="00165EE6" w:rsidRPr="00AE48AA" w:rsidRDefault="00104E51">
            <w:pPr>
              <w:rPr>
                <w:lang w:val="en-CA"/>
              </w:rPr>
            </w:pPr>
            <w:r w:rsidRPr="00AE48AA">
              <w:rPr>
                <w:lang w:val="en-CA"/>
              </w:rPr>
              <w:t>Compliant</w:t>
            </w:r>
          </w:p>
        </w:tc>
        <w:tc>
          <w:tcPr>
            <w:tcW w:w="1227" w:type="dxa"/>
          </w:tcPr>
          <w:p w14:paraId="2D82BD02" w14:textId="566E0185" w:rsidR="00165EE6" w:rsidRPr="00AE48AA" w:rsidRDefault="00165EE6">
            <w:pPr>
              <w:rPr>
                <w:lang w:val="en-CA"/>
              </w:rPr>
            </w:pPr>
            <w:r>
              <w:rPr>
                <w:color w:val="0563C1"/>
                <w:u w:val="single"/>
                <w:lang w:val="en-CA"/>
              </w:rPr>
              <w:fldChar w:fldCharType="begin"/>
            </w:r>
            <w:r>
              <w:rPr>
                <w:color w:val="0563C1"/>
                <w:u w:val="single"/>
                <w:lang w:val="en-CA"/>
              </w:rPr>
              <w:instrText xml:space="preserve"> REF Ref_K_3_5 \w \h </w:instrText>
            </w:r>
            <w:r>
              <w:rPr>
                <w:color w:val="0563C1"/>
                <w:u w:val="single"/>
                <w:lang w:val="en-CA"/>
              </w:rPr>
            </w:r>
            <w:r>
              <w:rPr>
                <w:color w:val="0563C1"/>
                <w:u w:val="single"/>
                <w:lang w:val="en-CA"/>
              </w:rPr>
              <w:fldChar w:fldCharType="separate"/>
            </w:r>
            <w:r w:rsidR="00564324">
              <w:rPr>
                <w:color w:val="0563C1"/>
                <w:u w:val="single"/>
                <w:lang w:val="en-CA"/>
              </w:rPr>
              <w:t>K.3.5</w:t>
            </w:r>
            <w:r>
              <w:rPr>
                <w:color w:val="0563C1"/>
                <w:u w:val="single"/>
                <w:lang w:val="en-CA"/>
              </w:rPr>
              <w:fldChar w:fldCharType="end"/>
            </w:r>
          </w:p>
        </w:tc>
        <w:tc>
          <w:tcPr>
            <w:tcW w:w="5316" w:type="dxa"/>
          </w:tcPr>
          <w:p w14:paraId="0B99C621" w14:textId="77777777" w:rsidR="00165EE6" w:rsidRPr="00AE48AA" w:rsidRDefault="00104E51">
            <w:pPr>
              <w:rPr>
                <w:lang w:val="en-CA"/>
              </w:rPr>
            </w:pPr>
            <w:r w:rsidRPr="00AE48AA">
              <w:rPr>
                <w:lang w:val="en-CA"/>
              </w:rPr>
              <w:t>[TO BE COMPLETED]</w:t>
            </w:r>
          </w:p>
        </w:tc>
      </w:tr>
    </w:tbl>
    <w:p w14:paraId="6B5D747F" w14:textId="77777777" w:rsidR="00165EE6" w:rsidRPr="00AE48AA" w:rsidRDefault="00104E51">
      <w:pPr>
        <w:pStyle w:val="Heading2"/>
        <w:pageBreakBefore/>
        <w:numPr>
          <w:ilvl w:val="1"/>
          <w:numId w:val="0"/>
        </w:numPr>
        <w:rPr>
          <w:lang w:val="en-CA"/>
        </w:rPr>
      </w:pPr>
      <w:bookmarkStart w:id="277" w:name="_Toc242266816"/>
      <w:r w:rsidRPr="00AE48AA">
        <w:rPr>
          <w:lang w:val="en-CA"/>
        </w:rPr>
        <w:lastRenderedPageBreak/>
        <w:t>RFP Section 10</w:t>
      </w:r>
      <w:bookmarkEnd w:id="277"/>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42AB40E1" w14:textId="77777777">
        <w:trPr>
          <w:tblHeader/>
        </w:trPr>
        <w:tc>
          <w:tcPr>
            <w:tcW w:w="2249" w:type="dxa"/>
          </w:tcPr>
          <w:p w14:paraId="7B4B17E1" w14:textId="77777777" w:rsidR="00165EE6" w:rsidRPr="00AE48AA" w:rsidRDefault="00104E51">
            <w:pPr>
              <w:rPr>
                <w:lang w:val="en-CA"/>
              </w:rPr>
            </w:pPr>
            <w:r w:rsidRPr="00AE48AA">
              <w:rPr>
                <w:b/>
                <w:lang w:val="en-CA"/>
              </w:rPr>
              <w:t>Requirement</w:t>
            </w:r>
          </w:p>
        </w:tc>
        <w:tc>
          <w:tcPr>
            <w:tcW w:w="1431" w:type="dxa"/>
          </w:tcPr>
          <w:p w14:paraId="0AE01A96" w14:textId="77777777" w:rsidR="00165EE6" w:rsidRPr="00AE48AA" w:rsidRDefault="00104E51">
            <w:pPr>
              <w:rPr>
                <w:lang w:val="en-CA"/>
              </w:rPr>
            </w:pPr>
            <w:r w:rsidRPr="00AE48AA">
              <w:rPr>
                <w:b/>
                <w:lang w:val="en-CA"/>
              </w:rPr>
              <w:t>Compliance</w:t>
            </w:r>
          </w:p>
        </w:tc>
        <w:tc>
          <w:tcPr>
            <w:tcW w:w="1227" w:type="dxa"/>
          </w:tcPr>
          <w:p w14:paraId="5268AC1B" w14:textId="77777777" w:rsidR="00165EE6" w:rsidRPr="00AE48AA" w:rsidRDefault="00104E51">
            <w:pPr>
              <w:rPr>
                <w:lang w:val="en-CA"/>
              </w:rPr>
            </w:pPr>
            <w:r w:rsidRPr="00AE48AA">
              <w:rPr>
                <w:b/>
                <w:lang w:val="en-CA"/>
              </w:rPr>
              <w:t>Reference</w:t>
            </w:r>
          </w:p>
        </w:tc>
        <w:tc>
          <w:tcPr>
            <w:tcW w:w="5316" w:type="dxa"/>
          </w:tcPr>
          <w:p w14:paraId="149F69D1" w14:textId="77777777" w:rsidR="00165EE6" w:rsidRPr="00AE48AA" w:rsidRDefault="00104E51">
            <w:pPr>
              <w:rPr>
                <w:lang w:val="en-CA"/>
              </w:rPr>
            </w:pPr>
            <w:r w:rsidRPr="00AE48AA">
              <w:rPr>
                <w:b/>
                <w:lang w:val="en-CA"/>
              </w:rPr>
              <w:t>Justification</w:t>
            </w:r>
          </w:p>
        </w:tc>
      </w:tr>
      <w:tr w:rsidR="00165EE6" w:rsidRPr="00AE48AA" w14:paraId="19CE424C" w14:textId="77777777">
        <w:tc>
          <w:tcPr>
            <w:tcW w:w="2249" w:type="dxa"/>
          </w:tcPr>
          <w:p w14:paraId="3EE4DC4B" w14:textId="77777777" w:rsidR="00165EE6" w:rsidRPr="00AE48AA" w:rsidRDefault="00104E51">
            <w:pPr>
              <w:rPr>
                <w:lang w:val="en-CA"/>
              </w:rPr>
            </w:pPr>
            <w:r w:rsidRPr="00AE48AA">
              <w:rPr>
                <w:lang w:val="en-CA"/>
              </w:rPr>
              <w:t>10-S</w:t>
            </w:r>
            <w:proofErr w:type="gramStart"/>
            <w:r w:rsidRPr="00AE48AA">
              <w:rPr>
                <w:lang w:val="en-CA"/>
              </w:rPr>
              <w:t>01  Completeness</w:t>
            </w:r>
            <w:proofErr w:type="gramEnd"/>
            <w:r w:rsidRPr="00AE48AA">
              <w:rPr>
                <w:lang w:val="en-CA"/>
              </w:rPr>
              <w:t>, eligibility and declarations.</w:t>
            </w:r>
          </w:p>
        </w:tc>
        <w:tc>
          <w:tcPr>
            <w:tcW w:w="1431" w:type="dxa"/>
          </w:tcPr>
          <w:p w14:paraId="6CE3F9F1" w14:textId="77777777" w:rsidR="00165EE6" w:rsidRPr="00AE48AA" w:rsidRDefault="00104E51">
            <w:pPr>
              <w:rPr>
                <w:lang w:val="en-CA"/>
              </w:rPr>
            </w:pPr>
            <w:r w:rsidRPr="00AE48AA">
              <w:rPr>
                <w:lang w:val="en-CA"/>
              </w:rPr>
              <w:t>Compliant</w:t>
            </w:r>
          </w:p>
        </w:tc>
        <w:tc>
          <w:tcPr>
            <w:tcW w:w="1227" w:type="dxa"/>
          </w:tcPr>
          <w:p w14:paraId="00F88472" w14:textId="26205D32"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Ref_I_1_1 \w \h </w:instrText>
            </w:r>
            <w:r>
              <w:rPr>
                <w:color w:val="0563C1"/>
                <w:u w:val="single"/>
                <w:lang w:val="en-CA"/>
              </w:rPr>
            </w:r>
            <w:r>
              <w:rPr>
                <w:color w:val="0563C1"/>
                <w:u w:val="single"/>
                <w:lang w:val="en-CA"/>
              </w:rPr>
              <w:fldChar w:fldCharType="separate"/>
            </w:r>
            <w:r w:rsidR="00564324">
              <w:rPr>
                <w:color w:val="0563C1"/>
                <w:u w:val="single"/>
                <w:lang w:val="en-CA"/>
              </w:rPr>
              <w:t>I.1.1</w:t>
            </w:r>
            <w:r>
              <w:rPr>
                <w:color w:val="0563C1"/>
                <w:u w:val="single"/>
                <w:lang w:val="en-CA"/>
              </w:rPr>
              <w:fldChar w:fldCharType="end"/>
            </w:r>
          </w:p>
        </w:tc>
        <w:tc>
          <w:tcPr>
            <w:tcW w:w="5316" w:type="dxa"/>
          </w:tcPr>
          <w:p w14:paraId="58FDC07C" w14:textId="77777777" w:rsidR="00165EE6" w:rsidRPr="00AE48AA" w:rsidRDefault="00104E51">
            <w:pPr>
              <w:rPr>
                <w:lang w:val="en-CA"/>
              </w:rPr>
            </w:pPr>
            <w:r w:rsidRPr="00AE48AA">
              <w:rPr>
                <w:lang w:val="en-CA"/>
              </w:rPr>
              <w:t>[To be completed]</w:t>
            </w:r>
          </w:p>
        </w:tc>
      </w:tr>
      <w:tr w:rsidR="00165EE6" w:rsidRPr="00AE48AA" w14:paraId="628C7974" w14:textId="77777777">
        <w:tc>
          <w:tcPr>
            <w:tcW w:w="2249" w:type="dxa"/>
          </w:tcPr>
          <w:p w14:paraId="18D2161C" w14:textId="77777777" w:rsidR="00165EE6" w:rsidRPr="00AE48AA" w:rsidRDefault="00104E51">
            <w:pPr>
              <w:rPr>
                <w:lang w:val="en-CA"/>
              </w:rPr>
            </w:pPr>
            <w:r w:rsidRPr="00AE48AA">
              <w:rPr>
                <w:lang w:val="en-CA"/>
              </w:rPr>
              <w:t>10-S</w:t>
            </w:r>
            <w:proofErr w:type="gramStart"/>
            <w:r w:rsidRPr="00AE48AA">
              <w:rPr>
                <w:lang w:val="en-CA"/>
              </w:rPr>
              <w:t>02  Architecture</w:t>
            </w:r>
            <w:proofErr w:type="gramEnd"/>
            <w:r w:rsidRPr="00AE48AA">
              <w:rPr>
                <w:lang w:val="en-CA"/>
              </w:rPr>
              <w:t>, functionality, hardware, interfaces, security and resilience.</w:t>
            </w:r>
          </w:p>
        </w:tc>
        <w:tc>
          <w:tcPr>
            <w:tcW w:w="1431" w:type="dxa"/>
          </w:tcPr>
          <w:p w14:paraId="4EA6E200" w14:textId="77777777" w:rsidR="00165EE6" w:rsidRPr="00AE48AA" w:rsidRDefault="00104E51">
            <w:pPr>
              <w:rPr>
                <w:lang w:val="en-CA"/>
              </w:rPr>
            </w:pPr>
            <w:r w:rsidRPr="00AE48AA">
              <w:rPr>
                <w:lang w:val="en-CA"/>
              </w:rPr>
              <w:t>Compliant</w:t>
            </w:r>
          </w:p>
        </w:tc>
        <w:tc>
          <w:tcPr>
            <w:tcW w:w="1227" w:type="dxa"/>
          </w:tcPr>
          <w:p w14:paraId="7338EBD2" w14:textId="2B9BEBAB"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Ref_I_1_2 \w \h </w:instrText>
            </w:r>
            <w:r>
              <w:rPr>
                <w:color w:val="0563C1"/>
                <w:u w:val="single"/>
                <w:lang w:val="en-CA"/>
              </w:rPr>
            </w:r>
            <w:r>
              <w:rPr>
                <w:color w:val="0563C1"/>
                <w:u w:val="single"/>
                <w:lang w:val="en-CA"/>
              </w:rPr>
              <w:fldChar w:fldCharType="separate"/>
            </w:r>
            <w:r w:rsidR="00564324">
              <w:rPr>
                <w:color w:val="0563C1"/>
                <w:u w:val="single"/>
                <w:lang w:val="en-CA"/>
              </w:rPr>
              <w:t>I.1.2</w:t>
            </w:r>
            <w:r>
              <w:rPr>
                <w:color w:val="0563C1"/>
                <w:u w:val="single"/>
                <w:lang w:val="en-CA"/>
              </w:rPr>
              <w:fldChar w:fldCharType="end"/>
            </w:r>
          </w:p>
        </w:tc>
        <w:tc>
          <w:tcPr>
            <w:tcW w:w="5316" w:type="dxa"/>
          </w:tcPr>
          <w:p w14:paraId="69BBBE9D" w14:textId="77777777" w:rsidR="00165EE6" w:rsidRPr="00AE48AA" w:rsidRDefault="00104E51">
            <w:pPr>
              <w:rPr>
                <w:lang w:val="en-CA"/>
              </w:rPr>
            </w:pPr>
            <w:r w:rsidRPr="00AE48AA">
              <w:rPr>
                <w:lang w:val="en-CA"/>
              </w:rPr>
              <w:t>[To be completed]</w:t>
            </w:r>
          </w:p>
        </w:tc>
      </w:tr>
      <w:tr w:rsidR="00165EE6" w:rsidRPr="00AE48AA" w14:paraId="24348341" w14:textId="77777777">
        <w:tc>
          <w:tcPr>
            <w:tcW w:w="2249" w:type="dxa"/>
          </w:tcPr>
          <w:p w14:paraId="421C50F9" w14:textId="77777777" w:rsidR="00165EE6" w:rsidRPr="00AE48AA" w:rsidRDefault="00104E51">
            <w:pPr>
              <w:rPr>
                <w:lang w:val="en-CA"/>
              </w:rPr>
            </w:pPr>
            <w:r w:rsidRPr="00AE48AA">
              <w:rPr>
                <w:lang w:val="en-CA"/>
              </w:rPr>
              <w:t>10-S</w:t>
            </w:r>
            <w:proofErr w:type="gramStart"/>
            <w:r w:rsidRPr="00AE48AA">
              <w:rPr>
                <w:lang w:val="en-CA"/>
              </w:rPr>
              <w:t>03  Freeze</w:t>
            </w:r>
            <w:proofErr w:type="gramEnd"/>
            <w:r w:rsidRPr="00AE48AA">
              <w:rPr>
                <w:lang w:val="en-CA"/>
              </w:rPr>
              <w:t xml:space="preserve"> baseline, profile, capacity, dependencies and test plan.</w:t>
            </w:r>
          </w:p>
        </w:tc>
        <w:tc>
          <w:tcPr>
            <w:tcW w:w="1431" w:type="dxa"/>
          </w:tcPr>
          <w:p w14:paraId="535B47A2" w14:textId="77777777" w:rsidR="00165EE6" w:rsidRPr="00AE48AA" w:rsidRDefault="00104E51">
            <w:pPr>
              <w:rPr>
                <w:lang w:val="en-CA"/>
              </w:rPr>
            </w:pPr>
            <w:r w:rsidRPr="00AE48AA">
              <w:rPr>
                <w:lang w:val="en-CA"/>
              </w:rPr>
              <w:t>Compliant</w:t>
            </w:r>
          </w:p>
        </w:tc>
        <w:tc>
          <w:tcPr>
            <w:tcW w:w="1227" w:type="dxa"/>
          </w:tcPr>
          <w:p w14:paraId="6FD7F042" w14:textId="5BD2D522"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Ref_I_1_3 \w \h </w:instrText>
            </w:r>
            <w:r>
              <w:rPr>
                <w:color w:val="0563C1"/>
                <w:u w:val="single"/>
                <w:lang w:val="en-CA"/>
              </w:rPr>
            </w:r>
            <w:r>
              <w:rPr>
                <w:color w:val="0563C1"/>
                <w:u w:val="single"/>
                <w:lang w:val="en-CA"/>
              </w:rPr>
              <w:fldChar w:fldCharType="separate"/>
            </w:r>
            <w:r w:rsidR="00564324">
              <w:rPr>
                <w:color w:val="0563C1"/>
                <w:u w:val="single"/>
                <w:lang w:val="en-CA"/>
              </w:rPr>
              <w:t>I.1.3</w:t>
            </w:r>
            <w:r>
              <w:rPr>
                <w:color w:val="0563C1"/>
                <w:u w:val="single"/>
                <w:lang w:val="en-CA"/>
              </w:rPr>
              <w:fldChar w:fldCharType="end"/>
            </w:r>
          </w:p>
        </w:tc>
        <w:tc>
          <w:tcPr>
            <w:tcW w:w="5316" w:type="dxa"/>
          </w:tcPr>
          <w:p w14:paraId="4A290F15" w14:textId="77777777" w:rsidR="00165EE6" w:rsidRPr="00AE48AA" w:rsidRDefault="00104E51">
            <w:pPr>
              <w:rPr>
                <w:lang w:val="en-CA"/>
              </w:rPr>
            </w:pPr>
            <w:r w:rsidRPr="00AE48AA">
              <w:rPr>
                <w:lang w:val="en-CA"/>
              </w:rPr>
              <w:t>[To be completed]</w:t>
            </w:r>
          </w:p>
        </w:tc>
      </w:tr>
      <w:tr w:rsidR="00165EE6" w:rsidRPr="00AE48AA" w14:paraId="05049925" w14:textId="77777777">
        <w:tc>
          <w:tcPr>
            <w:tcW w:w="2249" w:type="dxa"/>
          </w:tcPr>
          <w:p w14:paraId="0D9C1A4D" w14:textId="77777777" w:rsidR="00165EE6" w:rsidRPr="00AE48AA" w:rsidRDefault="00104E51">
            <w:pPr>
              <w:rPr>
                <w:lang w:val="en-CA"/>
              </w:rPr>
            </w:pPr>
            <w:r w:rsidRPr="00AE48AA">
              <w:rPr>
                <w:lang w:val="en-CA"/>
              </w:rPr>
              <w:t>10-S</w:t>
            </w:r>
            <w:proofErr w:type="gramStart"/>
            <w:r w:rsidRPr="00AE48AA">
              <w:rPr>
                <w:lang w:val="en-CA"/>
              </w:rPr>
              <w:t>04  Controlled</w:t>
            </w:r>
            <w:proofErr w:type="gramEnd"/>
            <w:r w:rsidRPr="00AE48AA">
              <w:rPr>
                <w:lang w:val="en-CA"/>
              </w:rPr>
              <w:t xml:space="preserve"> normal, edge, security, capacity and failure testing.</w:t>
            </w:r>
          </w:p>
        </w:tc>
        <w:tc>
          <w:tcPr>
            <w:tcW w:w="1431" w:type="dxa"/>
          </w:tcPr>
          <w:p w14:paraId="38A9AC9A" w14:textId="77777777" w:rsidR="00165EE6" w:rsidRPr="00AE48AA" w:rsidRDefault="00104E51">
            <w:pPr>
              <w:rPr>
                <w:lang w:val="en-CA"/>
              </w:rPr>
            </w:pPr>
            <w:r w:rsidRPr="00AE48AA">
              <w:rPr>
                <w:lang w:val="en-CA"/>
              </w:rPr>
              <w:t>Compliant</w:t>
            </w:r>
          </w:p>
        </w:tc>
        <w:tc>
          <w:tcPr>
            <w:tcW w:w="1227" w:type="dxa"/>
          </w:tcPr>
          <w:p w14:paraId="604F655D" w14:textId="4951824E"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Ref_I_1_4 \w \h </w:instrText>
            </w:r>
            <w:r>
              <w:rPr>
                <w:color w:val="0563C1"/>
                <w:u w:val="single"/>
                <w:lang w:val="en-CA"/>
              </w:rPr>
            </w:r>
            <w:r>
              <w:rPr>
                <w:color w:val="0563C1"/>
                <w:u w:val="single"/>
                <w:lang w:val="en-CA"/>
              </w:rPr>
              <w:fldChar w:fldCharType="separate"/>
            </w:r>
            <w:r w:rsidR="00564324">
              <w:rPr>
                <w:color w:val="0563C1"/>
                <w:u w:val="single"/>
                <w:lang w:val="en-CA"/>
              </w:rPr>
              <w:t>I.1.4</w:t>
            </w:r>
            <w:r>
              <w:rPr>
                <w:color w:val="0563C1"/>
                <w:u w:val="single"/>
                <w:lang w:val="en-CA"/>
              </w:rPr>
              <w:fldChar w:fldCharType="end"/>
            </w:r>
          </w:p>
        </w:tc>
        <w:tc>
          <w:tcPr>
            <w:tcW w:w="5316" w:type="dxa"/>
          </w:tcPr>
          <w:p w14:paraId="60F07D52" w14:textId="77777777" w:rsidR="00165EE6" w:rsidRPr="00AE48AA" w:rsidRDefault="00104E51">
            <w:pPr>
              <w:rPr>
                <w:lang w:val="en-CA"/>
              </w:rPr>
            </w:pPr>
            <w:r w:rsidRPr="00AE48AA">
              <w:rPr>
                <w:lang w:val="en-CA"/>
              </w:rPr>
              <w:t>[To be completed]</w:t>
            </w:r>
          </w:p>
        </w:tc>
      </w:tr>
      <w:tr w:rsidR="00165EE6" w:rsidRPr="00AE48AA" w14:paraId="0AFC076F" w14:textId="77777777">
        <w:tc>
          <w:tcPr>
            <w:tcW w:w="2249" w:type="dxa"/>
          </w:tcPr>
          <w:p w14:paraId="1C73D891" w14:textId="77777777" w:rsidR="00165EE6" w:rsidRPr="00AE48AA" w:rsidRDefault="00104E51">
            <w:pPr>
              <w:rPr>
                <w:lang w:val="en-CA"/>
              </w:rPr>
            </w:pPr>
            <w:r w:rsidRPr="00AE48AA">
              <w:rPr>
                <w:lang w:val="en-CA"/>
              </w:rPr>
              <w:t>10-S</w:t>
            </w:r>
            <w:proofErr w:type="gramStart"/>
            <w:r w:rsidRPr="00AE48AA">
              <w:rPr>
                <w:lang w:val="en-CA"/>
              </w:rPr>
              <w:t>05  Resolve</w:t>
            </w:r>
            <w:proofErr w:type="gramEnd"/>
            <w:r w:rsidRPr="00AE48AA">
              <w:rPr>
                <w:lang w:val="en-CA"/>
              </w:rPr>
              <w:t xml:space="preserve"> deficiencies and provide regression evidence.</w:t>
            </w:r>
          </w:p>
        </w:tc>
        <w:tc>
          <w:tcPr>
            <w:tcW w:w="1431" w:type="dxa"/>
          </w:tcPr>
          <w:p w14:paraId="2347E807" w14:textId="77777777" w:rsidR="00165EE6" w:rsidRPr="00AE48AA" w:rsidRDefault="00104E51">
            <w:pPr>
              <w:rPr>
                <w:lang w:val="en-CA"/>
              </w:rPr>
            </w:pPr>
            <w:r w:rsidRPr="00AE48AA">
              <w:rPr>
                <w:lang w:val="en-CA"/>
              </w:rPr>
              <w:t>Compliant</w:t>
            </w:r>
          </w:p>
        </w:tc>
        <w:tc>
          <w:tcPr>
            <w:tcW w:w="1227" w:type="dxa"/>
          </w:tcPr>
          <w:p w14:paraId="189D149C" w14:textId="515EFBF2"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Ref_I_1_5 \w \h </w:instrText>
            </w:r>
            <w:r>
              <w:rPr>
                <w:color w:val="0563C1"/>
                <w:u w:val="single"/>
                <w:lang w:val="en-CA"/>
              </w:rPr>
            </w:r>
            <w:r>
              <w:rPr>
                <w:color w:val="0563C1"/>
                <w:u w:val="single"/>
                <w:lang w:val="en-CA"/>
              </w:rPr>
              <w:fldChar w:fldCharType="separate"/>
            </w:r>
            <w:r w:rsidR="00564324">
              <w:rPr>
                <w:color w:val="0563C1"/>
                <w:u w:val="single"/>
                <w:lang w:val="en-CA"/>
              </w:rPr>
              <w:t>I.1.5</w:t>
            </w:r>
            <w:r>
              <w:rPr>
                <w:color w:val="0563C1"/>
                <w:u w:val="single"/>
                <w:lang w:val="en-CA"/>
              </w:rPr>
              <w:fldChar w:fldCharType="end"/>
            </w:r>
          </w:p>
        </w:tc>
        <w:tc>
          <w:tcPr>
            <w:tcW w:w="5316" w:type="dxa"/>
          </w:tcPr>
          <w:p w14:paraId="5D2C63C3" w14:textId="77777777" w:rsidR="00165EE6" w:rsidRPr="00AE48AA" w:rsidRDefault="00104E51">
            <w:pPr>
              <w:rPr>
                <w:lang w:val="en-CA"/>
              </w:rPr>
            </w:pPr>
            <w:r w:rsidRPr="00AE48AA">
              <w:rPr>
                <w:lang w:val="en-CA"/>
              </w:rPr>
              <w:t>[To be completed]</w:t>
            </w:r>
          </w:p>
        </w:tc>
      </w:tr>
      <w:tr w:rsidR="00165EE6" w:rsidRPr="00AE48AA" w14:paraId="69875431" w14:textId="77777777">
        <w:tc>
          <w:tcPr>
            <w:tcW w:w="2249" w:type="dxa"/>
          </w:tcPr>
          <w:p w14:paraId="01B5EDC4" w14:textId="77777777" w:rsidR="00165EE6" w:rsidRPr="00AE48AA" w:rsidRDefault="00104E51">
            <w:pPr>
              <w:rPr>
                <w:lang w:val="en-CA"/>
              </w:rPr>
            </w:pPr>
            <w:r w:rsidRPr="00AE48AA">
              <w:rPr>
                <w:lang w:val="en-CA"/>
              </w:rPr>
              <w:t>10-S</w:t>
            </w:r>
            <w:proofErr w:type="gramStart"/>
            <w:r w:rsidRPr="00AE48AA">
              <w:rPr>
                <w:lang w:val="en-CA"/>
              </w:rPr>
              <w:t>06  Representative</w:t>
            </w:r>
            <w:proofErr w:type="gramEnd"/>
            <w:r w:rsidRPr="00AE48AA">
              <w:rPr>
                <w:lang w:val="en-CA"/>
              </w:rPr>
              <w:t xml:space="preserve"> event tempo with operators, officials, displays, feeds and recovery.</w:t>
            </w:r>
          </w:p>
        </w:tc>
        <w:tc>
          <w:tcPr>
            <w:tcW w:w="1431" w:type="dxa"/>
          </w:tcPr>
          <w:p w14:paraId="3B6F33C6" w14:textId="77777777" w:rsidR="00165EE6" w:rsidRPr="00AE48AA" w:rsidRDefault="00104E51">
            <w:pPr>
              <w:rPr>
                <w:lang w:val="en-CA"/>
              </w:rPr>
            </w:pPr>
            <w:r w:rsidRPr="00AE48AA">
              <w:rPr>
                <w:lang w:val="en-CA"/>
              </w:rPr>
              <w:t>Compliant</w:t>
            </w:r>
          </w:p>
        </w:tc>
        <w:tc>
          <w:tcPr>
            <w:tcW w:w="1227" w:type="dxa"/>
          </w:tcPr>
          <w:p w14:paraId="3421F5EB" w14:textId="0D6542F8"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Ref_I_1_6 \w \h </w:instrText>
            </w:r>
            <w:r>
              <w:rPr>
                <w:color w:val="0563C1"/>
                <w:u w:val="single"/>
                <w:lang w:val="en-CA"/>
              </w:rPr>
            </w:r>
            <w:r>
              <w:rPr>
                <w:color w:val="0563C1"/>
                <w:u w:val="single"/>
                <w:lang w:val="en-CA"/>
              </w:rPr>
              <w:fldChar w:fldCharType="separate"/>
            </w:r>
            <w:r w:rsidR="00564324">
              <w:rPr>
                <w:color w:val="0563C1"/>
                <w:u w:val="single"/>
                <w:lang w:val="en-CA"/>
              </w:rPr>
              <w:t>I.1.6</w:t>
            </w:r>
            <w:r>
              <w:rPr>
                <w:color w:val="0563C1"/>
                <w:u w:val="single"/>
                <w:lang w:val="en-CA"/>
              </w:rPr>
              <w:fldChar w:fldCharType="end"/>
            </w:r>
          </w:p>
        </w:tc>
        <w:tc>
          <w:tcPr>
            <w:tcW w:w="5316" w:type="dxa"/>
          </w:tcPr>
          <w:p w14:paraId="15E411B0" w14:textId="77777777" w:rsidR="00165EE6" w:rsidRPr="00AE48AA" w:rsidRDefault="00104E51">
            <w:pPr>
              <w:rPr>
                <w:lang w:val="en-CA"/>
              </w:rPr>
            </w:pPr>
            <w:r w:rsidRPr="00AE48AA">
              <w:rPr>
                <w:lang w:val="en-CA"/>
              </w:rPr>
              <w:t>[To be completed]</w:t>
            </w:r>
          </w:p>
        </w:tc>
      </w:tr>
      <w:tr w:rsidR="00165EE6" w:rsidRPr="00AE48AA" w14:paraId="3E616E70" w14:textId="77777777">
        <w:tc>
          <w:tcPr>
            <w:tcW w:w="2249" w:type="dxa"/>
          </w:tcPr>
          <w:p w14:paraId="07B5D20B" w14:textId="77777777" w:rsidR="00165EE6" w:rsidRPr="00AE48AA" w:rsidRDefault="00104E51">
            <w:pPr>
              <w:rPr>
                <w:lang w:val="en-CA"/>
              </w:rPr>
            </w:pPr>
            <w:r w:rsidRPr="00AE48AA">
              <w:rPr>
                <w:lang w:val="en-CA"/>
              </w:rPr>
              <w:t>10-S</w:t>
            </w:r>
            <w:proofErr w:type="gramStart"/>
            <w:r w:rsidRPr="00AE48AA">
              <w:rPr>
                <w:lang w:val="en-CA"/>
              </w:rPr>
              <w:t>07  Review</w:t>
            </w:r>
            <w:proofErr w:type="gramEnd"/>
            <w:r w:rsidRPr="00AE48AA">
              <w:rPr>
                <w:lang w:val="en-CA"/>
              </w:rPr>
              <w:t xml:space="preserve"> requirements, hard gates, evidence and findings.</w:t>
            </w:r>
          </w:p>
        </w:tc>
        <w:tc>
          <w:tcPr>
            <w:tcW w:w="1431" w:type="dxa"/>
          </w:tcPr>
          <w:p w14:paraId="6547953C" w14:textId="77777777" w:rsidR="00165EE6" w:rsidRPr="00AE48AA" w:rsidRDefault="00104E51">
            <w:pPr>
              <w:rPr>
                <w:lang w:val="en-CA"/>
              </w:rPr>
            </w:pPr>
            <w:r w:rsidRPr="00AE48AA">
              <w:rPr>
                <w:lang w:val="en-CA"/>
              </w:rPr>
              <w:t>Compliant</w:t>
            </w:r>
          </w:p>
        </w:tc>
        <w:tc>
          <w:tcPr>
            <w:tcW w:w="1227" w:type="dxa"/>
          </w:tcPr>
          <w:p w14:paraId="06350334" w14:textId="6AD244F9"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Ref_I_1_7 \w \h </w:instrText>
            </w:r>
            <w:r>
              <w:rPr>
                <w:color w:val="0563C1"/>
                <w:u w:val="single"/>
                <w:lang w:val="en-CA"/>
              </w:rPr>
            </w:r>
            <w:r>
              <w:rPr>
                <w:color w:val="0563C1"/>
                <w:u w:val="single"/>
                <w:lang w:val="en-CA"/>
              </w:rPr>
              <w:fldChar w:fldCharType="separate"/>
            </w:r>
            <w:r w:rsidR="00564324">
              <w:rPr>
                <w:color w:val="0563C1"/>
                <w:u w:val="single"/>
                <w:lang w:val="en-CA"/>
              </w:rPr>
              <w:t>I.1.7</w:t>
            </w:r>
            <w:r>
              <w:rPr>
                <w:color w:val="0563C1"/>
                <w:u w:val="single"/>
                <w:lang w:val="en-CA"/>
              </w:rPr>
              <w:fldChar w:fldCharType="end"/>
            </w:r>
          </w:p>
        </w:tc>
        <w:tc>
          <w:tcPr>
            <w:tcW w:w="5316" w:type="dxa"/>
          </w:tcPr>
          <w:p w14:paraId="3AC8A4A7" w14:textId="77777777" w:rsidR="00165EE6" w:rsidRPr="00AE48AA" w:rsidRDefault="00104E51">
            <w:pPr>
              <w:rPr>
                <w:lang w:val="en-CA"/>
              </w:rPr>
            </w:pPr>
            <w:r w:rsidRPr="00AE48AA">
              <w:rPr>
                <w:lang w:val="en-CA"/>
              </w:rPr>
              <w:t>[To be completed]</w:t>
            </w:r>
          </w:p>
        </w:tc>
      </w:tr>
      <w:tr w:rsidR="00165EE6" w:rsidRPr="00AE48AA" w14:paraId="79251DEE" w14:textId="77777777">
        <w:tc>
          <w:tcPr>
            <w:tcW w:w="2249" w:type="dxa"/>
          </w:tcPr>
          <w:p w14:paraId="3AD69B60" w14:textId="77777777" w:rsidR="00165EE6" w:rsidRPr="00AE48AA" w:rsidRDefault="00104E51">
            <w:pPr>
              <w:rPr>
                <w:lang w:val="en-CA"/>
              </w:rPr>
            </w:pPr>
            <w:r w:rsidRPr="00AE48AA">
              <w:rPr>
                <w:lang w:val="en-CA"/>
              </w:rPr>
              <w:t>10-S</w:t>
            </w:r>
            <w:proofErr w:type="gramStart"/>
            <w:r w:rsidRPr="00AE48AA">
              <w:rPr>
                <w:lang w:val="en-CA"/>
              </w:rPr>
              <w:t>08  Complete</w:t>
            </w:r>
            <w:proofErr w:type="gramEnd"/>
            <w:r w:rsidRPr="00AE48AA">
              <w:rPr>
                <w:lang w:val="en-CA"/>
              </w:rPr>
              <w:t xml:space="preserve"> legal and operational conditions.</w:t>
            </w:r>
          </w:p>
        </w:tc>
        <w:tc>
          <w:tcPr>
            <w:tcW w:w="1431" w:type="dxa"/>
          </w:tcPr>
          <w:p w14:paraId="56137FCD" w14:textId="77777777" w:rsidR="00165EE6" w:rsidRPr="00AE48AA" w:rsidRDefault="00104E51">
            <w:pPr>
              <w:rPr>
                <w:lang w:val="en-CA"/>
              </w:rPr>
            </w:pPr>
            <w:r w:rsidRPr="00AE48AA">
              <w:rPr>
                <w:lang w:val="en-CA"/>
              </w:rPr>
              <w:t>Compliant</w:t>
            </w:r>
          </w:p>
        </w:tc>
        <w:tc>
          <w:tcPr>
            <w:tcW w:w="1227" w:type="dxa"/>
          </w:tcPr>
          <w:p w14:paraId="451AB1B7" w14:textId="46B63CDD"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Ref_I_1_8 \w \h </w:instrText>
            </w:r>
            <w:r>
              <w:rPr>
                <w:color w:val="0563C1"/>
                <w:u w:val="single"/>
                <w:lang w:val="en-CA"/>
              </w:rPr>
            </w:r>
            <w:r>
              <w:rPr>
                <w:color w:val="0563C1"/>
                <w:u w:val="single"/>
                <w:lang w:val="en-CA"/>
              </w:rPr>
              <w:fldChar w:fldCharType="separate"/>
            </w:r>
            <w:r w:rsidR="00564324">
              <w:rPr>
                <w:color w:val="0563C1"/>
                <w:u w:val="single"/>
                <w:lang w:val="en-CA"/>
              </w:rPr>
              <w:t>I.1.8</w:t>
            </w:r>
            <w:r>
              <w:rPr>
                <w:color w:val="0563C1"/>
                <w:u w:val="single"/>
                <w:lang w:val="en-CA"/>
              </w:rPr>
              <w:fldChar w:fldCharType="end"/>
            </w:r>
          </w:p>
        </w:tc>
        <w:tc>
          <w:tcPr>
            <w:tcW w:w="5316" w:type="dxa"/>
          </w:tcPr>
          <w:p w14:paraId="2C2095F2" w14:textId="77777777" w:rsidR="00165EE6" w:rsidRPr="00AE48AA" w:rsidRDefault="00104E51">
            <w:pPr>
              <w:rPr>
                <w:lang w:val="en-CA"/>
              </w:rPr>
            </w:pPr>
            <w:r w:rsidRPr="00AE48AA">
              <w:rPr>
                <w:lang w:val="en-CA"/>
              </w:rPr>
              <w:t>[To be completed]</w:t>
            </w:r>
          </w:p>
        </w:tc>
      </w:tr>
      <w:tr w:rsidR="00165EE6" w:rsidRPr="00AE48AA" w14:paraId="282450BC" w14:textId="77777777">
        <w:tc>
          <w:tcPr>
            <w:tcW w:w="2249" w:type="dxa"/>
          </w:tcPr>
          <w:p w14:paraId="1FFA3C6F" w14:textId="77777777" w:rsidR="00165EE6" w:rsidRPr="00AE48AA" w:rsidRDefault="00104E51">
            <w:pPr>
              <w:rPr>
                <w:lang w:val="en-CA"/>
              </w:rPr>
            </w:pPr>
            <w:r w:rsidRPr="00AE48AA">
              <w:rPr>
                <w:lang w:val="en-CA"/>
              </w:rPr>
              <w:t>10-S</w:t>
            </w:r>
            <w:proofErr w:type="gramStart"/>
            <w:r w:rsidRPr="00AE48AA">
              <w:rPr>
                <w:lang w:val="en-CA"/>
              </w:rPr>
              <w:t>09  Check</w:t>
            </w:r>
            <w:proofErr w:type="gramEnd"/>
            <w:r w:rsidRPr="00AE48AA">
              <w:rPr>
                <w:lang w:val="en-CA"/>
              </w:rPr>
              <w:t xml:space="preserve"> actual installation against approved baseline.</w:t>
            </w:r>
          </w:p>
        </w:tc>
        <w:tc>
          <w:tcPr>
            <w:tcW w:w="1431" w:type="dxa"/>
          </w:tcPr>
          <w:p w14:paraId="5DED234C" w14:textId="77777777" w:rsidR="00165EE6" w:rsidRPr="00AE48AA" w:rsidRDefault="00104E51">
            <w:pPr>
              <w:rPr>
                <w:lang w:val="en-CA"/>
              </w:rPr>
            </w:pPr>
            <w:r w:rsidRPr="00AE48AA">
              <w:rPr>
                <w:lang w:val="en-CA"/>
              </w:rPr>
              <w:t>Compliant</w:t>
            </w:r>
          </w:p>
        </w:tc>
        <w:tc>
          <w:tcPr>
            <w:tcW w:w="1227" w:type="dxa"/>
          </w:tcPr>
          <w:p w14:paraId="6D70048E" w14:textId="1F2CC5DD"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Ref_I_1_9 \w \h </w:instrText>
            </w:r>
            <w:r>
              <w:rPr>
                <w:color w:val="0563C1"/>
                <w:u w:val="single"/>
                <w:lang w:val="en-CA"/>
              </w:rPr>
            </w:r>
            <w:r>
              <w:rPr>
                <w:color w:val="0563C1"/>
                <w:u w:val="single"/>
                <w:lang w:val="en-CA"/>
              </w:rPr>
              <w:fldChar w:fldCharType="separate"/>
            </w:r>
            <w:r w:rsidR="00564324">
              <w:rPr>
                <w:color w:val="0563C1"/>
                <w:u w:val="single"/>
                <w:lang w:val="en-CA"/>
              </w:rPr>
              <w:t>I.1.9</w:t>
            </w:r>
            <w:r>
              <w:rPr>
                <w:color w:val="0563C1"/>
                <w:u w:val="single"/>
                <w:lang w:val="en-CA"/>
              </w:rPr>
              <w:fldChar w:fldCharType="end"/>
            </w:r>
          </w:p>
        </w:tc>
        <w:tc>
          <w:tcPr>
            <w:tcW w:w="5316" w:type="dxa"/>
          </w:tcPr>
          <w:p w14:paraId="7D6BB5A4" w14:textId="77777777" w:rsidR="00165EE6" w:rsidRPr="00AE48AA" w:rsidRDefault="00104E51">
            <w:pPr>
              <w:rPr>
                <w:lang w:val="en-CA"/>
              </w:rPr>
            </w:pPr>
            <w:r w:rsidRPr="00AE48AA">
              <w:rPr>
                <w:lang w:val="en-CA"/>
              </w:rPr>
              <w:t>[To be completed]</w:t>
            </w:r>
          </w:p>
        </w:tc>
      </w:tr>
      <w:tr w:rsidR="00165EE6" w:rsidRPr="00AE48AA" w14:paraId="5E400C95" w14:textId="77777777">
        <w:tc>
          <w:tcPr>
            <w:tcW w:w="2249" w:type="dxa"/>
          </w:tcPr>
          <w:p w14:paraId="143A1564" w14:textId="77777777" w:rsidR="00165EE6" w:rsidRPr="00AE48AA" w:rsidRDefault="00104E51">
            <w:pPr>
              <w:rPr>
                <w:lang w:val="en-CA"/>
              </w:rPr>
            </w:pPr>
            <w:r w:rsidRPr="00AE48AA">
              <w:rPr>
                <w:lang w:val="en-CA"/>
              </w:rPr>
              <w:t>10-S</w:t>
            </w:r>
            <w:proofErr w:type="gramStart"/>
            <w:r w:rsidRPr="00AE48AA">
              <w:rPr>
                <w:lang w:val="en-CA"/>
              </w:rPr>
              <w:t>10  Review</w:t>
            </w:r>
            <w:proofErr w:type="gramEnd"/>
            <w:r w:rsidRPr="00AE48AA">
              <w:rPr>
                <w:lang w:val="en-CA"/>
              </w:rPr>
              <w:t xml:space="preserve"> incidents, changes, support and expiry.</w:t>
            </w:r>
          </w:p>
        </w:tc>
        <w:tc>
          <w:tcPr>
            <w:tcW w:w="1431" w:type="dxa"/>
          </w:tcPr>
          <w:p w14:paraId="13534FAF" w14:textId="77777777" w:rsidR="00165EE6" w:rsidRPr="00AE48AA" w:rsidRDefault="00104E51">
            <w:pPr>
              <w:rPr>
                <w:lang w:val="en-CA"/>
              </w:rPr>
            </w:pPr>
            <w:r w:rsidRPr="00AE48AA">
              <w:rPr>
                <w:lang w:val="en-CA"/>
              </w:rPr>
              <w:t>Compliant</w:t>
            </w:r>
          </w:p>
        </w:tc>
        <w:tc>
          <w:tcPr>
            <w:tcW w:w="1227" w:type="dxa"/>
          </w:tcPr>
          <w:p w14:paraId="7E24A272" w14:textId="4AD13FFC"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Ref_I_1_10 \w \h </w:instrText>
            </w:r>
            <w:r>
              <w:rPr>
                <w:color w:val="0563C1"/>
                <w:u w:val="single"/>
                <w:lang w:val="en-CA"/>
              </w:rPr>
            </w:r>
            <w:r>
              <w:rPr>
                <w:color w:val="0563C1"/>
                <w:u w:val="single"/>
                <w:lang w:val="en-CA"/>
              </w:rPr>
              <w:fldChar w:fldCharType="separate"/>
            </w:r>
            <w:r w:rsidR="00564324">
              <w:rPr>
                <w:color w:val="0563C1"/>
                <w:u w:val="single"/>
                <w:lang w:val="en-CA"/>
              </w:rPr>
              <w:t>I.1.10</w:t>
            </w:r>
            <w:r>
              <w:rPr>
                <w:color w:val="0563C1"/>
                <w:u w:val="single"/>
                <w:lang w:val="en-CA"/>
              </w:rPr>
              <w:fldChar w:fldCharType="end"/>
            </w:r>
          </w:p>
        </w:tc>
        <w:tc>
          <w:tcPr>
            <w:tcW w:w="5316" w:type="dxa"/>
          </w:tcPr>
          <w:p w14:paraId="5E78E041" w14:textId="77777777" w:rsidR="00165EE6" w:rsidRPr="00AE48AA" w:rsidRDefault="00104E51">
            <w:pPr>
              <w:rPr>
                <w:lang w:val="en-CA"/>
              </w:rPr>
            </w:pPr>
            <w:r w:rsidRPr="00AE48AA">
              <w:rPr>
                <w:lang w:val="en-CA"/>
              </w:rPr>
              <w:t>[To be completed]</w:t>
            </w:r>
          </w:p>
        </w:tc>
      </w:tr>
      <w:tr w:rsidR="00165EE6" w:rsidRPr="00AE48AA" w14:paraId="7DCAEF02" w14:textId="77777777">
        <w:tc>
          <w:tcPr>
            <w:tcW w:w="2249" w:type="dxa"/>
          </w:tcPr>
          <w:p w14:paraId="5A2F8A57" w14:textId="77777777" w:rsidR="00165EE6" w:rsidRPr="00AE48AA" w:rsidRDefault="00104E51">
            <w:pPr>
              <w:rPr>
                <w:lang w:val="en-CA"/>
              </w:rPr>
            </w:pPr>
            <w:proofErr w:type="gramStart"/>
            <w:r w:rsidRPr="00AE48AA">
              <w:rPr>
                <w:lang w:val="en-CA"/>
              </w:rPr>
              <w:t>10.1  Evidence</w:t>
            </w:r>
            <w:proofErr w:type="gramEnd"/>
            <w:r w:rsidRPr="00AE48AA">
              <w:rPr>
                <w:lang w:val="en-CA"/>
              </w:rPr>
              <w:t xml:space="preserve"> shall be attributable to a specific baseline and test. Screenshots alone are insufficient where logs, physical inspection or live behaviour are necessary.</w:t>
            </w:r>
          </w:p>
        </w:tc>
        <w:tc>
          <w:tcPr>
            <w:tcW w:w="1431" w:type="dxa"/>
          </w:tcPr>
          <w:p w14:paraId="6CDB201E" w14:textId="77777777" w:rsidR="00165EE6" w:rsidRPr="00AE48AA" w:rsidRDefault="00104E51">
            <w:pPr>
              <w:rPr>
                <w:lang w:val="en-CA"/>
              </w:rPr>
            </w:pPr>
            <w:r w:rsidRPr="00AE48AA">
              <w:rPr>
                <w:lang w:val="en-CA"/>
              </w:rPr>
              <w:t>Compliant</w:t>
            </w:r>
          </w:p>
        </w:tc>
        <w:tc>
          <w:tcPr>
            <w:tcW w:w="1227" w:type="dxa"/>
          </w:tcPr>
          <w:p w14:paraId="2D6C0A0C" w14:textId="3BEA7882" w:rsidR="00165EE6" w:rsidRPr="00AE48AA" w:rsidRDefault="00165EE6">
            <w:pPr>
              <w:rPr>
                <w:lang w:val="en-CA"/>
              </w:rPr>
            </w:pPr>
            <w:r>
              <w:rPr>
                <w:color w:val="0563C1"/>
                <w:u w:val="single"/>
                <w:lang w:val="en-CA"/>
              </w:rPr>
              <w:fldChar w:fldCharType="begin"/>
            </w:r>
            <w:r>
              <w:rPr>
                <w:color w:val="0563C1"/>
                <w:u w:val="single"/>
                <w:lang w:val="en-CA"/>
              </w:rPr>
              <w:instrText xml:space="preserve"> REF Ref_I_1_11 \w \h </w:instrText>
            </w:r>
            <w:r>
              <w:rPr>
                <w:color w:val="0563C1"/>
                <w:u w:val="single"/>
                <w:lang w:val="en-CA"/>
              </w:rPr>
            </w:r>
            <w:r>
              <w:rPr>
                <w:color w:val="0563C1"/>
                <w:u w:val="single"/>
                <w:lang w:val="en-CA"/>
              </w:rPr>
              <w:fldChar w:fldCharType="separate"/>
            </w:r>
            <w:r w:rsidR="00564324">
              <w:rPr>
                <w:color w:val="0563C1"/>
                <w:u w:val="single"/>
                <w:lang w:val="en-CA"/>
              </w:rPr>
              <w:t>I.1.11</w:t>
            </w:r>
            <w:r>
              <w:rPr>
                <w:color w:val="0563C1"/>
                <w:u w:val="single"/>
                <w:lang w:val="en-CA"/>
              </w:rPr>
              <w:fldChar w:fldCharType="end"/>
            </w:r>
          </w:p>
        </w:tc>
        <w:tc>
          <w:tcPr>
            <w:tcW w:w="5316" w:type="dxa"/>
          </w:tcPr>
          <w:p w14:paraId="24CA3E76" w14:textId="77777777" w:rsidR="00165EE6" w:rsidRPr="00AE48AA" w:rsidRDefault="00104E51">
            <w:pPr>
              <w:rPr>
                <w:lang w:val="en-CA"/>
              </w:rPr>
            </w:pPr>
            <w:r w:rsidRPr="00AE48AA">
              <w:rPr>
                <w:lang w:val="en-CA"/>
              </w:rPr>
              <w:t>Evidence shall be attributable to a specific baseline and test. Screenshots alone are insufficient where logs, physical inspection or live behaviour are necessary.</w:t>
            </w:r>
            <w:r w:rsidRPr="00AE48AA">
              <w:rPr>
                <w:lang w:val="en-CA"/>
              </w:rPr>
              <w:br/>
              <w:t>Supplier response [TO BE COMPLETED]</w:t>
            </w:r>
          </w:p>
        </w:tc>
      </w:tr>
    </w:tbl>
    <w:p w14:paraId="6D401E21" w14:textId="77777777" w:rsidR="00165EE6" w:rsidRPr="00AE48AA" w:rsidRDefault="00104E51">
      <w:pPr>
        <w:pStyle w:val="Heading2"/>
        <w:pageBreakBefore/>
        <w:numPr>
          <w:ilvl w:val="1"/>
          <w:numId w:val="0"/>
        </w:numPr>
        <w:rPr>
          <w:lang w:val="en-CA"/>
        </w:rPr>
      </w:pPr>
      <w:bookmarkStart w:id="278" w:name="_Toc242266817"/>
      <w:r w:rsidRPr="00AE48AA">
        <w:rPr>
          <w:lang w:val="en-CA"/>
        </w:rPr>
        <w:lastRenderedPageBreak/>
        <w:t>RFP Section 11</w:t>
      </w:r>
      <w:bookmarkEnd w:id="278"/>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7B472E28" w14:textId="77777777">
        <w:trPr>
          <w:tblHeader/>
        </w:trPr>
        <w:tc>
          <w:tcPr>
            <w:tcW w:w="2249" w:type="dxa"/>
          </w:tcPr>
          <w:p w14:paraId="4FD0C250" w14:textId="77777777" w:rsidR="00165EE6" w:rsidRPr="00AE48AA" w:rsidRDefault="00104E51">
            <w:pPr>
              <w:rPr>
                <w:lang w:val="en-CA"/>
              </w:rPr>
            </w:pPr>
            <w:r w:rsidRPr="00AE48AA">
              <w:rPr>
                <w:b/>
                <w:lang w:val="en-CA"/>
              </w:rPr>
              <w:t>Requirement</w:t>
            </w:r>
          </w:p>
        </w:tc>
        <w:tc>
          <w:tcPr>
            <w:tcW w:w="1431" w:type="dxa"/>
          </w:tcPr>
          <w:p w14:paraId="16BB4750" w14:textId="77777777" w:rsidR="00165EE6" w:rsidRPr="00AE48AA" w:rsidRDefault="00104E51">
            <w:pPr>
              <w:rPr>
                <w:lang w:val="en-CA"/>
              </w:rPr>
            </w:pPr>
            <w:r w:rsidRPr="00AE48AA">
              <w:rPr>
                <w:b/>
                <w:lang w:val="en-CA"/>
              </w:rPr>
              <w:t>Compliance</w:t>
            </w:r>
          </w:p>
        </w:tc>
        <w:tc>
          <w:tcPr>
            <w:tcW w:w="1227" w:type="dxa"/>
          </w:tcPr>
          <w:p w14:paraId="29AB9025" w14:textId="77777777" w:rsidR="00165EE6" w:rsidRPr="00AE48AA" w:rsidRDefault="00104E51">
            <w:pPr>
              <w:rPr>
                <w:lang w:val="en-CA"/>
              </w:rPr>
            </w:pPr>
            <w:r w:rsidRPr="00AE48AA">
              <w:rPr>
                <w:b/>
                <w:lang w:val="en-CA"/>
              </w:rPr>
              <w:t>Reference</w:t>
            </w:r>
          </w:p>
        </w:tc>
        <w:tc>
          <w:tcPr>
            <w:tcW w:w="5316" w:type="dxa"/>
          </w:tcPr>
          <w:p w14:paraId="35C5AB3E" w14:textId="77777777" w:rsidR="00165EE6" w:rsidRPr="00AE48AA" w:rsidRDefault="00104E51">
            <w:pPr>
              <w:rPr>
                <w:lang w:val="en-CA"/>
              </w:rPr>
            </w:pPr>
            <w:r w:rsidRPr="00AE48AA">
              <w:rPr>
                <w:b/>
                <w:lang w:val="en-CA"/>
              </w:rPr>
              <w:t>Justification</w:t>
            </w:r>
          </w:p>
        </w:tc>
      </w:tr>
      <w:tr w:rsidR="00165EE6" w:rsidRPr="00AE48AA" w14:paraId="228A61AD" w14:textId="77777777">
        <w:tc>
          <w:tcPr>
            <w:tcW w:w="2249" w:type="dxa"/>
          </w:tcPr>
          <w:p w14:paraId="74C29D0E" w14:textId="77777777" w:rsidR="00165EE6" w:rsidRPr="00AE48AA" w:rsidRDefault="00104E51">
            <w:pPr>
              <w:rPr>
                <w:lang w:val="en-CA"/>
              </w:rPr>
            </w:pPr>
            <w:r w:rsidRPr="00AE48AA">
              <w:rPr>
                <w:lang w:val="en-CA"/>
              </w:rPr>
              <w:t>HG-</w:t>
            </w:r>
            <w:proofErr w:type="gramStart"/>
            <w:r w:rsidRPr="00AE48AA">
              <w:rPr>
                <w:lang w:val="en-CA"/>
              </w:rPr>
              <w:t>01  Incorrect</w:t>
            </w:r>
            <w:proofErr w:type="gramEnd"/>
            <w:r w:rsidRPr="00AE48AA">
              <w:rPr>
                <w:lang w:val="en-CA"/>
              </w:rPr>
              <w:t xml:space="preserve"> sporting fact, rank, medal, record or rule-critical transition.</w:t>
            </w:r>
          </w:p>
        </w:tc>
        <w:tc>
          <w:tcPr>
            <w:tcW w:w="1431" w:type="dxa"/>
          </w:tcPr>
          <w:p w14:paraId="69100AE9" w14:textId="77777777" w:rsidR="00165EE6" w:rsidRPr="00AE48AA" w:rsidRDefault="00104E51">
            <w:pPr>
              <w:rPr>
                <w:lang w:val="en-CA"/>
              </w:rPr>
            </w:pPr>
            <w:r w:rsidRPr="00AE48AA">
              <w:rPr>
                <w:lang w:val="en-CA"/>
              </w:rPr>
              <w:t>Compliant</w:t>
            </w:r>
          </w:p>
        </w:tc>
        <w:tc>
          <w:tcPr>
            <w:tcW w:w="1227" w:type="dxa"/>
          </w:tcPr>
          <w:p w14:paraId="277F6AFB" w14:textId="6CC6BD41"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Ref_I_2_1 \w \h </w:instrText>
            </w:r>
            <w:r>
              <w:rPr>
                <w:color w:val="0563C1"/>
                <w:u w:val="single"/>
                <w:lang w:val="en-CA"/>
              </w:rPr>
            </w:r>
            <w:r>
              <w:rPr>
                <w:color w:val="0563C1"/>
                <w:u w:val="single"/>
                <w:lang w:val="en-CA"/>
              </w:rPr>
              <w:fldChar w:fldCharType="separate"/>
            </w:r>
            <w:r w:rsidR="00564324">
              <w:rPr>
                <w:color w:val="0563C1"/>
                <w:u w:val="single"/>
                <w:lang w:val="en-CA"/>
              </w:rPr>
              <w:t>I.2.1</w:t>
            </w:r>
            <w:r>
              <w:rPr>
                <w:color w:val="0563C1"/>
                <w:u w:val="single"/>
                <w:lang w:val="en-CA"/>
              </w:rPr>
              <w:fldChar w:fldCharType="end"/>
            </w:r>
          </w:p>
        </w:tc>
        <w:tc>
          <w:tcPr>
            <w:tcW w:w="5316" w:type="dxa"/>
          </w:tcPr>
          <w:p w14:paraId="5E37ECF5" w14:textId="77777777" w:rsidR="00165EE6" w:rsidRPr="00AE48AA" w:rsidRDefault="00104E51">
            <w:pPr>
              <w:rPr>
                <w:lang w:val="en-CA"/>
              </w:rPr>
            </w:pPr>
            <w:r w:rsidRPr="00AE48AA">
              <w:rPr>
                <w:lang w:val="en-CA"/>
              </w:rPr>
              <w:t>[To be completed]</w:t>
            </w:r>
          </w:p>
        </w:tc>
      </w:tr>
      <w:tr w:rsidR="00165EE6" w:rsidRPr="00AE48AA" w14:paraId="19B060F7" w14:textId="77777777">
        <w:tc>
          <w:tcPr>
            <w:tcW w:w="2249" w:type="dxa"/>
          </w:tcPr>
          <w:p w14:paraId="31D1E830" w14:textId="77777777" w:rsidR="00165EE6" w:rsidRPr="00AE48AA" w:rsidRDefault="00104E51">
            <w:pPr>
              <w:rPr>
                <w:lang w:val="en-CA"/>
              </w:rPr>
            </w:pPr>
            <w:r w:rsidRPr="00AE48AA">
              <w:rPr>
                <w:lang w:val="en-CA"/>
              </w:rPr>
              <w:t>HG-</w:t>
            </w:r>
            <w:proofErr w:type="gramStart"/>
            <w:r w:rsidRPr="00AE48AA">
              <w:rPr>
                <w:lang w:val="en-CA"/>
              </w:rPr>
              <w:t>02  Split</w:t>
            </w:r>
            <w:proofErr w:type="gramEnd"/>
            <w:r w:rsidRPr="00AE48AA">
              <w:rPr>
                <w:lang w:val="en-CA"/>
              </w:rPr>
              <w:t>, duplicated, lost or silently overwritten accepted state.</w:t>
            </w:r>
          </w:p>
        </w:tc>
        <w:tc>
          <w:tcPr>
            <w:tcW w:w="1431" w:type="dxa"/>
          </w:tcPr>
          <w:p w14:paraId="5CC55812" w14:textId="77777777" w:rsidR="00165EE6" w:rsidRPr="00AE48AA" w:rsidRDefault="00104E51">
            <w:pPr>
              <w:rPr>
                <w:lang w:val="en-CA"/>
              </w:rPr>
            </w:pPr>
            <w:r w:rsidRPr="00AE48AA">
              <w:rPr>
                <w:lang w:val="en-CA"/>
              </w:rPr>
              <w:t>Compliant</w:t>
            </w:r>
          </w:p>
        </w:tc>
        <w:tc>
          <w:tcPr>
            <w:tcW w:w="1227" w:type="dxa"/>
          </w:tcPr>
          <w:p w14:paraId="19D09431" w14:textId="767218B5"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Ref_I_2_2 \w \h </w:instrText>
            </w:r>
            <w:r>
              <w:rPr>
                <w:color w:val="0563C1"/>
                <w:u w:val="single"/>
                <w:lang w:val="en-CA"/>
              </w:rPr>
            </w:r>
            <w:r>
              <w:rPr>
                <w:color w:val="0563C1"/>
                <w:u w:val="single"/>
                <w:lang w:val="en-CA"/>
              </w:rPr>
              <w:fldChar w:fldCharType="separate"/>
            </w:r>
            <w:r w:rsidR="00564324">
              <w:rPr>
                <w:color w:val="0563C1"/>
                <w:u w:val="single"/>
                <w:lang w:val="en-CA"/>
              </w:rPr>
              <w:t>I.2.2</w:t>
            </w:r>
            <w:r>
              <w:rPr>
                <w:color w:val="0563C1"/>
                <w:u w:val="single"/>
                <w:lang w:val="en-CA"/>
              </w:rPr>
              <w:fldChar w:fldCharType="end"/>
            </w:r>
          </w:p>
        </w:tc>
        <w:tc>
          <w:tcPr>
            <w:tcW w:w="5316" w:type="dxa"/>
          </w:tcPr>
          <w:p w14:paraId="71D1D39F" w14:textId="77777777" w:rsidR="00165EE6" w:rsidRPr="00AE48AA" w:rsidRDefault="00104E51">
            <w:pPr>
              <w:rPr>
                <w:lang w:val="en-CA"/>
              </w:rPr>
            </w:pPr>
            <w:r w:rsidRPr="00AE48AA">
              <w:rPr>
                <w:lang w:val="en-CA"/>
              </w:rPr>
              <w:t>[To be completed]</w:t>
            </w:r>
          </w:p>
        </w:tc>
      </w:tr>
      <w:tr w:rsidR="00165EE6" w:rsidRPr="00AE48AA" w14:paraId="68507F23" w14:textId="77777777">
        <w:tc>
          <w:tcPr>
            <w:tcW w:w="2249" w:type="dxa"/>
          </w:tcPr>
          <w:p w14:paraId="1E84B448" w14:textId="77777777" w:rsidR="00165EE6" w:rsidRPr="00AE48AA" w:rsidRDefault="00104E51">
            <w:pPr>
              <w:rPr>
                <w:lang w:val="en-CA"/>
              </w:rPr>
            </w:pPr>
            <w:r w:rsidRPr="00AE48AA">
              <w:rPr>
                <w:lang w:val="en-CA"/>
              </w:rPr>
              <w:t>HG-</w:t>
            </w:r>
            <w:proofErr w:type="gramStart"/>
            <w:r w:rsidRPr="00AE48AA">
              <w:rPr>
                <w:lang w:val="en-CA"/>
              </w:rPr>
              <w:t>03  Unsafe</w:t>
            </w:r>
            <w:proofErr w:type="gramEnd"/>
            <w:r w:rsidRPr="00AE48AA">
              <w:rPr>
                <w:lang w:val="en-CA"/>
              </w:rPr>
              <w:t xml:space="preserve"> or ambiguous timing, decision, Down signal or restart.</w:t>
            </w:r>
          </w:p>
        </w:tc>
        <w:tc>
          <w:tcPr>
            <w:tcW w:w="1431" w:type="dxa"/>
          </w:tcPr>
          <w:p w14:paraId="6404EBBF" w14:textId="77777777" w:rsidR="00165EE6" w:rsidRPr="00AE48AA" w:rsidRDefault="00104E51">
            <w:pPr>
              <w:rPr>
                <w:lang w:val="en-CA"/>
              </w:rPr>
            </w:pPr>
            <w:r w:rsidRPr="00AE48AA">
              <w:rPr>
                <w:lang w:val="en-CA"/>
              </w:rPr>
              <w:t>Compliant</w:t>
            </w:r>
          </w:p>
        </w:tc>
        <w:tc>
          <w:tcPr>
            <w:tcW w:w="1227" w:type="dxa"/>
          </w:tcPr>
          <w:p w14:paraId="2BD4E411" w14:textId="10134A89"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Ref_I_2_3 \w \h </w:instrText>
            </w:r>
            <w:r>
              <w:rPr>
                <w:color w:val="0563C1"/>
                <w:u w:val="single"/>
                <w:lang w:val="en-CA"/>
              </w:rPr>
            </w:r>
            <w:r>
              <w:rPr>
                <w:color w:val="0563C1"/>
                <w:u w:val="single"/>
                <w:lang w:val="en-CA"/>
              </w:rPr>
              <w:fldChar w:fldCharType="separate"/>
            </w:r>
            <w:r w:rsidR="00564324">
              <w:rPr>
                <w:color w:val="0563C1"/>
                <w:u w:val="single"/>
                <w:lang w:val="en-CA"/>
              </w:rPr>
              <w:t>I.2.3</w:t>
            </w:r>
            <w:r>
              <w:rPr>
                <w:color w:val="0563C1"/>
                <w:u w:val="single"/>
                <w:lang w:val="en-CA"/>
              </w:rPr>
              <w:fldChar w:fldCharType="end"/>
            </w:r>
          </w:p>
        </w:tc>
        <w:tc>
          <w:tcPr>
            <w:tcW w:w="5316" w:type="dxa"/>
          </w:tcPr>
          <w:p w14:paraId="213E2650" w14:textId="77777777" w:rsidR="00165EE6" w:rsidRPr="00AE48AA" w:rsidRDefault="00104E51">
            <w:pPr>
              <w:rPr>
                <w:lang w:val="en-CA"/>
              </w:rPr>
            </w:pPr>
            <w:r w:rsidRPr="00AE48AA">
              <w:rPr>
                <w:lang w:val="en-CA"/>
              </w:rPr>
              <w:t>[To be completed]</w:t>
            </w:r>
          </w:p>
        </w:tc>
      </w:tr>
      <w:tr w:rsidR="00165EE6" w:rsidRPr="00AE48AA" w14:paraId="4A12F3E8" w14:textId="77777777">
        <w:tc>
          <w:tcPr>
            <w:tcW w:w="2249" w:type="dxa"/>
          </w:tcPr>
          <w:p w14:paraId="732A44C4" w14:textId="77777777" w:rsidR="00165EE6" w:rsidRPr="00AE48AA" w:rsidRDefault="00104E51">
            <w:pPr>
              <w:rPr>
                <w:lang w:val="en-CA"/>
              </w:rPr>
            </w:pPr>
            <w:r w:rsidRPr="00AE48AA">
              <w:rPr>
                <w:lang w:val="en-CA"/>
              </w:rPr>
              <w:t>HG-</w:t>
            </w:r>
            <w:proofErr w:type="gramStart"/>
            <w:r w:rsidRPr="00AE48AA">
              <w:rPr>
                <w:lang w:val="en-CA"/>
              </w:rPr>
              <w:t>04  Unauthorised</w:t>
            </w:r>
            <w:proofErr w:type="gramEnd"/>
            <w:r w:rsidRPr="00AE48AA">
              <w:rPr>
                <w:lang w:val="en-CA"/>
              </w:rPr>
              <w:t>, partial, untraceable or unreconciled correction.</w:t>
            </w:r>
          </w:p>
        </w:tc>
        <w:tc>
          <w:tcPr>
            <w:tcW w:w="1431" w:type="dxa"/>
          </w:tcPr>
          <w:p w14:paraId="379D185A" w14:textId="77777777" w:rsidR="00165EE6" w:rsidRPr="00AE48AA" w:rsidRDefault="00104E51">
            <w:pPr>
              <w:rPr>
                <w:lang w:val="en-CA"/>
              </w:rPr>
            </w:pPr>
            <w:r w:rsidRPr="00AE48AA">
              <w:rPr>
                <w:lang w:val="en-CA"/>
              </w:rPr>
              <w:t>Compliant</w:t>
            </w:r>
          </w:p>
        </w:tc>
        <w:tc>
          <w:tcPr>
            <w:tcW w:w="1227" w:type="dxa"/>
          </w:tcPr>
          <w:p w14:paraId="20BC05FF" w14:textId="75DD40A3"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Ref_I_2_4 \w \h </w:instrText>
            </w:r>
            <w:r>
              <w:rPr>
                <w:color w:val="0563C1"/>
                <w:u w:val="single"/>
                <w:lang w:val="en-CA"/>
              </w:rPr>
            </w:r>
            <w:r>
              <w:rPr>
                <w:color w:val="0563C1"/>
                <w:u w:val="single"/>
                <w:lang w:val="en-CA"/>
              </w:rPr>
              <w:fldChar w:fldCharType="separate"/>
            </w:r>
            <w:r w:rsidR="00564324">
              <w:rPr>
                <w:color w:val="0563C1"/>
                <w:u w:val="single"/>
                <w:lang w:val="en-CA"/>
              </w:rPr>
              <w:t>I.2.4</w:t>
            </w:r>
            <w:r>
              <w:rPr>
                <w:color w:val="0563C1"/>
                <w:u w:val="single"/>
                <w:lang w:val="en-CA"/>
              </w:rPr>
              <w:fldChar w:fldCharType="end"/>
            </w:r>
          </w:p>
        </w:tc>
        <w:tc>
          <w:tcPr>
            <w:tcW w:w="5316" w:type="dxa"/>
          </w:tcPr>
          <w:p w14:paraId="683EBE2F" w14:textId="77777777" w:rsidR="00165EE6" w:rsidRPr="00AE48AA" w:rsidRDefault="00104E51">
            <w:pPr>
              <w:rPr>
                <w:lang w:val="en-CA"/>
              </w:rPr>
            </w:pPr>
            <w:r w:rsidRPr="00AE48AA">
              <w:rPr>
                <w:lang w:val="en-CA"/>
              </w:rPr>
              <w:t>[To be completed]</w:t>
            </w:r>
          </w:p>
        </w:tc>
      </w:tr>
      <w:tr w:rsidR="00165EE6" w:rsidRPr="00AE48AA" w14:paraId="5A5EA469" w14:textId="77777777">
        <w:tc>
          <w:tcPr>
            <w:tcW w:w="2249" w:type="dxa"/>
          </w:tcPr>
          <w:p w14:paraId="5423D529" w14:textId="77777777" w:rsidR="00165EE6" w:rsidRPr="00AE48AA" w:rsidRDefault="00104E51">
            <w:pPr>
              <w:rPr>
                <w:lang w:val="en-CA"/>
              </w:rPr>
            </w:pPr>
            <w:r w:rsidRPr="00AE48AA">
              <w:rPr>
                <w:lang w:val="en-CA"/>
              </w:rPr>
              <w:t>HG-</w:t>
            </w:r>
            <w:proofErr w:type="gramStart"/>
            <w:r w:rsidRPr="00AE48AA">
              <w:rPr>
                <w:lang w:val="en-CA"/>
              </w:rPr>
              <w:t>05  Uncontrolled</w:t>
            </w:r>
            <w:proofErr w:type="gramEnd"/>
            <w:r w:rsidRPr="00AE48AA">
              <w:rPr>
                <w:lang w:val="en-CA"/>
              </w:rPr>
              <w:t xml:space="preserve"> loss of competition or unverified recovery.</w:t>
            </w:r>
          </w:p>
        </w:tc>
        <w:tc>
          <w:tcPr>
            <w:tcW w:w="1431" w:type="dxa"/>
          </w:tcPr>
          <w:p w14:paraId="7DB5637A" w14:textId="77777777" w:rsidR="00165EE6" w:rsidRPr="00AE48AA" w:rsidRDefault="00104E51">
            <w:pPr>
              <w:rPr>
                <w:lang w:val="en-CA"/>
              </w:rPr>
            </w:pPr>
            <w:r w:rsidRPr="00AE48AA">
              <w:rPr>
                <w:lang w:val="en-CA"/>
              </w:rPr>
              <w:t>Compliant</w:t>
            </w:r>
          </w:p>
        </w:tc>
        <w:tc>
          <w:tcPr>
            <w:tcW w:w="1227" w:type="dxa"/>
          </w:tcPr>
          <w:p w14:paraId="32B63A81" w14:textId="25F7F4C8"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Ref_I_2_5 \w \h </w:instrText>
            </w:r>
            <w:r>
              <w:rPr>
                <w:color w:val="0563C1"/>
                <w:u w:val="single"/>
                <w:lang w:val="en-CA"/>
              </w:rPr>
            </w:r>
            <w:r>
              <w:rPr>
                <w:color w:val="0563C1"/>
                <w:u w:val="single"/>
                <w:lang w:val="en-CA"/>
              </w:rPr>
              <w:fldChar w:fldCharType="separate"/>
            </w:r>
            <w:r w:rsidR="00564324">
              <w:rPr>
                <w:color w:val="0563C1"/>
                <w:u w:val="single"/>
                <w:lang w:val="en-CA"/>
              </w:rPr>
              <w:t>I.2.5</w:t>
            </w:r>
            <w:r>
              <w:rPr>
                <w:color w:val="0563C1"/>
                <w:u w:val="single"/>
                <w:lang w:val="en-CA"/>
              </w:rPr>
              <w:fldChar w:fldCharType="end"/>
            </w:r>
          </w:p>
        </w:tc>
        <w:tc>
          <w:tcPr>
            <w:tcW w:w="5316" w:type="dxa"/>
          </w:tcPr>
          <w:p w14:paraId="13EF3205" w14:textId="77777777" w:rsidR="00165EE6" w:rsidRPr="00AE48AA" w:rsidRDefault="00104E51">
            <w:pPr>
              <w:rPr>
                <w:lang w:val="en-CA"/>
              </w:rPr>
            </w:pPr>
            <w:r w:rsidRPr="00AE48AA">
              <w:rPr>
                <w:lang w:val="en-CA"/>
              </w:rPr>
              <w:t>[To be completed]</w:t>
            </w:r>
          </w:p>
        </w:tc>
      </w:tr>
      <w:tr w:rsidR="00165EE6" w:rsidRPr="00AE48AA" w14:paraId="54637B8D" w14:textId="77777777">
        <w:tc>
          <w:tcPr>
            <w:tcW w:w="2249" w:type="dxa"/>
          </w:tcPr>
          <w:p w14:paraId="7BD62BA1" w14:textId="77777777" w:rsidR="00165EE6" w:rsidRPr="00AE48AA" w:rsidRDefault="00104E51">
            <w:pPr>
              <w:rPr>
                <w:lang w:val="en-CA"/>
              </w:rPr>
            </w:pPr>
            <w:r w:rsidRPr="00AE48AA">
              <w:rPr>
                <w:lang w:val="en-CA"/>
              </w:rPr>
              <w:t>HG-</w:t>
            </w:r>
            <w:proofErr w:type="gramStart"/>
            <w:r w:rsidRPr="00AE48AA">
              <w:rPr>
                <w:lang w:val="en-CA"/>
              </w:rPr>
              <w:t>06  Uncontrolled</w:t>
            </w:r>
            <w:proofErr w:type="gramEnd"/>
            <w:r w:rsidRPr="00AE48AA">
              <w:rPr>
                <w:lang w:val="en-CA"/>
              </w:rPr>
              <w:t xml:space="preserve"> privilege, public write path or material compromise.</w:t>
            </w:r>
          </w:p>
        </w:tc>
        <w:tc>
          <w:tcPr>
            <w:tcW w:w="1431" w:type="dxa"/>
          </w:tcPr>
          <w:p w14:paraId="6254B75F" w14:textId="77777777" w:rsidR="00165EE6" w:rsidRPr="00AE48AA" w:rsidRDefault="00104E51">
            <w:pPr>
              <w:rPr>
                <w:lang w:val="en-CA"/>
              </w:rPr>
            </w:pPr>
            <w:r w:rsidRPr="00AE48AA">
              <w:rPr>
                <w:lang w:val="en-CA"/>
              </w:rPr>
              <w:t>Compliant</w:t>
            </w:r>
          </w:p>
        </w:tc>
        <w:tc>
          <w:tcPr>
            <w:tcW w:w="1227" w:type="dxa"/>
          </w:tcPr>
          <w:p w14:paraId="670BA953" w14:textId="3D59B294"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Ref_I_2_6 \w \h </w:instrText>
            </w:r>
            <w:r>
              <w:rPr>
                <w:color w:val="0563C1"/>
                <w:u w:val="single"/>
                <w:lang w:val="en-CA"/>
              </w:rPr>
            </w:r>
            <w:r>
              <w:rPr>
                <w:color w:val="0563C1"/>
                <w:u w:val="single"/>
                <w:lang w:val="en-CA"/>
              </w:rPr>
              <w:fldChar w:fldCharType="separate"/>
            </w:r>
            <w:r w:rsidR="00564324">
              <w:rPr>
                <w:color w:val="0563C1"/>
                <w:u w:val="single"/>
                <w:lang w:val="en-CA"/>
              </w:rPr>
              <w:t>I.2.6</w:t>
            </w:r>
            <w:r>
              <w:rPr>
                <w:color w:val="0563C1"/>
                <w:u w:val="single"/>
                <w:lang w:val="en-CA"/>
              </w:rPr>
              <w:fldChar w:fldCharType="end"/>
            </w:r>
          </w:p>
        </w:tc>
        <w:tc>
          <w:tcPr>
            <w:tcW w:w="5316" w:type="dxa"/>
          </w:tcPr>
          <w:p w14:paraId="456BD1FC" w14:textId="77777777" w:rsidR="00165EE6" w:rsidRPr="00AE48AA" w:rsidRDefault="00104E51">
            <w:pPr>
              <w:rPr>
                <w:lang w:val="en-CA"/>
              </w:rPr>
            </w:pPr>
            <w:r w:rsidRPr="00AE48AA">
              <w:rPr>
                <w:lang w:val="en-CA"/>
              </w:rPr>
              <w:t>[To be completed]</w:t>
            </w:r>
          </w:p>
        </w:tc>
      </w:tr>
      <w:tr w:rsidR="00165EE6" w:rsidRPr="00AE48AA" w14:paraId="4A56072E" w14:textId="77777777">
        <w:tc>
          <w:tcPr>
            <w:tcW w:w="2249" w:type="dxa"/>
          </w:tcPr>
          <w:p w14:paraId="0787A33F" w14:textId="77777777" w:rsidR="00165EE6" w:rsidRPr="00AE48AA" w:rsidRDefault="00104E51">
            <w:pPr>
              <w:rPr>
                <w:lang w:val="en-CA"/>
              </w:rPr>
            </w:pPr>
            <w:r w:rsidRPr="00AE48AA">
              <w:rPr>
                <w:lang w:val="en-CA"/>
              </w:rPr>
              <w:t>HG-</w:t>
            </w:r>
            <w:proofErr w:type="gramStart"/>
            <w:r w:rsidRPr="00AE48AA">
              <w:rPr>
                <w:lang w:val="en-CA"/>
              </w:rPr>
              <w:t>07  Contradictory</w:t>
            </w:r>
            <w:proofErr w:type="gramEnd"/>
            <w:r w:rsidRPr="00AE48AA">
              <w:rPr>
                <w:lang w:val="en-CA"/>
              </w:rPr>
              <w:t xml:space="preserve"> outputs or untraceable final publication.</w:t>
            </w:r>
          </w:p>
        </w:tc>
        <w:tc>
          <w:tcPr>
            <w:tcW w:w="1431" w:type="dxa"/>
          </w:tcPr>
          <w:p w14:paraId="798E6540" w14:textId="77777777" w:rsidR="00165EE6" w:rsidRPr="00AE48AA" w:rsidRDefault="00104E51">
            <w:pPr>
              <w:rPr>
                <w:lang w:val="en-CA"/>
              </w:rPr>
            </w:pPr>
            <w:r w:rsidRPr="00AE48AA">
              <w:rPr>
                <w:lang w:val="en-CA"/>
              </w:rPr>
              <w:t>Compliant</w:t>
            </w:r>
          </w:p>
        </w:tc>
        <w:tc>
          <w:tcPr>
            <w:tcW w:w="1227" w:type="dxa"/>
          </w:tcPr>
          <w:p w14:paraId="66CF3F62" w14:textId="5D08EA1B"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Ref_I_2_7 \w \h </w:instrText>
            </w:r>
            <w:r>
              <w:rPr>
                <w:color w:val="0563C1"/>
                <w:u w:val="single"/>
                <w:lang w:val="en-CA"/>
              </w:rPr>
            </w:r>
            <w:r>
              <w:rPr>
                <w:color w:val="0563C1"/>
                <w:u w:val="single"/>
                <w:lang w:val="en-CA"/>
              </w:rPr>
              <w:fldChar w:fldCharType="separate"/>
            </w:r>
            <w:r w:rsidR="00564324">
              <w:rPr>
                <w:color w:val="0563C1"/>
                <w:u w:val="single"/>
                <w:lang w:val="en-CA"/>
              </w:rPr>
              <w:t>I.2.7</w:t>
            </w:r>
            <w:r>
              <w:rPr>
                <w:color w:val="0563C1"/>
                <w:u w:val="single"/>
                <w:lang w:val="en-CA"/>
              </w:rPr>
              <w:fldChar w:fldCharType="end"/>
            </w:r>
          </w:p>
        </w:tc>
        <w:tc>
          <w:tcPr>
            <w:tcW w:w="5316" w:type="dxa"/>
          </w:tcPr>
          <w:p w14:paraId="37BF8B76" w14:textId="77777777" w:rsidR="00165EE6" w:rsidRPr="00AE48AA" w:rsidRDefault="00104E51">
            <w:pPr>
              <w:rPr>
                <w:lang w:val="en-CA"/>
              </w:rPr>
            </w:pPr>
            <w:r w:rsidRPr="00AE48AA">
              <w:rPr>
                <w:lang w:val="en-CA"/>
              </w:rPr>
              <w:t>[To be completed]</w:t>
            </w:r>
          </w:p>
        </w:tc>
      </w:tr>
      <w:tr w:rsidR="00165EE6" w:rsidRPr="00AE48AA" w14:paraId="13E70F1A" w14:textId="77777777">
        <w:tc>
          <w:tcPr>
            <w:tcW w:w="2249" w:type="dxa"/>
          </w:tcPr>
          <w:p w14:paraId="615E5D54" w14:textId="77777777" w:rsidR="00165EE6" w:rsidRPr="00AE48AA" w:rsidRDefault="00104E51">
            <w:pPr>
              <w:rPr>
                <w:lang w:val="en-CA"/>
              </w:rPr>
            </w:pPr>
            <w:r w:rsidRPr="00AE48AA">
              <w:rPr>
                <w:lang w:val="en-CA"/>
              </w:rPr>
              <w:t>HG-</w:t>
            </w:r>
            <w:proofErr w:type="gramStart"/>
            <w:r w:rsidRPr="00AE48AA">
              <w:rPr>
                <w:lang w:val="en-CA"/>
              </w:rPr>
              <w:t>08  Unknown</w:t>
            </w:r>
            <w:proofErr w:type="gramEnd"/>
            <w:r w:rsidRPr="00AE48AA">
              <w:rPr>
                <w:lang w:val="en-CA"/>
              </w:rPr>
              <w:t xml:space="preserve"> tested version, missing evidence or irreproducible installation.</w:t>
            </w:r>
          </w:p>
        </w:tc>
        <w:tc>
          <w:tcPr>
            <w:tcW w:w="1431" w:type="dxa"/>
          </w:tcPr>
          <w:p w14:paraId="7C2F55C0" w14:textId="77777777" w:rsidR="00165EE6" w:rsidRPr="00AE48AA" w:rsidRDefault="00104E51">
            <w:pPr>
              <w:rPr>
                <w:lang w:val="en-CA"/>
              </w:rPr>
            </w:pPr>
            <w:r w:rsidRPr="00AE48AA">
              <w:rPr>
                <w:lang w:val="en-CA"/>
              </w:rPr>
              <w:t>Compliant</w:t>
            </w:r>
          </w:p>
        </w:tc>
        <w:tc>
          <w:tcPr>
            <w:tcW w:w="1227" w:type="dxa"/>
          </w:tcPr>
          <w:p w14:paraId="3EF998B7" w14:textId="2CAED2F2"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Ref_I_2_8 \w \h </w:instrText>
            </w:r>
            <w:r>
              <w:rPr>
                <w:color w:val="0563C1"/>
                <w:u w:val="single"/>
                <w:lang w:val="en-CA"/>
              </w:rPr>
            </w:r>
            <w:r>
              <w:rPr>
                <w:color w:val="0563C1"/>
                <w:u w:val="single"/>
                <w:lang w:val="en-CA"/>
              </w:rPr>
              <w:fldChar w:fldCharType="separate"/>
            </w:r>
            <w:r w:rsidR="00564324">
              <w:rPr>
                <w:color w:val="0563C1"/>
                <w:u w:val="single"/>
                <w:lang w:val="en-CA"/>
              </w:rPr>
              <w:t>I.2.8</w:t>
            </w:r>
            <w:r>
              <w:rPr>
                <w:color w:val="0563C1"/>
                <w:u w:val="single"/>
                <w:lang w:val="en-CA"/>
              </w:rPr>
              <w:fldChar w:fldCharType="end"/>
            </w:r>
          </w:p>
        </w:tc>
        <w:tc>
          <w:tcPr>
            <w:tcW w:w="5316" w:type="dxa"/>
          </w:tcPr>
          <w:p w14:paraId="086488F7" w14:textId="77777777" w:rsidR="00165EE6" w:rsidRPr="00AE48AA" w:rsidRDefault="00104E51">
            <w:pPr>
              <w:rPr>
                <w:lang w:val="en-CA"/>
              </w:rPr>
            </w:pPr>
            <w:r w:rsidRPr="00AE48AA">
              <w:rPr>
                <w:lang w:val="en-CA"/>
              </w:rPr>
              <w:t>[To be completed]</w:t>
            </w:r>
          </w:p>
        </w:tc>
      </w:tr>
      <w:tr w:rsidR="00165EE6" w:rsidRPr="00AE48AA" w14:paraId="6262942F" w14:textId="77777777">
        <w:tc>
          <w:tcPr>
            <w:tcW w:w="2249" w:type="dxa"/>
          </w:tcPr>
          <w:p w14:paraId="223B01BC" w14:textId="77777777" w:rsidR="00165EE6" w:rsidRPr="00AE48AA" w:rsidRDefault="00104E51">
            <w:pPr>
              <w:rPr>
                <w:lang w:val="en-CA"/>
              </w:rPr>
            </w:pPr>
            <w:r w:rsidRPr="00AE48AA">
              <w:rPr>
                <w:lang w:val="en-CA"/>
              </w:rPr>
              <w:t>HG-</w:t>
            </w:r>
            <w:proofErr w:type="gramStart"/>
            <w:r w:rsidRPr="00AE48AA">
              <w:rPr>
                <w:lang w:val="en-CA"/>
              </w:rPr>
              <w:t>09  Missing</w:t>
            </w:r>
            <w:proofErr w:type="gramEnd"/>
            <w:r w:rsidRPr="00AE48AA">
              <w:rPr>
                <w:lang w:val="en-CA"/>
              </w:rPr>
              <w:t xml:space="preserve"> critical equipment, unsafe installation or unresolved obstruction.</w:t>
            </w:r>
          </w:p>
        </w:tc>
        <w:tc>
          <w:tcPr>
            <w:tcW w:w="1431" w:type="dxa"/>
          </w:tcPr>
          <w:p w14:paraId="4CBE3FFE" w14:textId="77777777" w:rsidR="00165EE6" w:rsidRPr="00AE48AA" w:rsidRDefault="00104E51">
            <w:pPr>
              <w:rPr>
                <w:lang w:val="en-CA"/>
              </w:rPr>
            </w:pPr>
            <w:r w:rsidRPr="00AE48AA">
              <w:rPr>
                <w:lang w:val="en-CA"/>
              </w:rPr>
              <w:t>Compliant</w:t>
            </w:r>
          </w:p>
        </w:tc>
        <w:tc>
          <w:tcPr>
            <w:tcW w:w="1227" w:type="dxa"/>
          </w:tcPr>
          <w:p w14:paraId="39A9E40B" w14:textId="1B0C43BE"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Ref_I_2_9 \w \h </w:instrText>
            </w:r>
            <w:r>
              <w:rPr>
                <w:color w:val="0563C1"/>
                <w:u w:val="single"/>
                <w:lang w:val="en-CA"/>
              </w:rPr>
            </w:r>
            <w:r>
              <w:rPr>
                <w:color w:val="0563C1"/>
                <w:u w:val="single"/>
                <w:lang w:val="en-CA"/>
              </w:rPr>
              <w:fldChar w:fldCharType="separate"/>
            </w:r>
            <w:r w:rsidR="00564324">
              <w:rPr>
                <w:color w:val="0563C1"/>
                <w:u w:val="single"/>
                <w:lang w:val="en-CA"/>
              </w:rPr>
              <w:t>I.2.9</w:t>
            </w:r>
            <w:r>
              <w:rPr>
                <w:color w:val="0563C1"/>
                <w:u w:val="single"/>
                <w:lang w:val="en-CA"/>
              </w:rPr>
              <w:fldChar w:fldCharType="end"/>
            </w:r>
          </w:p>
        </w:tc>
        <w:tc>
          <w:tcPr>
            <w:tcW w:w="5316" w:type="dxa"/>
          </w:tcPr>
          <w:p w14:paraId="459E3BA2" w14:textId="77777777" w:rsidR="00165EE6" w:rsidRPr="00AE48AA" w:rsidRDefault="00104E51">
            <w:pPr>
              <w:rPr>
                <w:lang w:val="en-CA"/>
              </w:rPr>
            </w:pPr>
            <w:r w:rsidRPr="00AE48AA">
              <w:rPr>
                <w:lang w:val="en-CA"/>
              </w:rPr>
              <w:t>[To be completed]</w:t>
            </w:r>
          </w:p>
        </w:tc>
      </w:tr>
      <w:tr w:rsidR="00165EE6" w:rsidRPr="00AE48AA" w14:paraId="55AD1025" w14:textId="77777777">
        <w:tc>
          <w:tcPr>
            <w:tcW w:w="2249" w:type="dxa"/>
          </w:tcPr>
          <w:p w14:paraId="7ADBC336" w14:textId="77777777" w:rsidR="00165EE6" w:rsidRPr="00AE48AA" w:rsidRDefault="00104E51">
            <w:pPr>
              <w:rPr>
                <w:lang w:val="en-CA"/>
              </w:rPr>
            </w:pPr>
            <w:r w:rsidRPr="00AE48AA">
              <w:rPr>
                <w:lang w:val="en-CA"/>
              </w:rPr>
              <w:t>11.1-R</w:t>
            </w:r>
            <w:proofErr w:type="gramStart"/>
            <w:r w:rsidRPr="00AE48AA">
              <w:rPr>
                <w:lang w:val="en-CA"/>
              </w:rPr>
              <w:t>01  All</w:t>
            </w:r>
            <w:proofErr w:type="gramEnd"/>
            <w:r w:rsidRPr="00AE48AA">
              <w:rPr>
                <w:lang w:val="en-CA"/>
              </w:rPr>
              <w:t xml:space="preserve"> applicable mandatory requirements and tests must be disposed of.</w:t>
            </w:r>
          </w:p>
        </w:tc>
        <w:tc>
          <w:tcPr>
            <w:tcW w:w="1431" w:type="dxa"/>
          </w:tcPr>
          <w:p w14:paraId="5BDCDD49" w14:textId="77777777" w:rsidR="00165EE6" w:rsidRPr="00AE48AA" w:rsidRDefault="00104E51">
            <w:pPr>
              <w:rPr>
                <w:lang w:val="en-CA"/>
              </w:rPr>
            </w:pPr>
            <w:r w:rsidRPr="00AE48AA">
              <w:rPr>
                <w:lang w:val="en-CA"/>
              </w:rPr>
              <w:t>Compliant</w:t>
            </w:r>
          </w:p>
        </w:tc>
        <w:tc>
          <w:tcPr>
            <w:tcW w:w="1227" w:type="dxa"/>
          </w:tcPr>
          <w:p w14:paraId="43221E4C" w14:textId="614C4247"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Ref_I_2_10_1 \w \h </w:instrText>
            </w:r>
            <w:r>
              <w:rPr>
                <w:color w:val="0563C1"/>
                <w:u w:val="single"/>
                <w:lang w:val="en-CA"/>
              </w:rPr>
            </w:r>
            <w:r>
              <w:rPr>
                <w:color w:val="0563C1"/>
                <w:u w:val="single"/>
                <w:lang w:val="en-CA"/>
              </w:rPr>
              <w:fldChar w:fldCharType="separate"/>
            </w:r>
            <w:r w:rsidR="00564324">
              <w:rPr>
                <w:color w:val="0563C1"/>
                <w:u w:val="single"/>
                <w:lang w:val="en-CA"/>
              </w:rPr>
              <w:t>I.2.10.1</w:t>
            </w:r>
            <w:r>
              <w:rPr>
                <w:color w:val="0563C1"/>
                <w:u w:val="single"/>
                <w:lang w:val="en-CA"/>
              </w:rPr>
              <w:fldChar w:fldCharType="end"/>
            </w:r>
          </w:p>
        </w:tc>
        <w:tc>
          <w:tcPr>
            <w:tcW w:w="5316" w:type="dxa"/>
          </w:tcPr>
          <w:p w14:paraId="0EF12F37" w14:textId="77777777" w:rsidR="00165EE6" w:rsidRPr="00AE48AA" w:rsidRDefault="00104E51">
            <w:pPr>
              <w:rPr>
                <w:lang w:val="en-CA"/>
              </w:rPr>
            </w:pPr>
            <w:r w:rsidRPr="00AE48AA">
              <w:rPr>
                <w:lang w:val="en-CA"/>
              </w:rPr>
              <w:t>[To be completed]</w:t>
            </w:r>
          </w:p>
        </w:tc>
      </w:tr>
      <w:tr w:rsidR="00165EE6" w:rsidRPr="00AE48AA" w14:paraId="06EC309F" w14:textId="77777777">
        <w:tc>
          <w:tcPr>
            <w:tcW w:w="2249" w:type="dxa"/>
          </w:tcPr>
          <w:p w14:paraId="6B513A00" w14:textId="77777777" w:rsidR="00165EE6" w:rsidRPr="00AE48AA" w:rsidRDefault="00104E51">
            <w:pPr>
              <w:rPr>
                <w:lang w:val="en-CA"/>
              </w:rPr>
            </w:pPr>
            <w:r w:rsidRPr="00AE48AA">
              <w:rPr>
                <w:lang w:val="en-CA"/>
              </w:rPr>
              <w:t>11.1-R</w:t>
            </w:r>
            <w:proofErr w:type="gramStart"/>
            <w:r w:rsidRPr="00AE48AA">
              <w:rPr>
                <w:lang w:val="en-CA"/>
              </w:rPr>
              <w:t>02  Applicable</w:t>
            </w:r>
            <w:proofErr w:type="gramEnd"/>
            <w:r w:rsidRPr="00AE48AA">
              <w:rPr>
                <w:lang w:val="en-CA"/>
              </w:rPr>
              <w:t xml:space="preserve"> TCRR requirements and hard gates must pass.</w:t>
            </w:r>
          </w:p>
        </w:tc>
        <w:tc>
          <w:tcPr>
            <w:tcW w:w="1431" w:type="dxa"/>
          </w:tcPr>
          <w:p w14:paraId="262AF4AF" w14:textId="77777777" w:rsidR="00165EE6" w:rsidRPr="00AE48AA" w:rsidRDefault="00104E51">
            <w:pPr>
              <w:rPr>
                <w:lang w:val="en-CA"/>
              </w:rPr>
            </w:pPr>
            <w:r w:rsidRPr="00AE48AA">
              <w:rPr>
                <w:lang w:val="en-CA"/>
              </w:rPr>
              <w:t>Compliant</w:t>
            </w:r>
          </w:p>
        </w:tc>
        <w:tc>
          <w:tcPr>
            <w:tcW w:w="1227" w:type="dxa"/>
          </w:tcPr>
          <w:p w14:paraId="58F99997" w14:textId="5F22F008"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Ref_I_2_10_2 \w \h </w:instrText>
            </w:r>
            <w:r>
              <w:rPr>
                <w:color w:val="0563C1"/>
                <w:u w:val="single"/>
                <w:lang w:val="en-CA"/>
              </w:rPr>
            </w:r>
            <w:r>
              <w:rPr>
                <w:color w:val="0563C1"/>
                <w:u w:val="single"/>
                <w:lang w:val="en-CA"/>
              </w:rPr>
              <w:fldChar w:fldCharType="separate"/>
            </w:r>
            <w:r w:rsidR="00564324">
              <w:rPr>
                <w:color w:val="0563C1"/>
                <w:u w:val="single"/>
                <w:lang w:val="en-CA"/>
              </w:rPr>
              <w:t>I.2.10.2</w:t>
            </w:r>
            <w:r>
              <w:rPr>
                <w:color w:val="0563C1"/>
                <w:u w:val="single"/>
                <w:lang w:val="en-CA"/>
              </w:rPr>
              <w:fldChar w:fldCharType="end"/>
            </w:r>
          </w:p>
        </w:tc>
        <w:tc>
          <w:tcPr>
            <w:tcW w:w="5316" w:type="dxa"/>
          </w:tcPr>
          <w:p w14:paraId="7A8622A6" w14:textId="77777777" w:rsidR="00165EE6" w:rsidRPr="00AE48AA" w:rsidRDefault="00104E51">
            <w:pPr>
              <w:rPr>
                <w:lang w:val="en-CA"/>
              </w:rPr>
            </w:pPr>
            <w:r w:rsidRPr="00AE48AA">
              <w:rPr>
                <w:lang w:val="en-CA"/>
              </w:rPr>
              <w:t>[To be completed]</w:t>
            </w:r>
          </w:p>
        </w:tc>
      </w:tr>
      <w:tr w:rsidR="00165EE6" w:rsidRPr="00AE48AA" w14:paraId="3947FA94" w14:textId="77777777">
        <w:tc>
          <w:tcPr>
            <w:tcW w:w="2249" w:type="dxa"/>
          </w:tcPr>
          <w:p w14:paraId="2E11F00C" w14:textId="77777777" w:rsidR="00165EE6" w:rsidRPr="00AE48AA" w:rsidRDefault="00104E51">
            <w:pPr>
              <w:rPr>
                <w:lang w:val="en-CA"/>
              </w:rPr>
            </w:pPr>
            <w:r w:rsidRPr="00AE48AA">
              <w:rPr>
                <w:lang w:val="en-CA"/>
              </w:rPr>
              <w:t>11.1-R</w:t>
            </w:r>
            <w:proofErr w:type="gramStart"/>
            <w:r w:rsidRPr="00AE48AA">
              <w:rPr>
                <w:lang w:val="en-CA"/>
              </w:rPr>
              <w:t>03  No</w:t>
            </w:r>
            <w:proofErr w:type="gramEnd"/>
            <w:r w:rsidRPr="00AE48AA">
              <w:rPr>
                <w:lang w:val="en-CA"/>
              </w:rPr>
              <w:t xml:space="preserve"> open Critical finding may remain.</w:t>
            </w:r>
          </w:p>
        </w:tc>
        <w:tc>
          <w:tcPr>
            <w:tcW w:w="1431" w:type="dxa"/>
          </w:tcPr>
          <w:p w14:paraId="0132BD40" w14:textId="77777777" w:rsidR="00165EE6" w:rsidRPr="00AE48AA" w:rsidRDefault="00104E51">
            <w:pPr>
              <w:rPr>
                <w:lang w:val="en-CA"/>
              </w:rPr>
            </w:pPr>
            <w:r w:rsidRPr="00AE48AA">
              <w:rPr>
                <w:lang w:val="en-CA"/>
              </w:rPr>
              <w:t>Compliant</w:t>
            </w:r>
          </w:p>
        </w:tc>
        <w:tc>
          <w:tcPr>
            <w:tcW w:w="1227" w:type="dxa"/>
          </w:tcPr>
          <w:p w14:paraId="1292FF45" w14:textId="132B973E"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Ref_I_2_10_3 \w \h </w:instrText>
            </w:r>
            <w:r>
              <w:rPr>
                <w:color w:val="0563C1"/>
                <w:u w:val="single"/>
                <w:lang w:val="en-CA"/>
              </w:rPr>
            </w:r>
            <w:r>
              <w:rPr>
                <w:color w:val="0563C1"/>
                <w:u w:val="single"/>
                <w:lang w:val="en-CA"/>
              </w:rPr>
              <w:fldChar w:fldCharType="separate"/>
            </w:r>
            <w:r w:rsidR="00564324">
              <w:rPr>
                <w:color w:val="0563C1"/>
                <w:u w:val="single"/>
                <w:lang w:val="en-CA"/>
              </w:rPr>
              <w:t>I.2.10.3</w:t>
            </w:r>
            <w:r>
              <w:rPr>
                <w:color w:val="0563C1"/>
                <w:u w:val="single"/>
                <w:lang w:val="en-CA"/>
              </w:rPr>
              <w:fldChar w:fldCharType="end"/>
            </w:r>
          </w:p>
        </w:tc>
        <w:tc>
          <w:tcPr>
            <w:tcW w:w="5316" w:type="dxa"/>
          </w:tcPr>
          <w:p w14:paraId="2C57A454" w14:textId="77777777" w:rsidR="00165EE6" w:rsidRPr="00AE48AA" w:rsidRDefault="00104E51">
            <w:pPr>
              <w:rPr>
                <w:lang w:val="en-CA"/>
              </w:rPr>
            </w:pPr>
            <w:r w:rsidRPr="00AE48AA">
              <w:rPr>
                <w:lang w:val="en-CA"/>
              </w:rPr>
              <w:t>[To be completed]</w:t>
            </w:r>
          </w:p>
        </w:tc>
      </w:tr>
      <w:tr w:rsidR="00165EE6" w:rsidRPr="00AE48AA" w14:paraId="3299DE10" w14:textId="77777777">
        <w:tc>
          <w:tcPr>
            <w:tcW w:w="2249" w:type="dxa"/>
          </w:tcPr>
          <w:p w14:paraId="1964C99C" w14:textId="77777777" w:rsidR="00165EE6" w:rsidRPr="00AE48AA" w:rsidRDefault="00104E51">
            <w:pPr>
              <w:rPr>
                <w:lang w:val="en-CA"/>
              </w:rPr>
            </w:pPr>
            <w:r w:rsidRPr="00AE48AA">
              <w:rPr>
                <w:lang w:val="en-CA"/>
              </w:rPr>
              <w:lastRenderedPageBreak/>
              <w:t>11.1-R</w:t>
            </w:r>
            <w:proofErr w:type="gramStart"/>
            <w:r w:rsidRPr="00AE48AA">
              <w:rPr>
                <w:lang w:val="en-CA"/>
              </w:rPr>
              <w:t>04  Traceability</w:t>
            </w:r>
            <w:proofErr w:type="gramEnd"/>
            <w:r w:rsidRPr="00AE48AA">
              <w:rPr>
                <w:lang w:val="en-CA"/>
              </w:rPr>
              <w:t xml:space="preserve"> from requirement to evidence and test must be complete.</w:t>
            </w:r>
          </w:p>
        </w:tc>
        <w:tc>
          <w:tcPr>
            <w:tcW w:w="1431" w:type="dxa"/>
          </w:tcPr>
          <w:p w14:paraId="4A972CA1" w14:textId="77777777" w:rsidR="00165EE6" w:rsidRPr="00AE48AA" w:rsidRDefault="00104E51">
            <w:pPr>
              <w:rPr>
                <w:lang w:val="en-CA"/>
              </w:rPr>
            </w:pPr>
            <w:r w:rsidRPr="00AE48AA">
              <w:rPr>
                <w:lang w:val="en-CA"/>
              </w:rPr>
              <w:t>Compliant</w:t>
            </w:r>
          </w:p>
        </w:tc>
        <w:tc>
          <w:tcPr>
            <w:tcW w:w="1227" w:type="dxa"/>
          </w:tcPr>
          <w:p w14:paraId="2497F6DB" w14:textId="1B55BC75"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Ref_I_2_10_4 \w \h </w:instrText>
            </w:r>
            <w:r>
              <w:rPr>
                <w:color w:val="0563C1"/>
                <w:u w:val="single"/>
                <w:lang w:val="en-CA"/>
              </w:rPr>
            </w:r>
            <w:r>
              <w:rPr>
                <w:color w:val="0563C1"/>
                <w:u w:val="single"/>
                <w:lang w:val="en-CA"/>
              </w:rPr>
              <w:fldChar w:fldCharType="separate"/>
            </w:r>
            <w:r w:rsidR="00564324">
              <w:rPr>
                <w:color w:val="0563C1"/>
                <w:u w:val="single"/>
                <w:lang w:val="en-CA"/>
              </w:rPr>
              <w:t>I.2.10.4</w:t>
            </w:r>
            <w:r>
              <w:rPr>
                <w:color w:val="0563C1"/>
                <w:u w:val="single"/>
                <w:lang w:val="en-CA"/>
              </w:rPr>
              <w:fldChar w:fldCharType="end"/>
            </w:r>
          </w:p>
        </w:tc>
        <w:tc>
          <w:tcPr>
            <w:tcW w:w="5316" w:type="dxa"/>
          </w:tcPr>
          <w:p w14:paraId="74E5E547" w14:textId="77777777" w:rsidR="00165EE6" w:rsidRPr="00AE48AA" w:rsidRDefault="00104E51">
            <w:pPr>
              <w:rPr>
                <w:lang w:val="en-CA"/>
              </w:rPr>
            </w:pPr>
            <w:r w:rsidRPr="00AE48AA">
              <w:rPr>
                <w:lang w:val="en-CA"/>
              </w:rPr>
              <w:t>[To be completed]</w:t>
            </w:r>
          </w:p>
        </w:tc>
      </w:tr>
      <w:tr w:rsidR="00165EE6" w:rsidRPr="00AE48AA" w14:paraId="6AD908C2" w14:textId="77777777">
        <w:tc>
          <w:tcPr>
            <w:tcW w:w="2249" w:type="dxa"/>
          </w:tcPr>
          <w:p w14:paraId="53E8DCA9" w14:textId="77777777" w:rsidR="00165EE6" w:rsidRPr="00AE48AA" w:rsidRDefault="00104E51">
            <w:pPr>
              <w:rPr>
                <w:lang w:val="en-CA"/>
              </w:rPr>
            </w:pPr>
            <w:r w:rsidRPr="00AE48AA">
              <w:rPr>
                <w:lang w:val="en-CA"/>
              </w:rPr>
              <w:t>11.1-R</w:t>
            </w:r>
            <w:proofErr w:type="gramStart"/>
            <w:r w:rsidRPr="00AE48AA">
              <w:rPr>
                <w:lang w:val="en-CA"/>
              </w:rPr>
              <w:t>05  Successful</w:t>
            </w:r>
            <w:proofErr w:type="gramEnd"/>
            <w:r w:rsidRPr="00AE48AA">
              <w:rPr>
                <w:lang w:val="en-CA"/>
              </w:rPr>
              <w:t xml:space="preserve"> FAT, recovery and operational validation are required for the claimed profile.</w:t>
            </w:r>
          </w:p>
        </w:tc>
        <w:tc>
          <w:tcPr>
            <w:tcW w:w="1431" w:type="dxa"/>
          </w:tcPr>
          <w:p w14:paraId="276618DC" w14:textId="77777777" w:rsidR="00165EE6" w:rsidRPr="00AE48AA" w:rsidRDefault="00104E51">
            <w:pPr>
              <w:rPr>
                <w:lang w:val="en-CA"/>
              </w:rPr>
            </w:pPr>
            <w:r w:rsidRPr="00AE48AA">
              <w:rPr>
                <w:lang w:val="en-CA"/>
              </w:rPr>
              <w:t>Compliant</w:t>
            </w:r>
          </w:p>
        </w:tc>
        <w:tc>
          <w:tcPr>
            <w:tcW w:w="1227" w:type="dxa"/>
          </w:tcPr>
          <w:p w14:paraId="12D4851E" w14:textId="7AEF389E"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Ref_I_2_10_5 \w \h </w:instrText>
            </w:r>
            <w:r>
              <w:rPr>
                <w:color w:val="0563C1"/>
                <w:u w:val="single"/>
                <w:lang w:val="en-CA"/>
              </w:rPr>
            </w:r>
            <w:r>
              <w:rPr>
                <w:color w:val="0563C1"/>
                <w:u w:val="single"/>
                <w:lang w:val="en-CA"/>
              </w:rPr>
              <w:fldChar w:fldCharType="separate"/>
            </w:r>
            <w:r w:rsidR="00564324">
              <w:rPr>
                <w:color w:val="0563C1"/>
                <w:u w:val="single"/>
                <w:lang w:val="en-CA"/>
              </w:rPr>
              <w:t>I.2.10.5</w:t>
            </w:r>
            <w:r>
              <w:rPr>
                <w:color w:val="0563C1"/>
                <w:u w:val="single"/>
                <w:lang w:val="en-CA"/>
              </w:rPr>
              <w:fldChar w:fldCharType="end"/>
            </w:r>
          </w:p>
        </w:tc>
        <w:tc>
          <w:tcPr>
            <w:tcW w:w="5316" w:type="dxa"/>
          </w:tcPr>
          <w:p w14:paraId="7E039787" w14:textId="77777777" w:rsidR="00165EE6" w:rsidRPr="00AE48AA" w:rsidRDefault="00104E51">
            <w:pPr>
              <w:rPr>
                <w:lang w:val="en-CA"/>
              </w:rPr>
            </w:pPr>
            <w:r w:rsidRPr="00AE48AA">
              <w:rPr>
                <w:lang w:val="en-CA"/>
              </w:rPr>
              <w:t>[To be completed]</w:t>
            </w:r>
          </w:p>
        </w:tc>
      </w:tr>
      <w:tr w:rsidR="00165EE6" w:rsidRPr="00AE48AA" w14:paraId="7483EDD0" w14:textId="77777777">
        <w:tc>
          <w:tcPr>
            <w:tcW w:w="2249" w:type="dxa"/>
          </w:tcPr>
          <w:p w14:paraId="2331D7EA" w14:textId="77777777" w:rsidR="00165EE6" w:rsidRPr="00AE48AA" w:rsidRDefault="00104E51">
            <w:pPr>
              <w:rPr>
                <w:lang w:val="en-CA"/>
              </w:rPr>
            </w:pPr>
            <w:r w:rsidRPr="00AE48AA">
              <w:rPr>
                <w:lang w:val="en-CA"/>
              </w:rPr>
              <w:t>11.1-R</w:t>
            </w:r>
            <w:proofErr w:type="gramStart"/>
            <w:r w:rsidRPr="00AE48AA">
              <w:rPr>
                <w:lang w:val="en-CA"/>
              </w:rPr>
              <w:t>06  Partial</w:t>
            </w:r>
            <w:proofErr w:type="gramEnd"/>
            <w:r w:rsidRPr="00AE48AA">
              <w:rPr>
                <w:lang w:val="en-CA"/>
              </w:rPr>
              <w:t xml:space="preserve"> is not Pass.</w:t>
            </w:r>
          </w:p>
        </w:tc>
        <w:tc>
          <w:tcPr>
            <w:tcW w:w="1431" w:type="dxa"/>
          </w:tcPr>
          <w:p w14:paraId="4A34F2F7" w14:textId="77777777" w:rsidR="00165EE6" w:rsidRPr="00AE48AA" w:rsidRDefault="00104E51">
            <w:pPr>
              <w:rPr>
                <w:lang w:val="en-CA"/>
              </w:rPr>
            </w:pPr>
            <w:r w:rsidRPr="00AE48AA">
              <w:rPr>
                <w:lang w:val="en-CA"/>
              </w:rPr>
              <w:t>Compliant</w:t>
            </w:r>
          </w:p>
        </w:tc>
        <w:tc>
          <w:tcPr>
            <w:tcW w:w="1227" w:type="dxa"/>
          </w:tcPr>
          <w:p w14:paraId="6C59C817" w14:textId="4FC07F9D"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Ref_I_2_10_6 \w \h </w:instrText>
            </w:r>
            <w:r>
              <w:rPr>
                <w:color w:val="0563C1"/>
                <w:u w:val="single"/>
                <w:lang w:val="en-CA"/>
              </w:rPr>
            </w:r>
            <w:r>
              <w:rPr>
                <w:color w:val="0563C1"/>
                <w:u w:val="single"/>
                <w:lang w:val="en-CA"/>
              </w:rPr>
              <w:fldChar w:fldCharType="separate"/>
            </w:r>
            <w:r w:rsidR="00564324">
              <w:rPr>
                <w:color w:val="0563C1"/>
                <w:u w:val="single"/>
                <w:lang w:val="en-CA"/>
              </w:rPr>
              <w:t>I.2.10.6</w:t>
            </w:r>
            <w:r>
              <w:rPr>
                <w:color w:val="0563C1"/>
                <w:u w:val="single"/>
                <w:lang w:val="en-CA"/>
              </w:rPr>
              <w:fldChar w:fldCharType="end"/>
            </w:r>
          </w:p>
        </w:tc>
        <w:tc>
          <w:tcPr>
            <w:tcW w:w="5316" w:type="dxa"/>
          </w:tcPr>
          <w:p w14:paraId="4B5E1CCE" w14:textId="77777777" w:rsidR="00165EE6" w:rsidRPr="00AE48AA" w:rsidRDefault="00104E51">
            <w:pPr>
              <w:rPr>
                <w:lang w:val="en-CA"/>
              </w:rPr>
            </w:pPr>
            <w:r w:rsidRPr="00AE48AA">
              <w:rPr>
                <w:lang w:val="en-CA"/>
              </w:rPr>
              <w:t>[To be completed]</w:t>
            </w:r>
          </w:p>
        </w:tc>
      </w:tr>
      <w:tr w:rsidR="00165EE6" w:rsidRPr="00AE48AA" w14:paraId="72B797BF" w14:textId="77777777">
        <w:tc>
          <w:tcPr>
            <w:tcW w:w="2249" w:type="dxa"/>
          </w:tcPr>
          <w:p w14:paraId="044742BF" w14:textId="77777777" w:rsidR="00165EE6" w:rsidRPr="00AE48AA" w:rsidRDefault="00104E51">
            <w:pPr>
              <w:rPr>
                <w:lang w:val="en-CA"/>
              </w:rPr>
            </w:pPr>
            <w:r w:rsidRPr="00AE48AA">
              <w:rPr>
                <w:lang w:val="en-CA"/>
              </w:rPr>
              <w:t>11.1-R</w:t>
            </w:r>
            <w:proofErr w:type="gramStart"/>
            <w:r w:rsidRPr="00AE48AA">
              <w:rPr>
                <w:lang w:val="en-CA"/>
              </w:rPr>
              <w:t>07  A</w:t>
            </w:r>
            <w:proofErr w:type="gramEnd"/>
            <w:r w:rsidRPr="00AE48AA">
              <w:rPr>
                <w:lang w:val="en-CA"/>
              </w:rPr>
              <w:t xml:space="preserve"> profile limitation cannot change an IWF sport rule or bypass a hard gate.</w:t>
            </w:r>
          </w:p>
        </w:tc>
        <w:tc>
          <w:tcPr>
            <w:tcW w:w="1431" w:type="dxa"/>
          </w:tcPr>
          <w:p w14:paraId="3CD8485E" w14:textId="77777777" w:rsidR="00165EE6" w:rsidRPr="00AE48AA" w:rsidRDefault="00104E51">
            <w:pPr>
              <w:rPr>
                <w:lang w:val="en-CA"/>
              </w:rPr>
            </w:pPr>
            <w:r w:rsidRPr="00AE48AA">
              <w:rPr>
                <w:lang w:val="en-CA"/>
              </w:rPr>
              <w:t>Compliant</w:t>
            </w:r>
          </w:p>
        </w:tc>
        <w:tc>
          <w:tcPr>
            <w:tcW w:w="1227" w:type="dxa"/>
          </w:tcPr>
          <w:p w14:paraId="505D13B7" w14:textId="5AC85754" w:rsidR="00165EE6" w:rsidRPr="00AE48AA" w:rsidRDefault="00165EE6">
            <w:pPr>
              <w:rPr>
                <w:lang w:val="en-CA"/>
              </w:rPr>
            </w:pPr>
            <w:r>
              <w:rPr>
                <w:color w:val="0563C1"/>
                <w:u w:val="single"/>
                <w:lang w:val="en-CA"/>
              </w:rPr>
              <w:fldChar w:fldCharType="begin"/>
            </w:r>
            <w:r>
              <w:rPr>
                <w:color w:val="0563C1"/>
                <w:u w:val="single"/>
                <w:lang w:val="en-CA"/>
              </w:rPr>
              <w:instrText xml:space="preserve"> REF Ref_I_2_10_7 \w \h </w:instrText>
            </w:r>
            <w:r>
              <w:rPr>
                <w:color w:val="0563C1"/>
                <w:u w:val="single"/>
                <w:lang w:val="en-CA"/>
              </w:rPr>
            </w:r>
            <w:r>
              <w:rPr>
                <w:color w:val="0563C1"/>
                <w:u w:val="single"/>
                <w:lang w:val="en-CA"/>
              </w:rPr>
              <w:fldChar w:fldCharType="separate"/>
            </w:r>
            <w:r w:rsidR="00564324">
              <w:rPr>
                <w:color w:val="0563C1"/>
                <w:u w:val="single"/>
                <w:lang w:val="en-CA"/>
              </w:rPr>
              <w:t>I.2.10.7</w:t>
            </w:r>
            <w:r>
              <w:rPr>
                <w:color w:val="0563C1"/>
                <w:u w:val="single"/>
                <w:lang w:val="en-CA"/>
              </w:rPr>
              <w:fldChar w:fldCharType="end"/>
            </w:r>
          </w:p>
        </w:tc>
        <w:tc>
          <w:tcPr>
            <w:tcW w:w="5316" w:type="dxa"/>
          </w:tcPr>
          <w:p w14:paraId="1DCA3DF5" w14:textId="77777777" w:rsidR="00165EE6" w:rsidRPr="00AE48AA" w:rsidRDefault="00104E51">
            <w:pPr>
              <w:rPr>
                <w:lang w:val="en-CA"/>
              </w:rPr>
            </w:pPr>
            <w:r w:rsidRPr="00AE48AA">
              <w:rPr>
                <w:lang w:val="en-CA"/>
              </w:rPr>
              <w:t>[To be completed]</w:t>
            </w:r>
          </w:p>
        </w:tc>
      </w:tr>
    </w:tbl>
    <w:p w14:paraId="08457FFD" w14:textId="77777777" w:rsidR="00165EE6" w:rsidRPr="00AE48AA" w:rsidRDefault="00104E51">
      <w:pPr>
        <w:pStyle w:val="Heading2"/>
        <w:pageBreakBefore/>
        <w:numPr>
          <w:ilvl w:val="1"/>
          <w:numId w:val="0"/>
        </w:numPr>
        <w:rPr>
          <w:lang w:val="en-CA"/>
        </w:rPr>
      </w:pPr>
      <w:bookmarkStart w:id="279" w:name="_Toc242266818"/>
      <w:r w:rsidRPr="00AE48AA">
        <w:rPr>
          <w:lang w:val="en-CA"/>
        </w:rPr>
        <w:lastRenderedPageBreak/>
        <w:t>RFP Section 12</w:t>
      </w:r>
      <w:bookmarkEnd w:id="279"/>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18BAFF6F" w14:textId="77777777">
        <w:trPr>
          <w:tblHeader/>
        </w:trPr>
        <w:tc>
          <w:tcPr>
            <w:tcW w:w="2249" w:type="dxa"/>
          </w:tcPr>
          <w:p w14:paraId="6D4BBB4A" w14:textId="77777777" w:rsidR="00165EE6" w:rsidRPr="00AE48AA" w:rsidRDefault="00104E51">
            <w:pPr>
              <w:rPr>
                <w:lang w:val="en-CA"/>
              </w:rPr>
            </w:pPr>
            <w:r w:rsidRPr="00AE48AA">
              <w:rPr>
                <w:b/>
                <w:lang w:val="en-CA"/>
              </w:rPr>
              <w:t>Requirement</w:t>
            </w:r>
          </w:p>
        </w:tc>
        <w:tc>
          <w:tcPr>
            <w:tcW w:w="1431" w:type="dxa"/>
          </w:tcPr>
          <w:p w14:paraId="0D5CF06F" w14:textId="77777777" w:rsidR="00165EE6" w:rsidRPr="00AE48AA" w:rsidRDefault="00104E51">
            <w:pPr>
              <w:rPr>
                <w:lang w:val="en-CA"/>
              </w:rPr>
            </w:pPr>
            <w:r w:rsidRPr="00AE48AA">
              <w:rPr>
                <w:b/>
                <w:lang w:val="en-CA"/>
              </w:rPr>
              <w:t>Compliance</w:t>
            </w:r>
          </w:p>
        </w:tc>
        <w:tc>
          <w:tcPr>
            <w:tcW w:w="1227" w:type="dxa"/>
          </w:tcPr>
          <w:p w14:paraId="4180910A" w14:textId="77777777" w:rsidR="00165EE6" w:rsidRPr="00AE48AA" w:rsidRDefault="00104E51">
            <w:pPr>
              <w:rPr>
                <w:lang w:val="en-CA"/>
              </w:rPr>
            </w:pPr>
            <w:r w:rsidRPr="00AE48AA">
              <w:rPr>
                <w:b/>
                <w:lang w:val="en-CA"/>
              </w:rPr>
              <w:t>Reference</w:t>
            </w:r>
          </w:p>
        </w:tc>
        <w:tc>
          <w:tcPr>
            <w:tcW w:w="5316" w:type="dxa"/>
          </w:tcPr>
          <w:p w14:paraId="7C4907BE" w14:textId="77777777" w:rsidR="00165EE6" w:rsidRPr="00AE48AA" w:rsidRDefault="00104E51">
            <w:pPr>
              <w:rPr>
                <w:lang w:val="en-CA"/>
              </w:rPr>
            </w:pPr>
            <w:r w:rsidRPr="00AE48AA">
              <w:rPr>
                <w:b/>
                <w:lang w:val="en-CA"/>
              </w:rPr>
              <w:t>Justification</w:t>
            </w:r>
          </w:p>
        </w:tc>
      </w:tr>
      <w:tr w:rsidR="00165EE6" w:rsidRPr="00AE48AA" w14:paraId="2015940F" w14:textId="77777777">
        <w:tc>
          <w:tcPr>
            <w:tcW w:w="2249" w:type="dxa"/>
          </w:tcPr>
          <w:p w14:paraId="58E5FF18" w14:textId="77777777" w:rsidR="00165EE6" w:rsidRPr="00AE48AA" w:rsidRDefault="00104E51">
            <w:pPr>
              <w:rPr>
                <w:lang w:val="en-CA"/>
              </w:rPr>
            </w:pPr>
            <w:proofErr w:type="gramStart"/>
            <w:r w:rsidRPr="00AE48AA">
              <w:rPr>
                <w:lang w:val="en-CA"/>
              </w:rPr>
              <w:t>12.1  The</w:t>
            </w:r>
            <w:proofErr w:type="gramEnd"/>
            <w:r w:rsidRPr="00AE48AA">
              <w:rPr>
                <w:lang w:val="en-CA"/>
              </w:rPr>
              <w:t xml:space="preserve"> IWF licence shall be valid for a four-year period. The certificate shall state supplier, product/baseline, profiles, capacities, limitations, deviations, validity and surveillance conditions.</w:t>
            </w:r>
          </w:p>
        </w:tc>
        <w:tc>
          <w:tcPr>
            <w:tcW w:w="1431" w:type="dxa"/>
          </w:tcPr>
          <w:p w14:paraId="0A781749" w14:textId="77777777" w:rsidR="00165EE6" w:rsidRPr="00AE48AA" w:rsidRDefault="00104E51">
            <w:pPr>
              <w:rPr>
                <w:lang w:val="en-CA"/>
              </w:rPr>
            </w:pPr>
            <w:r w:rsidRPr="00AE48AA">
              <w:rPr>
                <w:lang w:val="en-CA"/>
              </w:rPr>
              <w:t>Compliant</w:t>
            </w:r>
          </w:p>
        </w:tc>
        <w:tc>
          <w:tcPr>
            <w:tcW w:w="1227" w:type="dxa"/>
          </w:tcPr>
          <w:p w14:paraId="3C21FDA6" w14:textId="56B5633B" w:rsidR="00165EE6" w:rsidRPr="00AE48AA" w:rsidRDefault="00165EE6">
            <w:pPr>
              <w:rPr>
                <w:lang w:val="en-CA"/>
              </w:rPr>
            </w:pPr>
            <w:r>
              <w:rPr>
                <w:color w:val="0563C1"/>
                <w:u w:val="single"/>
                <w:lang w:val="en-CA"/>
              </w:rPr>
              <w:fldChar w:fldCharType="begin"/>
            </w:r>
            <w:r>
              <w:rPr>
                <w:color w:val="0563C1"/>
                <w:u w:val="single"/>
                <w:lang w:val="en-CA"/>
              </w:rPr>
              <w:instrText xml:space="preserve"> REF Ref_K_1_1 \w \h </w:instrText>
            </w:r>
            <w:r>
              <w:rPr>
                <w:color w:val="0563C1"/>
                <w:u w:val="single"/>
                <w:lang w:val="en-CA"/>
              </w:rPr>
            </w:r>
            <w:r>
              <w:rPr>
                <w:color w:val="0563C1"/>
                <w:u w:val="single"/>
                <w:lang w:val="en-CA"/>
              </w:rPr>
              <w:fldChar w:fldCharType="separate"/>
            </w:r>
            <w:r w:rsidR="00564324">
              <w:rPr>
                <w:color w:val="0563C1"/>
                <w:u w:val="single"/>
                <w:lang w:val="en-CA"/>
              </w:rPr>
              <w:t>K.1.1</w:t>
            </w:r>
            <w:r>
              <w:rPr>
                <w:color w:val="0563C1"/>
                <w:u w:val="single"/>
                <w:lang w:val="en-CA"/>
              </w:rPr>
              <w:fldChar w:fldCharType="end"/>
            </w:r>
          </w:p>
        </w:tc>
        <w:tc>
          <w:tcPr>
            <w:tcW w:w="5316" w:type="dxa"/>
          </w:tcPr>
          <w:p w14:paraId="7F0C90A2" w14:textId="77777777" w:rsidR="00165EE6" w:rsidRPr="00AE48AA" w:rsidRDefault="00104E51">
            <w:pPr>
              <w:rPr>
                <w:lang w:val="en-CA"/>
              </w:rPr>
            </w:pPr>
            <w:r w:rsidRPr="00AE48AA">
              <w:rPr>
                <w:lang w:val="en-CA"/>
              </w:rPr>
              <w:t>The IWF licence shall be valid for a four-year period. The final contract shall state the exact licence duration and renewal conditions.</w:t>
            </w:r>
            <w:r w:rsidRPr="00AE48AA">
              <w:rPr>
                <w:lang w:val="en-CA"/>
              </w:rPr>
              <w:br/>
              <w:t>Supplier response [TO BE COMPLETED]</w:t>
            </w:r>
          </w:p>
        </w:tc>
      </w:tr>
      <w:tr w:rsidR="00165EE6" w:rsidRPr="00AE48AA" w14:paraId="5C717813" w14:textId="77777777">
        <w:tc>
          <w:tcPr>
            <w:tcW w:w="2249" w:type="dxa"/>
          </w:tcPr>
          <w:p w14:paraId="76DDCB01" w14:textId="77777777" w:rsidR="00165EE6" w:rsidRPr="00AE48AA" w:rsidRDefault="00104E51">
            <w:pPr>
              <w:rPr>
                <w:lang w:val="en-CA"/>
              </w:rPr>
            </w:pPr>
            <w:r w:rsidRPr="00AE48AA">
              <w:rPr>
                <w:lang w:val="en-CA"/>
              </w:rPr>
              <w:t>12.2-R</w:t>
            </w:r>
            <w:proofErr w:type="gramStart"/>
            <w:r w:rsidRPr="00AE48AA">
              <w:rPr>
                <w:lang w:val="en-CA"/>
              </w:rPr>
              <w:t>01  Controlled</w:t>
            </w:r>
            <w:proofErr w:type="gramEnd"/>
            <w:r w:rsidRPr="00AE48AA">
              <w:rPr>
                <w:lang w:val="en-CA"/>
              </w:rPr>
              <w:t xml:space="preserve"> update and review.</w:t>
            </w:r>
          </w:p>
        </w:tc>
        <w:tc>
          <w:tcPr>
            <w:tcW w:w="1431" w:type="dxa"/>
          </w:tcPr>
          <w:p w14:paraId="35C1D11C" w14:textId="77777777" w:rsidR="00165EE6" w:rsidRPr="00AE48AA" w:rsidRDefault="00104E51">
            <w:pPr>
              <w:rPr>
                <w:lang w:val="en-CA"/>
              </w:rPr>
            </w:pPr>
            <w:r w:rsidRPr="00AE48AA">
              <w:rPr>
                <w:lang w:val="en-CA"/>
              </w:rPr>
              <w:t>Compliant</w:t>
            </w:r>
          </w:p>
        </w:tc>
        <w:tc>
          <w:tcPr>
            <w:tcW w:w="1227" w:type="dxa"/>
          </w:tcPr>
          <w:p w14:paraId="678000A7" w14:textId="09CE086B" w:rsidR="00165EE6" w:rsidRPr="00AE48AA" w:rsidRDefault="00165EE6">
            <w:pPr>
              <w:rPr>
                <w:lang w:val="en-CA"/>
              </w:rPr>
            </w:pPr>
            <w:r>
              <w:rPr>
                <w:color w:val="0563C1"/>
                <w:u w:val="single"/>
                <w:lang w:val="en-CA"/>
              </w:rPr>
              <w:fldChar w:fldCharType="begin"/>
            </w:r>
            <w:r>
              <w:rPr>
                <w:color w:val="0563C1"/>
                <w:u w:val="single"/>
                <w:lang w:val="en-CA"/>
              </w:rPr>
              <w:instrText xml:space="preserve"> REF Ref_K_1_2_1 \w \h </w:instrText>
            </w:r>
            <w:r>
              <w:rPr>
                <w:color w:val="0563C1"/>
                <w:u w:val="single"/>
                <w:lang w:val="en-CA"/>
              </w:rPr>
            </w:r>
            <w:r>
              <w:rPr>
                <w:color w:val="0563C1"/>
                <w:u w:val="single"/>
                <w:lang w:val="en-CA"/>
              </w:rPr>
              <w:fldChar w:fldCharType="separate"/>
            </w:r>
            <w:r w:rsidR="00564324">
              <w:rPr>
                <w:color w:val="0563C1"/>
                <w:u w:val="single"/>
                <w:lang w:val="en-CA"/>
              </w:rPr>
              <w:t>K.1.2.1</w:t>
            </w:r>
            <w:r>
              <w:rPr>
                <w:color w:val="0563C1"/>
                <w:u w:val="single"/>
                <w:lang w:val="en-CA"/>
              </w:rPr>
              <w:fldChar w:fldCharType="end"/>
            </w:r>
          </w:p>
        </w:tc>
        <w:tc>
          <w:tcPr>
            <w:tcW w:w="5316" w:type="dxa"/>
          </w:tcPr>
          <w:p w14:paraId="34A5EC92" w14:textId="77777777" w:rsidR="00165EE6" w:rsidRPr="00AE48AA" w:rsidRDefault="00104E51">
            <w:pPr>
              <w:rPr>
                <w:lang w:val="en-CA"/>
              </w:rPr>
            </w:pPr>
            <w:r w:rsidRPr="00AE48AA">
              <w:rPr>
                <w:lang w:val="en-CA"/>
              </w:rPr>
              <w:t>[TO BE COMPLETED]</w:t>
            </w:r>
          </w:p>
        </w:tc>
      </w:tr>
      <w:tr w:rsidR="00165EE6" w:rsidRPr="00AE48AA" w14:paraId="3A066DCF" w14:textId="77777777">
        <w:tc>
          <w:tcPr>
            <w:tcW w:w="2249" w:type="dxa"/>
          </w:tcPr>
          <w:p w14:paraId="08186558" w14:textId="77777777" w:rsidR="00165EE6" w:rsidRPr="00AE48AA" w:rsidRDefault="00104E51">
            <w:pPr>
              <w:rPr>
                <w:lang w:val="en-CA"/>
              </w:rPr>
            </w:pPr>
            <w:r w:rsidRPr="00AE48AA">
              <w:rPr>
                <w:lang w:val="en-CA"/>
              </w:rPr>
              <w:t>12.2-R</w:t>
            </w:r>
            <w:proofErr w:type="gramStart"/>
            <w:r w:rsidRPr="00AE48AA">
              <w:rPr>
                <w:lang w:val="en-CA"/>
              </w:rPr>
              <w:t>02  Supplier</w:t>
            </w:r>
            <w:proofErr w:type="gramEnd"/>
            <w:r w:rsidRPr="00AE48AA">
              <w:rPr>
                <w:lang w:val="en-CA"/>
              </w:rPr>
              <w:t xml:space="preserve"> assessment and IWF notification where applicable.</w:t>
            </w:r>
          </w:p>
        </w:tc>
        <w:tc>
          <w:tcPr>
            <w:tcW w:w="1431" w:type="dxa"/>
          </w:tcPr>
          <w:p w14:paraId="2AF49EC9" w14:textId="77777777" w:rsidR="00165EE6" w:rsidRPr="00AE48AA" w:rsidRDefault="00104E51">
            <w:pPr>
              <w:rPr>
                <w:lang w:val="en-CA"/>
              </w:rPr>
            </w:pPr>
            <w:r w:rsidRPr="00AE48AA">
              <w:rPr>
                <w:lang w:val="en-CA"/>
              </w:rPr>
              <w:t>Compliant</w:t>
            </w:r>
          </w:p>
        </w:tc>
        <w:tc>
          <w:tcPr>
            <w:tcW w:w="1227" w:type="dxa"/>
          </w:tcPr>
          <w:p w14:paraId="057C593E" w14:textId="00524E2C" w:rsidR="00165EE6" w:rsidRPr="00AE48AA" w:rsidRDefault="00165EE6">
            <w:pPr>
              <w:rPr>
                <w:lang w:val="en-CA"/>
              </w:rPr>
            </w:pPr>
            <w:r>
              <w:rPr>
                <w:color w:val="0563C1"/>
                <w:u w:val="single"/>
                <w:lang w:val="en-CA"/>
              </w:rPr>
              <w:fldChar w:fldCharType="begin"/>
            </w:r>
            <w:r>
              <w:rPr>
                <w:color w:val="0563C1"/>
                <w:u w:val="single"/>
                <w:lang w:val="en-CA"/>
              </w:rPr>
              <w:instrText xml:space="preserve"> REF Ref_K_1_2_2 \w \h </w:instrText>
            </w:r>
            <w:r>
              <w:rPr>
                <w:color w:val="0563C1"/>
                <w:u w:val="single"/>
                <w:lang w:val="en-CA"/>
              </w:rPr>
            </w:r>
            <w:r>
              <w:rPr>
                <w:color w:val="0563C1"/>
                <w:u w:val="single"/>
                <w:lang w:val="en-CA"/>
              </w:rPr>
              <w:fldChar w:fldCharType="separate"/>
            </w:r>
            <w:r w:rsidR="00564324">
              <w:rPr>
                <w:color w:val="0563C1"/>
                <w:u w:val="single"/>
                <w:lang w:val="en-CA"/>
              </w:rPr>
              <w:t>K.1.2.2</w:t>
            </w:r>
            <w:r>
              <w:rPr>
                <w:color w:val="0563C1"/>
                <w:u w:val="single"/>
                <w:lang w:val="en-CA"/>
              </w:rPr>
              <w:fldChar w:fldCharType="end"/>
            </w:r>
          </w:p>
        </w:tc>
        <w:tc>
          <w:tcPr>
            <w:tcW w:w="5316" w:type="dxa"/>
          </w:tcPr>
          <w:p w14:paraId="0E78594C" w14:textId="77777777" w:rsidR="00165EE6" w:rsidRPr="00AE48AA" w:rsidRDefault="00104E51">
            <w:pPr>
              <w:rPr>
                <w:lang w:val="en-CA"/>
              </w:rPr>
            </w:pPr>
            <w:r w:rsidRPr="00AE48AA">
              <w:rPr>
                <w:lang w:val="en-CA"/>
              </w:rPr>
              <w:t>[TO BE COMPLETED]</w:t>
            </w:r>
          </w:p>
        </w:tc>
      </w:tr>
      <w:tr w:rsidR="00165EE6" w:rsidRPr="00AE48AA" w14:paraId="5AD23038" w14:textId="77777777">
        <w:tc>
          <w:tcPr>
            <w:tcW w:w="2249" w:type="dxa"/>
          </w:tcPr>
          <w:p w14:paraId="23AF76B1" w14:textId="77777777" w:rsidR="00165EE6" w:rsidRPr="00AE48AA" w:rsidRDefault="00104E51">
            <w:pPr>
              <w:rPr>
                <w:lang w:val="en-CA"/>
              </w:rPr>
            </w:pPr>
            <w:r w:rsidRPr="00AE48AA">
              <w:rPr>
                <w:lang w:val="en-CA"/>
              </w:rPr>
              <w:t>12.2-R</w:t>
            </w:r>
            <w:proofErr w:type="gramStart"/>
            <w:r w:rsidRPr="00AE48AA">
              <w:rPr>
                <w:lang w:val="en-CA"/>
              </w:rPr>
              <w:t>03  Impact</w:t>
            </w:r>
            <w:proofErr w:type="gramEnd"/>
            <w:r w:rsidRPr="00AE48AA">
              <w:rPr>
                <w:lang w:val="en-CA"/>
              </w:rPr>
              <w:t xml:space="preserve"> assessment and approved regression/delta test.</w:t>
            </w:r>
          </w:p>
        </w:tc>
        <w:tc>
          <w:tcPr>
            <w:tcW w:w="1431" w:type="dxa"/>
          </w:tcPr>
          <w:p w14:paraId="1D692BA3" w14:textId="77777777" w:rsidR="00165EE6" w:rsidRPr="00AE48AA" w:rsidRDefault="00104E51">
            <w:pPr>
              <w:rPr>
                <w:lang w:val="en-CA"/>
              </w:rPr>
            </w:pPr>
            <w:r w:rsidRPr="00AE48AA">
              <w:rPr>
                <w:lang w:val="en-CA"/>
              </w:rPr>
              <w:t>Compliant</w:t>
            </w:r>
          </w:p>
        </w:tc>
        <w:tc>
          <w:tcPr>
            <w:tcW w:w="1227" w:type="dxa"/>
          </w:tcPr>
          <w:p w14:paraId="66BBBCB1" w14:textId="018F7F0A" w:rsidR="00165EE6" w:rsidRPr="00AE48AA" w:rsidRDefault="00165EE6">
            <w:pPr>
              <w:rPr>
                <w:lang w:val="en-CA"/>
              </w:rPr>
            </w:pPr>
            <w:r>
              <w:rPr>
                <w:color w:val="0563C1"/>
                <w:u w:val="single"/>
                <w:lang w:val="en-CA"/>
              </w:rPr>
              <w:fldChar w:fldCharType="begin"/>
            </w:r>
            <w:r>
              <w:rPr>
                <w:color w:val="0563C1"/>
                <w:u w:val="single"/>
                <w:lang w:val="en-CA"/>
              </w:rPr>
              <w:instrText xml:space="preserve"> REF Ref_K_1_2_3 \w \h </w:instrText>
            </w:r>
            <w:r>
              <w:rPr>
                <w:color w:val="0563C1"/>
                <w:u w:val="single"/>
                <w:lang w:val="en-CA"/>
              </w:rPr>
            </w:r>
            <w:r>
              <w:rPr>
                <w:color w:val="0563C1"/>
                <w:u w:val="single"/>
                <w:lang w:val="en-CA"/>
              </w:rPr>
              <w:fldChar w:fldCharType="separate"/>
            </w:r>
            <w:r w:rsidR="00564324">
              <w:rPr>
                <w:color w:val="0563C1"/>
                <w:u w:val="single"/>
                <w:lang w:val="en-CA"/>
              </w:rPr>
              <w:t>K.1.2.3</w:t>
            </w:r>
            <w:r>
              <w:rPr>
                <w:color w:val="0563C1"/>
                <w:u w:val="single"/>
                <w:lang w:val="en-CA"/>
              </w:rPr>
              <w:fldChar w:fldCharType="end"/>
            </w:r>
          </w:p>
        </w:tc>
        <w:tc>
          <w:tcPr>
            <w:tcW w:w="5316" w:type="dxa"/>
          </w:tcPr>
          <w:p w14:paraId="4B42C025" w14:textId="77777777" w:rsidR="00165EE6" w:rsidRPr="00AE48AA" w:rsidRDefault="00104E51">
            <w:pPr>
              <w:rPr>
                <w:lang w:val="en-CA"/>
              </w:rPr>
            </w:pPr>
            <w:r w:rsidRPr="00AE48AA">
              <w:rPr>
                <w:lang w:val="en-CA"/>
              </w:rPr>
              <w:t>[TO BE COMPLETED]</w:t>
            </w:r>
          </w:p>
        </w:tc>
      </w:tr>
      <w:tr w:rsidR="00165EE6" w:rsidRPr="00AE48AA" w14:paraId="2E8B8101" w14:textId="77777777">
        <w:tc>
          <w:tcPr>
            <w:tcW w:w="2249" w:type="dxa"/>
          </w:tcPr>
          <w:p w14:paraId="4C90B9F2" w14:textId="77777777" w:rsidR="00165EE6" w:rsidRPr="00AE48AA" w:rsidRDefault="00104E51">
            <w:pPr>
              <w:rPr>
                <w:lang w:val="en-CA"/>
              </w:rPr>
            </w:pPr>
            <w:r w:rsidRPr="00AE48AA">
              <w:rPr>
                <w:lang w:val="en-CA"/>
              </w:rPr>
              <w:t>12.2-R</w:t>
            </w:r>
            <w:proofErr w:type="gramStart"/>
            <w:r w:rsidRPr="00AE48AA">
              <w:rPr>
                <w:lang w:val="en-CA"/>
              </w:rPr>
              <w:t>04  Re</w:t>
            </w:r>
            <w:proofErr w:type="gramEnd"/>
            <w:r w:rsidRPr="00AE48AA">
              <w:rPr>
                <w:lang w:val="en-CA"/>
              </w:rPr>
              <w:t>-homologation before event use.</w:t>
            </w:r>
          </w:p>
        </w:tc>
        <w:tc>
          <w:tcPr>
            <w:tcW w:w="1431" w:type="dxa"/>
          </w:tcPr>
          <w:p w14:paraId="673A5E71" w14:textId="77777777" w:rsidR="00165EE6" w:rsidRPr="00AE48AA" w:rsidRDefault="00104E51">
            <w:pPr>
              <w:rPr>
                <w:lang w:val="en-CA"/>
              </w:rPr>
            </w:pPr>
            <w:r w:rsidRPr="00AE48AA">
              <w:rPr>
                <w:lang w:val="en-CA"/>
              </w:rPr>
              <w:t>Compliant</w:t>
            </w:r>
          </w:p>
        </w:tc>
        <w:tc>
          <w:tcPr>
            <w:tcW w:w="1227" w:type="dxa"/>
          </w:tcPr>
          <w:p w14:paraId="4545F39C" w14:textId="774775AF" w:rsidR="00165EE6" w:rsidRPr="00AE48AA" w:rsidRDefault="00165EE6">
            <w:pPr>
              <w:rPr>
                <w:lang w:val="en-CA"/>
              </w:rPr>
            </w:pPr>
            <w:r>
              <w:rPr>
                <w:color w:val="0563C1"/>
                <w:u w:val="single"/>
                <w:lang w:val="en-CA"/>
              </w:rPr>
              <w:fldChar w:fldCharType="begin"/>
            </w:r>
            <w:r>
              <w:rPr>
                <w:color w:val="0563C1"/>
                <w:u w:val="single"/>
                <w:lang w:val="en-CA"/>
              </w:rPr>
              <w:instrText xml:space="preserve"> REF Ref_K_1_2_4 \w \h </w:instrText>
            </w:r>
            <w:r>
              <w:rPr>
                <w:color w:val="0563C1"/>
                <w:u w:val="single"/>
                <w:lang w:val="en-CA"/>
              </w:rPr>
            </w:r>
            <w:r>
              <w:rPr>
                <w:color w:val="0563C1"/>
                <w:u w:val="single"/>
                <w:lang w:val="en-CA"/>
              </w:rPr>
              <w:fldChar w:fldCharType="separate"/>
            </w:r>
            <w:r w:rsidR="00564324">
              <w:rPr>
                <w:color w:val="0563C1"/>
                <w:u w:val="single"/>
                <w:lang w:val="en-CA"/>
              </w:rPr>
              <w:t>K.1.2.4</w:t>
            </w:r>
            <w:r>
              <w:rPr>
                <w:color w:val="0563C1"/>
                <w:u w:val="single"/>
                <w:lang w:val="en-CA"/>
              </w:rPr>
              <w:fldChar w:fldCharType="end"/>
            </w:r>
          </w:p>
        </w:tc>
        <w:tc>
          <w:tcPr>
            <w:tcW w:w="5316" w:type="dxa"/>
          </w:tcPr>
          <w:p w14:paraId="279F8A5B" w14:textId="77777777" w:rsidR="00165EE6" w:rsidRPr="00AE48AA" w:rsidRDefault="00104E51">
            <w:pPr>
              <w:rPr>
                <w:lang w:val="en-CA"/>
              </w:rPr>
            </w:pPr>
            <w:r w:rsidRPr="00AE48AA">
              <w:rPr>
                <w:lang w:val="en-CA"/>
              </w:rPr>
              <w:t>[TO BE COMPLETED]</w:t>
            </w:r>
          </w:p>
        </w:tc>
      </w:tr>
      <w:tr w:rsidR="00165EE6" w:rsidRPr="00AE48AA" w14:paraId="0C40B045" w14:textId="77777777">
        <w:tc>
          <w:tcPr>
            <w:tcW w:w="2249" w:type="dxa"/>
          </w:tcPr>
          <w:p w14:paraId="38E0C2D4" w14:textId="77777777" w:rsidR="00165EE6" w:rsidRPr="00AE48AA" w:rsidRDefault="00104E51">
            <w:pPr>
              <w:rPr>
                <w:lang w:val="en-CA"/>
              </w:rPr>
            </w:pPr>
            <w:r w:rsidRPr="00AE48AA">
              <w:rPr>
                <w:lang w:val="en-CA"/>
              </w:rPr>
              <w:t>12.2-R</w:t>
            </w:r>
            <w:proofErr w:type="gramStart"/>
            <w:r w:rsidRPr="00AE48AA">
              <w:rPr>
                <w:lang w:val="en-CA"/>
              </w:rPr>
              <w:t>05  Named</w:t>
            </w:r>
            <w:proofErr w:type="gramEnd"/>
            <w:r w:rsidRPr="00AE48AA">
              <w:rPr>
                <w:lang w:val="en-CA"/>
              </w:rPr>
              <w:t xml:space="preserve"> approval, backup, rollback, targeted test and retrospective evidence.</w:t>
            </w:r>
          </w:p>
        </w:tc>
        <w:tc>
          <w:tcPr>
            <w:tcW w:w="1431" w:type="dxa"/>
          </w:tcPr>
          <w:p w14:paraId="219F1316" w14:textId="77777777" w:rsidR="00165EE6" w:rsidRPr="00AE48AA" w:rsidRDefault="00104E51">
            <w:pPr>
              <w:rPr>
                <w:lang w:val="en-CA"/>
              </w:rPr>
            </w:pPr>
            <w:r w:rsidRPr="00AE48AA">
              <w:rPr>
                <w:lang w:val="en-CA"/>
              </w:rPr>
              <w:t>Compliant</w:t>
            </w:r>
          </w:p>
        </w:tc>
        <w:tc>
          <w:tcPr>
            <w:tcW w:w="1227" w:type="dxa"/>
          </w:tcPr>
          <w:p w14:paraId="6EAC0530" w14:textId="7F75E95D" w:rsidR="00165EE6" w:rsidRPr="00AE48AA" w:rsidRDefault="00165EE6">
            <w:pPr>
              <w:rPr>
                <w:lang w:val="en-CA"/>
              </w:rPr>
            </w:pPr>
            <w:r>
              <w:rPr>
                <w:color w:val="0563C1"/>
                <w:u w:val="single"/>
                <w:lang w:val="en-CA"/>
              </w:rPr>
              <w:fldChar w:fldCharType="begin"/>
            </w:r>
            <w:r>
              <w:rPr>
                <w:color w:val="0563C1"/>
                <w:u w:val="single"/>
                <w:lang w:val="en-CA"/>
              </w:rPr>
              <w:instrText xml:space="preserve"> REF Ref_K_1_2_5 \w \h </w:instrText>
            </w:r>
            <w:r>
              <w:rPr>
                <w:color w:val="0563C1"/>
                <w:u w:val="single"/>
                <w:lang w:val="en-CA"/>
              </w:rPr>
            </w:r>
            <w:r>
              <w:rPr>
                <w:color w:val="0563C1"/>
                <w:u w:val="single"/>
                <w:lang w:val="en-CA"/>
              </w:rPr>
              <w:fldChar w:fldCharType="separate"/>
            </w:r>
            <w:r w:rsidR="00564324">
              <w:rPr>
                <w:color w:val="0563C1"/>
                <w:u w:val="single"/>
                <w:lang w:val="en-CA"/>
              </w:rPr>
              <w:t>K.1.2.5</w:t>
            </w:r>
            <w:r>
              <w:rPr>
                <w:color w:val="0563C1"/>
                <w:u w:val="single"/>
                <w:lang w:val="en-CA"/>
              </w:rPr>
              <w:fldChar w:fldCharType="end"/>
            </w:r>
          </w:p>
        </w:tc>
        <w:tc>
          <w:tcPr>
            <w:tcW w:w="5316" w:type="dxa"/>
          </w:tcPr>
          <w:p w14:paraId="584FE63E" w14:textId="77777777" w:rsidR="00165EE6" w:rsidRPr="00AE48AA" w:rsidRDefault="00104E51">
            <w:pPr>
              <w:rPr>
                <w:lang w:val="en-CA"/>
              </w:rPr>
            </w:pPr>
            <w:r w:rsidRPr="00AE48AA">
              <w:rPr>
                <w:lang w:val="en-CA"/>
              </w:rPr>
              <w:t>[TO BE COMPLETED]</w:t>
            </w:r>
          </w:p>
        </w:tc>
      </w:tr>
      <w:tr w:rsidR="00165EE6" w:rsidRPr="00AE48AA" w14:paraId="25440FB9" w14:textId="77777777">
        <w:tc>
          <w:tcPr>
            <w:tcW w:w="2249" w:type="dxa"/>
          </w:tcPr>
          <w:p w14:paraId="28B6EF14" w14:textId="77777777" w:rsidR="00165EE6" w:rsidRPr="00AE48AA" w:rsidRDefault="00104E51">
            <w:pPr>
              <w:rPr>
                <w:lang w:val="en-CA"/>
              </w:rPr>
            </w:pPr>
            <w:r w:rsidRPr="00AE48AA">
              <w:rPr>
                <w:lang w:val="en-CA"/>
              </w:rPr>
              <w:t>12.3-R</w:t>
            </w:r>
            <w:proofErr w:type="gramStart"/>
            <w:r w:rsidRPr="00AE48AA">
              <w:rPr>
                <w:lang w:val="en-CA"/>
              </w:rPr>
              <w:t>01  Only</w:t>
            </w:r>
            <w:proofErr w:type="gramEnd"/>
            <w:r w:rsidRPr="00AE48AA">
              <w:rPr>
                <w:lang w:val="en-CA"/>
              </w:rPr>
              <w:t xml:space="preserve"> the approved baseline and event configuration may be used.</w:t>
            </w:r>
          </w:p>
        </w:tc>
        <w:tc>
          <w:tcPr>
            <w:tcW w:w="1431" w:type="dxa"/>
          </w:tcPr>
          <w:p w14:paraId="0CFEABF5" w14:textId="77777777" w:rsidR="00165EE6" w:rsidRPr="00AE48AA" w:rsidRDefault="00104E51">
            <w:pPr>
              <w:rPr>
                <w:lang w:val="en-CA"/>
              </w:rPr>
            </w:pPr>
            <w:r w:rsidRPr="00AE48AA">
              <w:rPr>
                <w:lang w:val="en-CA"/>
              </w:rPr>
              <w:t>Compliant</w:t>
            </w:r>
          </w:p>
        </w:tc>
        <w:tc>
          <w:tcPr>
            <w:tcW w:w="1227" w:type="dxa"/>
          </w:tcPr>
          <w:p w14:paraId="211799BE" w14:textId="6900773F" w:rsidR="00165EE6" w:rsidRPr="00AE48AA" w:rsidRDefault="00165EE6">
            <w:pPr>
              <w:rPr>
                <w:lang w:val="en-CA"/>
              </w:rPr>
            </w:pPr>
            <w:r>
              <w:rPr>
                <w:color w:val="0563C1"/>
                <w:u w:val="single"/>
                <w:lang w:val="en-CA"/>
              </w:rPr>
              <w:fldChar w:fldCharType="begin"/>
            </w:r>
            <w:r>
              <w:rPr>
                <w:color w:val="0563C1"/>
                <w:u w:val="single"/>
                <w:lang w:val="en-CA"/>
              </w:rPr>
              <w:instrText xml:space="preserve"> REF Ref_H_2_1 \w \h </w:instrText>
            </w:r>
            <w:r>
              <w:rPr>
                <w:color w:val="0563C1"/>
                <w:u w:val="single"/>
                <w:lang w:val="en-CA"/>
              </w:rPr>
            </w:r>
            <w:r>
              <w:rPr>
                <w:color w:val="0563C1"/>
                <w:u w:val="single"/>
                <w:lang w:val="en-CA"/>
              </w:rPr>
              <w:fldChar w:fldCharType="separate"/>
            </w:r>
            <w:r w:rsidR="00564324">
              <w:rPr>
                <w:color w:val="0563C1"/>
                <w:u w:val="single"/>
                <w:lang w:val="en-CA"/>
              </w:rPr>
              <w:t>H.2.1</w:t>
            </w:r>
            <w:r>
              <w:rPr>
                <w:color w:val="0563C1"/>
                <w:u w:val="single"/>
                <w:lang w:val="en-CA"/>
              </w:rPr>
              <w:fldChar w:fldCharType="end"/>
            </w:r>
          </w:p>
        </w:tc>
        <w:tc>
          <w:tcPr>
            <w:tcW w:w="5316" w:type="dxa"/>
          </w:tcPr>
          <w:p w14:paraId="2171C94B" w14:textId="77777777" w:rsidR="00165EE6" w:rsidRPr="00AE48AA" w:rsidRDefault="00104E51">
            <w:pPr>
              <w:rPr>
                <w:lang w:val="en-CA"/>
              </w:rPr>
            </w:pPr>
            <w:r w:rsidRPr="00AE48AA">
              <w:rPr>
                <w:lang w:val="en-CA"/>
              </w:rPr>
              <w:t>[To be completed]</w:t>
            </w:r>
          </w:p>
        </w:tc>
      </w:tr>
      <w:tr w:rsidR="00165EE6" w:rsidRPr="00AE48AA" w14:paraId="6514FDCF" w14:textId="77777777">
        <w:tc>
          <w:tcPr>
            <w:tcW w:w="2249" w:type="dxa"/>
          </w:tcPr>
          <w:p w14:paraId="3F1BFF01" w14:textId="77777777" w:rsidR="00165EE6" w:rsidRPr="00AE48AA" w:rsidRDefault="00104E51">
            <w:pPr>
              <w:rPr>
                <w:lang w:val="en-CA"/>
              </w:rPr>
            </w:pPr>
            <w:r w:rsidRPr="00AE48AA">
              <w:rPr>
                <w:lang w:val="en-CA"/>
              </w:rPr>
              <w:t>12.3-R</w:t>
            </w:r>
            <w:proofErr w:type="gramStart"/>
            <w:r w:rsidRPr="00AE48AA">
              <w:rPr>
                <w:lang w:val="en-CA"/>
              </w:rPr>
              <w:t>02  Actual</w:t>
            </w:r>
            <w:proofErr w:type="gramEnd"/>
            <w:r w:rsidRPr="00AE48AA">
              <w:rPr>
                <w:lang w:val="en-CA"/>
              </w:rPr>
              <w:t xml:space="preserve"> hardware, software, network, power, displays, spares and staffing must match the approved event design.</w:t>
            </w:r>
          </w:p>
        </w:tc>
        <w:tc>
          <w:tcPr>
            <w:tcW w:w="1431" w:type="dxa"/>
          </w:tcPr>
          <w:p w14:paraId="30129830" w14:textId="77777777" w:rsidR="00165EE6" w:rsidRPr="00AE48AA" w:rsidRDefault="00104E51">
            <w:pPr>
              <w:rPr>
                <w:lang w:val="en-CA"/>
              </w:rPr>
            </w:pPr>
            <w:r w:rsidRPr="00AE48AA">
              <w:rPr>
                <w:lang w:val="en-CA"/>
              </w:rPr>
              <w:t>Compliant</w:t>
            </w:r>
          </w:p>
        </w:tc>
        <w:tc>
          <w:tcPr>
            <w:tcW w:w="1227" w:type="dxa"/>
          </w:tcPr>
          <w:p w14:paraId="54654693" w14:textId="572D776F" w:rsidR="00165EE6" w:rsidRPr="00AE48AA" w:rsidRDefault="00165EE6">
            <w:pPr>
              <w:rPr>
                <w:lang w:val="en-CA"/>
              </w:rPr>
            </w:pPr>
            <w:r>
              <w:rPr>
                <w:color w:val="0563C1"/>
                <w:u w:val="single"/>
                <w:lang w:val="en-CA"/>
              </w:rPr>
              <w:fldChar w:fldCharType="begin"/>
            </w:r>
            <w:r>
              <w:rPr>
                <w:color w:val="0563C1"/>
                <w:u w:val="single"/>
                <w:lang w:val="en-CA"/>
              </w:rPr>
              <w:instrText xml:space="preserve"> REF Ref_H_2_2 \w \h </w:instrText>
            </w:r>
            <w:r>
              <w:rPr>
                <w:color w:val="0563C1"/>
                <w:u w:val="single"/>
                <w:lang w:val="en-CA"/>
              </w:rPr>
            </w:r>
            <w:r>
              <w:rPr>
                <w:color w:val="0563C1"/>
                <w:u w:val="single"/>
                <w:lang w:val="en-CA"/>
              </w:rPr>
              <w:fldChar w:fldCharType="separate"/>
            </w:r>
            <w:r w:rsidR="00564324">
              <w:rPr>
                <w:color w:val="0563C1"/>
                <w:u w:val="single"/>
                <w:lang w:val="en-CA"/>
              </w:rPr>
              <w:t>H.2.2</w:t>
            </w:r>
            <w:r>
              <w:rPr>
                <w:color w:val="0563C1"/>
                <w:u w:val="single"/>
                <w:lang w:val="en-CA"/>
              </w:rPr>
              <w:fldChar w:fldCharType="end"/>
            </w:r>
          </w:p>
        </w:tc>
        <w:tc>
          <w:tcPr>
            <w:tcW w:w="5316" w:type="dxa"/>
          </w:tcPr>
          <w:p w14:paraId="4C5146C6" w14:textId="77777777" w:rsidR="00165EE6" w:rsidRPr="00AE48AA" w:rsidRDefault="00104E51">
            <w:pPr>
              <w:rPr>
                <w:lang w:val="en-CA"/>
              </w:rPr>
            </w:pPr>
            <w:r w:rsidRPr="00AE48AA">
              <w:rPr>
                <w:lang w:val="en-CA"/>
              </w:rPr>
              <w:t>[To be completed]</w:t>
            </w:r>
          </w:p>
        </w:tc>
      </w:tr>
      <w:tr w:rsidR="00165EE6" w:rsidRPr="00AE48AA" w14:paraId="5D79BDBC" w14:textId="77777777">
        <w:tc>
          <w:tcPr>
            <w:tcW w:w="2249" w:type="dxa"/>
          </w:tcPr>
          <w:p w14:paraId="7159CCE8" w14:textId="77777777" w:rsidR="00165EE6" w:rsidRPr="00AE48AA" w:rsidRDefault="00104E51">
            <w:pPr>
              <w:rPr>
                <w:lang w:val="en-CA"/>
              </w:rPr>
            </w:pPr>
            <w:r w:rsidRPr="00AE48AA">
              <w:rPr>
                <w:lang w:val="en-CA"/>
              </w:rPr>
              <w:t>12.3-R</w:t>
            </w:r>
            <w:proofErr w:type="gramStart"/>
            <w:r w:rsidRPr="00AE48AA">
              <w:rPr>
                <w:lang w:val="en-CA"/>
              </w:rPr>
              <w:t>03  Dress</w:t>
            </w:r>
            <w:proofErr w:type="gramEnd"/>
            <w:r w:rsidRPr="00AE48AA">
              <w:rPr>
                <w:lang w:val="en-CA"/>
              </w:rPr>
              <w:t xml:space="preserve"> rehearsal and failure/recovery test shall be completed before readiness sign-off.</w:t>
            </w:r>
          </w:p>
        </w:tc>
        <w:tc>
          <w:tcPr>
            <w:tcW w:w="1431" w:type="dxa"/>
          </w:tcPr>
          <w:p w14:paraId="1D16D0E7" w14:textId="77777777" w:rsidR="00165EE6" w:rsidRPr="00AE48AA" w:rsidRDefault="00104E51">
            <w:pPr>
              <w:rPr>
                <w:lang w:val="en-CA"/>
              </w:rPr>
            </w:pPr>
            <w:r w:rsidRPr="00AE48AA">
              <w:rPr>
                <w:lang w:val="en-CA"/>
              </w:rPr>
              <w:t>Compliant</w:t>
            </w:r>
          </w:p>
        </w:tc>
        <w:tc>
          <w:tcPr>
            <w:tcW w:w="1227" w:type="dxa"/>
          </w:tcPr>
          <w:p w14:paraId="0F58E1B2" w14:textId="2439DB5A" w:rsidR="00165EE6" w:rsidRPr="00AE48AA" w:rsidRDefault="00165EE6">
            <w:pPr>
              <w:rPr>
                <w:lang w:val="en-CA"/>
              </w:rPr>
            </w:pPr>
            <w:r>
              <w:rPr>
                <w:color w:val="0563C1"/>
                <w:u w:val="single"/>
                <w:lang w:val="en-CA"/>
              </w:rPr>
              <w:fldChar w:fldCharType="begin"/>
            </w:r>
            <w:r>
              <w:rPr>
                <w:color w:val="0563C1"/>
                <w:u w:val="single"/>
                <w:lang w:val="en-CA"/>
              </w:rPr>
              <w:instrText xml:space="preserve"> REF Ref_H_2_3 \w \h </w:instrText>
            </w:r>
            <w:r>
              <w:rPr>
                <w:color w:val="0563C1"/>
                <w:u w:val="single"/>
                <w:lang w:val="en-CA"/>
              </w:rPr>
            </w:r>
            <w:r>
              <w:rPr>
                <w:color w:val="0563C1"/>
                <w:u w:val="single"/>
                <w:lang w:val="en-CA"/>
              </w:rPr>
              <w:fldChar w:fldCharType="separate"/>
            </w:r>
            <w:r w:rsidR="00564324">
              <w:rPr>
                <w:color w:val="0563C1"/>
                <w:u w:val="single"/>
                <w:lang w:val="en-CA"/>
              </w:rPr>
              <w:t>H.2.3</w:t>
            </w:r>
            <w:r>
              <w:rPr>
                <w:color w:val="0563C1"/>
                <w:u w:val="single"/>
                <w:lang w:val="en-CA"/>
              </w:rPr>
              <w:fldChar w:fldCharType="end"/>
            </w:r>
          </w:p>
        </w:tc>
        <w:tc>
          <w:tcPr>
            <w:tcW w:w="5316" w:type="dxa"/>
          </w:tcPr>
          <w:p w14:paraId="5FD730D8" w14:textId="77777777" w:rsidR="00165EE6" w:rsidRPr="00AE48AA" w:rsidRDefault="00104E51">
            <w:pPr>
              <w:rPr>
                <w:lang w:val="en-CA"/>
              </w:rPr>
            </w:pPr>
            <w:r w:rsidRPr="00AE48AA">
              <w:rPr>
                <w:lang w:val="en-CA"/>
              </w:rPr>
              <w:t>[To be completed]</w:t>
            </w:r>
          </w:p>
        </w:tc>
      </w:tr>
      <w:tr w:rsidR="00165EE6" w:rsidRPr="00AE48AA" w14:paraId="15878963" w14:textId="77777777">
        <w:tc>
          <w:tcPr>
            <w:tcW w:w="2249" w:type="dxa"/>
          </w:tcPr>
          <w:p w14:paraId="2270CB63" w14:textId="77777777" w:rsidR="00165EE6" w:rsidRPr="00AE48AA" w:rsidRDefault="00104E51">
            <w:pPr>
              <w:rPr>
                <w:lang w:val="en-CA"/>
              </w:rPr>
            </w:pPr>
            <w:r w:rsidRPr="00AE48AA">
              <w:rPr>
                <w:lang w:val="en-CA"/>
              </w:rPr>
              <w:t>12.3-R</w:t>
            </w:r>
            <w:proofErr w:type="gramStart"/>
            <w:r w:rsidRPr="00AE48AA">
              <w:rPr>
                <w:lang w:val="en-CA"/>
              </w:rPr>
              <w:t>04  Substitutions</w:t>
            </w:r>
            <w:proofErr w:type="gramEnd"/>
            <w:r w:rsidRPr="00AE48AA">
              <w:rPr>
                <w:lang w:val="en-CA"/>
              </w:rPr>
              <w:t xml:space="preserve"> require approved </w:t>
            </w:r>
            <w:r w:rsidRPr="00AE48AA">
              <w:rPr>
                <w:lang w:val="en-CA"/>
              </w:rPr>
              <w:lastRenderedPageBreak/>
              <w:t>deviation or delta testing before use.</w:t>
            </w:r>
          </w:p>
        </w:tc>
        <w:tc>
          <w:tcPr>
            <w:tcW w:w="1431" w:type="dxa"/>
          </w:tcPr>
          <w:p w14:paraId="5C3752A1" w14:textId="77777777" w:rsidR="00165EE6" w:rsidRPr="00AE48AA" w:rsidRDefault="00104E51">
            <w:pPr>
              <w:rPr>
                <w:lang w:val="en-CA"/>
              </w:rPr>
            </w:pPr>
            <w:r w:rsidRPr="00AE48AA">
              <w:rPr>
                <w:lang w:val="en-CA"/>
              </w:rPr>
              <w:lastRenderedPageBreak/>
              <w:t>Compliant</w:t>
            </w:r>
          </w:p>
        </w:tc>
        <w:tc>
          <w:tcPr>
            <w:tcW w:w="1227" w:type="dxa"/>
          </w:tcPr>
          <w:p w14:paraId="5169D722" w14:textId="653FDC3B" w:rsidR="00165EE6" w:rsidRPr="00AE48AA" w:rsidRDefault="00165EE6">
            <w:pPr>
              <w:rPr>
                <w:lang w:val="en-CA"/>
              </w:rPr>
            </w:pPr>
            <w:r>
              <w:rPr>
                <w:color w:val="0563C1"/>
                <w:u w:val="single"/>
                <w:lang w:val="en-CA"/>
              </w:rPr>
              <w:fldChar w:fldCharType="begin"/>
            </w:r>
            <w:r>
              <w:rPr>
                <w:color w:val="0563C1"/>
                <w:u w:val="single"/>
                <w:lang w:val="en-CA"/>
              </w:rPr>
              <w:instrText xml:space="preserve"> REF Ref_H_2_4 \w \h </w:instrText>
            </w:r>
            <w:r>
              <w:rPr>
                <w:color w:val="0563C1"/>
                <w:u w:val="single"/>
                <w:lang w:val="en-CA"/>
              </w:rPr>
            </w:r>
            <w:r>
              <w:rPr>
                <w:color w:val="0563C1"/>
                <w:u w:val="single"/>
                <w:lang w:val="en-CA"/>
              </w:rPr>
              <w:fldChar w:fldCharType="separate"/>
            </w:r>
            <w:r w:rsidR="00564324">
              <w:rPr>
                <w:color w:val="0563C1"/>
                <w:u w:val="single"/>
                <w:lang w:val="en-CA"/>
              </w:rPr>
              <w:t>H.2.4</w:t>
            </w:r>
            <w:r>
              <w:rPr>
                <w:color w:val="0563C1"/>
                <w:u w:val="single"/>
                <w:lang w:val="en-CA"/>
              </w:rPr>
              <w:fldChar w:fldCharType="end"/>
            </w:r>
          </w:p>
        </w:tc>
        <w:tc>
          <w:tcPr>
            <w:tcW w:w="5316" w:type="dxa"/>
          </w:tcPr>
          <w:p w14:paraId="646F1BBA" w14:textId="77777777" w:rsidR="00165EE6" w:rsidRPr="00AE48AA" w:rsidRDefault="00104E51">
            <w:pPr>
              <w:rPr>
                <w:lang w:val="en-CA"/>
              </w:rPr>
            </w:pPr>
            <w:r w:rsidRPr="00AE48AA">
              <w:rPr>
                <w:lang w:val="en-CA"/>
              </w:rPr>
              <w:t>[To be completed]</w:t>
            </w:r>
          </w:p>
        </w:tc>
      </w:tr>
      <w:tr w:rsidR="00165EE6" w:rsidRPr="00AE48AA" w14:paraId="6191BFFE" w14:textId="77777777">
        <w:tc>
          <w:tcPr>
            <w:tcW w:w="2249" w:type="dxa"/>
          </w:tcPr>
          <w:p w14:paraId="0BAE5423" w14:textId="77777777" w:rsidR="00165EE6" w:rsidRPr="00AE48AA" w:rsidRDefault="00104E51">
            <w:pPr>
              <w:rPr>
                <w:lang w:val="en-CA"/>
              </w:rPr>
            </w:pPr>
            <w:r w:rsidRPr="00AE48AA">
              <w:rPr>
                <w:lang w:val="en-CA"/>
              </w:rPr>
              <w:t>12.4-R</w:t>
            </w:r>
            <w:proofErr w:type="gramStart"/>
            <w:r w:rsidRPr="00AE48AA">
              <w:rPr>
                <w:lang w:val="en-CA"/>
              </w:rPr>
              <w:t>01  Defined</w:t>
            </w:r>
            <w:proofErr w:type="gramEnd"/>
            <w:r w:rsidRPr="00AE48AA">
              <w:rPr>
                <w:lang w:val="en-CA"/>
              </w:rPr>
              <w:t xml:space="preserve"> escalation contacts and event support.</w:t>
            </w:r>
          </w:p>
        </w:tc>
        <w:tc>
          <w:tcPr>
            <w:tcW w:w="1431" w:type="dxa"/>
          </w:tcPr>
          <w:p w14:paraId="39DE8CE5" w14:textId="77777777" w:rsidR="00165EE6" w:rsidRPr="00AE48AA" w:rsidRDefault="00104E51">
            <w:pPr>
              <w:rPr>
                <w:lang w:val="en-CA"/>
              </w:rPr>
            </w:pPr>
            <w:r w:rsidRPr="00AE48AA">
              <w:rPr>
                <w:lang w:val="en-CA"/>
              </w:rPr>
              <w:t>Compliant</w:t>
            </w:r>
          </w:p>
        </w:tc>
        <w:tc>
          <w:tcPr>
            <w:tcW w:w="1227" w:type="dxa"/>
          </w:tcPr>
          <w:p w14:paraId="29D0004A" w14:textId="74CB2135" w:rsidR="00165EE6" w:rsidRPr="00AE48AA" w:rsidRDefault="00165EE6">
            <w:pPr>
              <w:rPr>
                <w:lang w:val="en-CA"/>
              </w:rPr>
            </w:pPr>
            <w:r>
              <w:rPr>
                <w:color w:val="0563C1"/>
                <w:u w:val="single"/>
                <w:lang w:val="en-CA"/>
              </w:rPr>
              <w:fldChar w:fldCharType="begin"/>
            </w:r>
            <w:r>
              <w:rPr>
                <w:color w:val="0563C1"/>
                <w:u w:val="single"/>
                <w:lang w:val="en-CA"/>
              </w:rPr>
              <w:instrText xml:space="preserve"> REF Ref_H_3_1 \w \h </w:instrText>
            </w:r>
            <w:r>
              <w:rPr>
                <w:color w:val="0563C1"/>
                <w:u w:val="single"/>
                <w:lang w:val="en-CA"/>
              </w:rPr>
            </w:r>
            <w:r>
              <w:rPr>
                <w:color w:val="0563C1"/>
                <w:u w:val="single"/>
                <w:lang w:val="en-CA"/>
              </w:rPr>
              <w:fldChar w:fldCharType="separate"/>
            </w:r>
            <w:r w:rsidR="00564324">
              <w:rPr>
                <w:color w:val="0563C1"/>
                <w:u w:val="single"/>
                <w:lang w:val="en-CA"/>
              </w:rPr>
              <w:t>H.3.1</w:t>
            </w:r>
            <w:r>
              <w:rPr>
                <w:color w:val="0563C1"/>
                <w:u w:val="single"/>
                <w:lang w:val="en-CA"/>
              </w:rPr>
              <w:fldChar w:fldCharType="end"/>
            </w:r>
          </w:p>
        </w:tc>
        <w:tc>
          <w:tcPr>
            <w:tcW w:w="5316" w:type="dxa"/>
          </w:tcPr>
          <w:p w14:paraId="2BA7DB38" w14:textId="77777777" w:rsidR="00165EE6" w:rsidRPr="00AE48AA" w:rsidRDefault="00104E51">
            <w:pPr>
              <w:rPr>
                <w:lang w:val="en-CA"/>
              </w:rPr>
            </w:pPr>
            <w:r w:rsidRPr="00AE48AA">
              <w:rPr>
                <w:lang w:val="en-CA"/>
              </w:rPr>
              <w:t>[To be completed]</w:t>
            </w:r>
          </w:p>
        </w:tc>
      </w:tr>
      <w:tr w:rsidR="00165EE6" w:rsidRPr="00AE48AA" w14:paraId="62A96DFB" w14:textId="77777777">
        <w:tc>
          <w:tcPr>
            <w:tcW w:w="2249" w:type="dxa"/>
          </w:tcPr>
          <w:p w14:paraId="2F7F6C82" w14:textId="77777777" w:rsidR="00165EE6" w:rsidRPr="00AE48AA" w:rsidRDefault="00104E51">
            <w:pPr>
              <w:rPr>
                <w:lang w:val="en-CA"/>
              </w:rPr>
            </w:pPr>
            <w:r w:rsidRPr="00AE48AA">
              <w:rPr>
                <w:lang w:val="en-CA"/>
              </w:rPr>
              <w:t>12.4-R</w:t>
            </w:r>
            <w:proofErr w:type="gramStart"/>
            <w:r w:rsidRPr="00AE48AA">
              <w:rPr>
                <w:lang w:val="en-CA"/>
              </w:rPr>
              <w:t>02  Critical</w:t>
            </w:r>
            <w:proofErr w:type="gramEnd"/>
            <w:r w:rsidRPr="00AE48AA">
              <w:rPr>
                <w:lang w:val="en-CA"/>
              </w:rPr>
              <w:t xml:space="preserve"> incidents documented, contained, investigated and reported.</w:t>
            </w:r>
          </w:p>
        </w:tc>
        <w:tc>
          <w:tcPr>
            <w:tcW w:w="1431" w:type="dxa"/>
          </w:tcPr>
          <w:p w14:paraId="46728D05" w14:textId="77777777" w:rsidR="00165EE6" w:rsidRPr="00AE48AA" w:rsidRDefault="00104E51">
            <w:pPr>
              <w:rPr>
                <w:lang w:val="en-CA"/>
              </w:rPr>
            </w:pPr>
            <w:r w:rsidRPr="00AE48AA">
              <w:rPr>
                <w:lang w:val="en-CA"/>
              </w:rPr>
              <w:t>Compliant</w:t>
            </w:r>
          </w:p>
        </w:tc>
        <w:tc>
          <w:tcPr>
            <w:tcW w:w="1227" w:type="dxa"/>
          </w:tcPr>
          <w:p w14:paraId="3398D1D5" w14:textId="573471DB" w:rsidR="00165EE6" w:rsidRPr="00AE48AA" w:rsidRDefault="00165EE6">
            <w:pPr>
              <w:rPr>
                <w:lang w:val="en-CA"/>
              </w:rPr>
            </w:pPr>
            <w:r>
              <w:rPr>
                <w:color w:val="0563C1"/>
                <w:u w:val="single"/>
                <w:lang w:val="en-CA"/>
              </w:rPr>
              <w:fldChar w:fldCharType="begin"/>
            </w:r>
            <w:r>
              <w:rPr>
                <w:color w:val="0563C1"/>
                <w:u w:val="single"/>
                <w:lang w:val="en-CA"/>
              </w:rPr>
              <w:instrText xml:space="preserve"> REF Ref_H_3_2 \w \h </w:instrText>
            </w:r>
            <w:r>
              <w:rPr>
                <w:color w:val="0563C1"/>
                <w:u w:val="single"/>
                <w:lang w:val="en-CA"/>
              </w:rPr>
            </w:r>
            <w:r>
              <w:rPr>
                <w:color w:val="0563C1"/>
                <w:u w:val="single"/>
                <w:lang w:val="en-CA"/>
              </w:rPr>
              <w:fldChar w:fldCharType="separate"/>
            </w:r>
            <w:r w:rsidR="00564324">
              <w:rPr>
                <w:color w:val="0563C1"/>
                <w:u w:val="single"/>
                <w:lang w:val="en-CA"/>
              </w:rPr>
              <w:t>H.3.2</w:t>
            </w:r>
            <w:r>
              <w:rPr>
                <w:color w:val="0563C1"/>
                <w:u w:val="single"/>
                <w:lang w:val="en-CA"/>
              </w:rPr>
              <w:fldChar w:fldCharType="end"/>
            </w:r>
          </w:p>
        </w:tc>
        <w:tc>
          <w:tcPr>
            <w:tcW w:w="5316" w:type="dxa"/>
          </w:tcPr>
          <w:p w14:paraId="08B6AA21" w14:textId="77777777" w:rsidR="00165EE6" w:rsidRPr="00AE48AA" w:rsidRDefault="00104E51">
            <w:pPr>
              <w:rPr>
                <w:lang w:val="en-CA"/>
              </w:rPr>
            </w:pPr>
            <w:r w:rsidRPr="00AE48AA">
              <w:rPr>
                <w:lang w:val="en-CA"/>
              </w:rPr>
              <w:t>[To be completed]</w:t>
            </w:r>
          </w:p>
        </w:tc>
      </w:tr>
      <w:tr w:rsidR="00165EE6" w:rsidRPr="00AE48AA" w14:paraId="40CEDF09" w14:textId="77777777">
        <w:tc>
          <w:tcPr>
            <w:tcW w:w="2249" w:type="dxa"/>
          </w:tcPr>
          <w:p w14:paraId="18ED26A7" w14:textId="77777777" w:rsidR="00165EE6" w:rsidRPr="00AE48AA" w:rsidRDefault="00104E51">
            <w:pPr>
              <w:rPr>
                <w:lang w:val="en-CA"/>
              </w:rPr>
            </w:pPr>
            <w:r w:rsidRPr="00AE48AA">
              <w:rPr>
                <w:lang w:val="en-CA"/>
              </w:rPr>
              <w:t>12.4-R</w:t>
            </w:r>
            <w:proofErr w:type="gramStart"/>
            <w:r w:rsidRPr="00AE48AA">
              <w:rPr>
                <w:lang w:val="en-CA"/>
              </w:rPr>
              <w:t>03  Serious</w:t>
            </w:r>
            <w:proofErr w:type="gramEnd"/>
            <w:r w:rsidRPr="00AE48AA">
              <w:rPr>
                <w:lang w:val="en-CA"/>
              </w:rPr>
              <w:t xml:space="preserve"> incidents, unauthorised changes, false evidence, unsupported baselines or material security compromise may lead to restriction, suspension or withdrawal.</w:t>
            </w:r>
          </w:p>
        </w:tc>
        <w:tc>
          <w:tcPr>
            <w:tcW w:w="1431" w:type="dxa"/>
          </w:tcPr>
          <w:p w14:paraId="5CF0A0CB" w14:textId="77777777" w:rsidR="00165EE6" w:rsidRPr="00AE48AA" w:rsidRDefault="00104E51">
            <w:pPr>
              <w:rPr>
                <w:lang w:val="en-CA"/>
              </w:rPr>
            </w:pPr>
            <w:r w:rsidRPr="00AE48AA">
              <w:rPr>
                <w:lang w:val="en-CA"/>
              </w:rPr>
              <w:t>Compliant</w:t>
            </w:r>
          </w:p>
        </w:tc>
        <w:tc>
          <w:tcPr>
            <w:tcW w:w="1227" w:type="dxa"/>
          </w:tcPr>
          <w:p w14:paraId="16557A91" w14:textId="42E53940" w:rsidR="00165EE6" w:rsidRPr="00AE48AA" w:rsidRDefault="00165EE6">
            <w:pPr>
              <w:rPr>
                <w:lang w:val="en-CA"/>
              </w:rPr>
            </w:pPr>
            <w:r>
              <w:rPr>
                <w:color w:val="0563C1"/>
                <w:u w:val="single"/>
                <w:lang w:val="en-CA"/>
              </w:rPr>
              <w:fldChar w:fldCharType="begin"/>
            </w:r>
            <w:r>
              <w:rPr>
                <w:color w:val="0563C1"/>
                <w:u w:val="single"/>
                <w:lang w:val="en-CA"/>
              </w:rPr>
              <w:instrText xml:space="preserve"> REF Ref_H_3_3 \w \h </w:instrText>
            </w:r>
            <w:r>
              <w:rPr>
                <w:color w:val="0563C1"/>
                <w:u w:val="single"/>
                <w:lang w:val="en-CA"/>
              </w:rPr>
            </w:r>
            <w:r>
              <w:rPr>
                <w:color w:val="0563C1"/>
                <w:u w:val="single"/>
                <w:lang w:val="en-CA"/>
              </w:rPr>
              <w:fldChar w:fldCharType="separate"/>
            </w:r>
            <w:r w:rsidR="00564324">
              <w:rPr>
                <w:color w:val="0563C1"/>
                <w:u w:val="single"/>
                <w:lang w:val="en-CA"/>
              </w:rPr>
              <w:t>H.3.3</w:t>
            </w:r>
            <w:r>
              <w:rPr>
                <w:color w:val="0563C1"/>
                <w:u w:val="single"/>
                <w:lang w:val="en-CA"/>
              </w:rPr>
              <w:fldChar w:fldCharType="end"/>
            </w:r>
          </w:p>
        </w:tc>
        <w:tc>
          <w:tcPr>
            <w:tcW w:w="5316" w:type="dxa"/>
          </w:tcPr>
          <w:p w14:paraId="684BD8F3" w14:textId="77777777" w:rsidR="00165EE6" w:rsidRPr="00AE48AA" w:rsidRDefault="00104E51">
            <w:pPr>
              <w:rPr>
                <w:lang w:val="en-CA"/>
              </w:rPr>
            </w:pPr>
            <w:r w:rsidRPr="00AE48AA">
              <w:rPr>
                <w:lang w:val="en-CA"/>
              </w:rPr>
              <w:t>[To be completed]</w:t>
            </w:r>
          </w:p>
        </w:tc>
      </w:tr>
      <w:tr w:rsidR="00165EE6" w:rsidRPr="00AE48AA" w14:paraId="736FEF2D" w14:textId="77777777">
        <w:tc>
          <w:tcPr>
            <w:tcW w:w="2249" w:type="dxa"/>
          </w:tcPr>
          <w:p w14:paraId="5B4F204E" w14:textId="77777777" w:rsidR="00165EE6" w:rsidRPr="00AE48AA" w:rsidRDefault="00104E51">
            <w:pPr>
              <w:rPr>
                <w:lang w:val="en-CA"/>
              </w:rPr>
            </w:pPr>
            <w:proofErr w:type="gramStart"/>
            <w:r w:rsidRPr="00AE48AA">
              <w:rPr>
                <w:lang w:val="en-CA"/>
              </w:rPr>
              <w:t>12.5  IWF</w:t>
            </w:r>
            <w:proofErr w:type="gramEnd"/>
            <w:r w:rsidRPr="00AE48AA">
              <w:rPr>
                <w:lang w:val="en-CA"/>
              </w:rPr>
              <w:t xml:space="preserve"> shall receive the rights, documentation, exports, interfaces and operational access necessary to use, verify, archive and maintain the approved system and competition records.</w:t>
            </w:r>
          </w:p>
        </w:tc>
        <w:tc>
          <w:tcPr>
            <w:tcW w:w="1431" w:type="dxa"/>
          </w:tcPr>
          <w:p w14:paraId="0597277B" w14:textId="77777777" w:rsidR="00165EE6" w:rsidRPr="00AE48AA" w:rsidRDefault="00104E51">
            <w:pPr>
              <w:rPr>
                <w:lang w:val="en-CA"/>
              </w:rPr>
            </w:pPr>
            <w:r w:rsidRPr="00AE48AA">
              <w:rPr>
                <w:lang w:val="en-CA"/>
              </w:rPr>
              <w:t>Compliant</w:t>
            </w:r>
          </w:p>
        </w:tc>
        <w:tc>
          <w:tcPr>
            <w:tcW w:w="1227" w:type="dxa"/>
          </w:tcPr>
          <w:p w14:paraId="12D256AE" w14:textId="0E0C3D8A" w:rsidR="00165EE6" w:rsidRPr="00AE48AA" w:rsidRDefault="00165EE6">
            <w:pPr>
              <w:rPr>
                <w:lang w:val="en-CA"/>
              </w:rPr>
            </w:pPr>
            <w:r>
              <w:rPr>
                <w:color w:val="0563C1"/>
                <w:u w:val="single"/>
                <w:lang w:val="en-CA"/>
              </w:rPr>
              <w:fldChar w:fldCharType="begin"/>
            </w:r>
            <w:r>
              <w:rPr>
                <w:color w:val="0563C1"/>
                <w:u w:val="single"/>
                <w:lang w:val="en-CA"/>
              </w:rPr>
              <w:instrText xml:space="preserve"> REF Ref_K_2 \w \h </w:instrText>
            </w:r>
            <w:r>
              <w:rPr>
                <w:color w:val="0563C1"/>
                <w:u w:val="single"/>
                <w:lang w:val="en-CA"/>
              </w:rPr>
            </w:r>
            <w:r>
              <w:rPr>
                <w:color w:val="0563C1"/>
                <w:u w:val="single"/>
                <w:lang w:val="en-CA"/>
              </w:rPr>
              <w:fldChar w:fldCharType="separate"/>
            </w:r>
            <w:r w:rsidR="00564324">
              <w:rPr>
                <w:color w:val="0563C1"/>
                <w:u w:val="single"/>
                <w:lang w:val="en-CA"/>
              </w:rPr>
              <w:t>K.2</w:t>
            </w:r>
            <w:r>
              <w:rPr>
                <w:color w:val="0563C1"/>
                <w:u w:val="single"/>
                <w:lang w:val="en-CA"/>
              </w:rPr>
              <w:fldChar w:fldCharType="end"/>
            </w:r>
          </w:p>
        </w:tc>
        <w:tc>
          <w:tcPr>
            <w:tcW w:w="5316" w:type="dxa"/>
          </w:tcPr>
          <w:p w14:paraId="2A53FF25" w14:textId="77777777" w:rsidR="00165EE6" w:rsidRPr="00AE48AA" w:rsidRDefault="00104E51">
            <w:pPr>
              <w:rPr>
                <w:lang w:val="en-CA"/>
              </w:rPr>
            </w:pPr>
            <w:r w:rsidRPr="00AE48AA">
              <w:rPr>
                <w:lang w:val="en-CA"/>
              </w:rPr>
              <w:t>The supplier retains its intellectual property except where otherwise agreed. IWF shall receive the rights, documentation, exports, interfaces and operational access necessary to use, verify, archive and maintain the approved system and competition records. Final contractual wording will be agreed with the selected supplier.</w:t>
            </w:r>
            <w:r w:rsidRPr="00AE48AA">
              <w:rPr>
                <w:lang w:val="en-CA"/>
              </w:rPr>
              <w:br/>
              <w:t>Supplier response [TO BE COMPLETED]</w:t>
            </w:r>
          </w:p>
        </w:tc>
      </w:tr>
    </w:tbl>
    <w:p w14:paraId="28378F27" w14:textId="77777777" w:rsidR="00165EE6" w:rsidRPr="00AE48AA" w:rsidRDefault="00104E51">
      <w:pPr>
        <w:pStyle w:val="Heading2"/>
        <w:pageBreakBefore/>
        <w:numPr>
          <w:ilvl w:val="1"/>
          <w:numId w:val="0"/>
        </w:numPr>
        <w:rPr>
          <w:lang w:val="en-CA"/>
        </w:rPr>
      </w:pPr>
      <w:bookmarkStart w:id="280" w:name="_Toc242266819"/>
      <w:r w:rsidRPr="00AE48AA">
        <w:rPr>
          <w:lang w:val="en-CA"/>
        </w:rPr>
        <w:lastRenderedPageBreak/>
        <w:t>RFP Section 13</w:t>
      </w:r>
      <w:bookmarkEnd w:id="280"/>
    </w:p>
    <w:tbl>
      <w:tblPr>
        <w:tblStyle w:val="TableGrid"/>
        <w:tblW w:w="0" w:type="auto"/>
        <w:tblLayout w:type="fixed"/>
        <w:tblLook w:val="04A0" w:firstRow="1" w:lastRow="0" w:firstColumn="1" w:lastColumn="0" w:noHBand="0" w:noVBand="1"/>
      </w:tblPr>
      <w:tblGrid>
        <w:gridCol w:w="2249"/>
        <w:gridCol w:w="1431"/>
        <w:gridCol w:w="1227"/>
        <w:gridCol w:w="5316"/>
      </w:tblGrid>
      <w:tr w:rsidR="00165EE6" w:rsidRPr="00AE48AA" w14:paraId="1C5FC94B" w14:textId="77777777">
        <w:trPr>
          <w:tblHeader/>
        </w:trPr>
        <w:tc>
          <w:tcPr>
            <w:tcW w:w="2249" w:type="dxa"/>
          </w:tcPr>
          <w:p w14:paraId="767BA41B" w14:textId="77777777" w:rsidR="00165EE6" w:rsidRPr="00AE48AA" w:rsidRDefault="00104E51">
            <w:pPr>
              <w:rPr>
                <w:lang w:val="en-CA"/>
              </w:rPr>
            </w:pPr>
            <w:r w:rsidRPr="00AE48AA">
              <w:rPr>
                <w:b/>
                <w:lang w:val="en-CA"/>
              </w:rPr>
              <w:t>Requirement</w:t>
            </w:r>
          </w:p>
        </w:tc>
        <w:tc>
          <w:tcPr>
            <w:tcW w:w="1431" w:type="dxa"/>
          </w:tcPr>
          <w:p w14:paraId="005390F4" w14:textId="77777777" w:rsidR="00165EE6" w:rsidRPr="00AE48AA" w:rsidRDefault="00104E51">
            <w:pPr>
              <w:rPr>
                <w:lang w:val="en-CA"/>
              </w:rPr>
            </w:pPr>
            <w:r w:rsidRPr="00AE48AA">
              <w:rPr>
                <w:b/>
                <w:lang w:val="en-CA"/>
              </w:rPr>
              <w:t>Compliance</w:t>
            </w:r>
          </w:p>
        </w:tc>
        <w:tc>
          <w:tcPr>
            <w:tcW w:w="1227" w:type="dxa"/>
          </w:tcPr>
          <w:p w14:paraId="20EC9EC2" w14:textId="77777777" w:rsidR="00165EE6" w:rsidRPr="00AE48AA" w:rsidRDefault="00104E51">
            <w:pPr>
              <w:rPr>
                <w:lang w:val="en-CA"/>
              </w:rPr>
            </w:pPr>
            <w:r w:rsidRPr="00AE48AA">
              <w:rPr>
                <w:b/>
                <w:lang w:val="en-CA"/>
              </w:rPr>
              <w:t>Reference</w:t>
            </w:r>
          </w:p>
        </w:tc>
        <w:tc>
          <w:tcPr>
            <w:tcW w:w="5316" w:type="dxa"/>
          </w:tcPr>
          <w:p w14:paraId="30934235" w14:textId="77777777" w:rsidR="00165EE6" w:rsidRPr="00AE48AA" w:rsidRDefault="00104E51">
            <w:pPr>
              <w:rPr>
                <w:lang w:val="en-CA"/>
              </w:rPr>
            </w:pPr>
            <w:r w:rsidRPr="00AE48AA">
              <w:rPr>
                <w:b/>
                <w:lang w:val="en-CA"/>
              </w:rPr>
              <w:t>Justification</w:t>
            </w:r>
          </w:p>
        </w:tc>
      </w:tr>
      <w:tr w:rsidR="00165EE6" w:rsidRPr="00AE48AA" w14:paraId="5B71AEFC" w14:textId="77777777">
        <w:tc>
          <w:tcPr>
            <w:tcW w:w="2249" w:type="dxa"/>
          </w:tcPr>
          <w:p w14:paraId="21B9F427" w14:textId="77777777" w:rsidR="00165EE6" w:rsidRPr="00AE48AA" w:rsidRDefault="00104E51">
            <w:pPr>
              <w:rPr>
                <w:lang w:val="en-CA"/>
              </w:rPr>
            </w:pPr>
            <w:r w:rsidRPr="00AE48AA">
              <w:rPr>
                <w:lang w:val="en-CA"/>
              </w:rPr>
              <w:t>13-R</w:t>
            </w:r>
            <w:proofErr w:type="gramStart"/>
            <w:r w:rsidRPr="00AE48AA">
              <w:rPr>
                <w:lang w:val="en-CA"/>
              </w:rPr>
              <w:t>01  The</w:t>
            </w:r>
            <w:proofErr w:type="gramEnd"/>
            <w:r w:rsidRPr="00AE48AA">
              <w:rPr>
                <w:lang w:val="en-CA"/>
              </w:rPr>
              <w:t xml:space="preserve"> Licensing Fee for the four-year period is US$20,000, payable on an annual basis of US$5,000 per year.</w:t>
            </w:r>
          </w:p>
        </w:tc>
        <w:tc>
          <w:tcPr>
            <w:tcW w:w="1431" w:type="dxa"/>
          </w:tcPr>
          <w:p w14:paraId="75D82E97" w14:textId="77777777" w:rsidR="00165EE6" w:rsidRPr="00AE48AA" w:rsidRDefault="00104E51">
            <w:pPr>
              <w:rPr>
                <w:lang w:val="en-CA"/>
              </w:rPr>
            </w:pPr>
            <w:r w:rsidRPr="00AE48AA">
              <w:rPr>
                <w:lang w:val="en-CA"/>
              </w:rPr>
              <w:t>Compliant</w:t>
            </w:r>
          </w:p>
        </w:tc>
        <w:tc>
          <w:tcPr>
            <w:tcW w:w="1227" w:type="dxa"/>
          </w:tcPr>
          <w:p w14:paraId="0180606E" w14:textId="0179EFE1" w:rsidR="00165EE6" w:rsidRPr="00AE48AA" w:rsidRDefault="00165EE6">
            <w:pPr>
              <w:rPr>
                <w:lang w:val="en-CA"/>
              </w:rPr>
            </w:pPr>
            <w:r>
              <w:rPr>
                <w:color w:val="0563C1"/>
                <w:u w:val="single"/>
                <w:lang w:val="en-CA"/>
              </w:rPr>
              <w:fldChar w:fldCharType="begin"/>
            </w:r>
            <w:r>
              <w:rPr>
                <w:color w:val="0563C1"/>
                <w:u w:val="single"/>
                <w:lang w:val="en-CA"/>
              </w:rPr>
              <w:instrText xml:space="preserve"> REF Ref_J_1_1 \w \h </w:instrText>
            </w:r>
            <w:r>
              <w:rPr>
                <w:color w:val="0563C1"/>
                <w:u w:val="single"/>
                <w:lang w:val="en-CA"/>
              </w:rPr>
            </w:r>
            <w:r>
              <w:rPr>
                <w:color w:val="0563C1"/>
                <w:u w:val="single"/>
                <w:lang w:val="en-CA"/>
              </w:rPr>
              <w:fldChar w:fldCharType="separate"/>
            </w:r>
            <w:r w:rsidR="00564324">
              <w:rPr>
                <w:color w:val="0563C1"/>
                <w:u w:val="single"/>
                <w:lang w:val="en-CA"/>
              </w:rPr>
              <w:t>J.1.1</w:t>
            </w:r>
            <w:r>
              <w:rPr>
                <w:color w:val="0563C1"/>
                <w:u w:val="single"/>
                <w:lang w:val="en-CA"/>
              </w:rPr>
              <w:fldChar w:fldCharType="end"/>
            </w:r>
          </w:p>
        </w:tc>
        <w:tc>
          <w:tcPr>
            <w:tcW w:w="5316" w:type="dxa"/>
          </w:tcPr>
          <w:p w14:paraId="34FFFBF5" w14:textId="77777777" w:rsidR="00165EE6" w:rsidRPr="00AE48AA" w:rsidRDefault="00104E51">
            <w:pPr>
              <w:rPr>
                <w:lang w:val="en-CA"/>
              </w:rPr>
            </w:pPr>
            <w:r w:rsidRPr="00AE48AA">
              <w:rPr>
                <w:lang w:val="en-CA"/>
              </w:rPr>
              <w:t>US$5,000 per year / US$20,000 total</w:t>
            </w:r>
            <w:r w:rsidRPr="00AE48AA">
              <w:rPr>
                <w:lang w:val="en-CA"/>
              </w:rPr>
              <w:br/>
              <w:t>Assumptions: [TO BE COMPLETED]</w:t>
            </w:r>
          </w:p>
        </w:tc>
      </w:tr>
      <w:tr w:rsidR="00165EE6" w:rsidRPr="00AE48AA" w14:paraId="6493AD44" w14:textId="77777777">
        <w:tc>
          <w:tcPr>
            <w:tcW w:w="2249" w:type="dxa"/>
          </w:tcPr>
          <w:p w14:paraId="3352DBBE" w14:textId="77777777" w:rsidR="00165EE6" w:rsidRPr="00AE48AA" w:rsidRDefault="00104E51">
            <w:pPr>
              <w:rPr>
                <w:lang w:val="en-CA"/>
              </w:rPr>
            </w:pPr>
            <w:r w:rsidRPr="00AE48AA">
              <w:rPr>
                <w:lang w:val="en-CA"/>
              </w:rPr>
              <w:t>13-R</w:t>
            </w:r>
            <w:proofErr w:type="gramStart"/>
            <w:r w:rsidRPr="00AE48AA">
              <w:rPr>
                <w:lang w:val="en-CA"/>
              </w:rPr>
              <w:t>02  Licence</w:t>
            </w:r>
            <w:proofErr w:type="gramEnd"/>
          </w:p>
        </w:tc>
        <w:tc>
          <w:tcPr>
            <w:tcW w:w="1431" w:type="dxa"/>
          </w:tcPr>
          <w:p w14:paraId="0CC4D042" w14:textId="77777777" w:rsidR="00165EE6" w:rsidRPr="00AE48AA" w:rsidRDefault="00104E51">
            <w:pPr>
              <w:rPr>
                <w:lang w:val="en-CA"/>
              </w:rPr>
            </w:pPr>
            <w:r w:rsidRPr="00AE48AA">
              <w:rPr>
                <w:lang w:val="en-CA"/>
              </w:rPr>
              <w:t>Compliant</w:t>
            </w:r>
          </w:p>
        </w:tc>
        <w:tc>
          <w:tcPr>
            <w:tcW w:w="1227" w:type="dxa"/>
          </w:tcPr>
          <w:p w14:paraId="75762B58" w14:textId="5C4329D4" w:rsidR="00165EE6" w:rsidRPr="00AE48AA" w:rsidRDefault="00165EE6">
            <w:pPr>
              <w:rPr>
                <w:lang w:val="en-CA"/>
              </w:rPr>
            </w:pPr>
            <w:r>
              <w:rPr>
                <w:color w:val="0563C1"/>
                <w:u w:val="single"/>
                <w:lang w:val="en-CA"/>
              </w:rPr>
              <w:fldChar w:fldCharType="begin"/>
            </w:r>
            <w:r>
              <w:rPr>
                <w:color w:val="0563C1"/>
                <w:u w:val="single"/>
                <w:lang w:val="en-CA"/>
              </w:rPr>
              <w:instrText xml:space="preserve"> REF Ref_J_1_2 \w \h </w:instrText>
            </w:r>
            <w:r>
              <w:rPr>
                <w:color w:val="0563C1"/>
                <w:u w:val="single"/>
                <w:lang w:val="en-CA"/>
              </w:rPr>
            </w:r>
            <w:r>
              <w:rPr>
                <w:color w:val="0563C1"/>
                <w:u w:val="single"/>
                <w:lang w:val="en-CA"/>
              </w:rPr>
              <w:fldChar w:fldCharType="separate"/>
            </w:r>
            <w:r w:rsidR="00564324">
              <w:rPr>
                <w:color w:val="0563C1"/>
                <w:u w:val="single"/>
                <w:lang w:val="en-CA"/>
              </w:rPr>
              <w:t>J.1.2</w:t>
            </w:r>
            <w:r>
              <w:rPr>
                <w:color w:val="0563C1"/>
                <w:u w:val="single"/>
                <w:lang w:val="en-CA"/>
              </w:rPr>
              <w:fldChar w:fldCharType="end"/>
            </w:r>
          </w:p>
        </w:tc>
        <w:tc>
          <w:tcPr>
            <w:tcW w:w="5316" w:type="dxa"/>
          </w:tcPr>
          <w:p w14:paraId="5169D816" w14:textId="77777777" w:rsidR="00165EE6" w:rsidRPr="00AE48AA" w:rsidRDefault="00104E51">
            <w:pPr>
              <w:rPr>
                <w:lang w:val="en-CA"/>
              </w:rPr>
            </w:pPr>
            <w:r w:rsidRPr="00AE48AA">
              <w:rPr>
                <w:lang w:val="en-CA"/>
              </w:rPr>
              <w:t>[TO BE COMPLETED]</w:t>
            </w:r>
            <w:r w:rsidRPr="00AE48AA">
              <w:rPr>
                <w:lang w:val="en-CA"/>
              </w:rPr>
              <w:br/>
              <w:t>Assumptions: [TO BE COMPLETED]</w:t>
            </w:r>
          </w:p>
        </w:tc>
      </w:tr>
      <w:tr w:rsidR="00165EE6" w:rsidRPr="00AE48AA" w14:paraId="7FFD55EB" w14:textId="77777777">
        <w:tc>
          <w:tcPr>
            <w:tcW w:w="2249" w:type="dxa"/>
          </w:tcPr>
          <w:p w14:paraId="106AEB6A" w14:textId="77777777" w:rsidR="00165EE6" w:rsidRPr="00AE48AA" w:rsidRDefault="00104E51">
            <w:pPr>
              <w:rPr>
                <w:lang w:val="en-CA"/>
              </w:rPr>
            </w:pPr>
            <w:r w:rsidRPr="00AE48AA">
              <w:rPr>
                <w:lang w:val="en-CA"/>
              </w:rPr>
              <w:t>13-R</w:t>
            </w:r>
            <w:proofErr w:type="gramStart"/>
            <w:r w:rsidRPr="00AE48AA">
              <w:rPr>
                <w:lang w:val="en-CA"/>
              </w:rPr>
              <w:t>03  Implementation</w:t>
            </w:r>
            <w:proofErr w:type="gramEnd"/>
          </w:p>
        </w:tc>
        <w:tc>
          <w:tcPr>
            <w:tcW w:w="1431" w:type="dxa"/>
          </w:tcPr>
          <w:p w14:paraId="70D5EF96" w14:textId="77777777" w:rsidR="00165EE6" w:rsidRPr="00AE48AA" w:rsidRDefault="00104E51">
            <w:pPr>
              <w:rPr>
                <w:lang w:val="en-CA"/>
              </w:rPr>
            </w:pPr>
            <w:r w:rsidRPr="00AE48AA">
              <w:rPr>
                <w:lang w:val="en-CA"/>
              </w:rPr>
              <w:t>Compliant</w:t>
            </w:r>
          </w:p>
        </w:tc>
        <w:tc>
          <w:tcPr>
            <w:tcW w:w="1227" w:type="dxa"/>
          </w:tcPr>
          <w:p w14:paraId="5A554287" w14:textId="37195742" w:rsidR="00165EE6" w:rsidRPr="00AE48AA" w:rsidRDefault="00165EE6">
            <w:pPr>
              <w:rPr>
                <w:lang w:val="en-CA"/>
              </w:rPr>
            </w:pPr>
            <w:r>
              <w:rPr>
                <w:color w:val="0563C1"/>
                <w:u w:val="single"/>
                <w:lang w:val="en-CA"/>
              </w:rPr>
              <w:fldChar w:fldCharType="begin"/>
            </w:r>
            <w:r>
              <w:rPr>
                <w:color w:val="0563C1"/>
                <w:u w:val="single"/>
                <w:lang w:val="en-CA"/>
              </w:rPr>
              <w:instrText xml:space="preserve"> REF Ref_J_1_3 \w \h </w:instrText>
            </w:r>
            <w:r>
              <w:rPr>
                <w:color w:val="0563C1"/>
                <w:u w:val="single"/>
                <w:lang w:val="en-CA"/>
              </w:rPr>
            </w:r>
            <w:r>
              <w:rPr>
                <w:color w:val="0563C1"/>
                <w:u w:val="single"/>
                <w:lang w:val="en-CA"/>
              </w:rPr>
              <w:fldChar w:fldCharType="separate"/>
            </w:r>
            <w:r w:rsidR="00564324">
              <w:rPr>
                <w:color w:val="0563C1"/>
                <w:u w:val="single"/>
                <w:lang w:val="en-CA"/>
              </w:rPr>
              <w:t>J.1.3</w:t>
            </w:r>
            <w:r>
              <w:rPr>
                <w:color w:val="0563C1"/>
                <w:u w:val="single"/>
                <w:lang w:val="en-CA"/>
              </w:rPr>
              <w:fldChar w:fldCharType="end"/>
            </w:r>
          </w:p>
        </w:tc>
        <w:tc>
          <w:tcPr>
            <w:tcW w:w="5316" w:type="dxa"/>
          </w:tcPr>
          <w:p w14:paraId="13E62A9C" w14:textId="77777777" w:rsidR="00165EE6" w:rsidRPr="00AE48AA" w:rsidRDefault="00104E51">
            <w:pPr>
              <w:rPr>
                <w:lang w:val="en-CA"/>
              </w:rPr>
            </w:pPr>
            <w:r w:rsidRPr="00AE48AA">
              <w:rPr>
                <w:lang w:val="en-CA"/>
              </w:rPr>
              <w:t>[TO BE COMPLETED]</w:t>
            </w:r>
            <w:r w:rsidRPr="00AE48AA">
              <w:rPr>
                <w:lang w:val="en-CA"/>
              </w:rPr>
              <w:br/>
              <w:t>Assumptions: [TO BE COMPLETED]</w:t>
            </w:r>
          </w:p>
        </w:tc>
      </w:tr>
      <w:tr w:rsidR="00165EE6" w:rsidRPr="00AE48AA" w14:paraId="441625AB" w14:textId="77777777">
        <w:tc>
          <w:tcPr>
            <w:tcW w:w="2249" w:type="dxa"/>
          </w:tcPr>
          <w:p w14:paraId="34D621DE" w14:textId="77777777" w:rsidR="00165EE6" w:rsidRPr="00AE48AA" w:rsidRDefault="00104E51">
            <w:pPr>
              <w:rPr>
                <w:lang w:val="en-CA"/>
              </w:rPr>
            </w:pPr>
            <w:r w:rsidRPr="00AE48AA">
              <w:rPr>
                <w:lang w:val="en-CA"/>
              </w:rPr>
              <w:t>13-R</w:t>
            </w:r>
            <w:proofErr w:type="gramStart"/>
            <w:r w:rsidRPr="00AE48AA">
              <w:rPr>
                <w:lang w:val="en-CA"/>
              </w:rPr>
              <w:t>04  Equipment</w:t>
            </w:r>
            <w:proofErr w:type="gramEnd"/>
          </w:p>
        </w:tc>
        <w:tc>
          <w:tcPr>
            <w:tcW w:w="1431" w:type="dxa"/>
          </w:tcPr>
          <w:p w14:paraId="15DE011E" w14:textId="77777777" w:rsidR="00165EE6" w:rsidRPr="00AE48AA" w:rsidRDefault="00104E51">
            <w:pPr>
              <w:rPr>
                <w:lang w:val="en-CA"/>
              </w:rPr>
            </w:pPr>
            <w:r w:rsidRPr="00AE48AA">
              <w:rPr>
                <w:lang w:val="en-CA"/>
              </w:rPr>
              <w:t>Compliant</w:t>
            </w:r>
          </w:p>
        </w:tc>
        <w:tc>
          <w:tcPr>
            <w:tcW w:w="1227" w:type="dxa"/>
          </w:tcPr>
          <w:p w14:paraId="00DD899C" w14:textId="30D71B8B" w:rsidR="00165EE6" w:rsidRPr="00AE48AA" w:rsidRDefault="00165EE6">
            <w:pPr>
              <w:rPr>
                <w:lang w:val="en-CA"/>
              </w:rPr>
            </w:pPr>
            <w:r>
              <w:rPr>
                <w:color w:val="0563C1"/>
                <w:u w:val="single"/>
                <w:lang w:val="en-CA"/>
              </w:rPr>
              <w:fldChar w:fldCharType="begin"/>
            </w:r>
            <w:r>
              <w:rPr>
                <w:color w:val="0563C1"/>
                <w:u w:val="single"/>
                <w:lang w:val="en-CA"/>
              </w:rPr>
              <w:instrText xml:space="preserve"> REF Ref_J_1_4 \w \h </w:instrText>
            </w:r>
            <w:r>
              <w:rPr>
                <w:color w:val="0563C1"/>
                <w:u w:val="single"/>
                <w:lang w:val="en-CA"/>
              </w:rPr>
            </w:r>
            <w:r>
              <w:rPr>
                <w:color w:val="0563C1"/>
                <w:u w:val="single"/>
                <w:lang w:val="en-CA"/>
              </w:rPr>
              <w:fldChar w:fldCharType="separate"/>
            </w:r>
            <w:r w:rsidR="00564324">
              <w:rPr>
                <w:color w:val="0563C1"/>
                <w:u w:val="single"/>
                <w:lang w:val="en-CA"/>
              </w:rPr>
              <w:t>J.1.4</w:t>
            </w:r>
            <w:r>
              <w:rPr>
                <w:color w:val="0563C1"/>
                <w:u w:val="single"/>
                <w:lang w:val="en-CA"/>
              </w:rPr>
              <w:fldChar w:fldCharType="end"/>
            </w:r>
          </w:p>
        </w:tc>
        <w:tc>
          <w:tcPr>
            <w:tcW w:w="5316" w:type="dxa"/>
          </w:tcPr>
          <w:p w14:paraId="4DF4D181" w14:textId="77777777" w:rsidR="00165EE6" w:rsidRPr="00AE48AA" w:rsidRDefault="00104E51">
            <w:pPr>
              <w:rPr>
                <w:lang w:val="en-CA"/>
              </w:rPr>
            </w:pPr>
            <w:r w:rsidRPr="00AE48AA">
              <w:rPr>
                <w:lang w:val="en-CA"/>
              </w:rPr>
              <w:t>[TO BE COMPLETED]</w:t>
            </w:r>
            <w:r w:rsidRPr="00AE48AA">
              <w:rPr>
                <w:lang w:val="en-CA"/>
              </w:rPr>
              <w:br/>
              <w:t>Assumptions: [TO BE COMPLETED]</w:t>
            </w:r>
          </w:p>
        </w:tc>
      </w:tr>
      <w:tr w:rsidR="00165EE6" w:rsidRPr="00AE48AA" w14:paraId="3DC544A9" w14:textId="77777777">
        <w:tc>
          <w:tcPr>
            <w:tcW w:w="2249" w:type="dxa"/>
          </w:tcPr>
          <w:p w14:paraId="20AFF454" w14:textId="77777777" w:rsidR="00165EE6" w:rsidRPr="00AE48AA" w:rsidRDefault="00104E51">
            <w:pPr>
              <w:rPr>
                <w:lang w:val="en-CA"/>
              </w:rPr>
            </w:pPr>
            <w:r w:rsidRPr="00AE48AA">
              <w:rPr>
                <w:lang w:val="en-CA"/>
              </w:rPr>
              <w:t>13-R</w:t>
            </w:r>
            <w:proofErr w:type="gramStart"/>
            <w:r w:rsidRPr="00AE48AA">
              <w:rPr>
                <w:lang w:val="en-CA"/>
              </w:rPr>
              <w:t>05  Support</w:t>
            </w:r>
            <w:proofErr w:type="gramEnd"/>
            <w:r w:rsidRPr="00AE48AA">
              <w:rPr>
                <w:lang w:val="en-CA"/>
              </w:rPr>
              <w:t xml:space="preserve"> / maintenance</w:t>
            </w:r>
          </w:p>
        </w:tc>
        <w:tc>
          <w:tcPr>
            <w:tcW w:w="1431" w:type="dxa"/>
          </w:tcPr>
          <w:p w14:paraId="193D00E0" w14:textId="77777777" w:rsidR="00165EE6" w:rsidRPr="00AE48AA" w:rsidRDefault="00104E51">
            <w:pPr>
              <w:rPr>
                <w:lang w:val="en-CA"/>
              </w:rPr>
            </w:pPr>
            <w:r w:rsidRPr="00AE48AA">
              <w:rPr>
                <w:lang w:val="en-CA"/>
              </w:rPr>
              <w:t>Compliant</w:t>
            </w:r>
          </w:p>
        </w:tc>
        <w:tc>
          <w:tcPr>
            <w:tcW w:w="1227" w:type="dxa"/>
          </w:tcPr>
          <w:p w14:paraId="54575A5B" w14:textId="403CDD99" w:rsidR="00165EE6" w:rsidRPr="00AE48AA" w:rsidRDefault="00165EE6">
            <w:pPr>
              <w:rPr>
                <w:lang w:val="en-CA"/>
              </w:rPr>
            </w:pPr>
            <w:r>
              <w:rPr>
                <w:color w:val="0563C1"/>
                <w:u w:val="single"/>
                <w:lang w:val="en-CA"/>
              </w:rPr>
              <w:fldChar w:fldCharType="begin"/>
            </w:r>
            <w:r>
              <w:rPr>
                <w:color w:val="0563C1"/>
                <w:u w:val="single"/>
                <w:lang w:val="en-CA"/>
              </w:rPr>
              <w:instrText xml:space="preserve"> REF Ref_J_1_5 \w \h </w:instrText>
            </w:r>
            <w:r>
              <w:rPr>
                <w:color w:val="0563C1"/>
                <w:u w:val="single"/>
                <w:lang w:val="en-CA"/>
              </w:rPr>
            </w:r>
            <w:r>
              <w:rPr>
                <w:color w:val="0563C1"/>
                <w:u w:val="single"/>
                <w:lang w:val="en-CA"/>
              </w:rPr>
              <w:fldChar w:fldCharType="separate"/>
            </w:r>
            <w:r w:rsidR="00564324">
              <w:rPr>
                <w:color w:val="0563C1"/>
                <w:u w:val="single"/>
                <w:lang w:val="en-CA"/>
              </w:rPr>
              <w:t>J.1.5</w:t>
            </w:r>
            <w:r>
              <w:rPr>
                <w:color w:val="0563C1"/>
                <w:u w:val="single"/>
                <w:lang w:val="en-CA"/>
              </w:rPr>
              <w:fldChar w:fldCharType="end"/>
            </w:r>
          </w:p>
        </w:tc>
        <w:tc>
          <w:tcPr>
            <w:tcW w:w="5316" w:type="dxa"/>
          </w:tcPr>
          <w:p w14:paraId="36322BC0" w14:textId="77777777" w:rsidR="00165EE6" w:rsidRPr="00AE48AA" w:rsidRDefault="00104E51">
            <w:pPr>
              <w:rPr>
                <w:lang w:val="en-CA"/>
              </w:rPr>
            </w:pPr>
            <w:r w:rsidRPr="00AE48AA">
              <w:rPr>
                <w:lang w:val="en-CA"/>
              </w:rPr>
              <w:t>[TO BE COMPLETED]</w:t>
            </w:r>
            <w:r w:rsidRPr="00AE48AA">
              <w:rPr>
                <w:lang w:val="en-CA"/>
              </w:rPr>
              <w:br/>
              <w:t>Assumptions: [TO BE COMPLETED]</w:t>
            </w:r>
          </w:p>
        </w:tc>
      </w:tr>
      <w:tr w:rsidR="00165EE6" w:rsidRPr="00AE48AA" w14:paraId="30EDD617" w14:textId="77777777">
        <w:tc>
          <w:tcPr>
            <w:tcW w:w="2249" w:type="dxa"/>
          </w:tcPr>
          <w:p w14:paraId="53E7CE0D" w14:textId="77777777" w:rsidR="00165EE6" w:rsidRPr="00AE48AA" w:rsidRDefault="00104E51">
            <w:pPr>
              <w:rPr>
                <w:lang w:val="en-CA"/>
              </w:rPr>
            </w:pPr>
            <w:r w:rsidRPr="00AE48AA">
              <w:rPr>
                <w:lang w:val="en-CA"/>
              </w:rPr>
              <w:t>13-R</w:t>
            </w:r>
            <w:proofErr w:type="gramStart"/>
            <w:r w:rsidRPr="00AE48AA">
              <w:rPr>
                <w:lang w:val="en-CA"/>
              </w:rPr>
              <w:t>06  Optional</w:t>
            </w:r>
            <w:proofErr w:type="gramEnd"/>
            <w:r w:rsidRPr="00AE48AA">
              <w:rPr>
                <w:lang w:val="en-CA"/>
              </w:rPr>
              <w:t xml:space="preserve"> services</w:t>
            </w:r>
          </w:p>
        </w:tc>
        <w:tc>
          <w:tcPr>
            <w:tcW w:w="1431" w:type="dxa"/>
          </w:tcPr>
          <w:p w14:paraId="7ED8AD93" w14:textId="77777777" w:rsidR="00165EE6" w:rsidRPr="00AE48AA" w:rsidRDefault="00104E51">
            <w:pPr>
              <w:rPr>
                <w:lang w:val="en-CA"/>
              </w:rPr>
            </w:pPr>
            <w:r w:rsidRPr="00AE48AA">
              <w:rPr>
                <w:lang w:val="en-CA"/>
              </w:rPr>
              <w:t>Compliant</w:t>
            </w:r>
          </w:p>
        </w:tc>
        <w:tc>
          <w:tcPr>
            <w:tcW w:w="1227" w:type="dxa"/>
          </w:tcPr>
          <w:p w14:paraId="5987CCF9" w14:textId="0A5C1C9B" w:rsidR="00165EE6" w:rsidRPr="00AE48AA" w:rsidRDefault="00165EE6">
            <w:pPr>
              <w:rPr>
                <w:lang w:val="en-CA"/>
              </w:rPr>
            </w:pPr>
            <w:r>
              <w:rPr>
                <w:color w:val="0563C1"/>
                <w:u w:val="single"/>
                <w:lang w:val="en-CA"/>
              </w:rPr>
              <w:fldChar w:fldCharType="begin"/>
            </w:r>
            <w:r>
              <w:rPr>
                <w:color w:val="0563C1"/>
                <w:u w:val="single"/>
                <w:lang w:val="en-CA"/>
              </w:rPr>
              <w:instrText xml:space="preserve"> REF Ref_J_1_6 \w \h </w:instrText>
            </w:r>
            <w:r>
              <w:rPr>
                <w:color w:val="0563C1"/>
                <w:u w:val="single"/>
                <w:lang w:val="en-CA"/>
              </w:rPr>
            </w:r>
            <w:r>
              <w:rPr>
                <w:color w:val="0563C1"/>
                <w:u w:val="single"/>
                <w:lang w:val="en-CA"/>
              </w:rPr>
              <w:fldChar w:fldCharType="separate"/>
            </w:r>
            <w:r w:rsidR="00564324">
              <w:rPr>
                <w:color w:val="0563C1"/>
                <w:u w:val="single"/>
                <w:lang w:val="en-CA"/>
              </w:rPr>
              <w:t>J.1.6</w:t>
            </w:r>
            <w:r>
              <w:rPr>
                <w:color w:val="0563C1"/>
                <w:u w:val="single"/>
                <w:lang w:val="en-CA"/>
              </w:rPr>
              <w:fldChar w:fldCharType="end"/>
            </w:r>
          </w:p>
        </w:tc>
        <w:tc>
          <w:tcPr>
            <w:tcW w:w="5316" w:type="dxa"/>
          </w:tcPr>
          <w:p w14:paraId="49CF4DF0" w14:textId="77777777" w:rsidR="00165EE6" w:rsidRPr="00AE48AA" w:rsidRDefault="00104E51">
            <w:pPr>
              <w:rPr>
                <w:lang w:val="en-CA"/>
              </w:rPr>
            </w:pPr>
            <w:r w:rsidRPr="00AE48AA">
              <w:rPr>
                <w:lang w:val="en-CA"/>
              </w:rPr>
              <w:t>[TO BE COMPLETED]</w:t>
            </w:r>
            <w:r w:rsidRPr="00AE48AA">
              <w:rPr>
                <w:lang w:val="en-CA"/>
              </w:rPr>
              <w:br/>
              <w:t>Assumptions: [TO BE COMPLETED]</w:t>
            </w:r>
          </w:p>
        </w:tc>
      </w:tr>
      <w:tr w:rsidR="00165EE6" w:rsidRPr="00AE48AA" w14:paraId="69EF356B" w14:textId="77777777">
        <w:tc>
          <w:tcPr>
            <w:tcW w:w="2249" w:type="dxa"/>
          </w:tcPr>
          <w:p w14:paraId="2F3B0B65" w14:textId="77777777" w:rsidR="00165EE6" w:rsidRPr="00AE48AA" w:rsidRDefault="00104E51">
            <w:pPr>
              <w:rPr>
                <w:lang w:val="en-CA"/>
              </w:rPr>
            </w:pPr>
            <w:r w:rsidRPr="00AE48AA">
              <w:rPr>
                <w:lang w:val="en-CA"/>
              </w:rPr>
              <w:t>13-R</w:t>
            </w:r>
            <w:proofErr w:type="gramStart"/>
            <w:r w:rsidRPr="00AE48AA">
              <w:rPr>
                <w:lang w:val="en-CA"/>
              </w:rPr>
              <w:t>07  Recurring</w:t>
            </w:r>
            <w:proofErr w:type="gramEnd"/>
            <w:r w:rsidRPr="00AE48AA">
              <w:rPr>
                <w:lang w:val="en-CA"/>
              </w:rPr>
              <w:t xml:space="preserve"> charges</w:t>
            </w:r>
          </w:p>
        </w:tc>
        <w:tc>
          <w:tcPr>
            <w:tcW w:w="1431" w:type="dxa"/>
          </w:tcPr>
          <w:p w14:paraId="0730EFC5" w14:textId="77777777" w:rsidR="00165EE6" w:rsidRPr="00AE48AA" w:rsidRDefault="00104E51">
            <w:pPr>
              <w:rPr>
                <w:lang w:val="en-CA"/>
              </w:rPr>
            </w:pPr>
            <w:r w:rsidRPr="00AE48AA">
              <w:rPr>
                <w:lang w:val="en-CA"/>
              </w:rPr>
              <w:t>Compliant</w:t>
            </w:r>
          </w:p>
        </w:tc>
        <w:tc>
          <w:tcPr>
            <w:tcW w:w="1227" w:type="dxa"/>
          </w:tcPr>
          <w:p w14:paraId="7B6B1661" w14:textId="541BFD6A" w:rsidR="00165EE6" w:rsidRPr="00AE48AA" w:rsidRDefault="00165EE6">
            <w:pPr>
              <w:rPr>
                <w:lang w:val="en-CA"/>
              </w:rPr>
            </w:pPr>
            <w:r>
              <w:rPr>
                <w:color w:val="0563C1"/>
                <w:u w:val="single"/>
                <w:lang w:val="en-CA"/>
              </w:rPr>
              <w:fldChar w:fldCharType="begin"/>
            </w:r>
            <w:r>
              <w:rPr>
                <w:color w:val="0563C1"/>
                <w:u w:val="single"/>
                <w:lang w:val="en-CA"/>
              </w:rPr>
              <w:instrText xml:space="preserve"> REF Ref_J_1_7 \w \h </w:instrText>
            </w:r>
            <w:r>
              <w:rPr>
                <w:color w:val="0563C1"/>
                <w:u w:val="single"/>
                <w:lang w:val="en-CA"/>
              </w:rPr>
            </w:r>
            <w:r>
              <w:rPr>
                <w:color w:val="0563C1"/>
                <w:u w:val="single"/>
                <w:lang w:val="en-CA"/>
              </w:rPr>
              <w:fldChar w:fldCharType="separate"/>
            </w:r>
            <w:r w:rsidR="00564324">
              <w:rPr>
                <w:color w:val="0563C1"/>
                <w:u w:val="single"/>
                <w:lang w:val="en-CA"/>
              </w:rPr>
              <w:t>J.1.7</w:t>
            </w:r>
            <w:r>
              <w:rPr>
                <w:color w:val="0563C1"/>
                <w:u w:val="single"/>
                <w:lang w:val="en-CA"/>
              </w:rPr>
              <w:fldChar w:fldCharType="end"/>
            </w:r>
          </w:p>
        </w:tc>
        <w:tc>
          <w:tcPr>
            <w:tcW w:w="5316" w:type="dxa"/>
          </w:tcPr>
          <w:p w14:paraId="564681D2" w14:textId="77777777" w:rsidR="00165EE6" w:rsidRPr="00AE48AA" w:rsidRDefault="00104E51">
            <w:pPr>
              <w:rPr>
                <w:lang w:val="en-CA"/>
              </w:rPr>
            </w:pPr>
            <w:r w:rsidRPr="00AE48AA">
              <w:rPr>
                <w:lang w:val="en-CA"/>
              </w:rPr>
              <w:t>[TO BE COMPLETED]</w:t>
            </w:r>
            <w:r w:rsidRPr="00AE48AA">
              <w:rPr>
                <w:lang w:val="en-CA"/>
              </w:rPr>
              <w:br/>
              <w:t>Assumptions: [TO BE COMPLETED]</w:t>
            </w:r>
          </w:p>
        </w:tc>
      </w:tr>
    </w:tbl>
    <w:p w14:paraId="18E14BCD" w14:textId="77777777" w:rsidR="000E2EB3" w:rsidRPr="00AE48AA" w:rsidRDefault="00C80148">
      <w:pPr>
        <w:pStyle w:val="Heading1"/>
        <w:numPr>
          <w:ilvl w:val="0"/>
          <w:numId w:val="0"/>
        </w:numPr>
        <w:rPr>
          <w:lang w:val="en-CA"/>
        </w:rPr>
      </w:pPr>
      <w:bookmarkStart w:id="281" w:name="_Toc242266820"/>
      <w:r w:rsidRPr="00AE48AA">
        <w:rPr>
          <w:lang w:val="en-CA"/>
        </w:rPr>
        <w:t>Appendices</w:t>
      </w:r>
      <w:bookmarkEnd w:id="281"/>
    </w:p>
    <w:p w14:paraId="1625A99A" w14:textId="77777777" w:rsidR="000E2EB3" w:rsidRPr="00AE48AA" w:rsidRDefault="00C80148">
      <w:pPr>
        <w:pStyle w:val="Heading2"/>
        <w:numPr>
          <w:ilvl w:val="1"/>
          <w:numId w:val="0"/>
        </w:numPr>
        <w:rPr>
          <w:lang w:val="en-CA"/>
        </w:rPr>
      </w:pPr>
      <w:bookmarkStart w:id="282" w:name="_Toc242266821"/>
      <w:r w:rsidRPr="00AE48AA">
        <w:rPr>
          <w:lang w:val="en-CA"/>
        </w:rPr>
        <w:t>Appendix A. IWF responsibilities</w:t>
      </w:r>
      <w:bookmarkEnd w:id="282"/>
    </w:p>
    <w:p w14:paraId="3DE84047" w14:textId="77777777" w:rsidR="000E2EB3" w:rsidRPr="00AE48AA" w:rsidRDefault="00C80148">
      <w:pPr>
        <w:rPr>
          <w:lang w:val="en-CA"/>
        </w:rPr>
      </w:pPr>
      <w:r w:rsidRPr="00AE48AA">
        <w:rPr>
          <w:lang w:val="en-CA"/>
        </w:rPr>
        <w:t>The supplier acknowledges the IWF responsibilities stated in section 8.3 of the RFP.</w:t>
      </w:r>
    </w:p>
    <w:p w14:paraId="11F6BAA3" w14:textId="77777777" w:rsidR="000E2EB3" w:rsidRPr="00AE48AA" w:rsidRDefault="00C80148">
      <w:pPr>
        <w:rPr>
          <w:lang w:val="en-CA"/>
        </w:rPr>
      </w:pPr>
      <w:r w:rsidRPr="00AE48AA">
        <w:rPr>
          <w:b/>
          <w:lang w:val="en-CA"/>
        </w:rPr>
        <w:t>Comments, if any</w:t>
      </w:r>
      <w:r w:rsidRPr="00AE48AA">
        <w:rPr>
          <w:b/>
          <w:lang w:val="en-CA"/>
        </w:rPr>
        <w:br/>
      </w:r>
      <w:r w:rsidRPr="00AE48AA">
        <w:rPr>
          <w:i/>
          <w:color w:val="7F7F7F"/>
          <w:lang w:val="en-CA"/>
        </w:rPr>
        <w:t>[TO BE COMPLETED]</w:t>
      </w:r>
      <w:r w:rsidRPr="00AE48AA">
        <w:rPr>
          <w:lang w:val="en-CA"/>
        </w:rPr>
        <w:br/>
      </w:r>
      <w:r w:rsidRPr="00AE48AA">
        <w:rPr>
          <w:lang w:val="en-CA"/>
        </w:rPr>
        <w:br/>
      </w:r>
    </w:p>
    <w:tbl>
      <w:tblPr>
        <w:tblStyle w:val="TableGrid"/>
        <w:tblW w:w="0" w:type="auto"/>
        <w:tblLook w:val="04A0" w:firstRow="1" w:lastRow="0" w:firstColumn="1" w:lastColumn="0" w:noHBand="0" w:noVBand="1"/>
      </w:tblPr>
      <w:tblGrid>
        <w:gridCol w:w="10214"/>
      </w:tblGrid>
      <w:tr w:rsidR="000E2EB3" w:rsidRPr="00AE48AA" w14:paraId="056D7F72" w14:textId="77777777">
        <w:tc>
          <w:tcPr>
            <w:tcW w:w="10224" w:type="dxa"/>
            <w:shd w:val="clear" w:color="auto" w:fill="EEF5FB"/>
            <w:vAlign w:val="center"/>
          </w:tcPr>
          <w:p w14:paraId="4162C6B2" w14:textId="77777777" w:rsidR="000E2EB3" w:rsidRPr="00AE48AA" w:rsidRDefault="00C80148">
            <w:pPr>
              <w:rPr>
                <w:lang w:val="en-CA"/>
              </w:rPr>
            </w:pPr>
            <w:r w:rsidRPr="00AE48AA">
              <w:rPr>
                <w:sz w:val="16"/>
                <w:lang w:val="en-CA"/>
              </w:rPr>
              <w:t>DRAFTING NOTE - DELETE BEFORE SUBMISSION</w:t>
            </w:r>
            <w:r w:rsidRPr="00AE48AA">
              <w:rPr>
                <w:sz w:val="16"/>
                <w:lang w:val="en-CA"/>
              </w:rPr>
              <w:br/>
              <w:t>Before PDF export, replace all bracketed text, remove all drafting notes, and check that the proposal remains one coherent package.</w:t>
            </w:r>
          </w:p>
        </w:tc>
      </w:tr>
    </w:tbl>
    <w:p w14:paraId="54BEF7A7" w14:textId="77777777" w:rsidR="00692D47" w:rsidRPr="00AE48AA" w:rsidRDefault="00692D47">
      <w:pPr>
        <w:rPr>
          <w:lang w:val="en-CA"/>
        </w:rPr>
      </w:pPr>
    </w:p>
    <w:sectPr w:rsidR="00692D47" w:rsidRPr="00AE48AA" w:rsidSect="00034616">
      <w:headerReference w:type="default" r:id="rId54"/>
      <w:footerReference w:type="default" r:id="rId55"/>
      <w:pgSz w:w="12240" w:h="15840"/>
      <w:pgMar w:top="1008" w:right="1008" w:bottom="936"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DEE427" w14:textId="77777777" w:rsidR="00900D32" w:rsidRDefault="00900D32">
      <w:pPr>
        <w:spacing w:after="0" w:line="240" w:lineRule="auto"/>
      </w:pPr>
      <w:r>
        <w:separator/>
      </w:r>
    </w:p>
  </w:endnote>
  <w:endnote w:type="continuationSeparator" w:id="0">
    <w:p w14:paraId="51BAC851" w14:textId="77777777" w:rsidR="00900D32" w:rsidRDefault="00900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498EAC" w14:textId="77777777" w:rsidR="000E2EB3" w:rsidRDefault="00C80148">
    <w:pPr>
      <w:pStyle w:val="Footer"/>
      <w:jc w:val="right"/>
    </w:pPr>
    <w:r>
      <w:t xml:space="preserve">Page </w:t>
    </w:r>
    <w:r>
      <w:fldChar w:fldCharType="begin"/>
    </w:r>
    <w:r>
      <w:instrText>PAGE</w:instrText>
    </w:r>
    <w:r>
      <w:fldChar w:fldCharType="separate"/>
    </w:r>
    <w:r w:rsidR="00B921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ED5FD8" w14:textId="77777777" w:rsidR="00900D32" w:rsidRDefault="00900D32">
      <w:pPr>
        <w:spacing w:after="0" w:line="240" w:lineRule="auto"/>
      </w:pPr>
      <w:r>
        <w:separator/>
      </w:r>
    </w:p>
  </w:footnote>
  <w:footnote w:type="continuationSeparator" w:id="0">
    <w:p w14:paraId="25548702" w14:textId="77777777" w:rsidR="00900D32" w:rsidRDefault="00900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F5343F" w14:textId="77777777" w:rsidR="000E2EB3" w:rsidRDefault="00C80148">
    <w:pPr>
      <w:pStyle w:val="Header"/>
      <w:jc w:val="right"/>
    </w:pPr>
    <w:r>
      <w:t>IWF TIS RFP - SUPPLIER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44646"/>
    <w:multiLevelType w:val="hybridMultilevel"/>
    <w:tmpl w:val="3F18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D5AFF"/>
    <w:multiLevelType w:val="hybridMultilevel"/>
    <w:tmpl w:val="521C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B43E9F"/>
    <w:multiLevelType w:val="hybridMultilevel"/>
    <w:tmpl w:val="49B8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52765"/>
    <w:multiLevelType w:val="hybridMultilevel"/>
    <w:tmpl w:val="2F2E4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A40689"/>
    <w:multiLevelType w:val="hybridMultilevel"/>
    <w:tmpl w:val="D1C27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049F2"/>
    <w:multiLevelType w:val="multilevel"/>
    <w:tmpl w:val="376A5798"/>
    <w:lvl w:ilvl="0">
      <w:start w:val="1"/>
      <w:numFmt w:val="upperLetter"/>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decimal"/>
      <w:pStyle w:val="Heading5"/>
      <w:suff w:val="space"/>
      <w:lvlText w:val="%1.%2.%3.%4.%5"/>
      <w:lvlJc w:val="left"/>
      <w:pPr>
        <w:ind w:left="0" w:firstLine="0"/>
      </w:pPr>
    </w:lvl>
    <w:lvl w:ilvl="5">
      <w:start w:val="1"/>
      <w:numFmt w:val="decimal"/>
      <w:pStyle w:val="Heading6"/>
      <w:suff w:val="space"/>
      <w:lvlText w:val="%1.%2.%3.%4.%5.%6"/>
      <w:lvlJc w:val="left"/>
      <w:pPr>
        <w:ind w:left="0" w:firstLine="0"/>
      </w:pPr>
    </w:lvl>
    <w:lvl w:ilvl="6">
      <w:start w:val="1"/>
      <w:numFmt w:val="decimal"/>
      <w:pStyle w:val="Heading7"/>
      <w:suff w:val="space"/>
      <w:lvlText w:val="%1.%2.%3.%4.%5.%6.%7"/>
      <w:lvlJc w:val="left"/>
      <w:pPr>
        <w:ind w:left="0" w:firstLine="0"/>
      </w:pPr>
    </w:lvl>
    <w:lvl w:ilvl="7">
      <w:start w:val="1"/>
      <w:numFmt w:val="decimal"/>
      <w:pStyle w:val="Heading8"/>
      <w:suff w:val="space"/>
      <w:lvlText w:val="%1.%2.%3.%4.%5.%6.%7.%8"/>
      <w:lvlJc w:val="left"/>
      <w:pPr>
        <w:ind w:left="0" w:firstLine="0"/>
      </w:pPr>
    </w:lvl>
    <w:lvl w:ilvl="8">
      <w:start w:val="1"/>
      <w:numFmt w:val="decimal"/>
      <w:pStyle w:val="Heading9"/>
      <w:suff w:val="space"/>
      <w:lvlText w:val="%1.%2.%3.%4.%5.%6.%7.%8.%9"/>
      <w:lvlJc w:val="left"/>
      <w:pPr>
        <w:ind w:left="0" w:firstLine="0"/>
      </w:pPr>
    </w:lvl>
  </w:abstractNum>
  <w:abstractNum w:abstractNumId="15" w15:restartNumberingAfterBreak="0">
    <w:nsid w:val="5BE17E7B"/>
    <w:multiLevelType w:val="hybridMultilevel"/>
    <w:tmpl w:val="2092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2D2893"/>
    <w:multiLevelType w:val="hybridMultilevel"/>
    <w:tmpl w:val="7BB07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8D24B2"/>
    <w:multiLevelType w:val="hybridMultilevel"/>
    <w:tmpl w:val="01A0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C903A6"/>
    <w:multiLevelType w:val="hybridMultilevel"/>
    <w:tmpl w:val="53A0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6E54D9"/>
    <w:multiLevelType w:val="hybridMultilevel"/>
    <w:tmpl w:val="A3A4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141144">
    <w:abstractNumId w:val="8"/>
  </w:num>
  <w:num w:numId="2" w16cid:durableId="1035278421">
    <w:abstractNumId w:val="6"/>
  </w:num>
  <w:num w:numId="3" w16cid:durableId="1445072836">
    <w:abstractNumId w:val="5"/>
  </w:num>
  <w:num w:numId="4" w16cid:durableId="1812016500">
    <w:abstractNumId w:val="4"/>
  </w:num>
  <w:num w:numId="5" w16cid:durableId="1712925625">
    <w:abstractNumId w:val="7"/>
  </w:num>
  <w:num w:numId="6" w16cid:durableId="1734310006">
    <w:abstractNumId w:val="3"/>
  </w:num>
  <w:num w:numId="7" w16cid:durableId="895628456">
    <w:abstractNumId w:val="2"/>
  </w:num>
  <w:num w:numId="8" w16cid:durableId="315426650">
    <w:abstractNumId w:val="1"/>
  </w:num>
  <w:num w:numId="9" w16cid:durableId="694506101">
    <w:abstractNumId w:val="0"/>
  </w:num>
  <w:num w:numId="10" w16cid:durableId="666591426">
    <w:abstractNumId w:val="13"/>
  </w:num>
  <w:num w:numId="11" w16cid:durableId="986934022">
    <w:abstractNumId w:val="10"/>
  </w:num>
  <w:num w:numId="12" w16cid:durableId="570889941">
    <w:abstractNumId w:val="9"/>
  </w:num>
  <w:num w:numId="13" w16cid:durableId="335232506">
    <w:abstractNumId w:val="16"/>
  </w:num>
  <w:num w:numId="14" w16cid:durableId="1082874301">
    <w:abstractNumId w:val="17"/>
  </w:num>
  <w:num w:numId="15" w16cid:durableId="1449549012">
    <w:abstractNumId w:val="19"/>
  </w:num>
  <w:num w:numId="16" w16cid:durableId="668093050">
    <w:abstractNumId w:val="18"/>
  </w:num>
  <w:num w:numId="17" w16cid:durableId="2107925150">
    <w:abstractNumId w:val="12"/>
  </w:num>
  <w:num w:numId="18" w16cid:durableId="225186522">
    <w:abstractNumId w:val="15"/>
  </w:num>
  <w:num w:numId="19" w16cid:durableId="751048338">
    <w:abstractNumId w:val="11"/>
  </w:num>
  <w:num w:numId="20" w16cid:durableId="157027063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51"/>
    <w:rsid w:val="00004504"/>
    <w:rsid w:val="00004FE3"/>
    <w:rsid w:val="000057DA"/>
    <w:rsid w:val="00005DF2"/>
    <w:rsid w:val="00013272"/>
    <w:rsid w:val="00015934"/>
    <w:rsid w:val="00016EEC"/>
    <w:rsid w:val="00017949"/>
    <w:rsid w:val="00017ED9"/>
    <w:rsid w:val="0002382B"/>
    <w:rsid w:val="00023CA0"/>
    <w:rsid w:val="00024508"/>
    <w:rsid w:val="00026798"/>
    <w:rsid w:val="0003027E"/>
    <w:rsid w:val="00030C12"/>
    <w:rsid w:val="000314C9"/>
    <w:rsid w:val="00032084"/>
    <w:rsid w:val="00032267"/>
    <w:rsid w:val="00032D16"/>
    <w:rsid w:val="00034616"/>
    <w:rsid w:val="000417AA"/>
    <w:rsid w:val="00041B43"/>
    <w:rsid w:val="00042EAD"/>
    <w:rsid w:val="00044642"/>
    <w:rsid w:val="000457DF"/>
    <w:rsid w:val="000462E0"/>
    <w:rsid w:val="00047CBF"/>
    <w:rsid w:val="000527E8"/>
    <w:rsid w:val="00052A8D"/>
    <w:rsid w:val="0005549D"/>
    <w:rsid w:val="00056B70"/>
    <w:rsid w:val="00057904"/>
    <w:rsid w:val="00057936"/>
    <w:rsid w:val="0006063C"/>
    <w:rsid w:val="00061A72"/>
    <w:rsid w:val="00061D30"/>
    <w:rsid w:val="00063014"/>
    <w:rsid w:val="00064776"/>
    <w:rsid w:val="00064A0A"/>
    <w:rsid w:val="00065765"/>
    <w:rsid w:val="00066030"/>
    <w:rsid w:val="000671E8"/>
    <w:rsid w:val="0006739D"/>
    <w:rsid w:val="0006773C"/>
    <w:rsid w:val="000708DB"/>
    <w:rsid w:val="000709E4"/>
    <w:rsid w:val="00070E2C"/>
    <w:rsid w:val="00071255"/>
    <w:rsid w:val="00072A3E"/>
    <w:rsid w:val="00072D41"/>
    <w:rsid w:val="000736DE"/>
    <w:rsid w:val="00073A58"/>
    <w:rsid w:val="00073E43"/>
    <w:rsid w:val="0007436C"/>
    <w:rsid w:val="00074699"/>
    <w:rsid w:val="00076512"/>
    <w:rsid w:val="000774D4"/>
    <w:rsid w:val="00077FD8"/>
    <w:rsid w:val="0008323D"/>
    <w:rsid w:val="00083633"/>
    <w:rsid w:val="00083B7E"/>
    <w:rsid w:val="00085356"/>
    <w:rsid w:val="000866C2"/>
    <w:rsid w:val="0009132E"/>
    <w:rsid w:val="00092BC3"/>
    <w:rsid w:val="00093A61"/>
    <w:rsid w:val="00096E0D"/>
    <w:rsid w:val="00097278"/>
    <w:rsid w:val="000A082D"/>
    <w:rsid w:val="000A0EDC"/>
    <w:rsid w:val="000A1594"/>
    <w:rsid w:val="000A3962"/>
    <w:rsid w:val="000A3CA2"/>
    <w:rsid w:val="000A455D"/>
    <w:rsid w:val="000A54E6"/>
    <w:rsid w:val="000A60D4"/>
    <w:rsid w:val="000A629E"/>
    <w:rsid w:val="000B08F4"/>
    <w:rsid w:val="000B0CDF"/>
    <w:rsid w:val="000B12F0"/>
    <w:rsid w:val="000B2BF1"/>
    <w:rsid w:val="000B3C57"/>
    <w:rsid w:val="000B4978"/>
    <w:rsid w:val="000B6EE5"/>
    <w:rsid w:val="000C4A8B"/>
    <w:rsid w:val="000C4BE9"/>
    <w:rsid w:val="000C5645"/>
    <w:rsid w:val="000C7A87"/>
    <w:rsid w:val="000D00DB"/>
    <w:rsid w:val="000D039A"/>
    <w:rsid w:val="000D169E"/>
    <w:rsid w:val="000D1ECE"/>
    <w:rsid w:val="000D2251"/>
    <w:rsid w:val="000D22C4"/>
    <w:rsid w:val="000D279C"/>
    <w:rsid w:val="000D2C93"/>
    <w:rsid w:val="000D2D97"/>
    <w:rsid w:val="000D2F2F"/>
    <w:rsid w:val="000D2F61"/>
    <w:rsid w:val="000D36E1"/>
    <w:rsid w:val="000D4B1D"/>
    <w:rsid w:val="000D4D8F"/>
    <w:rsid w:val="000D4E81"/>
    <w:rsid w:val="000D663F"/>
    <w:rsid w:val="000E29B5"/>
    <w:rsid w:val="000E2A48"/>
    <w:rsid w:val="000E2EB3"/>
    <w:rsid w:val="000E3D86"/>
    <w:rsid w:val="000E40AA"/>
    <w:rsid w:val="000E5EBE"/>
    <w:rsid w:val="000E65C8"/>
    <w:rsid w:val="000F0056"/>
    <w:rsid w:val="000F0224"/>
    <w:rsid w:val="000F0612"/>
    <w:rsid w:val="000F32E0"/>
    <w:rsid w:val="000F3544"/>
    <w:rsid w:val="000F3812"/>
    <w:rsid w:val="000F4098"/>
    <w:rsid w:val="000F74F1"/>
    <w:rsid w:val="000F7CD7"/>
    <w:rsid w:val="001003B1"/>
    <w:rsid w:val="001031E2"/>
    <w:rsid w:val="00103AF9"/>
    <w:rsid w:val="00104E51"/>
    <w:rsid w:val="001116BF"/>
    <w:rsid w:val="00112017"/>
    <w:rsid w:val="00112473"/>
    <w:rsid w:val="00115B20"/>
    <w:rsid w:val="00115F03"/>
    <w:rsid w:val="00116D59"/>
    <w:rsid w:val="001215E4"/>
    <w:rsid w:val="00121963"/>
    <w:rsid w:val="00121B1E"/>
    <w:rsid w:val="001265A8"/>
    <w:rsid w:val="00126826"/>
    <w:rsid w:val="0012683C"/>
    <w:rsid w:val="001270B7"/>
    <w:rsid w:val="0012746C"/>
    <w:rsid w:val="001303CE"/>
    <w:rsid w:val="0013108D"/>
    <w:rsid w:val="0013149D"/>
    <w:rsid w:val="0013294A"/>
    <w:rsid w:val="001330E3"/>
    <w:rsid w:val="00133F05"/>
    <w:rsid w:val="00135ABE"/>
    <w:rsid w:val="001368A2"/>
    <w:rsid w:val="00136C17"/>
    <w:rsid w:val="00137A5B"/>
    <w:rsid w:val="00140216"/>
    <w:rsid w:val="00141E12"/>
    <w:rsid w:val="00142CA2"/>
    <w:rsid w:val="00143610"/>
    <w:rsid w:val="0014403C"/>
    <w:rsid w:val="0014419A"/>
    <w:rsid w:val="00146020"/>
    <w:rsid w:val="0014610C"/>
    <w:rsid w:val="00147A81"/>
    <w:rsid w:val="0015074B"/>
    <w:rsid w:val="001533A3"/>
    <w:rsid w:val="00155446"/>
    <w:rsid w:val="00155727"/>
    <w:rsid w:val="00157059"/>
    <w:rsid w:val="00157C02"/>
    <w:rsid w:val="0016221F"/>
    <w:rsid w:val="00163761"/>
    <w:rsid w:val="001642D5"/>
    <w:rsid w:val="00165266"/>
    <w:rsid w:val="00165458"/>
    <w:rsid w:val="00165EE6"/>
    <w:rsid w:val="00166D69"/>
    <w:rsid w:val="00167BF7"/>
    <w:rsid w:val="001717B9"/>
    <w:rsid w:val="00173013"/>
    <w:rsid w:val="00176D68"/>
    <w:rsid w:val="00176E90"/>
    <w:rsid w:val="00180330"/>
    <w:rsid w:val="00182F40"/>
    <w:rsid w:val="0018358D"/>
    <w:rsid w:val="001862A1"/>
    <w:rsid w:val="00187509"/>
    <w:rsid w:val="001878AA"/>
    <w:rsid w:val="00190147"/>
    <w:rsid w:val="00191A97"/>
    <w:rsid w:val="00193D62"/>
    <w:rsid w:val="00194251"/>
    <w:rsid w:val="0019611A"/>
    <w:rsid w:val="0019769A"/>
    <w:rsid w:val="001A2559"/>
    <w:rsid w:val="001A27F1"/>
    <w:rsid w:val="001A4888"/>
    <w:rsid w:val="001A49B7"/>
    <w:rsid w:val="001A5123"/>
    <w:rsid w:val="001A6591"/>
    <w:rsid w:val="001B2BB4"/>
    <w:rsid w:val="001B2CE2"/>
    <w:rsid w:val="001B39FB"/>
    <w:rsid w:val="001B3F10"/>
    <w:rsid w:val="001B4482"/>
    <w:rsid w:val="001B5125"/>
    <w:rsid w:val="001B599F"/>
    <w:rsid w:val="001B6419"/>
    <w:rsid w:val="001B67BD"/>
    <w:rsid w:val="001B6D27"/>
    <w:rsid w:val="001C11E2"/>
    <w:rsid w:val="001C22C9"/>
    <w:rsid w:val="001C2634"/>
    <w:rsid w:val="001C348A"/>
    <w:rsid w:val="001C4AF8"/>
    <w:rsid w:val="001C7D2F"/>
    <w:rsid w:val="001D05FE"/>
    <w:rsid w:val="001D74AB"/>
    <w:rsid w:val="001D7DE1"/>
    <w:rsid w:val="001E1FD0"/>
    <w:rsid w:val="001E31A7"/>
    <w:rsid w:val="001E42AE"/>
    <w:rsid w:val="001E4C76"/>
    <w:rsid w:val="001E6395"/>
    <w:rsid w:val="001E6A9F"/>
    <w:rsid w:val="001E7C10"/>
    <w:rsid w:val="001E7EB2"/>
    <w:rsid w:val="001F0419"/>
    <w:rsid w:val="001F1EDA"/>
    <w:rsid w:val="001F21E6"/>
    <w:rsid w:val="001F315B"/>
    <w:rsid w:val="001F3471"/>
    <w:rsid w:val="001F3B84"/>
    <w:rsid w:val="001F430F"/>
    <w:rsid w:val="001F4322"/>
    <w:rsid w:val="001F4FFC"/>
    <w:rsid w:val="001F5468"/>
    <w:rsid w:val="001F75FF"/>
    <w:rsid w:val="002002E6"/>
    <w:rsid w:val="00200523"/>
    <w:rsid w:val="00200B09"/>
    <w:rsid w:val="00201BC9"/>
    <w:rsid w:val="002022B5"/>
    <w:rsid w:val="00203338"/>
    <w:rsid w:val="00206268"/>
    <w:rsid w:val="00206E82"/>
    <w:rsid w:val="002072EC"/>
    <w:rsid w:val="00207F4E"/>
    <w:rsid w:val="0021087A"/>
    <w:rsid w:val="00210928"/>
    <w:rsid w:val="00210A25"/>
    <w:rsid w:val="00212894"/>
    <w:rsid w:val="00212E2A"/>
    <w:rsid w:val="00213053"/>
    <w:rsid w:val="0021668C"/>
    <w:rsid w:val="00216B06"/>
    <w:rsid w:val="00220CF3"/>
    <w:rsid w:val="00220F42"/>
    <w:rsid w:val="002219BB"/>
    <w:rsid w:val="00223435"/>
    <w:rsid w:val="002246F4"/>
    <w:rsid w:val="00225597"/>
    <w:rsid w:val="002264AC"/>
    <w:rsid w:val="002268FC"/>
    <w:rsid w:val="0022772A"/>
    <w:rsid w:val="002279DE"/>
    <w:rsid w:val="00227D78"/>
    <w:rsid w:val="00227E65"/>
    <w:rsid w:val="00230A1E"/>
    <w:rsid w:val="00231661"/>
    <w:rsid w:val="00232A40"/>
    <w:rsid w:val="00232E61"/>
    <w:rsid w:val="002336E8"/>
    <w:rsid w:val="00233FFC"/>
    <w:rsid w:val="002352D5"/>
    <w:rsid w:val="0023586C"/>
    <w:rsid w:val="00235C17"/>
    <w:rsid w:val="00237355"/>
    <w:rsid w:val="00240443"/>
    <w:rsid w:val="00241C9F"/>
    <w:rsid w:val="00241D0D"/>
    <w:rsid w:val="0024240B"/>
    <w:rsid w:val="0024487B"/>
    <w:rsid w:val="002509A6"/>
    <w:rsid w:val="0025247C"/>
    <w:rsid w:val="00252E8B"/>
    <w:rsid w:val="00253431"/>
    <w:rsid w:val="0025399C"/>
    <w:rsid w:val="00253B87"/>
    <w:rsid w:val="00254766"/>
    <w:rsid w:val="002550F8"/>
    <w:rsid w:val="002557ED"/>
    <w:rsid w:val="00257991"/>
    <w:rsid w:val="00263413"/>
    <w:rsid w:val="00263EE3"/>
    <w:rsid w:val="00264D2F"/>
    <w:rsid w:val="00265046"/>
    <w:rsid w:val="0026571F"/>
    <w:rsid w:val="00266A09"/>
    <w:rsid w:val="00267004"/>
    <w:rsid w:val="002671FE"/>
    <w:rsid w:val="002672DD"/>
    <w:rsid w:val="00267352"/>
    <w:rsid w:val="00272A74"/>
    <w:rsid w:val="00276315"/>
    <w:rsid w:val="002838B9"/>
    <w:rsid w:val="002842EF"/>
    <w:rsid w:val="00284466"/>
    <w:rsid w:val="002860BD"/>
    <w:rsid w:val="00286611"/>
    <w:rsid w:val="00290330"/>
    <w:rsid w:val="0029227D"/>
    <w:rsid w:val="0029421B"/>
    <w:rsid w:val="0029639D"/>
    <w:rsid w:val="002A0BFC"/>
    <w:rsid w:val="002A0EA5"/>
    <w:rsid w:val="002A1057"/>
    <w:rsid w:val="002A1DCF"/>
    <w:rsid w:val="002A22B4"/>
    <w:rsid w:val="002A434B"/>
    <w:rsid w:val="002A4BBE"/>
    <w:rsid w:val="002A6BD9"/>
    <w:rsid w:val="002A724F"/>
    <w:rsid w:val="002B0FE9"/>
    <w:rsid w:val="002B1DAA"/>
    <w:rsid w:val="002B3E05"/>
    <w:rsid w:val="002B54C3"/>
    <w:rsid w:val="002B5905"/>
    <w:rsid w:val="002B65DE"/>
    <w:rsid w:val="002C1A17"/>
    <w:rsid w:val="002C68E5"/>
    <w:rsid w:val="002C733C"/>
    <w:rsid w:val="002D2619"/>
    <w:rsid w:val="002D382A"/>
    <w:rsid w:val="002D3A1A"/>
    <w:rsid w:val="002D5979"/>
    <w:rsid w:val="002E1DA3"/>
    <w:rsid w:val="002E3859"/>
    <w:rsid w:val="002E3D7B"/>
    <w:rsid w:val="002E4466"/>
    <w:rsid w:val="002E4510"/>
    <w:rsid w:val="002E59DC"/>
    <w:rsid w:val="002E605E"/>
    <w:rsid w:val="002F11E6"/>
    <w:rsid w:val="002F5367"/>
    <w:rsid w:val="002F7215"/>
    <w:rsid w:val="00300863"/>
    <w:rsid w:val="003055AE"/>
    <w:rsid w:val="003067A5"/>
    <w:rsid w:val="0030709D"/>
    <w:rsid w:val="00311476"/>
    <w:rsid w:val="0031185A"/>
    <w:rsid w:val="00313A00"/>
    <w:rsid w:val="00315A8C"/>
    <w:rsid w:val="003169A0"/>
    <w:rsid w:val="00316BF8"/>
    <w:rsid w:val="00321831"/>
    <w:rsid w:val="00322134"/>
    <w:rsid w:val="003229F3"/>
    <w:rsid w:val="003244F3"/>
    <w:rsid w:val="00325562"/>
    <w:rsid w:val="0032646F"/>
    <w:rsid w:val="003266FB"/>
    <w:rsid w:val="00326F90"/>
    <w:rsid w:val="00327CFD"/>
    <w:rsid w:val="00327E5D"/>
    <w:rsid w:val="00330A87"/>
    <w:rsid w:val="00330DFD"/>
    <w:rsid w:val="003329D6"/>
    <w:rsid w:val="00333D15"/>
    <w:rsid w:val="00334A47"/>
    <w:rsid w:val="00335FE8"/>
    <w:rsid w:val="00336CB5"/>
    <w:rsid w:val="00337D98"/>
    <w:rsid w:val="003417A3"/>
    <w:rsid w:val="00342916"/>
    <w:rsid w:val="0034387D"/>
    <w:rsid w:val="0034409D"/>
    <w:rsid w:val="003441CA"/>
    <w:rsid w:val="0034438A"/>
    <w:rsid w:val="00347421"/>
    <w:rsid w:val="00351BB4"/>
    <w:rsid w:val="00351CBB"/>
    <w:rsid w:val="00352063"/>
    <w:rsid w:val="00352C5A"/>
    <w:rsid w:val="00352F68"/>
    <w:rsid w:val="003538FE"/>
    <w:rsid w:val="003548DF"/>
    <w:rsid w:val="00355232"/>
    <w:rsid w:val="003577EB"/>
    <w:rsid w:val="00361A24"/>
    <w:rsid w:val="00362157"/>
    <w:rsid w:val="00362C36"/>
    <w:rsid w:val="00363E50"/>
    <w:rsid w:val="0036473F"/>
    <w:rsid w:val="00364A61"/>
    <w:rsid w:val="00364DB7"/>
    <w:rsid w:val="00365F79"/>
    <w:rsid w:val="0036647B"/>
    <w:rsid w:val="00367943"/>
    <w:rsid w:val="00367D8E"/>
    <w:rsid w:val="00370799"/>
    <w:rsid w:val="00370FF8"/>
    <w:rsid w:val="00375ADA"/>
    <w:rsid w:val="00376B93"/>
    <w:rsid w:val="003808E0"/>
    <w:rsid w:val="00385459"/>
    <w:rsid w:val="003857D5"/>
    <w:rsid w:val="003857DF"/>
    <w:rsid w:val="00390547"/>
    <w:rsid w:val="0039349A"/>
    <w:rsid w:val="00394057"/>
    <w:rsid w:val="003968EE"/>
    <w:rsid w:val="003A01C2"/>
    <w:rsid w:val="003A0614"/>
    <w:rsid w:val="003A3024"/>
    <w:rsid w:val="003B022C"/>
    <w:rsid w:val="003B1FBC"/>
    <w:rsid w:val="003B2D7E"/>
    <w:rsid w:val="003B2F2B"/>
    <w:rsid w:val="003B320C"/>
    <w:rsid w:val="003B4586"/>
    <w:rsid w:val="003B4A95"/>
    <w:rsid w:val="003B4D08"/>
    <w:rsid w:val="003B68DD"/>
    <w:rsid w:val="003B6F6F"/>
    <w:rsid w:val="003C02B1"/>
    <w:rsid w:val="003C31B4"/>
    <w:rsid w:val="003C4B1F"/>
    <w:rsid w:val="003C652E"/>
    <w:rsid w:val="003D2D16"/>
    <w:rsid w:val="003D3535"/>
    <w:rsid w:val="003D40FF"/>
    <w:rsid w:val="003D5631"/>
    <w:rsid w:val="003D61E9"/>
    <w:rsid w:val="003D6529"/>
    <w:rsid w:val="003D6973"/>
    <w:rsid w:val="003E0147"/>
    <w:rsid w:val="003E0719"/>
    <w:rsid w:val="003E3ADC"/>
    <w:rsid w:val="003E4112"/>
    <w:rsid w:val="003E4682"/>
    <w:rsid w:val="003E75BB"/>
    <w:rsid w:val="003E763F"/>
    <w:rsid w:val="003F0841"/>
    <w:rsid w:val="003F2409"/>
    <w:rsid w:val="003F2986"/>
    <w:rsid w:val="003F2B20"/>
    <w:rsid w:val="003F4665"/>
    <w:rsid w:val="003F5EB2"/>
    <w:rsid w:val="003F6ADC"/>
    <w:rsid w:val="003F6FA1"/>
    <w:rsid w:val="00404AF2"/>
    <w:rsid w:val="00405EB5"/>
    <w:rsid w:val="00406281"/>
    <w:rsid w:val="004109AF"/>
    <w:rsid w:val="00413B01"/>
    <w:rsid w:val="0041744C"/>
    <w:rsid w:val="00420241"/>
    <w:rsid w:val="00422789"/>
    <w:rsid w:val="004231A9"/>
    <w:rsid w:val="00425D2A"/>
    <w:rsid w:val="00425F77"/>
    <w:rsid w:val="00426EDA"/>
    <w:rsid w:val="004311A3"/>
    <w:rsid w:val="004320C4"/>
    <w:rsid w:val="004338BA"/>
    <w:rsid w:val="00434D31"/>
    <w:rsid w:val="00435CD3"/>
    <w:rsid w:val="0044065E"/>
    <w:rsid w:val="00440899"/>
    <w:rsid w:val="00441B6A"/>
    <w:rsid w:val="00442BC3"/>
    <w:rsid w:val="00443F96"/>
    <w:rsid w:val="0044417E"/>
    <w:rsid w:val="004463AF"/>
    <w:rsid w:val="0044790F"/>
    <w:rsid w:val="00450D74"/>
    <w:rsid w:val="004517AD"/>
    <w:rsid w:val="00451D49"/>
    <w:rsid w:val="0045207A"/>
    <w:rsid w:val="004542C4"/>
    <w:rsid w:val="00456349"/>
    <w:rsid w:val="00463B7A"/>
    <w:rsid w:val="00463D76"/>
    <w:rsid w:val="004642C9"/>
    <w:rsid w:val="00465658"/>
    <w:rsid w:val="00466BC4"/>
    <w:rsid w:val="00467E17"/>
    <w:rsid w:val="0047050A"/>
    <w:rsid w:val="00470D5F"/>
    <w:rsid w:val="004719AA"/>
    <w:rsid w:val="00474158"/>
    <w:rsid w:val="00476F00"/>
    <w:rsid w:val="00477A49"/>
    <w:rsid w:val="00480140"/>
    <w:rsid w:val="004802EB"/>
    <w:rsid w:val="00480DCE"/>
    <w:rsid w:val="00481A2C"/>
    <w:rsid w:val="00482E06"/>
    <w:rsid w:val="004849D0"/>
    <w:rsid w:val="00486DD4"/>
    <w:rsid w:val="00491305"/>
    <w:rsid w:val="00492640"/>
    <w:rsid w:val="004926FE"/>
    <w:rsid w:val="00492C5F"/>
    <w:rsid w:val="004959FA"/>
    <w:rsid w:val="00496B9A"/>
    <w:rsid w:val="00496BC0"/>
    <w:rsid w:val="004A0D92"/>
    <w:rsid w:val="004A1A0E"/>
    <w:rsid w:val="004A36E9"/>
    <w:rsid w:val="004A4590"/>
    <w:rsid w:val="004A4972"/>
    <w:rsid w:val="004A4B2F"/>
    <w:rsid w:val="004A5B7E"/>
    <w:rsid w:val="004A6500"/>
    <w:rsid w:val="004A7FF0"/>
    <w:rsid w:val="004B11F7"/>
    <w:rsid w:val="004B219C"/>
    <w:rsid w:val="004B3ED1"/>
    <w:rsid w:val="004B611F"/>
    <w:rsid w:val="004B6807"/>
    <w:rsid w:val="004B70A5"/>
    <w:rsid w:val="004C32F7"/>
    <w:rsid w:val="004C37BE"/>
    <w:rsid w:val="004C5925"/>
    <w:rsid w:val="004C5E1A"/>
    <w:rsid w:val="004C715F"/>
    <w:rsid w:val="004C750A"/>
    <w:rsid w:val="004C79C6"/>
    <w:rsid w:val="004D2098"/>
    <w:rsid w:val="004D2B20"/>
    <w:rsid w:val="004D3051"/>
    <w:rsid w:val="004D3F77"/>
    <w:rsid w:val="004D3FDA"/>
    <w:rsid w:val="004D6462"/>
    <w:rsid w:val="004E1057"/>
    <w:rsid w:val="004E5489"/>
    <w:rsid w:val="004E5D89"/>
    <w:rsid w:val="004E7A22"/>
    <w:rsid w:val="004F2877"/>
    <w:rsid w:val="004F400E"/>
    <w:rsid w:val="00500438"/>
    <w:rsid w:val="0050298E"/>
    <w:rsid w:val="00503D5A"/>
    <w:rsid w:val="005044F5"/>
    <w:rsid w:val="005050BD"/>
    <w:rsid w:val="005066B9"/>
    <w:rsid w:val="0050755E"/>
    <w:rsid w:val="005104EE"/>
    <w:rsid w:val="0051070C"/>
    <w:rsid w:val="005108DF"/>
    <w:rsid w:val="00510C6B"/>
    <w:rsid w:val="00511738"/>
    <w:rsid w:val="00511EF3"/>
    <w:rsid w:val="0051344E"/>
    <w:rsid w:val="00513E7F"/>
    <w:rsid w:val="005172B8"/>
    <w:rsid w:val="005203E3"/>
    <w:rsid w:val="00520A62"/>
    <w:rsid w:val="00526A09"/>
    <w:rsid w:val="00530C23"/>
    <w:rsid w:val="00530F34"/>
    <w:rsid w:val="00531C1A"/>
    <w:rsid w:val="005332DF"/>
    <w:rsid w:val="0053375C"/>
    <w:rsid w:val="00533C98"/>
    <w:rsid w:val="005343AD"/>
    <w:rsid w:val="00534DD9"/>
    <w:rsid w:val="00536491"/>
    <w:rsid w:val="00537534"/>
    <w:rsid w:val="00541329"/>
    <w:rsid w:val="00542390"/>
    <w:rsid w:val="0054462D"/>
    <w:rsid w:val="00546214"/>
    <w:rsid w:val="0054632F"/>
    <w:rsid w:val="00546D8C"/>
    <w:rsid w:val="00550395"/>
    <w:rsid w:val="00551490"/>
    <w:rsid w:val="00552A58"/>
    <w:rsid w:val="00552BD3"/>
    <w:rsid w:val="00552C61"/>
    <w:rsid w:val="00555F39"/>
    <w:rsid w:val="005566F1"/>
    <w:rsid w:val="00557DE9"/>
    <w:rsid w:val="005606DD"/>
    <w:rsid w:val="00562C99"/>
    <w:rsid w:val="00562EDD"/>
    <w:rsid w:val="005634C4"/>
    <w:rsid w:val="00564324"/>
    <w:rsid w:val="00565509"/>
    <w:rsid w:val="00565984"/>
    <w:rsid w:val="005679D2"/>
    <w:rsid w:val="005721C5"/>
    <w:rsid w:val="005727E6"/>
    <w:rsid w:val="00574127"/>
    <w:rsid w:val="00576DB7"/>
    <w:rsid w:val="00577AA5"/>
    <w:rsid w:val="00577D60"/>
    <w:rsid w:val="00582224"/>
    <w:rsid w:val="005827EC"/>
    <w:rsid w:val="00584307"/>
    <w:rsid w:val="0058540C"/>
    <w:rsid w:val="00585E5F"/>
    <w:rsid w:val="00586D9A"/>
    <w:rsid w:val="005877CB"/>
    <w:rsid w:val="0059003C"/>
    <w:rsid w:val="00591503"/>
    <w:rsid w:val="005A04A9"/>
    <w:rsid w:val="005A2143"/>
    <w:rsid w:val="005A381E"/>
    <w:rsid w:val="005A4757"/>
    <w:rsid w:val="005A6645"/>
    <w:rsid w:val="005A69F4"/>
    <w:rsid w:val="005B17D5"/>
    <w:rsid w:val="005B2BFB"/>
    <w:rsid w:val="005B3D42"/>
    <w:rsid w:val="005B43A6"/>
    <w:rsid w:val="005B56E2"/>
    <w:rsid w:val="005C0D20"/>
    <w:rsid w:val="005C26F0"/>
    <w:rsid w:val="005C4DCD"/>
    <w:rsid w:val="005C5BB0"/>
    <w:rsid w:val="005D06A0"/>
    <w:rsid w:val="005D177F"/>
    <w:rsid w:val="005D25A6"/>
    <w:rsid w:val="005D488A"/>
    <w:rsid w:val="005D541E"/>
    <w:rsid w:val="005D7886"/>
    <w:rsid w:val="005D7B3B"/>
    <w:rsid w:val="005E05B3"/>
    <w:rsid w:val="005E0E82"/>
    <w:rsid w:val="005E181C"/>
    <w:rsid w:val="005E3D0C"/>
    <w:rsid w:val="005E637C"/>
    <w:rsid w:val="005E6E76"/>
    <w:rsid w:val="005F0375"/>
    <w:rsid w:val="005F0B87"/>
    <w:rsid w:val="005F174A"/>
    <w:rsid w:val="005F1DD0"/>
    <w:rsid w:val="005F30C8"/>
    <w:rsid w:val="005F3CBC"/>
    <w:rsid w:val="005F3E78"/>
    <w:rsid w:val="005F5447"/>
    <w:rsid w:val="005F57DD"/>
    <w:rsid w:val="005F5AD4"/>
    <w:rsid w:val="005F5DB5"/>
    <w:rsid w:val="005F5E73"/>
    <w:rsid w:val="005F7A4D"/>
    <w:rsid w:val="005F7D93"/>
    <w:rsid w:val="006012F2"/>
    <w:rsid w:val="006015A8"/>
    <w:rsid w:val="00601F06"/>
    <w:rsid w:val="006021AF"/>
    <w:rsid w:val="0060232D"/>
    <w:rsid w:val="00602351"/>
    <w:rsid w:val="00603156"/>
    <w:rsid w:val="0060318B"/>
    <w:rsid w:val="006031D5"/>
    <w:rsid w:val="00606648"/>
    <w:rsid w:val="00606A32"/>
    <w:rsid w:val="00607477"/>
    <w:rsid w:val="006112BE"/>
    <w:rsid w:val="006116A0"/>
    <w:rsid w:val="00611B91"/>
    <w:rsid w:val="0061305A"/>
    <w:rsid w:val="00614433"/>
    <w:rsid w:val="00614E97"/>
    <w:rsid w:val="006150E8"/>
    <w:rsid w:val="00617068"/>
    <w:rsid w:val="0061764D"/>
    <w:rsid w:val="00617DCF"/>
    <w:rsid w:val="00620012"/>
    <w:rsid w:val="006201EE"/>
    <w:rsid w:val="00620E01"/>
    <w:rsid w:val="00622389"/>
    <w:rsid w:val="00622662"/>
    <w:rsid w:val="00622DBA"/>
    <w:rsid w:val="00623839"/>
    <w:rsid w:val="006249A5"/>
    <w:rsid w:val="0062504F"/>
    <w:rsid w:val="0062524D"/>
    <w:rsid w:val="006258F9"/>
    <w:rsid w:val="00630E48"/>
    <w:rsid w:val="00631E4E"/>
    <w:rsid w:val="00631FDA"/>
    <w:rsid w:val="006326D5"/>
    <w:rsid w:val="00635619"/>
    <w:rsid w:val="00635A71"/>
    <w:rsid w:val="0063613F"/>
    <w:rsid w:val="006364D4"/>
    <w:rsid w:val="0063768F"/>
    <w:rsid w:val="006418D6"/>
    <w:rsid w:val="00641E20"/>
    <w:rsid w:val="00643A34"/>
    <w:rsid w:val="00643E8D"/>
    <w:rsid w:val="006444E4"/>
    <w:rsid w:val="00645F56"/>
    <w:rsid w:val="00646491"/>
    <w:rsid w:val="00646CE5"/>
    <w:rsid w:val="006504B2"/>
    <w:rsid w:val="00652C88"/>
    <w:rsid w:val="00653133"/>
    <w:rsid w:val="00654265"/>
    <w:rsid w:val="00654BE4"/>
    <w:rsid w:val="00654C40"/>
    <w:rsid w:val="006557A5"/>
    <w:rsid w:val="006559FA"/>
    <w:rsid w:val="006626EA"/>
    <w:rsid w:val="0066490B"/>
    <w:rsid w:val="006650B3"/>
    <w:rsid w:val="00667932"/>
    <w:rsid w:val="00670110"/>
    <w:rsid w:val="00670158"/>
    <w:rsid w:val="00671904"/>
    <w:rsid w:val="00671D35"/>
    <w:rsid w:val="00674264"/>
    <w:rsid w:val="00674577"/>
    <w:rsid w:val="00674EFF"/>
    <w:rsid w:val="00675CC7"/>
    <w:rsid w:val="00676162"/>
    <w:rsid w:val="00682ED2"/>
    <w:rsid w:val="00684E38"/>
    <w:rsid w:val="00685475"/>
    <w:rsid w:val="006855BA"/>
    <w:rsid w:val="00686788"/>
    <w:rsid w:val="00686B78"/>
    <w:rsid w:val="00690510"/>
    <w:rsid w:val="00690E03"/>
    <w:rsid w:val="00691303"/>
    <w:rsid w:val="00692865"/>
    <w:rsid w:val="00692D47"/>
    <w:rsid w:val="006931B2"/>
    <w:rsid w:val="00693667"/>
    <w:rsid w:val="006952FB"/>
    <w:rsid w:val="006A05BF"/>
    <w:rsid w:val="006A1026"/>
    <w:rsid w:val="006A12B2"/>
    <w:rsid w:val="006A250C"/>
    <w:rsid w:val="006A277F"/>
    <w:rsid w:val="006A47CB"/>
    <w:rsid w:val="006A571B"/>
    <w:rsid w:val="006A6831"/>
    <w:rsid w:val="006A7657"/>
    <w:rsid w:val="006A7D1B"/>
    <w:rsid w:val="006B390F"/>
    <w:rsid w:val="006B3E99"/>
    <w:rsid w:val="006B43AA"/>
    <w:rsid w:val="006B43B1"/>
    <w:rsid w:val="006B43C2"/>
    <w:rsid w:val="006B4CA4"/>
    <w:rsid w:val="006B6A38"/>
    <w:rsid w:val="006B6AB7"/>
    <w:rsid w:val="006B7783"/>
    <w:rsid w:val="006B79AB"/>
    <w:rsid w:val="006C0955"/>
    <w:rsid w:val="006C09AA"/>
    <w:rsid w:val="006C0A63"/>
    <w:rsid w:val="006C1F2E"/>
    <w:rsid w:val="006C33D0"/>
    <w:rsid w:val="006C395A"/>
    <w:rsid w:val="006C4201"/>
    <w:rsid w:val="006C546C"/>
    <w:rsid w:val="006C5D34"/>
    <w:rsid w:val="006C6F5B"/>
    <w:rsid w:val="006C708A"/>
    <w:rsid w:val="006C7233"/>
    <w:rsid w:val="006C7663"/>
    <w:rsid w:val="006D0E81"/>
    <w:rsid w:val="006D0F0C"/>
    <w:rsid w:val="006D1645"/>
    <w:rsid w:val="006D1D9F"/>
    <w:rsid w:val="006D1EED"/>
    <w:rsid w:val="006D3083"/>
    <w:rsid w:val="006D7280"/>
    <w:rsid w:val="006D7D1A"/>
    <w:rsid w:val="006E0CDE"/>
    <w:rsid w:val="006E1D44"/>
    <w:rsid w:val="006E329D"/>
    <w:rsid w:val="006E3AAB"/>
    <w:rsid w:val="006E575F"/>
    <w:rsid w:val="006E61AB"/>
    <w:rsid w:val="006F04E4"/>
    <w:rsid w:val="006F2CCE"/>
    <w:rsid w:val="006F3BEA"/>
    <w:rsid w:val="006F41AF"/>
    <w:rsid w:val="006F4730"/>
    <w:rsid w:val="006F4739"/>
    <w:rsid w:val="006F6506"/>
    <w:rsid w:val="006F6F6B"/>
    <w:rsid w:val="006F7666"/>
    <w:rsid w:val="007009C7"/>
    <w:rsid w:val="00706581"/>
    <w:rsid w:val="007069C5"/>
    <w:rsid w:val="00712C21"/>
    <w:rsid w:val="00713E9E"/>
    <w:rsid w:val="0071584A"/>
    <w:rsid w:val="00715FF1"/>
    <w:rsid w:val="0071675C"/>
    <w:rsid w:val="00717255"/>
    <w:rsid w:val="00717990"/>
    <w:rsid w:val="00720A70"/>
    <w:rsid w:val="00720C01"/>
    <w:rsid w:val="007219F4"/>
    <w:rsid w:val="00722D56"/>
    <w:rsid w:val="00723A04"/>
    <w:rsid w:val="00723C2B"/>
    <w:rsid w:val="00725266"/>
    <w:rsid w:val="0072557A"/>
    <w:rsid w:val="0072645B"/>
    <w:rsid w:val="00726751"/>
    <w:rsid w:val="00727066"/>
    <w:rsid w:val="00727A6C"/>
    <w:rsid w:val="007311FB"/>
    <w:rsid w:val="00733E6B"/>
    <w:rsid w:val="0073519F"/>
    <w:rsid w:val="00736915"/>
    <w:rsid w:val="007377C3"/>
    <w:rsid w:val="0074034E"/>
    <w:rsid w:val="0074735F"/>
    <w:rsid w:val="00750633"/>
    <w:rsid w:val="00750EA1"/>
    <w:rsid w:val="00752CCD"/>
    <w:rsid w:val="007544EA"/>
    <w:rsid w:val="00756ECF"/>
    <w:rsid w:val="00760B36"/>
    <w:rsid w:val="007613DE"/>
    <w:rsid w:val="007618EB"/>
    <w:rsid w:val="00762AE8"/>
    <w:rsid w:val="007637E4"/>
    <w:rsid w:val="00766270"/>
    <w:rsid w:val="00766905"/>
    <w:rsid w:val="00772B00"/>
    <w:rsid w:val="00774A81"/>
    <w:rsid w:val="00776243"/>
    <w:rsid w:val="007771D3"/>
    <w:rsid w:val="0077781C"/>
    <w:rsid w:val="00780C09"/>
    <w:rsid w:val="00781DF4"/>
    <w:rsid w:val="00783FCE"/>
    <w:rsid w:val="00784CDA"/>
    <w:rsid w:val="0079036C"/>
    <w:rsid w:val="00791B66"/>
    <w:rsid w:val="007925CA"/>
    <w:rsid w:val="0079362C"/>
    <w:rsid w:val="00793FCD"/>
    <w:rsid w:val="0079465C"/>
    <w:rsid w:val="00794BFB"/>
    <w:rsid w:val="00795838"/>
    <w:rsid w:val="00795F23"/>
    <w:rsid w:val="007A084E"/>
    <w:rsid w:val="007A0C69"/>
    <w:rsid w:val="007A1007"/>
    <w:rsid w:val="007A174B"/>
    <w:rsid w:val="007A1DAB"/>
    <w:rsid w:val="007A3355"/>
    <w:rsid w:val="007A5569"/>
    <w:rsid w:val="007A5813"/>
    <w:rsid w:val="007A59EC"/>
    <w:rsid w:val="007A5DF5"/>
    <w:rsid w:val="007A61F4"/>
    <w:rsid w:val="007A6E03"/>
    <w:rsid w:val="007B0129"/>
    <w:rsid w:val="007B057D"/>
    <w:rsid w:val="007B1E60"/>
    <w:rsid w:val="007B2E91"/>
    <w:rsid w:val="007B4775"/>
    <w:rsid w:val="007B69A9"/>
    <w:rsid w:val="007B6D28"/>
    <w:rsid w:val="007B7213"/>
    <w:rsid w:val="007B73EA"/>
    <w:rsid w:val="007B7DE9"/>
    <w:rsid w:val="007C25ED"/>
    <w:rsid w:val="007C2756"/>
    <w:rsid w:val="007C3604"/>
    <w:rsid w:val="007C3C5D"/>
    <w:rsid w:val="007C42EE"/>
    <w:rsid w:val="007C4B30"/>
    <w:rsid w:val="007C64B3"/>
    <w:rsid w:val="007D0AF3"/>
    <w:rsid w:val="007D18D1"/>
    <w:rsid w:val="007D3E38"/>
    <w:rsid w:val="007D7A65"/>
    <w:rsid w:val="007E2118"/>
    <w:rsid w:val="007E3665"/>
    <w:rsid w:val="007E36F2"/>
    <w:rsid w:val="007E42D5"/>
    <w:rsid w:val="007E4A2A"/>
    <w:rsid w:val="007E6D82"/>
    <w:rsid w:val="007F071A"/>
    <w:rsid w:val="007F1BE9"/>
    <w:rsid w:val="007F374F"/>
    <w:rsid w:val="007F53FD"/>
    <w:rsid w:val="00802874"/>
    <w:rsid w:val="0080582A"/>
    <w:rsid w:val="00805ACD"/>
    <w:rsid w:val="00805E7F"/>
    <w:rsid w:val="00806FC1"/>
    <w:rsid w:val="0080709D"/>
    <w:rsid w:val="0080723B"/>
    <w:rsid w:val="00810205"/>
    <w:rsid w:val="008105CF"/>
    <w:rsid w:val="008108CF"/>
    <w:rsid w:val="008132A2"/>
    <w:rsid w:val="0081338D"/>
    <w:rsid w:val="00813CD1"/>
    <w:rsid w:val="008157F2"/>
    <w:rsid w:val="008160E4"/>
    <w:rsid w:val="0082271E"/>
    <w:rsid w:val="00822A03"/>
    <w:rsid w:val="008230EB"/>
    <w:rsid w:val="0082385D"/>
    <w:rsid w:val="008253EF"/>
    <w:rsid w:val="008258FA"/>
    <w:rsid w:val="00826805"/>
    <w:rsid w:val="00827797"/>
    <w:rsid w:val="00827C53"/>
    <w:rsid w:val="00830A21"/>
    <w:rsid w:val="0083201C"/>
    <w:rsid w:val="008324EB"/>
    <w:rsid w:val="00832DF9"/>
    <w:rsid w:val="00833697"/>
    <w:rsid w:val="0083460B"/>
    <w:rsid w:val="00834D17"/>
    <w:rsid w:val="00835BB2"/>
    <w:rsid w:val="00835EC3"/>
    <w:rsid w:val="00836B6A"/>
    <w:rsid w:val="00836DD9"/>
    <w:rsid w:val="00837038"/>
    <w:rsid w:val="008373A9"/>
    <w:rsid w:val="0084115E"/>
    <w:rsid w:val="008411D7"/>
    <w:rsid w:val="008431C6"/>
    <w:rsid w:val="00843F44"/>
    <w:rsid w:val="00844275"/>
    <w:rsid w:val="008472E6"/>
    <w:rsid w:val="00850584"/>
    <w:rsid w:val="008512E0"/>
    <w:rsid w:val="008522C6"/>
    <w:rsid w:val="00853FE9"/>
    <w:rsid w:val="00856C86"/>
    <w:rsid w:val="00860BF4"/>
    <w:rsid w:val="00861A9F"/>
    <w:rsid w:val="00862190"/>
    <w:rsid w:val="008626D0"/>
    <w:rsid w:val="00862857"/>
    <w:rsid w:val="008644A2"/>
    <w:rsid w:val="00864892"/>
    <w:rsid w:val="00864C15"/>
    <w:rsid w:val="00866417"/>
    <w:rsid w:val="00867654"/>
    <w:rsid w:val="008700BD"/>
    <w:rsid w:val="00870270"/>
    <w:rsid w:val="00870544"/>
    <w:rsid w:val="0087170E"/>
    <w:rsid w:val="00871B26"/>
    <w:rsid w:val="00873589"/>
    <w:rsid w:val="0087381C"/>
    <w:rsid w:val="00874CC7"/>
    <w:rsid w:val="0088199A"/>
    <w:rsid w:val="008819D7"/>
    <w:rsid w:val="008821EE"/>
    <w:rsid w:val="00882517"/>
    <w:rsid w:val="00882F42"/>
    <w:rsid w:val="008832F0"/>
    <w:rsid w:val="00883BD6"/>
    <w:rsid w:val="00885E62"/>
    <w:rsid w:val="00886380"/>
    <w:rsid w:val="00887694"/>
    <w:rsid w:val="00887CE0"/>
    <w:rsid w:val="00892ED1"/>
    <w:rsid w:val="00897331"/>
    <w:rsid w:val="008A1627"/>
    <w:rsid w:val="008A1FE1"/>
    <w:rsid w:val="008A44B9"/>
    <w:rsid w:val="008A47FC"/>
    <w:rsid w:val="008A4F2E"/>
    <w:rsid w:val="008A6E83"/>
    <w:rsid w:val="008A78C5"/>
    <w:rsid w:val="008B0098"/>
    <w:rsid w:val="008B0AA0"/>
    <w:rsid w:val="008B170C"/>
    <w:rsid w:val="008B2966"/>
    <w:rsid w:val="008B3632"/>
    <w:rsid w:val="008B3BD2"/>
    <w:rsid w:val="008B4AAF"/>
    <w:rsid w:val="008B5823"/>
    <w:rsid w:val="008C05D3"/>
    <w:rsid w:val="008C0D0C"/>
    <w:rsid w:val="008C24A7"/>
    <w:rsid w:val="008C35B1"/>
    <w:rsid w:val="008C4933"/>
    <w:rsid w:val="008C5AFE"/>
    <w:rsid w:val="008C656D"/>
    <w:rsid w:val="008C7FED"/>
    <w:rsid w:val="008D08A1"/>
    <w:rsid w:val="008D08E4"/>
    <w:rsid w:val="008D343D"/>
    <w:rsid w:val="008D5996"/>
    <w:rsid w:val="008D7881"/>
    <w:rsid w:val="008D7FE9"/>
    <w:rsid w:val="008E0E47"/>
    <w:rsid w:val="008E3A75"/>
    <w:rsid w:val="008E3DA9"/>
    <w:rsid w:val="008E4D85"/>
    <w:rsid w:val="008F3088"/>
    <w:rsid w:val="008F3431"/>
    <w:rsid w:val="008F34AE"/>
    <w:rsid w:val="008F4ABC"/>
    <w:rsid w:val="008F5B82"/>
    <w:rsid w:val="008F66B3"/>
    <w:rsid w:val="008F698E"/>
    <w:rsid w:val="008F6C4D"/>
    <w:rsid w:val="00900267"/>
    <w:rsid w:val="00900D32"/>
    <w:rsid w:val="009044E4"/>
    <w:rsid w:val="0090585F"/>
    <w:rsid w:val="0090677E"/>
    <w:rsid w:val="009072D3"/>
    <w:rsid w:val="00910109"/>
    <w:rsid w:val="00910205"/>
    <w:rsid w:val="00910806"/>
    <w:rsid w:val="009133B6"/>
    <w:rsid w:val="00916A36"/>
    <w:rsid w:val="00920568"/>
    <w:rsid w:val="00921E27"/>
    <w:rsid w:val="009224FF"/>
    <w:rsid w:val="00922D92"/>
    <w:rsid w:val="00922FF2"/>
    <w:rsid w:val="009240D2"/>
    <w:rsid w:val="0092569C"/>
    <w:rsid w:val="00925820"/>
    <w:rsid w:val="0092598F"/>
    <w:rsid w:val="0092618B"/>
    <w:rsid w:val="00930217"/>
    <w:rsid w:val="00932C37"/>
    <w:rsid w:val="0093406E"/>
    <w:rsid w:val="009341CF"/>
    <w:rsid w:val="00934B4E"/>
    <w:rsid w:val="00940BC2"/>
    <w:rsid w:val="00940EB8"/>
    <w:rsid w:val="00942522"/>
    <w:rsid w:val="00942D0F"/>
    <w:rsid w:val="00943DF7"/>
    <w:rsid w:val="0094490D"/>
    <w:rsid w:val="00945519"/>
    <w:rsid w:val="009459C2"/>
    <w:rsid w:val="00945AC1"/>
    <w:rsid w:val="00945D5F"/>
    <w:rsid w:val="009464AB"/>
    <w:rsid w:val="00946943"/>
    <w:rsid w:val="00946B90"/>
    <w:rsid w:val="00946ECF"/>
    <w:rsid w:val="009503C8"/>
    <w:rsid w:val="00951913"/>
    <w:rsid w:val="00951B58"/>
    <w:rsid w:val="00953026"/>
    <w:rsid w:val="00954418"/>
    <w:rsid w:val="00954C59"/>
    <w:rsid w:val="009556FC"/>
    <w:rsid w:val="00956D7A"/>
    <w:rsid w:val="00957ACF"/>
    <w:rsid w:val="009602C5"/>
    <w:rsid w:val="009614C2"/>
    <w:rsid w:val="0096179D"/>
    <w:rsid w:val="00961883"/>
    <w:rsid w:val="00961C98"/>
    <w:rsid w:val="0096254F"/>
    <w:rsid w:val="00963524"/>
    <w:rsid w:val="00966CC5"/>
    <w:rsid w:val="0096711C"/>
    <w:rsid w:val="0097251A"/>
    <w:rsid w:val="0097480E"/>
    <w:rsid w:val="00975157"/>
    <w:rsid w:val="009753BD"/>
    <w:rsid w:val="009758E0"/>
    <w:rsid w:val="00980906"/>
    <w:rsid w:val="00981234"/>
    <w:rsid w:val="00983616"/>
    <w:rsid w:val="009839A3"/>
    <w:rsid w:val="0098408C"/>
    <w:rsid w:val="00987D0B"/>
    <w:rsid w:val="00992206"/>
    <w:rsid w:val="0099674A"/>
    <w:rsid w:val="009A0EBE"/>
    <w:rsid w:val="009A30B4"/>
    <w:rsid w:val="009A3548"/>
    <w:rsid w:val="009A4677"/>
    <w:rsid w:val="009A7CBF"/>
    <w:rsid w:val="009B1A2C"/>
    <w:rsid w:val="009B1F05"/>
    <w:rsid w:val="009B2465"/>
    <w:rsid w:val="009B2B7C"/>
    <w:rsid w:val="009B4E66"/>
    <w:rsid w:val="009B546A"/>
    <w:rsid w:val="009B716A"/>
    <w:rsid w:val="009B78FB"/>
    <w:rsid w:val="009C1815"/>
    <w:rsid w:val="009C19D5"/>
    <w:rsid w:val="009C3A0A"/>
    <w:rsid w:val="009C3E98"/>
    <w:rsid w:val="009C5B4B"/>
    <w:rsid w:val="009C5ED1"/>
    <w:rsid w:val="009C767F"/>
    <w:rsid w:val="009D0DFF"/>
    <w:rsid w:val="009D375D"/>
    <w:rsid w:val="009D4B70"/>
    <w:rsid w:val="009D6DCA"/>
    <w:rsid w:val="009E38D5"/>
    <w:rsid w:val="009E5840"/>
    <w:rsid w:val="009E62D9"/>
    <w:rsid w:val="009E6601"/>
    <w:rsid w:val="009E6B30"/>
    <w:rsid w:val="009E6C1B"/>
    <w:rsid w:val="009F00FF"/>
    <w:rsid w:val="009F0EF8"/>
    <w:rsid w:val="009F290A"/>
    <w:rsid w:val="009F4713"/>
    <w:rsid w:val="009F5856"/>
    <w:rsid w:val="009F6780"/>
    <w:rsid w:val="00A00485"/>
    <w:rsid w:val="00A0064D"/>
    <w:rsid w:val="00A00940"/>
    <w:rsid w:val="00A00DE6"/>
    <w:rsid w:val="00A0183C"/>
    <w:rsid w:val="00A0333E"/>
    <w:rsid w:val="00A0412C"/>
    <w:rsid w:val="00A0467D"/>
    <w:rsid w:val="00A06DC0"/>
    <w:rsid w:val="00A07747"/>
    <w:rsid w:val="00A13ADB"/>
    <w:rsid w:val="00A15E6E"/>
    <w:rsid w:val="00A16E1A"/>
    <w:rsid w:val="00A20345"/>
    <w:rsid w:val="00A22A20"/>
    <w:rsid w:val="00A23AB5"/>
    <w:rsid w:val="00A2545C"/>
    <w:rsid w:val="00A25CF9"/>
    <w:rsid w:val="00A2615A"/>
    <w:rsid w:val="00A32E6C"/>
    <w:rsid w:val="00A34861"/>
    <w:rsid w:val="00A35690"/>
    <w:rsid w:val="00A41851"/>
    <w:rsid w:val="00A42278"/>
    <w:rsid w:val="00A42570"/>
    <w:rsid w:val="00A442BD"/>
    <w:rsid w:val="00A44A00"/>
    <w:rsid w:val="00A44D8D"/>
    <w:rsid w:val="00A47F56"/>
    <w:rsid w:val="00A54469"/>
    <w:rsid w:val="00A548C2"/>
    <w:rsid w:val="00A555A5"/>
    <w:rsid w:val="00A55F27"/>
    <w:rsid w:val="00A5783E"/>
    <w:rsid w:val="00A60004"/>
    <w:rsid w:val="00A60111"/>
    <w:rsid w:val="00A626FB"/>
    <w:rsid w:val="00A62893"/>
    <w:rsid w:val="00A62E9A"/>
    <w:rsid w:val="00A64E7B"/>
    <w:rsid w:val="00A653E7"/>
    <w:rsid w:val="00A65C3E"/>
    <w:rsid w:val="00A66898"/>
    <w:rsid w:val="00A6697F"/>
    <w:rsid w:val="00A67406"/>
    <w:rsid w:val="00A675EF"/>
    <w:rsid w:val="00A6773B"/>
    <w:rsid w:val="00A711C0"/>
    <w:rsid w:val="00A71358"/>
    <w:rsid w:val="00A71DC3"/>
    <w:rsid w:val="00A720AA"/>
    <w:rsid w:val="00A7260E"/>
    <w:rsid w:val="00A75438"/>
    <w:rsid w:val="00A80216"/>
    <w:rsid w:val="00A81442"/>
    <w:rsid w:val="00A81620"/>
    <w:rsid w:val="00A824F5"/>
    <w:rsid w:val="00A835D9"/>
    <w:rsid w:val="00A838EE"/>
    <w:rsid w:val="00A83F5D"/>
    <w:rsid w:val="00A8477E"/>
    <w:rsid w:val="00A85C8B"/>
    <w:rsid w:val="00A85F17"/>
    <w:rsid w:val="00A87923"/>
    <w:rsid w:val="00A91AC1"/>
    <w:rsid w:val="00A91C81"/>
    <w:rsid w:val="00A9295A"/>
    <w:rsid w:val="00A92D49"/>
    <w:rsid w:val="00A9325A"/>
    <w:rsid w:val="00A93494"/>
    <w:rsid w:val="00A95E76"/>
    <w:rsid w:val="00A978AE"/>
    <w:rsid w:val="00AA0221"/>
    <w:rsid w:val="00AA1D8D"/>
    <w:rsid w:val="00AA2507"/>
    <w:rsid w:val="00AA3E37"/>
    <w:rsid w:val="00AA4DF6"/>
    <w:rsid w:val="00AA5708"/>
    <w:rsid w:val="00AA6022"/>
    <w:rsid w:val="00AA788C"/>
    <w:rsid w:val="00AA7C24"/>
    <w:rsid w:val="00AB0CD6"/>
    <w:rsid w:val="00AB10B2"/>
    <w:rsid w:val="00AB1EAB"/>
    <w:rsid w:val="00AB2936"/>
    <w:rsid w:val="00AB5006"/>
    <w:rsid w:val="00AB5196"/>
    <w:rsid w:val="00AB6779"/>
    <w:rsid w:val="00AB6889"/>
    <w:rsid w:val="00AB7CB8"/>
    <w:rsid w:val="00AC05BB"/>
    <w:rsid w:val="00AC2AEF"/>
    <w:rsid w:val="00AC30B5"/>
    <w:rsid w:val="00AC497B"/>
    <w:rsid w:val="00AC54D5"/>
    <w:rsid w:val="00AC5B3E"/>
    <w:rsid w:val="00AC621A"/>
    <w:rsid w:val="00AC64E8"/>
    <w:rsid w:val="00AC716A"/>
    <w:rsid w:val="00AC72F6"/>
    <w:rsid w:val="00AC75F0"/>
    <w:rsid w:val="00AC769A"/>
    <w:rsid w:val="00AC793E"/>
    <w:rsid w:val="00AD1DC2"/>
    <w:rsid w:val="00AD3C73"/>
    <w:rsid w:val="00AE0AEF"/>
    <w:rsid w:val="00AE0BC9"/>
    <w:rsid w:val="00AE1483"/>
    <w:rsid w:val="00AE3926"/>
    <w:rsid w:val="00AE3CC7"/>
    <w:rsid w:val="00AE3EA4"/>
    <w:rsid w:val="00AE439F"/>
    <w:rsid w:val="00AE4406"/>
    <w:rsid w:val="00AE48AA"/>
    <w:rsid w:val="00AE6EBC"/>
    <w:rsid w:val="00AE75BC"/>
    <w:rsid w:val="00AF0A8F"/>
    <w:rsid w:val="00AF0F29"/>
    <w:rsid w:val="00AF2E12"/>
    <w:rsid w:val="00AF4B3B"/>
    <w:rsid w:val="00AF6DAD"/>
    <w:rsid w:val="00AF77E4"/>
    <w:rsid w:val="00B00145"/>
    <w:rsid w:val="00B01548"/>
    <w:rsid w:val="00B02D10"/>
    <w:rsid w:val="00B031B6"/>
    <w:rsid w:val="00B05365"/>
    <w:rsid w:val="00B05F52"/>
    <w:rsid w:val="00B06222"/>
    <w:rsid w:val="00B070B5"/>
    <w:rsid w:val="00B07C47"/>
    <w:rsid w:val="00B1032F"/>
    <w:rsid w:val="00B106D3"/>
    <w:rsid w:val="00B118CD"/>
    <w:rsid w:val="00B11CCB"/>
    <w:rsid w:val="00B13B84"/>
    <w:rsid w:val="00B14EAB"/>
    <w:rsid w:val="00B1529B"/>
    <w:rsid w:val="00B15D54"/>
    <w:rsid w:val="00B176AE"/>
    <w:rsid w:val="00B20CB6"/>
    <w:rsid w:val="00B24786"/>
    <w:rsid w:val="00B24CCC"/>
    <w:rsid w:val="00B24DB7"/>
    <w:rsid w:val="00B25041"/>
    <w:rsid w:val="00B25191"/>
    <w:rsid w:val="00B25E07"/>
    <w:rsid w:val="00B278C2"/>
    <w:rsid w:val="00B30E78"/>
    <w:rsid w:val="00B313A9"/>
    <w:rsid w:val="00B31DAA"/>
    <w:rsid w:val="00B31F56"/>
    <w:rsid w:val="00B3222C"/>
    <w:rsid w:val="00B339FB"/>
    <w:rsid w:val="00B3489B"/>
    <w:rsid w:val="00B36475"/>
    <w:rsid w:val="00B4166D"/>
    <w:rsid w:val="00B416E4"/>
    <w:rsid w:val="00B42C08"/>
    <w:rsid w:val="00B43FB1"/>
    <w:rsid w:val="00B44883"/>
    <w:rsid w:val="00B44CC3"/>
    <w:rsid w:val="00B46B3B"/>
    <w:rsid w:val="00B47730"/>
    <w:rsid w:val="00B50DC8"/>
    <w:rsid w:val="00B50F86"/>
    <w:rsid w:val="00B51CA7"/>
    <w:rsid w:val="00B530AC"/>
    <w:rsid w:val="00B54A4E"/>
    <w:rsid w:val="00B550BE"/>
    <w:rsid w:val="00B55808"/>
    <w:rsid w:val="00B56EE5"/>
    <w:rsid w:val="00B575CB"/>
    <w:rsid w:val="00B61538"/>
    <w:rsid w:val="00B61692"/>
    <w:rsid w:val="00B6563E"/>
    <w:rsid w:val="00B66744"/>
    <w:rsid w:val="00B667C3"/>
    <w:rsid w:val="00B71C0E"/>
    <w:rsid w:val="00B71C72"/>
    <w:rsid w:val="00B75120"/>
    <w:rsid w:val="00B765C5"/>
    <w:rsid w:val="00B7663C"/>
    <w:rsid w:val="00B767CA"/>
    <w:rsid w:val="00B768FB"/>
    <w:rsid w:val="00B76BCF"/>
    <w:rsid w:val="00B76D29"/>
    <w:rsid w:val="00B776B3"/>
    <w:rsid w:val="00B77C56"/>
    <w:rsid w:val="00B81695"/>
    <w:rsid w:val="00B819E2"/>
    <w:rsid w:val="00B823D0"/>
    <w:rsid w:val="00B83733"/>
    <w:rsid w:val="00B85B48"/>
    <w:rsid w:val="00B8749A"/>
    <w:rsid w:val="00B902FD"/>
    <w:rsid w:val="00B90F8B"/>
    <w:rsid w:val="00B91F86"/>
    <w:rsid w:val="00B92140"/>
    <w:rsid w:val="00B928A7"/>
    <w:rsid w:val="00B9442C"/>
    <w:rsid w:val="00B973CB"/>
    <w:rsid w:val="00BA00A7"/>
    <w:rsid w:val="00BA0E6D"/>
    <w:rsid w:val="00BA1405"/>
    <w:rsid w:val="00BA1F0B"/>
    <w:rsid w:val="00BA294E"/>
    <w:rsid w:val="00BA4A57"/>
    <w:rsid w:val="00BA57B2"/>
    <w:rsid w:val="00BA7B77"/>
    <w:rsid w:val="00BB1FD5"/>
    <w:rsid w:val="00BB2512"/>
    <w:rsid w:val="00BB2F68"/>
    <w:rsid w:val="00BB36B3"/>
    <w:rsid w:val="00BB5476"/>
    <w:rsid w:val="00BB5D92"/>
    <w:rsid w:val="00BB7271"/>
    <w:rsid w:val="00BC00A9"/>
    <w:rsid w:val="00BC0754"/>
    <w:rsid w:val="00BC5A9E"/>
    <w:rsid w:val="00BC71D7"/>
    <w:rsid w:val="00BC7B99"/>
    <w:rsid w:val="00BC7FCE"/>
    <w:rsid w:val="00BD0928"/>
    <w:rsid w:val="00BD127D"/>
    <w:rsid w:val="00BD1D7A"/>
    <w:rsid w:val="00BD2021"/>
    <w:rsid w:val="00BD2E69"/>
    <w:rsid w:val="00BD33EC"/>
    <w:rsid w:val="00BD603F"/>
    <w:rsid w:val="00BD698C"/>
    <w:rsid w:val="00BD76CC"/>
    <w:rsid w:val="00BE04E7"/>
    <w:rsid w:val="00BE2924"/>
    <w:rsid w:val="00BE4113"/>
    <w:rsid w:val="00BE51BB"/>
    <w:rsid w:val="00BE5523"/>
    <w:rsid w:val="00BE65EA"/>
    <w:rsid w:val="00BE702D"/>
    <w:rsid w:val="00BE711B"/>
    <w:rsid w:val="00BE7D77"/>
    <w:rsid w:val="00BE7F04"/>
    <w:rsid w:val="00BF064D"/>
    <w:rsid w:val="00BF0BAD"/>
    <w:rsid w:val="00BF1A75"/>
    <w:rsid w:val="00BF1D20"/>
    <w:rsid w:val="00BF1E82"/>
    <w:rsid w:val="00BF2195"/>
    <w:rsid w:val="00BF3DDC"/>
    <w:rsid w:val="00BF4DA6"/>
    <w:rsid w:val="00BF5A1D"/>
    <w:rsid w:val="00BF6099"/>
    <w:rsid w:val="00BF69F4"/>
    <w:rsid w:val="00C01A17"/>
    <w:rsid w:val="00C031E7"/>
    <w:rsid w:val="00C0432E"/>
    <w:rsid w:val="00C04D03"/>
    <w:rsid w:val="00C067FD"/>
    <w:rsid w:val="00C118C4"/>
    <w:rsid w:val="00C121D4"/>
    <w:rsid w:val="00C12A7B"/>
    <w:rsid w:val="00C12BA0"/>
    <w:rsid w:val="00C1404D"/>
    <w:rsid w:val="00C14B52"/>
    <w:rsid w:val="00C1525A"/>
    <w:rsid w:val="00C16C32"/>
    <w:rsid w:val="00C22605"/>
    <w:rsid w:val="00C252AD"/>
    <w:rsid w:val="00C2668A"/>
    <w:rsid w:val="00C26B3E"/>
    <w:rsid w:val="00C27F47"/>
    <w:rsid w:val="00C31554"/>
    <w:rsid w:val="00C31987"/>
    <w:rsid w:val="00C32A78"/>
    <w:rsid w:val="00C33141"/>
    <w:rsid w:val="00C3349D"/>
    <w:rsid w:val="00C33D6A"/>
    <w:rsid w:val="00C36F28"/>
    <w:rsid w:val="00C408DA"/>
    <w:rsid w:val="00C40C0A"/>
    <w:rsid w:val="00C42059"/>
    <w:rsid w:val="00C420F4"/>
    <w:rsid w:val="00C42CE0"/>
    <w:rsid w:val="00C4393F"/>
    <w:rsid w:val="00C43D4D"/>
    <w:rsid w:val="00C46843"/>
    <w:rsid w:val="00C46DF0"/>
    <w:rsid w:val="00C511F2"/>
    <w:rsid w:val="00C51DA1"/>
    <w:rsid w:val="00C52C5A"/>
    <w:rsid w:val="00C53796"/>
    <w:rsid w:val="00C54350"/>
    <w:rsid w:val="00C54831"/>
    <w:rsid w:val="00C5620E"/>
    <w:rsid w:val="00C60DBF"/>
    <w:rsid w:val="00C62B62"/>
    <w:rsid w:val="00C63321"/>
    <w:rsid w:val="00C64E3C"/>
    <w:rsid w:val="00C65485"/>
    <w:rsid w:val="00C6602E"/>
    <w:rsid w:val="00C67BE2"/>
    <w:rsid w:val="00C72432"/>
    <w:rsid w:val="00C7413B"/>
    <w:rsid w:val="00C74EDE"/>
    <w:rsid w:val="00C754C4"/>
    <w:rsid w:val="00C76CE8"/>
    <w:rsid w:val="00C77228"/>
    <w:rsid w:val="00C8012A"/>
    <w:rsid w:val="00C80148"/>
    <w:rsid w:val="00C8038F"/>
    <w:rsid w:val="00C8059E"/>
    <w:rsid w:val="00C84BE0"/>
    <w:rsid w:val="00C85900"/>
    <w:rsid w:val="00C87A7D"/>
    <w:rsid w:val="00C9220F"/>
    <w:rsid w:val="00C93925"/>
    <w:rsid w:val="00C93BF9"/>
    <w:rsid w:val="00C947C5"/>
    <w:rsid w:val="00C95D63"/>
    <w:rsid w:val="00C9716B"/>
    <w:rsid w:val="00CA1585"/>
    <w:rsid w:val="00CA1F21"/>
    <w:rsid w:val="00CA2ED8"/>
    <w:rsid w:val="00CA53D5"/>
    <w:rsid w:val="00CA5B9D"/>
    <w:rsid w:val="00CA6078"/>
    <w:rsid w:val="00CA7E2E"/>
    <w:rsid w:val="00CB0664"/>
    <w:rsid w:val="00CB2F6C"/>
    <w:rsid w:val="00CB3663"/>
    <w:rsid w:val="00CB4A28"/>
    <w:rsid w:val="00CB51EA"/>
    <w:rsid w:val="00CB6622"/>
    <w:rsid w:val="00CB6C93"/>
    <w:rsid w:val="00CB7FAC"/>
    <w:rsid w:val="00CC0653"/>
    <w:rsid w:val="00CC0A53"/>
    <w:rsid w:val="00CC1BFC"/>
    <w:rsid w:val="00CC2B54"/>
    <w:rsid w:val="00CC3433"/>
    <w:rsid w:val="00CC3EC5"/>
    <w:rsid w:val="00CC4655"/>
    <w:rsid w:val="00CC4A46"/>
    <w:rsid w:val="00CC4BAD"/>
    <w:rsid w:val="00CD105E"/>
    <w:rsid w:val="00CD1692"/>
    <w:rsid w:val="00CD3CAD"/>
    <w:rsid w:val="00CD40EB"/>
    <w:rsid w:val="00CD4B24"/>
    <w:rsid w:val="00CD55C8"/>
    <w:rsid w:val="00CD6141"/>
    <w:rsid w:val="00CD756D"/>
    <w:rsid w:val="00CE0894"/>
    <w:rsid w:val="00CE3972"/>
    <w:rsid w:val="00CE45D8"/>
    <w:rsid w:val="00CE7F08"/>
    <w:rsid w:val="00CE7FAA"/>
    <w:rsid w:val="00CF1F4D"/>
    <w:rsid w:val="00CF6DAF"/>
    <w:rsid w:val="00CF703B"/>
    <w:rsid w:val="00D00071"/>
    <w:rsid w:val="00D005C9"/>
    <w:rsid w:val="00D01113"/>
    <w:rsid w:val="00D0123A"/>
    <w:rsid w:val="00D013C6"/>
    <w:rsid w:val="00D016E1"/>
    <w:rsid w:val="00D01799"/>
    <w:rsid w:val="00D0321E"/>
    <w:rsid w:val="00D06EE2"/>
    <w:rsid w:val="00D11972"/>
    <w:rsid w:val="00D12DF2"/>
    <w:rsid w:val="00D139E7"/>
    <w:rsid w:val="00D13C2C"/>
    <w:rsid w:val="00D13CE1"/>
    <w:rsid w:val="00D14B1B"/>
    <w:rsid w:val="00D1509F"/>
    <w:rsid w:val="00D156EB"/>
    <w:rsid w:val="00D15DE4"/>
    <w:rsid w:val="00D1636C"/>
    <w:rsid w:val="00D16C92"/>
    <w:rsid w:val="00D16F99"/>
    <w:rsid w:val="00D211E6"/>
    <w:rsid w:val="00D217D5"/>
    <w:rsid w:val="00D23696"/>
    <w:rsid w:val="00D23A07"/>
    <w:rsid w:val="00D24AF8"/>
    <w:rsid w:val="00D24E9B"/>
    <w:rsid w:val="00D27188"/>
    <w:rsid w:val="00D27232"/>
    <w:rsid w:val="00D27882"/>
    <w:rsid w:val="00D32DF9"/>
    <w:rsid w:val="00D35440"/>
    <w:rsid w:val="00D357F9"/>
    <w:rsid w:val="00D35FDA"/>
    <w:rsid w:val="00D410A3"/>
    <w:rsid w:val="00D4193B"/>
    <w:rsid w:val="00D41AF8"/>
    <w:rsid w:val="00D42796"/>
    <w:rsid w:val="00D4379A"/>
    <w:rsid w:val="00D43D8C"/>
    <w:rsid w:val="00D44224"/>
    <w:rsid w:val="00D44D64"/>
    <w:rsid w:val="00D45AF8"/>
    <w:rsid w:val="00D4618A"/>
    <w:rsid w:val="00D50407"/>
    <w:rsid w:val="00D50C7A"/>
    <w:rsid w:val="00D5100D"/>
    <w:rsid w:val="00D511DF"/>
    <w:rsid w:val="00D514BF"/>
    <w:rsid w:val="00D527E1"/>
    <w:rsid w:val="00D5455B"/>
    <w:rsid w:val="00D54A32"/>
    <w:rsid w:val="00D60077"/>
    <w:rsid w:val="00D60EAC"/>
    <w:rsid w:val="00D62FD4"/>
    <w:rsid w:val="00D63189"/>
    <w:rsid w:val="00D63B80"/>
    <w:rsid w:val="00D63E05"/>
    <w:rsid w:val="00D734CA"/>
    <w:rsid w:val="00D73A9F"/>
    <w:rsid w:val="00D762A4"/>
    <w:rsid w:val="00D800BC"/>
    <w:rsid w:val="00D80645"/>
    <w:rsid w:val="00D81997"/>
    <w:rsid w:val="00D81F85"/>
    <w:rsid w:val="00D82080"/>
    <w:rsid w:val="00D8310E"/>
    <w:rsid w:val="00D8341E"/>
    <w:rsid w:val="00D854C2"/>
    <w:rsid w:val="00D867CF"/>
    <w:rsid w:val="00D9054E"/>
    <w:rsid w:val="00D90B7F"/>
    <w:rsid w:val="00D90D07"/>
    <w:rsid w:val="00D924B5"/>
    <w:rsid w:val="00D9251A"/>
    <w:rsid w:val="00D9390B"/>
    <w:rsid w:val="00D93953"/>
    <w:rsid w:val="00D95BEC"/>
    <w:rsid w:val="00D96C38"/>
    <w:rsid w:val="00D9759A"/>
    <w:rsid w:val="00DA191F"/>
    <w:rsid w:val="00DA1D21"/>
    <w:rsid w:val="00DA1D68"/>
    <w:rsid w:val="00DA2CCF"/>
    <w:rsid w:val="00DA5838"/>
    <w:rsid w:val="00DA5BC0"/>
    <w:rsid w:val="00DA5E07"/>
    <w:rsid w:val="00DA5E4F"/>
    <w:rsid w:val="00DA6410"/>
    <w:rsid w:val="00DA7279"/>
    <w:rsid w:val="00DB11D0"/>
    <w:rsid w:val="00DB20DE"/>
    <w:rsid w:val="00DB4170"/>
    <w:rsid w:val="00DC0832"/>
    <w:rsid w:val="00DC5A26"/>
    <w:rsid w:val="00DC5BCC"/>
    <w:rsid w:val="00DC68D4"/>
    <w:rsid w:val="00DC7136"/>
    <w:rsid w:val="00DC7AB4"/>
    <w:rsid w:val="00DD0508"/>
    <w:rsid w:val="00DD08B6"/>
    <w:rsid w:val="00DD340B"/>
    <w:rsid w:val="00DD40F1"/>
    <w:rsid w:val="00DD4670"/>
    <w:rsid w:val="00DD564F"/>
    <w:rsid w:val="00DD620B"/>
    <w:rsid w:val="00DD6825"/>
    <w:rsid w:val="00DE0D91"/>
    <w:rsid w:val="00DE1149"/>
    <w:rsid w:val="00DE1216"/>
    <w:rsid w:val="00DE3021"/>
    <w:rsid w:val="00DE364F"/>
    <w:rsid w:val="00DE3C2C"/>
    <w:rsid w:val="00DE442A"/>
    <w:rsid w:val="00DE4665"/>
    <w:rsid w:val="00DE7AB6"/>
    <w:rsid w:val="00DF3B79"/>
    <w:rsid w:val="00DF4749"/>
    <w:rsid w:val="00DF61A2"/>
    <w:rsid w:val="00DF690D"/>
    <w:rsid w:val="00DF6D1D"/>
    <w:rsid w:val="00DF7559"/>
    <w:rsid w:val="00DF7CCD"/>
    <w:rsid w:val="00E0180F"/>
    <w:rsid w:val="00E02875"/>
    <w:rsid w:val="00E10FA8"/>
    <w:rsid w:val="00E1695F"/>
    <w:rsid w:val="00E16BBD"/>
    <w:rsid w:val="00E226CB"/>
    <w:rsid w:val="00E22899"/>
    <w:rsid w:val="00E24E9C"/>
    <w:rsid w:val="00E27061"/>
    <w:rsid w:val="00E306E6"/>
    <w:rsid w:val="00E3070F"/>
    <w:rsid w:val="00E30BDD"/>
    <w:rsid w:val="00E328CE"/>
    <w:rsid w:val="00E32C52"/>
    <w:rsid w:val="00E33438"/>
    <w:rsid w:val="00E3698F"/>
    <w:rsid w:val="00E37278"/>
    <w:rsid w:val="00E376B0"/>
    <w:rsid w:val="00E4009E"/>
    <w:rsid w:val="00E42050"/>
    <w:rsid w:val="00E45BB0"/>
    <w:rsid w:val="00E4673B"/>
    <w:rsid w:val="00E468A0"/>
    <w:rsid w:val="00E51EE9"/>
    <w:rsid w:val="00E541F5"/>
    <w:rsid w:val="00E54ECB"/>
    <w:rsid w:val="00E55B26"/>
    <w:rsid w:val="00E573D1"/>
    <w:rsid w:val="00E6003C"/>
    <w:rsid w:val="00E61D5E"/>
    <w:rsid w:val="00E63FE7"/>
    <w:rsid w:val="00E648AC"/>
    <w:rsid w:val="00E65779"/>
    <w:rsid w:val="00E65DAA"/>
    <w:rsid w:val="00E66C84"/>
    <w:rsid w:val="00E67489"/>
    <w:rsid w:val="00E67FC6"/>
    <w:rsid w:val="00E72825"/>
    <w:rsid w:val="00E731C9"/>
    <w:rsid w:val="00E74BDB"/>
    <w:rsid w:val="00E75B23"/>
    <w:rsid w:val="00E77AEA"/>
    <w:rsid w:val="00E77BAB"/>
    <w:rsid w:val="00E82CBD"/>
    <w:rsid w:val="00E82FE0"/>
    <w:rsid w:val="00E8334E"/>
    <w:rsid w:val="00E83466"/>
    <w:rsid w:val="00E851CD"/>
    <w:rsid w:val="00E853D2"/>
    <w:rsid w:val="00E8569B"/>
    <w:rsid w:val="00E85B1A"/>
    <w:rsid w:val="00E85CB8"/>
    <w:rsid w:val="00E864FE"/>
    <w:rsid w:val="00E877C5"/>
    <w:rsid w:val="00E919F1"/>
    <w:rsid w:val="00E92425"/>
    <w:rsid w:val="00E92C1A"/>
    <w:rsid w:val="00E933C0"/>
    <w:rsid w:val="00E93692"/>
    <w:rsid w:val="00E952AD"/>
    <w:rsid w:val="00E9587C"/>
    <w:rsid w:val="00E95FE8"/>
    <w:rsid w:val="00E96892"/>
    <w:rsid w:val="00E970AC"/>
    <w:rsid w:val="00EA105B"/>
    <w:rsid w:val="00EA2346"/>
    <w:rsid w:val="00EA2E2E"/>
    <w:rsid w:val="00EA33DC"/>
    <w:rsid w:val="00EA5FC1"/>
    <w:rsid w:val="00EA6466"/>
    <w:rsid w:val="00EA7198"/>
    <w:rsid w:val="00EB3ECE"/>
    <w:rsid w:val="00EB50FE"/>
    <w:rsid w:val="00EB5F11"/>
    <w:rsid w:val="00EB62BF"/>
    <w:rsid w:val="00EC09F1"/>
    <w:rsid w:val="00EC425D"/>
    <w:rsid w:val="00EC5B14"/>
    <w:rsid w:val="00EC6362"/>
    <w:rsid w:val="00EC6CD7"/>
    <w:rsid w:val="00ED09C6"/>
    <w:rsid w:val="00ED106E"/>
    <w:rsid w:val="00ED152E"/>
    <w:rsid w:val="00ED18C8"/>
    <w:rsid w:val="00ED1C16"/>
    <w:rsid w:val="00ED1E4A"/>
    <w:rsid w:val="00ED2907"/>
    <w:rsid w:val="00ED3432"/>
    <w:rsid w:val="00ED387E"/>
    <w:rsid w:val="00ED441D"/>
    <w:rsid w:val="00ED61B6"/>
    <w:rsid w:val="00ED6E41"/>
    <w:rsid w:val="00ED6E7E"/>
    <w:rsid w:val="00ED718D"/>
    <w:rsid w:val="00EE051E"/>
    <w:rsid w:val="00EE0629"/>
    <w:rsid w:val="00EE1DE0"/>
    <w:rsid w:val="00EE1F7B"/>
    <w:rsid w:val="00EE212D"/>
    <w:rsid w:val="00EE2D4A"/>
    <w:rsid w:val="00EE45F3"/>
    <w:rsid w:val="00EF019E"/>
    <w:rsid w:val="00EF08CF"/>
    <w:rsid w:val="00EF2BAD"/>
    <w:rsid w:val="00EF4C23"/>
    <w:rsid w:val="00EF57F0"/>
    <w:rsid w:val="00EF6F67"/>
    <w:rsid w:val="00EF7DEE"/>
    <w:rsid w:val="00F007FA"/>
    <w:rsid w:val="00F01D20"/>
    <w:rsid w:val="00F0225C"/>
    <w:rsid w:val="00F03036"/>
    <w:rsid w:val="00F03994"/>
    <w:rsid w:val="00F03FD6"/>
    <w:rsid w:val="00F06B8E"/>
    <w:rsid w:val="00F06D32"/>
    <w:rsid w:val="00F075ED"/>
    <w:rsid w:val="00F100E9"/>
    <w:rsid w:val="00F11780"/>
    <w:rsid w:val="00F11936"/>
    <w:rsid w:val="00F12346"/>
    <w:rsid w:val="00F12841"/>
    <w:rsid w:val="00F13307"/>
    <w:rsid w:val="00F1558C"/>
    <w:rsid w:val="00F16677"/>
    <w:rsid w:val="00F205FD"/>
    <w:rsid w:val="00F21ADF"/>
    <w:rsid w:val="00F21D52"/>
    <w:rsid w:val="00F23349"/>
    <w:rsid w:val="00F2334C"/>
    <w:rsid w:val="00F24013"/>
    <w:rsid w:val="00F24394"/>
    <w:rsid w:val="00F244ED"/>
    <w:rsid w:val="00F2516D"/>
    <w:rsid w:val="00F25229"/>
    <w:rsid w:val="00F27DD4"/>
    <w:rsid w:val="00F30096"/>
    <w:rsid w:val="00F307B5"/>
    <w:rsid w:val="00F31AAD"/>
    <w:rsid w:val="00F31E38"/>
    <w:rsid w:val="00F31E56"/>
    <w:rsid w:val="00F33F5D"/>
    <w:rsid w:val="00F350E5"/>
    <w:rsid w:val="00F35E3B"/>
    <w:rsid w:val="00F37FF7"/>
    <w:rsid w:val="00F40872"/>
    <w:rsid w:val="00F410C9"/>
    <w:rsid w:val="00F41703"/>
    <w:rsid w:val="00F421CB"/>
    <w:rsid w:val="00F42F84"/>
    <w:rsid w:val="00F449EA"/>
    <w:rsid w:val="00F454C3"/>
    <w:rsid w:val="00F457AE"/>
    <w:rsid w:val="00F45EBC"/>
    <w:rsid w:val="00F45F4D"/>
    <w:rsid w:val="00F4788C"/>
    <w:rsid w:val="00F51767"/>
    <w:rsid w:val="00F52145"/>
    <w:rsid w:val="00F5228A"/>
    <w:rsid w:val="00F526D7"/>
    <w:rsid w:val="00F5473A"/>
    <w:rsid w:val="00F547FF"/>
    <w:rsid w:val="00F54D62"/>
    <w:rsid w:val="00F56701"/>
    <w:rsid w:val="00F644EF"/>
    <w:rsid w:val="00F65E1A"/>
    <w:rsid w:val="00F65EFE"/>
    <w:rsid w:val="00F6632D"/>
    <w:rsid w:val="00F6758A"/>
    <w:rsid w:val="00F67A10"/>
    <w:rsid w:val="00F67FF1"/>
    <w:rsid w:val="00F71AA3"/>
    <w:rsid w:val="00F72899"/>
    <w:rsid w:val="00F757C1"/>
    <w:rsid w:val="00F75A96"/>
    <w:rsid w:val="00F774FB"/>
    <w:rsid w:val="00F77575"/>
    <w:rsid w:val="00F82296"/>
    <w:rsid w:val="00F831A7"/>
    <w:rsid w:val="00F850D2"/>
    <w:rsid w:val="00F87457"/>
    <w:rsid w:val="00F90804"/>
    <w:rsid w:val="00F9105D"/>
    <w:rsid w:val="00F9166E"/>
    <w:rsid w:val="00F954F4"/>
    <w:rsid w:val="00F95A33"/>
    <w:rsid w:val="00F9737B"/>
    <w:rsid w:val="00F97E62"/>
    <w:rsid w:val="00FA0454"/>
    <w:rsid w:val="00FA0EDD"/>
    <w:rsid w:val="00FA4204"/>
    <w:rsid w:val="00FA4409"/>
    <w:rsid w:val="00FA4678"/>
    <w:rsid w:val="00FA7451"/>
    <w:rsid w:val="00FA75A3"/>
    <w:rsid w:val="00FB0309"/>
    <w:rsid w:val="00FB0517"/>
    <w:rsid w:val="00FB11A1"/>
    <w:rsid w:val="00FB183F"/>
    <w:rsid w:val="00FB1AC4"/>
    <w:rsid w:val="00FB2059"/>
    <w:rsid w:val="00FB247B"/>
    <w:rsid w:val="00FB25F5"/>
    <w:rsid w:val="00FB25FF"/>
    <w:rsid w:val="00FB6255"/>
    <w:rsid w:val="00FB703E"/>
    <w:rsid w:val="00FB7756"/>
    <w:rsid w:val="00FC1D13"/>
    <w:rsid w:val="00FC27BF"/>
    <w:rsid w:val="00FC4022"/>
    <w:rsid w:val="00FC68D5"/>
    <w:rsid w:val="00FC693F"/>
    <w:rsid w:val="00FC7C89"/>
    <w:rsid w:val="00FD0857"/>
    <w:rsid w:val="00FD2311"/>
    <w:rsid w:val="00FD2C1E"/>
    <w:rsid w:val="00FD2D4D"/>
    <w:rsid w:val="00FD4C0F"/>
    <w:rsid w:val="00FD4C69"/>
    <w:rsid w:val="00FD7231"/>
    <w:rsid w:val="00FE0BDA"/>
    <w:rsid w:val="00FE15A6"/>
    <w:rsid w:val="00FE2F08"/>
    <w:rsid w:val="00FE338B"/>
    <w:rsid w:val="00FF2C2C"/>
    <w:rsid w:val="00FF2C6A"/>
    <w:rsid w:val="00FF337F"/>
    <w:rsid w:val="00FF3E17"/>
    <w:rsid w:val="00FF3E45"/>
    <w:rsid w:val="00FF42F2"/>
    <w:rsid w:val="00FF6B96"/>
    <w:rsid w:val="08D671E5"/>
    <w:rsid w:val="114D2D9B"/>
    <w:rsid w:val="2C1249A4"/>
    <w:rsid w:val="5B05EFD6"/>
    <w:rsid w:val="6EEC6FF6"/>
    <w:rsid w:val="7711EB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BC021"/>
  <w14:defaultImageDpi w14:val="300"/>
  <w15:docId w15:val="{E57A1100-8405-44D6-ADA2-1CFE5660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numPr>
        <w:numId w:val="20"/>
      </w:numPr>
      <w:spacing w:before="480" w:after="0"/>
      <w:outlineLvl w:val="0"/>
    </w:pPr>
    <w:rPr>
      <w:rFonts w:asciiTheme="majorHAnsi" w:eastAsiaTheme="majorEastAsia" w:hAnsiTheme="majorHAnsi" w:cstheme="majorBidi"/>
      <w:b/>
      <w:bCs/>
      <w:color w:val="4F8BC9"/>
      <w:sz w:val="36"/>
      <w:szCs w:val="28"/>
    </w:rPr>
  </w:style>
  <w:style w:type="paragraph" w:styleId="Heading2">
    <w:name w:val="heading 2"/>
    <w:basedOn w:val="Normal"/>
    <w:next w:val="Normal"/>
    <w:link w:val="Heading2Char"/>
    <w:uiPriority w:val="9"/>
    <w:unhideWhenUsed/>
    <w:qFormat/>
    <w:rsid w:val="00FC693F"/>
    <w:pPr>
      <w:keepNext/>
      <w:keepLines/>
      <w:numPr>
        <w:ilvl w:val="1"/>
        <w:numId w:val="20"/>
      </w:numPr>
      <w:spacing w:before="200" w:after="0"/>
      <w:outlineLvl w:val="1"/>
    </w:pPr>
    <w:rPr>
      <w:rFonts w:asciiTheme="majorHAnsi" w:eastAsiaTheme="majorEastAsia" w:hAnsiTheme="majorHAnsi" w:cstheme="majorBidi"/>
      <w:b/>
      <w:bCs/>
      <w:color w:val="4F8BC9"/>
      <w:sz w:val="28"/>
      <w:szCs w:val="26"/>
    </w:rPr>
  </w:style>
  <w:style w:type="paragraph" w:styleId="Heading3">
    <w:name w:val="heading 3"/>
    <w:basedOn w:val="Normal"/>
    <w:next w:val="Normal"/>
    <w:link w:val="Heading3Char"/>
    <w:uiPriority w:val="9"/>
    <w:unhideWhenUsed/>
    <w:qFormat/>
    <w:rsid w:val="00FC693F"/>
    <w:pPr>
      <w:keepNext/>
      <w:keepLines/>
      <w:numPr>
        <w:ilvl w:val="2"/>
        <w:numId w:val="2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numPr>
        <w:ilvl w:val="3"/>
        <w:numId w:val="2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numPr>
        <w:ilvl w:val="4"/>
        <w:numId w:val="2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2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20"/>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4F8BC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numPr>
        <w:numId w:val="0"/>
      </w:num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7FD8"/>
    <w:rPr>
      <w:color w:val="0000FF" w:themeColor="hyperlink"/>
      <w:u w:val="single"/>
    </w:rPr>
  </w:style>
  <w:style w:type="character" w:styleId="UnresolvedMention">
    <w:name w:val="Unresolved Mention"/>
    <w:basedOn w:val="DefaultParagraphFont"/>
    <w:uiPriority w:val="99"/>
    <w:semiHidden/>
    <w:unhideWhenUsed/>
    <w:rsid w:val="00077FD8"/>
    <w:rPr>
      <w:color w:val="605E5C"/>
      <w:shd w:val="clear" w:color="auto" w:fill="E1DFDD"/>
    </w:rPr>
  </w:style>
  <w:style w:type="character" w:styleId="FollowedHyperlink">
    <w:name w:val="FollowedHyperlink"/>
    <w:basedOn w:val="DefaultParagraphFont"/>
    <w:uiPriority w:val="99"/>
    <w:semiHidden/>
    <w:unhideWhenUsed/>
    <w:rsid w:val="00077FD8"/>
    <w:rPr>
      <w:color w:val="800080" w:themeColor="followedHyperlink"/>
      <w:u w:val="single"/>
    </w:rPr>
  </w:style>
  <w:style w:type="paragraph" w:customStyle="1" w:styleId="requirementNarrative">
    <w:name w:val="requirementNarrative"/>
    <w:basedOn w:val="Normal"/>
    <w:next w:val="Normal"/>
    <w:pPr>
      <w:keepNext/>
    </w:pPr>
    <w:rPr>
      <w:i/>
      <w:sz w:val="14"/>
    </w:rPr>
  </w:style>
  <w:style w:type="paragraph" w:styleId="Revision">
    <w:name w:val="Revision"/>
    <w:hidden/>
    <w:uiPriority w:val="99"/>
    <w:semiHidden/>
    <w:rsid w:val="008522C6"/>
    <w:pPr>
      <w:spacing w:after="0" w:line="240" w:lineRule="auto"/>
    </w:pPr>
    <w:rPr>
      <w:rFonts w:ascii="Aptos" w:hAnsi="Aptos"/>
      <w:sz w:val="20"/>
    </w:rPr>
  </w:style>
  <w:style w:type="paragraph" w:styleId="TOC1">
    <w:name w:val="toc 1"/>
    <w:basedOn w:val="Normal"/>
    <w:next w:val="Normal"/>
    <w:autoRedefine/>
    <w:uiPriority w:val="39"/>
    <w:unhideWhenUsed/>
    <w:rsid w:val="00564324"/>
    <w:pPr>
      <w:spacing w:after="100"/>
    </w:pPr>
  </w:style>
  <w:style w:type="paragraph" w:styleId="TOC2">
    <w:name w:val="toc 2"/>
    <w:basedOn w:val="Normal"/>
    <w:next w:val="Normal"/>
    <w:autoRedefine/>
    <w:uiPriority w:val="39"/>
    <w:unhideWhenUsed/>
    <w:rsid w:val="0056432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flamy/owlcms4/blob/dev68/pom.xml" TargetMode="Externa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BtbN/FFmpeg-Builds/releases/download/latest/ffmpeg-n9.0-latest-win64-gpl-shared-9.0.zip" TargetMode="Externa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github.com/nemikor-solutions/blue-owl-core" TargetMode="External"/><Relationship Id="rId5" Type="http://schemas.openxmlformats.org/officeDocument/2006/relationships/webSettings" Target="webSettings.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owlcms.jflamy.dev" TargetMode="External"/><Relationship Id="rId14" Type="http://schemas.openxmlformats.org/officeDocument/2006/relationships/hyperlink" Target="https://github.com/jflamy/owlcms4/blob/dev68/owlcms/pom.xm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github.com/owlcms/tracker-core" TargetMode="External"/><Relationship Id="rId56" Type="http://schemas.openxmlformats.org/officeDocument/2006/relationships/fontTable" Target="fontTable.xml"/><Relationship Id="rId8" Type="http://schemas.openxmlformats.org/officeDocument/2006/relationships/hyperlink" Target="https://blue-owl.nemikor.com/otis"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rwaldron/johnny-five" TargetMode="External"/><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jflamy.github.io/owlcm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78</Pages>
  <Words>20595</Words>
  <Characters>117393</Characters>
  <Application>Microsoft Office Word</Application>
  <DocSecurity>0</DocSecurity>
  <Lines>978</Lines>
  <Paragraphs>275</Paragraphs>
  <ScaleCrop>false</ScaleCrop>
  <Manager/>
  <Company/>
  <LinksUpToDate>false</LinksUpToDate>
  <CharactersWithSpaces>137713</CharactersWithSpaces>
  <SharedDoc>false</SharedDoc>
  <HyperlinkBase/>
  <HLinks>
    <vt:vector size="1122" baseType="variant">
      <vt:variant>
        <vt:i4>3801167</vt:i4>
      </vt:variant>
      <vt:variant>
        <vt:i4>621</vt:i4>
      </vt:variant>
      <vt:variant>
        <vt:i4>0</vt:i4>
      </vt:variant>
      <vt:variant>
        <vt:i4>5</vt:i4>
      </vt:variant>
      <vt:variant>
        <vt:lpwstr/>
      </vt:variant>
      <vt:variant>
        <vt:lpwstr>Ref_J_1_7</vt:lpwstr>
      </vt:variant>
      <vt:variant>
        <vt:i4>3801167</vt:i4>
      </vt:variant>
      <vt:variant>
        <vt:i4>618</vt:i4>
      </vt:variant>
      <vt:variant>
        <vt:i4>0</vt:i4>
      </vt:variant>
      <vt:variant>
        <vt:i4>5</vt:i4>
      </vt:variant>
      <vt:variant>
        <vt:lpwstr/>
      </vt:variant>
      <vt:variant>
        <vt:lpwstr>Ref_J_1_6</vt:lpwstr>
      </vt:variant>
      <vt:variant>
        <vt:i4>3801167</vt:i4>
      </vt:variant>
      <vt:variant>
        <vt:i4>615</vt:i4>
      </vt:variant>
      <vt:variant>
        <vt:i4>0</vt:i4>
      </vt:variant>
      <vt:variant>
        <vt:i4>5</vt:i4>
      </vt:variant>
      <vt:variant>
        <vt:lpwstr/>
      </vt:variant>
      <vt:variant>
        <vt:lpwstr>Ref_J_1_5</vt:lpwstr>
      </vt:variant>
      <vt:variant>
        <vt:i4>3801167</vt:i4>
      </vt:variant>
      <vt:variant>
        <vt:i4>612</vt:i4>
      </vt:variant>
      <vt:variant>
        <vt:i4>0</vt:i4>
      </vt:variant>
      <vt:variant>
        <vt:i4>5</vt:i4>
      </vt:variant>
      <vt:variant>
        <vt:lpwstr/>
      </vt:variant>
      <vt:variant>
        <vt:lpwstr>Ref_J_1_4</vt:lpwstr>
      </vt:variant>
      <vt:variant>
        <vt:i4>3801167</vt:i4>
      </vt:variant>
      <vt:variant>
        <vt:i4>609</vt:i4>
      </vt:variant>
      <vt:variant>
        <vt:i4>0</vt:i4>
      </vt:variant>
      <vt:variant>
        <vt:i4>5</vt:i4>
      </vt:variant>
      <vt:variant>
        <vt:lpwstr/>
      </vt:variant>
      <vt:variant>
        <vt:lpwstr>Ref_J_1_3</vt:lpwstr>
      </vt:variant>
      <vt:variant>
        <vt:i4>3801167</vt:i4>
      </vt:variant>
      <vt:variant>
        <vt:i4>606</vt:i4>
      </vt:variant>
      <vt:variant>
        <vt:i4>0</vt:i4>
      </vt:variant>
      <vt:variant>
        <vt:i4>5</vt:i4>
      </vt:variant>
      <vt:variant>
        <vt:lpwstr/>
      </vt:variant>
      <vt:variant>
        <vt:lpwstr>Ref_J_1_2</vt:lpwstr>
      </vt:variant>
      <vt:variant>
        <vt:i4>3801167</vt:i4>
      </vt:variant>
      <vt:variant>
        <vt:i4>603</vt:i4>
      </vt:variant>
      <vt:variant>
        <vt:i4>0</vt:i4>
      </vt:variant>
      <vt:variant>
        <vt:i4>5</vt:i4>
      </vt:variant>
      <vt:variant>
        <vt:lpwstr/>
      </vt:variant>
      <vt:variant>
        <vt:lpwstr>Ref_J_1_1</vt:lpwstr>
      </vt:variant>
      <vt:variant>
        <vt:i4>6619263</vt:i4>
      </vt:variant>
      <vt:variant>
        <vt:i4>600</vt:i4>
      </vt:variant>
      <vt:variant>
        <vt:i4>0</vt:i4>
      </vt:variant>
      <vt:variant>
        <vt:i4>5</vt:i4>
      </vt:variant>
      <vt:variant>
        <vt:lpwstr/>
      </vt:variant>
      <vt:variant>
        <vt:lpwstr>Ref_K_2</vt:lpwstr>
      </vt:variant>
      <vt:variant>
        <vt:i4>3801167</vt:i4>
      </vt:variant>
      <vt:variant>
        <vt:i4>597</vt:i4>
      </vt:variant>
      <vt:variant>
        <vt:i4>0</vt:i4>
      </vt:variant>
      <vt:variant>
        <vt:i4>5</vt:i4>
      </vt:variant>
      <vt:variant>
        <vt:lpwstr/>
      </vt:variant>
      <vt:variant>
        <vt:lpwstr>Ref_H_3_3</vt:lpwstr>
      </vt:variant>
      <vt:variant>
        <vt:i4>3801167</vt:i4>
      </vt:variant>
      <vt:variant>
        <vt:i4>594</vt:i4>
      </vt:variant>
      <vt:variant>
        <vt:i4>0</vt:i4>
      </vt:variant>
      <vt:variant>
        <vt:i4>5</vt:i4>
      </vt:variant>
      <vt:variant>
        <vt:lpwstr/>
      </vt:variant>
      <vt:variant>
        <vt:lpwstr>Ref_H_3_2</vt:lpwstr>
      </vt:variant>
      <vt:variant>
        <vt:i4>3801167</vt:i4>
      </vt:variant>
      <vt:variant>
        <vt:i4>591</vt:i4>
      </vt:variant>
      <vt:variant>
        <vt:i4>0</vt:i4>
      </vt:variant>
      <vt:variant>
        <vt:i4>5</vt:i4>
      </vt:variant>
      <vt:variant>
        <vt:lpwstr/>
      </vt:variant>
      <vt:variant>
        <vt:lpwstr>Ref_H_3_1</vt:lpwstr>
      </vt:variant>
      <vt:variant>
        <vt:i4>3801166</vt:i4>
      </vt:variant>
      <vt:variant>
        <vt:i4>588</vt:i4>
      </vt:variant>
      <vt:variant>
        <vt:i4>0</vt:i4>
      </vt:variant>
      <vt:variant>
        <vt:i4>5</vt:i4>
      </vt:variant>
      <vt:variant>
        <vt:lpwstr/>
      </vt:variant>
      <vt:variant>
        <vt:lpwstr>Ref_H_2_4</vt:lpwstr>
      </vt:variant>
      <vt:variant>
        <vt:i4>3801166</vt:i4>
      </vt:variant>
      <vt:variant>
        <vt:i4>585</vt:i4>
      </vt:variant>
      <vt:variant>
        <vt:i4>0</vt:i4>
      </vt:variant>
      <vt:variant>
        <vt:i4>5</vt:i4>
      </vt:variant>
      <vt:variant>
        <vt:lpwstr/>
      </vt:variant>
      <vt:variant>
        <vt:lpwstr>Ref_H_2_3</vt:lpwstr>
      </vt:variant>
      <vt:variant>
        <vt:i4>3801166</vt:i4>
      </vt:variant>
      <vt:variant>
        <vt:i4>582</vt:i4>
      </vt:variant>
      <vt:variant>
        <vt:i4>0</vt:i4>
      </vt:variant>
      <vt:variant>
        <vt:i4>5</vt:i4>
      </vt:variant>
      <vt:variant>
        <vt:lpwstr/>
      </vt:variant>
      <vt:variant>
        <vt:lpwstr>Ref_H_2_2</vt:lpwstr>
      </vt:variant>
      <vt:variant>
        <vt:i4>3801166</vt:i4>
      </vt:variant>
      <vt:variant>
        <vt:i4>579</vt:i4>
      </vt:variant>
      <vt:variant>
        <vt:i4>0</vt:i4>
      </vt:variant>
      <vt:variant>
        <vt:i4>5</vt:i4>
      </vt:variant>
      <vt:variant>
        <vt:lpwstr/>
      </vt:variant>
      <vt:variant>
        <vt:lpwstr>Ref_H_2_1</vt:lpwstr>
      </vt:variant>
      <vt:variant>
        <vt:i4>6619260</vt:i4>
      </vt:variant>
      <vt:variant>
        <vt:i4>576</vt:i4>
      </vt:variant>
      <vt:variant>
        <vt:i4>0</vt:i4>
      </vt:variant>
      <vt:variant>
        <vt:i4>5</vt:i4>
      </vt:variant>
      <vt:variant>
        <vt:lpwstr/>
      </vt:variant>
      <vt:variant>
        <vt:lpwstr>Ref_K_1_2_5</vt:lpwstr>
      </vt:variant>
      <vt:variant>
        <vt:i4>6619260</vt:i4>
      </vt:variant>
      <vt:variant>
        <vt:i4>573</vt:i4>
      </vt:variant>
      <vt:variant>
        <vt:i4>0</vt:i4>
      </vt:variant>
      <vt:variant>
        <vt:i4>5</vt:i4>
      </vt:variant>
      <vt:variant>
        <vt:lpwstr/>
      </vt:variant>
      <vt:variant>
        <vt:lpwstr>Ref_K_1_2_4</vt:lpwstr>
      </vt:variant>
      <vt:variant>
        <vt:i4>6619260</vt:i4>
      </vt:variant>
      <vt:variant>
        <vt:i4>570</vt:i4>
      </vt:variant>
      <vt:variant>
        <vt:i4>0</vt:i4>
      </vt:variant>
      <vt:variant>
        <vt:i4>5</vt:i4>
      </vt:variant>
      <vt:variant>
        <vt:lpwstr/>
      </vt:variant>
      <vt:variant>
        <vt:lpwstr>Ref_K_1_2_3</vt:lpwstr>
      </vt:variant>
      <vt:variant>
        <vt:i4>6619260</vt:i4>
      </vt:variant>
      <vt:variant>
        <vt:i4>567</vt:i4>
      </vt:variant>
      <vt:variant>
        <vt:i4>0</vt:i4>
      </vt:variant>
      <vt:variant>
        <vt:i4>5</vt:i4>
      </vt:variant>
      <vt:variant>
        <vt:lpwstr/>
      </vt:variant>
      <vt:variant>
        <vt:lpwstr>Ref_K_1_2_2</vt:lpwstr>
      </vt:variant>
      <vt:variant>
        <vt:i4>6619260</vt:i4>
      </vt:variant>
      <vt:variant>
        <vt:i4>564</vt:i4>
      </vt:variant>
      <vt:variant>
        <vt:i4>0</vt:i4>
      </vt:variant>
      <vt:variant>
        <vt:i4>5</vt:i4>
      </vt:variant>
      <vt:variant>
        <vt:lpwstr/>
      </vt:variant>
      <vt:variant>
        <vt:lpwstr>Ref_K_1_2_1</vt:lpwstr>
      </vt:variant>
      <vt:variant>
        <vt:i4>3801166</vt:i4>
      </vt:variant>
      <vt:variant>
        <vt:i4>561</vt:i4>
      </vt:variant>
      <vt:variant>
        <vt:i4>0</vt:i4>
      </vt:variant>
      <vt:variant>
        <vt:i4>5</vt:i4>
      </vt:variant>
      <vt:variant>
        <vt:lpwstr/>
      </vt:variant>
      <vt:variant>
        <vt:lpwstr>Ref_K_1_1</vt:lpwstr>
      </vt:variant>
      <vt:variant>
        <vt:i4>3997729</vt:i4>
      </vt:variant>
      <vt:variant>
        <vt:i4>558</vt:i4>
      </vt:variant>
      <vt:variant>
        <vt:i4>0</vt:i4>
      </vt:variant>
      <vt:variant>
        <vt:i4>5</vt:i4>
      </vt:variant>
      <vt:variant>
        <vt:lpwstr/>
      </vt:variant>
      <vt:variant>
        <vt:lpwstr>Ref_I_2_10_7</vt:lpwstr>
      </vt:variant>
      <vt:variant>
        <vt:i4>3932193</vt:i4>
      </vt:variant>
      <vt:variant>
        <vt:i4>555</vt:i4>
      </vt:variant>
      <vt:variant>
        <vt:i4>0</vt:i4>
      </vt:variant>
      <vt:variant>
        <vt:i4>5</vt:i4>
      </vt:variant>
      <vt:variant>
        <vt:lpwstr/>
      </vt:variant>
      <vt:variant>
        <vt:lpwstr>Ref_I_2_10_6</vt:lpwstr>
      </vt:variant>
      <vt:variant>
        <vt:i4>4128801</vt:i4>
      </vt:variant>
      <vt:variant>
        <vt:i4>552</vt:i4>
      </vt:variant>
      <vt:variant>
        <vt:i4>0</vt:i4>
      </vt:variant>
      <vt:variant>
        <vt:i4>5</vt:i4>
      </vt:variant>
      <vt:variant>
        <vt:lpwstr/>
      </vt:variant>
      <vt:variant>
        <vt:lpwstr>Ref_I_2_10_5</vt:lpwstr>
      </vt:variant>
      <vt:variant>
        <vt:i4>4063265</vt:i4>
      </vt:variant>
      <vt:variant>
        <vt:i4>549</vt:i4>
      </vt:variant>
      <vt:variant>
        <vt:i4>0</vt:i4>
      </vt:variant>
      <vt:variant>
        <vt:i4>5</vt:i4>
      </vt:variant>
      <vt:variant>
        <vt:lpwstr/>
      </vt:variant>
      <vt:variant>
        <vt:lpwstr>Ref_I_2_10_4</vt:lpwstr>
      </vt:variant>
      <vt:variant>
        <vt:i4>3735585</vt:i4>
      </vt:variant>
      <vt:variant>
        <vt:i4>546</vt:i4>
      </vt:variant>
      <vt:variant>
        <vt:i4>0</vt:i4>
      </vt:variant>
      <vt:variant>
        <vt:i4>5</vt:i4>
      </vt:variant>
      <vt:variant>
        <vt:lpwstr/>
      </vt:variant>
      <vt:variant>
        <vt:lpwstr>Ref_I_2_10_3</vt:lpwstr>
      </vt:variant>
      <vt:variant>
        <vt:i4>3670049</vt:i4>
      </vt:variant>
      <vt:variant>
        <vt:i4>543</vt:i4>
      </vt:variant>
      <vt:variant>
        <vt:i4>0</vt:i4>
      </vt:variant>
      <vt:variant>
        <vt:i4>5</vt:i4>
      </vt:variant>
      <vt:variant>
        <vt:lpwstr/>
      </vt:variant>
      <vt:variant>
        <vt:lpwstr>Ref_I_2_10_2</vt:lpwstr>
      </vt:variant>
      <vt:variant>
        <vt:i4>3866657</vt:i4>
      </vt:variant>
      <vt:variant>
        <vt:i4>540</vt:i4>
      </vt:variant>
      <vt:variant>
        <vt:i4>0</vt:i4>
      </vt:variant>
      <vt:variant>
        <vt:i4>5</vt:i4>
      </vt:variant>
      <vt:variant>
        <vt:lpwstr/>
      </vt:variant>
      <vt:variant>
        <vt:lpwstr>Ref_I_2_10_1</vt:lpwstr>
      </vt:variant>
      <vt:variant>
        <vt:i4>3801167</vt:i4>
      </vt:variant>
      <vt:variant>
        <vt:i4>537</vt:i4>
      </vt:variant>
      <vt:variant>
        <vt:i4>0</vt:i4>
      </vt:variant>
      <vt:variant>
        <vt:i4>5</vt:i4>
      </vt:variant>
      <vt:variant>
        <vt:lpwstr/>
      </vt:variant>
      <vt:variant>
        <vt:lpwstr>Ref_I_2_9</vt:lpwstr>
      </vt:variant>
      <vt:variant>
        <vt:i4>3801167</vt:i4>
      </vt:variant>
      <vt:variant>
        <vt:i4>534</vt:i4>
      </vt:variant>
      <vt:variant>
        <vt:i4>0</vt:i4>
      </vt:variant>
      <vt:variant>
        <vt:i4>5</vt:i4>
      </vt:variant>
      <vt:variant>
        <vt:lpwstr/>
      </vt:variant>
      <vt:variant>
        <vt:lpwstr>Ref_I_2_8</vt:lpwstr>
      </vt:variant>
      <vt:variant>
        <vt:i4>3801167</vt:i4>
      </vt:variant>
      <vt:variant>
        <vt:i4>531</vt:i4>
      </vt:variant>
      <vt:variant>
        <vt:i4>0</vt:i4>
      </vt:variant>
      <vt:variant>
        <vt:i4>5</vt:i4>
      </vt:variant>
      <vt:variant>
        <vt:lpwstr/>
      </vt:variant>
      <vt:variant>
        <vt:lpwstr>Ref_I_2_7</vt:lpwstr>
      </vt:variant>
      <vt:variant>
        <vt:i4>3801167</vt:i4>
      </vt:variant>
      <vt:variant>
        <vt:i4>528</vt:i4>
      </vt:variant>
      <vt:variant>
        <vt:i4>0</vt:i4>
      </vt:variant>
      <vt:variant>
        <vt:i4>5</vt:i4>
      </vt:variant>
      <vt:variant>
        <vt:lpwstr/>
      </vt:variant>
      <vt:variant>
        <vt:lpwstr>Ref_I_2_6</vt:lpwstr>
      </vt:variant>
      <vt:variant>
        <vt:i4>3801167</vt:i4>
      </vt:variant>
      <vt:variant>
        <vt:i4>525</vt:i4>
      </vt:variant>
      <vt:variant>
        <vt:i4>0</vt:i4>
      </vt:variant>
      <vt:variant>
        <vt:i4>5</vt:i4>
      </vt:variant>
      <vt:variant>
        <vt:lpwstr/>
      </vt:variant>
      <vt:variant>
        <vt:lpwstr>Ref_I_2_5</vt:lpwstr>
      </vt:variant>
      <vt:variant>
        <vt:i4>3801167</vt:i4>
      </vt:variant>
      <vt:variant>
        <vt:i4>522</vt:i4>
      </vt:variant>
      <vt:variant>
        <vt:i4>0</vt:i4>
      </vt:variant>
      <vt:variant>
        <vt:i4>5</vt:i4>
      </vt:variant>
      <vt:variant>
        <vt:lpwstr/>
      </vt:variant>
      <vt:variant>
        <vt:lpwstr>Ref_I_2_4</vt:lpwstr>
      </vt:variant>
      <vt:variant>
        <vt:i4>3801167</vt:i4>
      </vt:variant>
      <vt:variant>
        <vt:i4>519</vt:i4>
      </vt:variant>
      <vt:variant>
        <vt:i4>0</vt:i4>
      </vt:variant>
      <vt:variant>
        <vt:i4>5</vt:i4>
      </vt:variant>
      <vt:variant>
        <vt:lpwstr/>
      </vt:variant>
      <vt:variant>
        <vt:lpwstr>Ref_I_2_3</vt:lpwstr>
      </vt:variant>
      <vt:variant>
        <vt:i4>3801167</vt:i4>
      </vt:variant>
      <vt:variant>
        <vt:i4>516</vt:i4>
      </vt:variant>
      <vt:variant>
        <vt:i4>0</vt:i4>
      </vt:variant>
      <vt:variant>
        <vt:i4>5</vt:i4>
      </vt:variant>
      <vt:variant>
        <vt:lpwstr/>
      </vt:variant>
      <vt:variant>
        <vt:lpwstr>Ref_I_2_2</vt:lpwstr>
      </vt:variant>
      <vt:variant>
        <vt:i4>3801167</vt:i4>
      </vt:variant>
      <vt:variant>
        <vt:i4>513</vt:i4>
      </vt:variant>
      <vt:variant>
        <vt:i4>0</vt:i4>
      </vt:variant>
      <vt:variant>
        <vt:i4>5</vt:i4>
      </vt:variant>
      <vt:variant>
        <vt:lpwstr/>
      </vt:variant>
      <vt:variant>
        <vt:lpwstr>Ref_I_2_1</vt:lpwstr>
      </vt:variant>
      <vt:variant>
        <vt:i4>721021</vt:i4>
      </vt:variant>
      <vt:variant>
        <vt:i4>510</vt:i4>
      </vt:variant>
      <vt:variant>
        <vt:i4>0</vt:i4>
      </vt:variant>
      <vt:variant>
        <vt:i4>5</vt:i4>
      </vt:variant>
      <vt:variant>
        <vt:lpwstr/>
      </vt:variant>
      <vt:variant>
        <vt:lpwstr>Ref_I_1_11</vt:lpwstr>
      </vt:variant>
      <vt:variant>
        <vt:i4>655485</vt:i4>
      </vt:variant>
      <vt:variant>
        <vt:i4>507</vt:i4>
      </vt:variant>
      <vt:variant>
        <vt:i4>0</vt:i4>
      </vt:variant>
      <vt:variant>
        <vt:i4>5</vt:i4>
      </vt:variant>
      <vt:variant>
        <vt:lpwstr/>
      </vt:variant>
      <vt:variant>
        <vt:lpwstr>Ref_I_1_10</vt:lpwstr>
      </vt:variant>
      <vt:variant>
        <vt:i4>3801164</vt:i4>
      </vt:variant>
      <vt:variant>
        <vt:i4>504</vt:i4>
      </vt:variant>
      <vt:variant>
        <vt:i4>0</vt:i4>
      </vt:variant>
      <vt:variant>
        <vt:i4>5</vt:i4>
      </vt:variant>
      <vt:variant>
        <vt:lpwstr/>
      </vt:variant>
      <vt:variant>
        <vt:lpwstr>Ref_I_1_9</vt:lpwstr>
      </vt:variant>
      <vt:variant>
        <vt:i4>3801164</vt:i4>
      </vt:variant>
      <vt:variant>
        <vt:i4>501</vt:i4>
      </vt:variant>
      <vt:variant>
        <vt:i4>0</vt:i4>
      </vt:variant>
      <vt:variant>
        <vt:i4>5</vt:i4>
      </vt:variant>
      <vt:variant>
        <vt:lpwstr/>
      </vt:variant>
      <vt:variant>
        <vt:lpwstr>Ref_I_1_8</vt:lpwstr>
      </vt:variant>
      <vt:variant>
        <vt:i4>3801164</vt:i4>
      </vt:variant>
      <vt:variant>
        <vt:i4>498</vt:i4>
      </vt:variant>
      <vt:variant>
        <vt:i4>0</vt:i4>
      </vt:variant>
      <vt:variant>
        <vt:i4>5</vt:i4>
      </vt:variant>
      <vt:variant>
        <vt:lpwstr/>
      </vt:variant>
      <vt:variant>
        <vt:lpwstr>Ref_I_1_7</vt:lpwstr>
      </vt:variant>
      <vt:variant>
        <vt:i4>3801164</vt:i4>
      </vt:variant>
      <vt:variant>
        <vt:i4>495</vt:i4>
      </vt:variant>
      <vt:variant>
        <vt:i4>0</vt:i4>
      </vt:variant>
      <vt:variant>
        <vt:i4>5</vt:i4>
      </vt:variant>
      <vt:variant>
        <vt:lpwstr/>
      </vt:variant>
      <vt:variant>
        <vt:lpwstr>Ref_I_1_6</vt:lpwstr>
      </vt:variant>
      <vt:variant>
        <vt:i4>3801164</vt:i4>
      </vt:variant>
      <vt:variant>
        <vt:i4>492</vt:i4>
      </vt:variant>
      <vt:variant>
        <vt:i4>0</vt:i4>
      </vt:variant>
      <vt:variant>
        <vt:i4>5</vt:i4>
      </vt:variant>
      <vt:variant>
        <vt:lpwstr/>
      </vt:variant>
      <vt:variant>
        <vt:lpwstr>Ref_I_1_5</vt:lpwstr>
      </vt:variant>
      <vt:variant>
        <vt:i4>3801164</vt:i4>
      </vt:variant>
      <vt:variant>
        <vt:i4>489</vt:i4>
      </vt:variant>
      <vt:variant>
        <vt:i4>0</vt:i4>
      </vt:variant>
      <vt:variant>
        <vt:i4>5</vt:i4>
      </vt:variant>
      <vt:variant>
        <vt:lpwstr/>
      </vt:variant>
      <vt:variant>
        <vt:lpwstr>Ref_I_1_4</vt:lpwstr>
      </vt:variant>
      <vt:variant>
        <vt:i4>3801164</vt:i4>
      </vt:variant>
      <vt:variant>
        <vt:i4>486</vt:i4>
      </vt:variant>
      <vt:variant>
        <vt:i4>0</vt:i4>
      </vt:variant>
      <vt:variant>
        <vt:i4>5</vt:i4>
      </vt:variant>
      <vt:variant>
        <vt:lpwstr/>
      </vt:variant>
      <vt:variant>
        <vt:lpwstr>Ref_I_1_3</vt:lpwstr>
      </vt:variant>
      <vt:variant>
        <vt:i4>3801164</vt:i4>
      </vt:variant>
      <vt:variant>
        <vt:i4>483</vt:i4>
      </vt:variant>
      <vt:variant>
        <vt:i4>0</vt:i4>
      </vt:variant>
      <vt:variant>
        <vt:i4>5</vt:i4>
      </vt:variant>
      <vt:variant>
        <vt:lpwstr/>
      </vt:variant>
      <vt:variant>
        <vt:lpwstr>Ref_I_1_2</vt:lpwstr>
      </vt:variant>
      <vt:variant>
        <vt:i4>3801164</vt:i4>
      </vt:variant>
      <vt:variant>
        <vt:i4>480</vt:i4>
      </vt:variant>
      <vt:variant>
        <vt:i4>0</vt:i4>
      </vt:variant>
      <vt:variant>
        <vt:i4>5</vt:i4>
      </vt:variant>
      <vt:variant>
        <vt:lpwstr/>
      </vt:variant>
      <vt:variant>
        <vt:lpwstr>Ref_I_1_1</vt:lpwstr>
      </vt:variant>
      <vt:variant>
        <vt:i4>3801164</vt:i4>
      </vt:variant>
      <vt:variant>
        <vt:i4>477</vt:i4>
      </vt:variant>
      <vt:variant>
        <vt:i4>0</vt:i4>
      </vt:variant>
      <vt:variant>
        <vt:i4>5</vt:i4>
      </vt:variant>
      <vt:variant>
        <vt:lpwstr/>
      </vt:variant>
      <vt:variant>
        <vt:lpwstr>Ref_K_3_5</vt:lpwstr>
      </vt:variant>
      <vt:variant>
        <vt:i4>3801164</vt:i4>
      </vt:variant>
      <vt:variant>
        <vt:i4>474</vt:i4>
      </vt:variant>
      <vt:variant>
        <vt:i4>0</vt:i4>
      </vt:variant>
      <vt:variant>
        <vt:i4>5</vt:i4>
      </vt:variant>
      <vt:variant>
        <vt:lpwstr/>
      </vt:variant>
      <vt:variant>
        <vt:lpwstr>Ref_K_3_4</vt:lpwstr>
      </vt:variant>
      <vt:variant>
        <vt:i4>3801164</vt:i4>
      </vt:variant>
      <vt:variant>
        <vt:i4>471</vt:i4>
      </vt:variant>
      <vt:variant>
        <vt:i4>0</vt:i4>
      </vt:variant>
      <vt:variant>
        <vt:i4>5</vt:i4>
      </vt:variant>
      <vt:variant>
        <vt:lpwstr/>
      </vt:variant>
      <vt:variant>
        <vt:lpwstr>Ref_K_3_3</vt:lpwstr>
      </vt:variant>
      <vt:variant>
        <vt:i4>3801164</vt:i4>
      </vt:variant>
      <vt:variant>
        <vt:i4>468</vt:i4>
      </vt:variant>
      <vt:variant>
        <vt:i4>0</vt:i4>
      </vt:variant>
      <vt:variant>
        <vt:i4>5</vt:i4>
      </vt:variant>
      <vt:variant>
        <vt:lpwstr/>
      </vt:variant>
      <vt:variant>
        <vt:lpwstr>Ref_K_3_2</vt:lpwstr>
      </vt:variant>
      <vt:variant>
        <vt:i4>3801164</vt:i4>
      </vt:variant>
      <vt:variant>
        <vt:i4>465</vt:i4>
      </vt:variant>
      <vt:variant>
        <vt:i4>0</vt:i4>
      </vt:variant>
      <vt:variant>
        <vt:i4>5</vt:i4>
      </vt:variant>
      <vt:variant>
        <vt:lpwstr/>
      </vt:variant>
      <vt:variant>
        <vt:lpwstr>Ref_K_3_1</vt:lpwstr>
      </vt:variant>
      <vt:variant>
        <vt:i4>3801165</vt:i4>
      </vt:variant>
      <vt:variant>
        <vt:i4>462</vt:i4>
      </vt:variant>
      <vt:variant>
        <vt:i4>0</vt:i4>
      </vt:variant>
      <vt:variant>
        <vt:i4>5</vt:i4>
      </vt:variant>
      <vt:variant>
        <vt:lpwstr/>
      </vt:variant>
      <vt:variant>
        <vt:lpwstr>Ref_H_1_7</vt:lpwstr>
      </vt:variant>
      <vt:variant>
        <vt:i4>3801165</vt:i4>
      </vt:variant>
      <vt:variant>
        <vt:i4>459</vt:i4>
      </vt:variant>
      <vt:variant>
        <vt:i4>0</vt:i4>
      </vt:variant>
      <vt:variant>
        <vt:i4>5</vt:i4>
      </vt:variant>
      <vt:variant>
        <vt:lpwstr/>
      </vt:variant>
      <vt:variant>
        <vt:lpwstr>Ref_H_1_6</vt:lpwstr>
      </vt:variant>
      <vt:variant>
        <vt:i4>3801165</vt:i4>
      </vt:variant>
      <vt:variant>
        <vt:i4>456</vt:i4>
      </vt:variant>
      <vt:variant>
        <vt:i4>0</vt:i4>
      </vt:variant>
      <vt:variant>
        <vt:i4>5</vt:i4>
      </vt:variant>
      <vt:variant>
        <vt:lpwstr/>
      </vt:variant>
      <vt:variant>
        <vt:lpwstr>Ref_H_1_5</vt:lpwstr>
      </vt:variant>
      <vt:variant>
        <vt:i4>3801165</vt:i4>
      </vt:variant>
      <vt:variant>
        <vt:i4>453</vt:i4>
      </vt:variant>
      <vt:variant>
        <vt:i4>0</vt:i4>
      </vt:variant>
      <vt:variant>
        <vt:i4>5</vt:i4>
      </vt:variant>
      <vt:variant>
        <vt:lpwstr/>
      </vt:variant>
      <vt:variant>
        <vt:lpwstr>Ref_H_1_4</vt:lpwstr>
      </vt:variant>
      <vt:variant>
        <vt:i4>3801165</vt:i4>
      </vt:variant>
      <vt:variant>
        <vt:i4>450</vt:i4>
      </vt:variant>
      <vt:variant>
        <vt:i4>0</vt:i4>
      </vt:variant>
      <vt:variant>
        <vt:i4>5</vt:i4>
      </vt:variant>
      <vt:variant>
        <vt:lpwstr/>
      </vt:variant>
      <vt:variant>
        <vt:lpwstr>Ref_H_1_3</vt:lpwstr>
      </vt:variant>
      <vt:variant>
        <vt:i4>3801165</vt:i4>
      </vt:variant>
      <vt:variant>
        <vt:i4>447</vt:i4>
      </vt:variant>
      <vt:variant>
        <vt:i4>0</vt:i4>
      </vt:variant>
      <vt:variant>
        <vt:i4>5</vt:i4>
      </vt:variant>
      <vt:variant>
        <vt:lpwstr/>
      </vt:variant>
      <vt:variant>
        <vt:lpwstr>Ref_H_1_2</vt:lpwstr>
      </vt:variant>
      <vt:variant>
        <vt:i4>3801165</vt:i4>
      </vt:variant>
      <vt:variant>
        <vt:i4>444</vt:i4>
      </vt:variant>
      <vt:variant>
        <vt:i4>0</vt:i4>
      </vt:variant>
      <vt:variant>
        <vt:i4>5</vt:i4>
      </vt:variant>
      <vt:variant>
        <vt:lpwstr/>
      </vt:variant>
      <vt:variant>
        <vt:lpwstr>Ref_H_1_1</vt:lpwstr>
      </vt:variant>
      <vt:variant>
        <vt:i4>6619253</vt:i4>
      </vt:variant>
      <vt:variant>
        <vt:i4>441</vt:i4>
      </vt:variant>
      <vt:variant>
        <vt:i4>0</vt:i4>
      </vt:variant>
      <vt:variant>
        <vt:i4>5</vt:i4>
      </vt:variant>
      <vt:variant>
        <vt:lpwstr/>
      </vt:variant>
      <vt:variant>
        <vt:lpwstr>Ref_A_1_1_6</vt:lpwstr>
      </vt:variant>
      <vt:variant>
        <vt:i4>6619253</vt:i4>
      </vt:variant>
      <vt:variant>
        <vt:i4>438</vt:i4>
      </vt:variant>
      <vt:variant>
        <vt:i4>0</vt:i4>
      </vt:variant>
      <vt:variant>
        <vt:i4>5</vt:i4>
      </vt:variant>
      <vt:variant>
        <vt:lpwstr/>
      </vt:variant>
      <vt:variant>
        <vt:lpwstr>Ref_A_1_1_5</vt:lpwstr>
      </vt:variant>
      <vt:variant>
        <vt:i4>6619253</vt:i4>
      </vt:variant>
      <vt:variant>
        <vt:i4>435</vt:i4>
      </vt:variant>
      <vt:variant>
        <vt:i4>0</vt:i4>
      </vt:variant>
      <vt:variant>
        <vt:i4>5</vt:i4>
      </vt:variant>
      <vt:variant>
        <vt:lpwstr/>
      </vt:variant>
      <vt:variant>
        <vt:lpwstr>Ref_A_1_1_4</vt:lpwstr>
      </vt:variant>
      <vt:variant>
        <vt:i4>6619253</vt:i4>
      </vt:variant>
      <vt:variant>
        <vt:i4>432</vt:i4>
      </vt:variant>
      <vt:variant>
        <vt:i4>0</vt:i4>
      </vt:variant>
      <vt:variant>
        <vt:i4>5</vt:i4>
      </vt:variant>
      <vt:variant>
        <vt:lpwstr/>
      </vt:variant>
      <vt:variant>
        <vt:lpwstr>Ref_A_1_1_3</vt:lpwstr>
      </vt:variant>
      <vt:variant>
        <vt:i4>6619253</vt:i4>
      </vt:variant>
      <vt:variant>
        <vt:i4>429</vt:i4>
      </vt:variant>
      <vt:variant>
        <vt:i4>0</vt:i4>
      </vt:variant>
      <vt:variant>
        <vt:i4>5</vt:i4>
      </vt:variant>
      <vt:variant>
        <vt:lpwstr/>
      </vt:variant>
      <vt:variant>
        <vt:lpwstr>Ref_A_1_1_2</vt:lpwstr>
      </vt:variant>
      <vt:variant>
        <vt:i4>6619253</vt:i4>
      </vt:variant>
      <vt:variant>
        <vt:i4>426</vt:i4>
      </vt:variant>
      <vt:variant>
        <vt:i4>0</vt:i4>
      </vt:variant>
      <vt:variant>
        <vt:i4>5</vt:i4>
      </vt:variant>
      <vt:variant>
        <vt:lpwstr/>
      </vt:variant>
      <vt:variant>
        <vt:lpwstr>Ref_A_1_1_1</vt:lpwstr>
      </vt:variant>
      <vt:variant>
        <vt:i4>3801155</vt:i4>
      </vt:variant>
      <vt:variant>
        <vt:i4>423</vt:i4>
      </vt:variant>
      <vt:variant>
        <vt:i4>0</vt:i4>
      </vt:variant>
      <vt:variant>
        <vt:i4>5</vt:i4>
      </vt:variant>
      <vt:variant>
        <vt:lpwstr/>
      </vt:variant>
      <vt:variant>
        <vt:lpwstr>Ref_F_1_5</vt:lpwstr>
      </vt:variant>
      <vt:variant>
        <vt:i4>3801155</vt:i4>
      </vt:variant>
      <vt:variant>
        <vt:i4>420</vt:i4>
      </vt:variant>
      <vt:variant>
        <vt:i4>0</vt:i4>
      </vt:variant>
      <vt:variant>
        <vt:i4>5</vt:i4>
      </vt:variant>
      <vt:variant>
        <vt:lpwstr/>
      </vt:variant>
      <vt:variant>
        <vt:lpwstr>Ref_F_1_4</vt:lpwstr>
      </vt:variant>
      <vt:variant>
        <vt:i4>6619248</vt:i4>
      </vt:variant>
      <vt:variant>
        <vt:i4>417</vt:i4>
      </vt:variant>
      <vt:variant>
        <vt:i4>0</vt:i4>
      </vt:variant>
      <vt:variant>
        <vt:i4>5</vt:i4>
      </vt:variant>
      <vt:variant>
        <vt:lpwstr/>
      </vt:variant>
      <vt:variant>
        <vt:lpwstr>Ref_F_1_3_4</vt:lpwstr>
      </vt:variant>
      <vt:variant>
        <vt:i4>6619248</vt:i4>
      </vt:variant>
      <vt:variant>
        <vt:i4>414</vt:i4>
      </vt:variant>
      <vt:variant>
        <vt:i4>0</vt:i4>
      </vt:variant>
      <vt:variant>
        <vt:i4>5</vt:i4>
      </vt:variant>
      <vt:variant>
        <vt:lpwstr/>
      </vt:variant>
      <vt:variant>
        <vt:lpwstr>Ref_F_1_3_3</vt:lpwstr>
      </vt:variant>
      <vt:variant>
        <vt:i4>6619248</vt:i4>
      </vt:variant>
      <vt:variant>
        <vt:i4>411</vt:i4>
      </vt:variant>
      <vt:variant>
        <vt:i4>0</vt:i4>
      </vt:variant>
      <vt:variant>
        <vt:i4>5</vt:i4>
      </vt:variant>
      <vt:variant>
        <vt:lpwstr/>
      </vt:variant>
      <vt:variant>
        <vt:lpwstr>Ref_F_1_3_2</vt:lpwstr>
      </vt:variant>
      <vt:variant>
        <vt:i4>6619248</vt:i4>
      </vt:variant>
      <vt:variant>
        <vt:i4>408</vt:i4>
      </vt:variant>
      <vt:variant>
        <vt:i4>0</vt:i4>
      </vt:variant>
      <vt:variant>
        <vt:i4>5</vt:i4>
      </vt:variant>
      <vt:variant>
        <vt:lpwstr/>
      </vt:variant>
      <vt:variant>
        <vt:lpwstr>Ref_F_1_3_1</vt:lpwstr>
      </vt:variant>
      <vt:variant>
        <vt:i4>3801155</vt:i4>
      </vt:variant>
      <vt:variant>
        <vt:i4>405</vt:i4>
      </vt:variant>
      <vt:variant>
        <vt:i4>0</vt:i4>
      </vt:variant>
      <vt:variant>
        <vt:i4>5</vt:i4>
      </vt:variant>
      <vt:variant>
        <vt:lpwstr/>
      </vt:variant>
      <vt:variant>
        <vt:lpwstr>Ref_F_1_2</vt:lpwstr>
      </vt:variant>
      <vt:variant>
        <vt:i4>6619250</vt:i4>
      </vt:variant>
      <vt:variant>
        <vt:i4>402</vt:i4>
      </vt:variant>
      <vt:variant>
        <vt:i4>0</vt:i4>
      </vt:variant>
      <vt:variant>
        <vt:i4>5</vt:i4>
      </vt:variant>
      <vt:variant>
        <vt:lpwstr/>
      </vt:variant>
      <vt:variant>
        <vt:lpwstr>Ref_F_1_1_6</vt:lpwstr>
      </vt:variant>
      <vt:variant>
        <vt:i4>6619250</vt:i4>
      </vt:variant>
      <vt:variant>
        <vt:i4>399</vt:i4>
      </vt:variant>
      <vt:variant>
        <vt:i4>0</vt:i4>
      </vt:variant>
      <vt:variant>
        <vt:i4>5</vt:i4>
      </vt:variant>
      <vt:variant>
        <vt:lpwstr/>
      </vt:variant>
      <vt:variant>
        <vt:lpwstr>Ref_F_1_1_5</vt:lpwstr>
      </vt:variant>
      <vt:variant>
        <vt:i4>6619250</vt:i4>
      </vt:variant>
      <vt:variant>
        <vt:i4>396</vt:i4>
      </vt:variant>
      <vt:variant>
        <vt:i4>0</vt:i4>
      </vt:variant>
      <vt:variant>
        <vt:i4>5</vt:i4>
      </vt:variant>
      <vt:variant>
        <vt:lpwstr/>
      </vt:variant>
      <vt:variant>
        <vt:lpwstr>Ref_F_1_1_4</vt:lpwstr>
      </vt:variant>
      <vt:variant>
        <vt:i4>6619250</vt:i4>
      </vt:variant>
      <vt:variant>
        <vt:i4>393</vt:i4>
      </vt:variant>
      <vt:variant>
        <vt:i4>0</vt:i4>
      </vt:variant>
      <vt:variant>
        <vt:i4>5</vt:i4>
      </vt:variant>
      <vt:variant>
        <vt:lpwstr/>
      </vt:variant>
      <vt:variant>
        <vt:lpwstr>Ref_F_1_1_3</vt:lpwstr>
      </vt:variant>
      <vt:variant>
        <vt:i4>6619250</vt:i4>
      </vt:variant>
      <vt:variant>
        <vt:i4>390</vt:i4>
      </vt:variant>
      <vt:variant>
        <vt:i4>0</vt:i4>
      </vt:variant>
      <vt:variant>
        <vt:i4>5</vt:i4>
      </vt:variant>
      <vt:variant>
        <vt:lpwstr/>
      </vt:variant>
      <vt:variant>
        <vt:lpwstr>Ref_F_1_1_2</vt:lpwstr>
      </vt:variant>
      <vt:variant>
        <vt:i4>6619250</vt:i4>
      </vt:variant>
      <vt:variant>
        <vt:i4>387</vt:i4>
      </vt:variant>
      <vt:variant>
        <vt:i4>0</vt:i4>
      </vt:variant>
      <vt:variant>
        <vt:i4>5</vt:i4>
      </vt:variant>
      <vt:variant>
        <vt:lpwstr/>
      </vt:variant>
      <vt:variant>
        <vt:lpwstr>Ref_F_1_1_1</vt:lpwstr>
      </vt:variant>
      <vt:variant>
        <vt:i4>6619255</vt:i4>
      </vt:variant>
      <vt:variant>
        <vt:i4>384</vt:i4>
      </vt:variant>
      <vt:variant>
        <vt:i4>0</vt:i4>
      </vt:variant>
      <vt:variant>
        <vt:i4>5</vt:i4>
      </vt:variant>
      <vt:variant>
        <vt:lpwstr/>
      </vt:variant>
      <vt:variant>
        <vt:lpwstr>Ref_C_2</vt:lpwstr>
      </vt:variant>
      <vt:variant>
        <vt:i4>6619251</vt:i4>
      </vt:variant>
      <vt:variant>
        <vt:i4>381</vt:i4>
      </vt:variant>
      <vt:variant>
        <vt:i4>0</vt:i4>
      </vt:variant>
      <vt:variant>
        <vt:i4>5</vt:i4>
      </vt:variant>
      <vt:variant>
        <vt:lpwstr/>
      </vt:variant>
      <vt:variant>
        <vt:lpwstr>Ref_G_1</vt:lpwstr>
      </vt:variant>
      <vt:variant>
        <vt:i4>6619252</vt:i4>
      </vt:variant>
      <vt:variant>
        <vt:i4>378</vt:i4>
      </vt:variant>
      <vt:variant>
        <vt:i4>0</vt:i4>
      </vt:variant>
      <vt:variant>
        <vt:i4>5</vt:i4>
      </vt:variant>
      <vt:variant>
        <vt:lpwstr/>
      </vt:variant>
      <vt:variant>
        <vt:lpwstr>Ref_C_1_2_5</vt:lpwstr>
      </vt:variant>
      <vt:variant>
        <vt:i4>6619252</vt:i4>
      </vt:variant>
      <vt:variant>
        <vt:i4>375</vt:i4>
      </vt:variant>
      <vt:variant>
        <vt:i4>0</vt:i4>
      </vt:variant>
      <vt:variant>
        <vt:i4>5</vt:i4>
      </vt:variant>
      <vt:variant>
        <vt:lpwstr/>
      </vt:variant>
      <vt:variant>
        <vt:lpwstr>Ref_C_1_2_4</vt:lpwstr>
      </vt:variant>
      <vt:variant>
        <vt:i4>6619252</vt:i4>
      </vt:variant>
      <vt:variant>
        <vt:i4>372</vt:i4>
      </vt:variant>
      <vt:variant>
        <vt:i4>0</vt:i4>
      </vt:variant>
      <vt:variant>
        <vt:i4>5</vt:i4>
      </vt:variant>
      <vt:variant>
        <vt:lpwstr/>
      </vt:variant>
      <vt:variant>
        <vt:lpwstr>Ref_C_1_2_3</vt:lpwstr>
      </vt:variant>
      <vt:variant>
        <vt:i4>6619252</vt:i4>
      </vt:variant>
      <vt:variant>
        <vt:i4>369</vt:i4>
      </vt:variant>
      <vt:variant>
        <vt:i4>0</vt:i4>
      </vt:variant>
      <vt:variant>
        <vt:i4>5</vt:i4>
      </vt:variant>
      <vt:variant>
        <vt:lpwstr/>
      </vt:variant>
      <vt:variant>
        <vt:lpwstr>Ref_C_1_2_2</vt:lpwstr>
      </vt:variant>
      <vt:variant>
        <vt:i4>6619252</vt:i4>
      </vt:variant>
      <vt:variant>
        <vt:i4>366</vt:i4>
      </vt:variant>
      <vt:variant>
        <vt:i4>0</vt:i4>
      </vt:variant>
      <vt:variant>
        <vt:i4>5</vt:i4>
      </vt:variant>
      <vt:variant>
        <vt:lpwstr/>
      </vt:variant>
      <vt:variant>
        <vt:lpwstr>Ref_C_1_2_1</vt:lpwstr>
      </vt:variant>
      <vt:variant>
        <vt:i4>6619255</vt:i4>
      </vt:variant>
      <vt:variant>
        <vt:i4>363</vt:i4>
      </vt:variant>
      <vt:variant>
        <vt:i4>0</vt:i4>
      </vt:variant>
      <vt:variant>
        <vt:i4>5</vt:i4>
      </vt:variant>
      <vt:variant>
        <vt:lpwstr/>
      </vt:variant>
      <vt:variant>
        <vt:lpwstr>Ref_C_1_1_5</vt:lpwstr>
      </vt:variant>
      <vt:variant>
        <vt:i4>6619255</vt:i4>
      </vt:variant>
      <vt:variant>
        <vt:i4>360</vt:i4>
      </vt:variant>
      <vt:variant>
        <vt:i4>0</vt:i4>
      </vt:variant>
      <vt:variant>
        <vt:i4>5</vt:i4>
      </vt:variant>
      <vt:variant>
        <vt:lpwstr/>
      </vt:variant>
      <vt:variant>
        <vt:lpwstr>Ref_C_1_1_4</vt:lpwstr>
      </vt:variant>
      <vt:variant>
        <vt:i4>6619255</vt:i4>
      </vt:variant>
      <vt:variant>
        <vt:i4>357</vt:i4>
      </vt:variant>
      <vt:variant>
        <vt:i4>0</vt:i4>
      </vt:variant>
      <vt:variant>
        <vt:i4>5</vt:i4>
      </vt:variant>
      <vt:variant>
        <vt:lpwstr/>
      </vt:variant>
      <vt:variant>
        <vt:lpwstr>Ref_C_1_1_3</vt:lpwstr>
      </vt:variant>
      <vt:variant>
        <vt:i4>6619255</vt:i4>
      </vt:variant>
      <vt:variant>
        <vt:i4>354</vt:i4>
      </vt:variant>
      <vt:variant>
        <vt:i4>0</vt:i4>
      </vt:variant>
      <vt:variant>
        <vt:i4>5</vt:i4>
      </vt:variant>
      <vt:variant>
        <vt:lpwstr/>
      </vt:variant>
      <vt:variant>
        <vt:lpwstr>Ref_C_1_1_2</vt:lpwstr>
      </vt:variant>
      <vt:variant>
        <vt:i4>6619255</vt:i4>
      </vt:variant>
      <vt:variant>
        <vt:i4>351</vt:i4>
      </vt:variant>
      <vt:variant>
        <vt:i4>0</vt:i4>
      </vt:variant>
      <vt:variant>
        <vt:i4>5</vt:i4>
      </vt:variant>
      <vt:variant>
        <vt:lpwstr/>
      </vt:variant>
      <vt:variant>
        <vt:lpwstr>Ref_C_1_1_1</vt:lpwstr>
      </vt:variant>
      <vt:variant>
        <vt:i4>852080</vt:i4>
      </vt:variant>
      <vt:variant>
        <vt:i4>348</vt:i4>
      </vt:variant>
      <vt:variant>
        <vt:i4>0</vt:i4>
      </vt:variant>
      <vt:variant>
        <vt:i4>5</vt:i4>
      </vt:variant>
      <vt:variant>
        <vt:lpwstr/>
      </vt:variant>
      <vt:variant>
        <vt:lpwstr>Ref_D_1_17</vt:lpwstr>
      </vt:variant>
      <vt:variant>
        <vt:i4>786544</vt:i4>
      </vt:variant>
      <vt:variant>
        <vt:i4>345</vt:i4>
      </vt:variant>
      <vt:variant>
        <vt:i4>0</vt:i4>
      </vt:variant>
      <vt:variant>
        <vt:i4>5</vt:i4>
      </vt:variant>
      <vt:variant>
        <vt:lpwstr/>
      </vt:variant>
      <vt:variant>
        <vt:lpwstr>Ref_D_1_16</vt:lpwstr>
      </vt:variant>
      <vt:variant>
        <vt:i4>983152</vt:i4>
      </vt:variant>
      <vt:variant>
        <vt:i4>342</vt:i4>
      </vt:variant>
      <vt:variant>
        <vt:i4>0</vt:i4>
      </vt:variant>
      <vt:variant>
        <vt:i4>5</vt:i4>
      </vt:variant>
      <vt:variant>
        <vt:lpwstr/>
      </vt:variant>
      <vt:variant>
        <vt:lpwstr>Ref_D_1_15</vt:lpwstr>
      </vt:variant>
      <vt:variant>
        <vt:i4>917616</vt:i4>
      </vt:variant>
      <vt:variant>
        <vt:i4>339</vt:i4>
      </vt:variant>
      <vt:variant>
        <vt:i4>0</vt:i4>
      </vt:variant>
      <vt:variant>
        <vt:i4>5</vt:i4>
      </vt:variant>
      <vt:variant>
        <vt:lpwstr/>
      </vt:variant>
      <vt:variant>
        <vt:lpwstr>Ref_D_1_14</vt:lpwstr>
      </vt:variant>
      <vt:variant>
        <vt:i4>589936</vt:i4>
      </vt:variant>
      <vt:variant>
        <vt:i4>336</vt:i4>
      </vt:variant>
      <vt:variant>
        <vt:i4>0</vt:i4>
      </vt:variant>
      <vt:variant>
        <vt:i4>5</vt:i4>
      </vt:variant>
      <vt:variant>
        <vt:lpwstr/>
      </vt:variant>
      <vt:variant>
        <vt:lpwstr>Ref_D_1_13</vt:lpwstr>
      </vt:variant>
      <vt:variant>
        <vt:i4>524400</vt:i4>
      </vt:variant>
      <vt:variant>
        <vt:i4>333</vt:i4>
      </vt:variant>
      <vt:variant>
        <vt:i4>0</vt:i4>
      </vt:variant>
      <vt:variant>
        <vt:i4>5</vt:i4>
      </vt:variant>
      <vt:variant>
        <vt:lpwstr/>
      </vt:variant>
      <vt:variant>
        <vt:lpwstr>Ref_D_1_12</vt:lpwstr>
      </vt:variant>
      <vt:variant>
        <vt:i4>721008</vt:i4>
      </vt:variant>
      <vt:variant>
        <vt:i4>330</vt:i4>
      </vt:variant>
      <vt:variant>
        <vt:i4>0</vt:i4>
      </vt:variant>
      <vt:variant>
        <vt:i4>5</vt:i4>
      </vt:variant>
      <vt:variant>
        <vt:lpwstr/>
      </vt:variant>
      <vt:variant>
        <vt:lpwstr>Ref_D_1_11</vt:lpwstr>
      </vt:variant>
      <vt:variant>
        <vt:i4>655472</vt:i4>
      </vt:variant>
      <vt:variant>
        <vt:i4>327</vt:i4>
      </vt:variant>
      <vt:variant>
        <vt:i4>0</vt:i4>
      </vt:variant>
      <vt:variant>
        <vt:i4>5</vt:i4>
      </vt:variant>
      <vt:variant>
        <vt:lpwstr/>
      </vt:variant>
      <vt:variant>
        <vt:lpwstr>Ref_D_1_10</vt:lpwstr>
      </vt:variant>
      <vt:variant>
        <vt:i4>3801153</vt:i4>
      </vt:variant>
      <vt:variant>
        <vt:i4>324</vt:i4>
      </vt:variant>
      <vt:variant>
        <vt:i4>0</vt:i4>
      </vt:variant>
      <vt:variant>
        <vt:i4>5</vt:i4>
      </vt:variant>
      <vt:variant>
        <vt:lpwstr/>
      </vt:variant>
      <vt:variant>
        <vt:lpwstr>Ref_D_1_9</vt:lpwstr>
      </vt:variant>
      <vt:variant>
        <vt:i4>3801153</vt:i4>
      </vt:variant>
      <vt:variant>
        <vt:i4>321</vt:i4>
      </vt:variant>
      <vt:variant>
        <vt:i4>0</vt:i4>
      </vt:variant>
      <vt:variant>
        <vt:i4>5</vt:i4>
      </vt:variant>
      <vt:variant>
        <vt:lpwstr/>
      </vt:variant>
      <vt:variant>
        <vt:lpwstr>Ref_D_1_8</vt:lpwstr>
      </vt:variant>
      <vt:variant>
        <vt:i4>3801153</vt:i4>
      </vt:variant>
      <vt:variant>
        <vt:i4>318</vt:i4>
      </vt:variant>
      <vt:variant>
        <vt:i4>0</vt:i4>
      </vt:variant>
      <vt:variant>
        <vt:i4>5</vt:i4>
      </vt:variant>
      <vt:variant>
        <vt:lpwstr/>
      </vt:variant>
      <vt:variant>
        <vt:lpwstr>Ref_D_1_7</vt:lpwstr>
      </vt:variant>
      <vt:variant>
        <vt:i4>3801153</vt:i4>
      </vt:variant>
      <vt:variant>
        <vt:i4>315</vt:i4>
      </vt:variant>
      <vt:variant>
        <vt:i4>0</vt:i4>
      </vt:variant>
      <vt:variant>
        <vt:i4>5</vt:i4>
      </vt:variant>
      <vt:variant>
        <vt:lpwstr/>
      </vt:variant>
      <vt:variant>
        <vt:lpwstr>Ref_D_1_6</vt:lpwstr>
      </vt:variant>
      <vt:variant>
        <vt:i4>3801153</vt:i4>
      </vt:variant>
      <vt:variant>
        <vt:i4>312</vt:i4>
      </vt:variant>
      <vt:variant>
        <vt:i4>0</vt:i4>
      </vt:variant>
      <vt:variant>
        <vt:i4>5</vt:i4>
      </vt:variant>
      <vt:variant>
        <vt:lpwstr/>
      </vt:variant>
      <vt:variant>
        <vt:lpwstr>Ref_D_1_5</vt:lpwstr>
      </vt:variant>
      <vt:variant>
        <vt:i4>3801153</vt:i4>
      </vt:variant>
      <vt:variant>
        <vt:i4>309</vt:i4>
      </vt:variant>
      <vt:variant>
        <vt:i4>0</vt:i4>
      </vt:variant>
      <vt:variant>
        <vt:i4>5</vt:i4>
      </vt:variant>
      <vt:variant>
        <vt:lpwstr/>
      </vt:variant>
      <vt:variant>
        <vt:lpwstr>Ref_D_1_4</vt:lpwstr>
      </vt:variant>
      <vt:variant>
        <vt:i4>3801153</vt:i4>
      </vt:variant>
      <vt:variant>
        <vt:i4>306</vt:i4>
      </vt:variant>
      <vt:variant>
        <vt:i4>0</vt:i4>
      </vt:variant>
      <vt:variant>
        <vt:i4>5</vt:i4>
      </vt:variant>
      <vt:variant>
        <vt:lpwstr/>
      </vt:variant>
      <vt:variant>
        <vt:lpwstr>Ref_D_1_3</vt:lpwstr>
      </vt:variant>
      <vt:variant>
        <vt:i4>3801153</vt:i4>
      </vt:variant>
      <vt:variant>
        <vt:i4>303</vt:i4>
      </vt:variant>
      <vt:variant>
        <vt:i4>0</vt:i4>
      </vt:variant>
      <vt:variant>
        <vt:i4>5</vt:i4>
      </vt:variant>
      <vt:variant>
        <vt:lpwstr/>
      </vt:variant>
      <vt:variant>
        <vt:lpwstr>Ref_D_1_2</vt:lpwstr>
      </vt:variant>
      <vt:variant>
        <vt:i4>3801153</vt:i4>
      </vt:variant>
      <vt:variant>
        <vt:i4>300</vt:i4>
      </vt:variant>
      <vt:variant>
        <vt:i4>0</vt:i4>
      </vt:variant>
      <vt:variant>
        <vt:i4>5</vt:i4>
      </vt:variant>
      <vt:variant>
        <vt:lpwstr/>
      </vt:variant>
      <vt:variant>
        <vt:lpwstr>Ref_D_1_1</vt:lpwstr>
      </vt:variant>
      <vt:variant>
        <vt:i4>5242950</vt:i4>
      </vt:variant>
      <vt:variant>
        <vt:i4>297</vt:i4>
      </vt:variant>
      <vt:variant>
        <vt:i4>0</vt:i4>
      </vt:variant>
      <vt:variant>
        <vt:i4>5</vt:i4>
      </vt:variant>
      <vt:variant>
        <vt:lpwstr/>
      </vt:variant>
      <vt:variant>
        <vt:lpwstr>Ref_E_2_4_15</vt:lpwstr>
      </vt:variant>
      <vt:variant>
        <vt:i4>5308486</vt:i4>
      </vt:variant>
      <vt:variant>
        <vt:i4>294</vt:i4>
      </vt:variant>
      <vt:variant>
        <vt:i4>0</vt:i4>
      </vt:variant>
      <vt:variant>
        <vt:i4>5</vt:i4>
      </vt:variant>
      <vt:variant>
        <vt:lpwstr/>
      </vt:variant>
      <vt:variant>
        <vt:lpwstr>Ref_E_2_4_14</vt:lpwstr>
      </vt:variant>
      <vt:variant>
        <vt:i4>5636166</vt:i4>
      </vt:variant>
      <vt:variant>
        <vt:i4>291</vt:i4>
      </vt:variant>
      <vt:variant>
        <vt:i4>0</vt:i4>
      </vt:variant>
      <vt:variant>
        <vt:i4>5</vt:i4>
      </vt:variant>
      <vt:variant>
        <vt:lpwstr/>
      </vt:variant>
      <vt:variant>
        <vt:lpwstr>Ref_E_2_4_13</vt:lpwstr>
      </vt:variant>
      <vt:variant>
        <vt:i4>5701702</vt:i4>
      </vt:variant>
      <vt:variant>
        <vt:i4>288</vt:i4>
      </vt:variant>
      <vt:variant>
        <vt:i4>0</vt:i4>
      </vt:variant>
      <vt:variant>
        <vt:i4>5</vt:i4>
      </vt:variant>
      <vt:variant>
        <vt:lpwstr/>
      </vt:variant>
      <vt:variant>
        <vt:lpwstr>Ref_E_2_4_12</vt:lpwstr>
      </vt:variant>
      <vt:variant>
        <vt:i4>5505094</vt:i4>
      </vt:variant>
      <vt:variant>
        <vt:i4>285</vt:i4>
      </vt:variant>
      <vt:variant>
        <vt:i4>0</vt:i4>
      </vt:variant>
      <vt:variant>
        <vt:i4>5</vt:i4>
      </vt:variant>
      <vt:variant>
        <vt:lpwstr/>
      </vt:variant>
      <vt:variant>
        <vt:lpwstr>Ref_E_2_4_11</vt:lpwstr>
      </vt:variant>
      <vt:variant>
        <vt:i4>5570630</vt:i4>
      </vt:variant>
      <vt:variant>
        <vt:i4>282</vt:i4>
      </vt:variant>
      <vt:variant>
        <vt:i4>0</vt:i4>
      </vt:variant>
      <vt:variant>
        <vt:i4>5</vt:i4>
      </vt:variant>
      <vt:variant>
        <vt:lpwstr/>
      </vt:variant>
      <vt:variant>
        <vt:lpwstr>Ref_E_2_4_10</vt:lpwstr>
      </vt:variant>
      <vt:variant>
        <vt:i4>6619255</vt:i4>
      </vt:variant>
      <vt:variant>
        <vt:i4>279</vt:i4>
      </vt:variant>
      <vt:variant>
        <vt:i4>0</vt:i4>
      </vt:variant>
      <vt:variant>
        <vt:i4>5</vt:i4>
      </vt:variant>
      <vt:variant>
        <vt:lpwstr/>
      </vt:variant>
      <vt:variant>
        <vt:lpwstr>Ref_E_2_4_9</vt:lpwstr>
      </vt:variant>
      <vt:variant>
        <vt:i4>6619255</vt:i4>
      </vt:variant>
      <vt:variant>
        <vt:i4>276</vt:i4>
      </vt:variant>
      <vt:variant>
        <vt:i4>0</vt:i4>
      </vt:variant>
      <vt:variant>
        <vt:i4>5</vt:i4>
      </vt:variant>
      <vt:variant>
        <vt:lpwstr/>
      </vt:variant>
      <vt:variant>
        <vt:lpwstr>Ref_E_2_4_8</vt:lpwstr>
      </vt:variant>
      <vt:variant>
        <vt:i4>6619255</vt:i4>
      </vt:variant>
      <vt:variant>
        <vt:i4>273</vt:i4>
      </vt:variant>
      <vt:variant>
        <vt:i4>0</vt:i4>
      </vt:variant>
      <vt:variant>
        <vt:i4>5</vt:i4>
      </vt:variant>
      <vt:variant>
        <vt:lpwstr/>
      </vt:variant>
      <vt:variant>
        <vt:lpwstr>Ref_E_2_4_7</vt:lpwstr>
      </vt:variant>
      <vt:variant>
        <vt:i4>6619255</vt:i4>
      </vt:variant>
      <vt:variant>
        <vt:i4>270</vt:i4>
      </vt:variant>
      <vt:variant>
        <vt:i4>0</vt:i4>
      </vt:variant>
      <vt:variant>
        <vt:i4>5</vt:i4>
      </vt:variant>
      <vt:variant>
        <vt:lpwstr/>
      </vt:variant>
      <vt:variant>
        <vt:lpwstr>Ref_E_2_4_6</vt:lpwstr>
      </vt:variant>
      <vt:variant>
        <vt:i4>6619255</vt:i4>
      </vt:variant>
      <vt:variant>
        <vt:i4>267</vt:i4>
      </vt:variant>
      <vt:variant>
        <vt:i4>0</vt:i4>
      </vt:variant>
      <vt:variant>
        <vt:i4>5</vt:i4>
      </vt:variant>
      <vt:variant>
        <vt:lpwstr/>
      </vt:variant>
      <vt:variant>
        <vt:lpwstr>Ref_E_2_4_5</vt:lpwstr>
      </vt:variant>
      <vt:variant>
        <vt:i4>6619255</vt:i4>
      </vt:variant>
      <vt:variant>
        <vt:i4>264</vt:i4>
      </vt:variant>
      <vt:variant>
        <vt:i4>0</vt:i4>
      </vt:variant>
      <vt:variant>
        <vt:i4>5</vt:i4>
      </vt:variant>
      <vt:variant>
        <vt:lpwstr/>
      </vt:variant>
      <vt:variant>
        <vt:lpwstr>Ref_E_2_4_4</vt:lpwstr>
      </vt:variant>
      <vt:variant>
        <vt:i4>6619255</vt:i4>
      </vt:variant>
      <vt:variant>
        <vt:i4>261</vt:i4>
      </vt:variant>
      <vt:variant>
        <vt:i4>0</vt:i4>
      </vt:variant>
      <vt:variant>
        <vt:i4>5</vt:i4>
      </vt:variant>
      <vt:variant>
        <vt:lpwstr/>
      </vt:variant>
      <vt:variant>
        <vt:lpwstr>Ref_E_2_4_3</vt:lpwstr>
      </vt:variant>
      <vt:variant>
        <vt:i4>6619255</vt:i4>
      </vt:variant>
      <vt:variant>
        <vt:i4>258</vt:i4>
      </vt:variant>
      <vt:variant>
        <vt:i4>0</vt:i4>
      </vt:variant>
      <vt:variant>
        <vt:i4>5</vt:i4>
      </vt:variant>
      <vt:variant>
        <vt:lpwstr/>
      </vt:variant>
      <vt:variant>
        <vt:lpwstr>Ref_E_2_4_2</vt:lpwstr>
      </vt:variant>
      <vt:variant>
        <vt:i4>6619255</vt:i4>
      </vt:variant>
      <vt:variant>
        <vt:i4>255</vt:i4>
      </vt:variant>
      <vt:variant>
        <vt:i4>0</vt:i4>
      </vt:variant>
      <vt:variant>
        <vt:i4>5</vt:i4>
      </vt:variant>
      <vt:variant>
        <vt:lpwstr/>
      </vt:variant>
      <vt:variant>
        <vt:lpwstr>Ref_E_2_4_1</vt:lpwstr>
      </vt:variant>
      <vt:variant>
        <vt:i4>5374017</vt:i4>
      </vt:variant>
      <vt:variant>
        <vt:i4>252</vt:i4>
      </vt:variant>
      <vt:variant>
        <vt:i4>0</vt:i4>
      </vt:variant>
      <vt:variant>
        <vt:i4>5</vt:i4>
      </vt:variant>
      <vt:variant>
        <vt:lpwstr/>
      </vt:variant>
      <vt:variant>
        <vt:lpwstr>Ref_E_2_3_17</vt:lpwstr>
      </vt:variant>
      <vt:variant>
        <vt:i4>5439553</vt:i4>
      </vt:variant>
      <vt:variant>
        <vt:i4>249</vt:i4>
      </vt:variant>
      <vt:variant>
        <vt:i4>0</vt:i4>
      </vt:variant>
      <vt:variant>
        <vt:i4>5</vt:i4>
      </vt:variant>
      <vt:variant>
        <vt:lpwstr/>
      </vt:variant>
      <vt:variant>
        <vt:lpwstr>Ref_E_2_3_16</vt:lpwstr>
      </vt:variant>
      <vt:variant>
        <vt:i4>5242945</vt:i4>
      </vt:variant>
      <vt:variant>
        <vt:i4>246</vt:i4>
      </vt:variant>
      <vt:variant>
        <vt:i4>0</vt:i4>
      </vt:variant>
      <vt:variant>
        <vt:i4>5</vt:i4>
      </vt:variant>
      <vt:variant>
        <vt:lpwstr/>
      </vt:variant>
      <vt:variant>
        <vt:lpwstr>Ref_E_2_3_15</vt:lpwstr>
      </vt:variant>
      <vt:variant>
        <vt:i4>5308481</vt:i4>
      </vt:variant>
      <vt:variant>
        <vt:i4>243</vt:i4>
      </vt:variant>
      <vt:variant>
        <vt:i4>0</vt:i4>
      </vt:variant>
      <vt:variant>
        <vt:i4>5</vt:i4>
      </vt:variant>
      <vt:variant>
        <vt:lpwstr/>
      </vt:variant>
      <vt:variant>
        <vt:lpwstr>Ref_E_2_3_14</vt:lpwstr>
      </vt:variant>
      <vt:variant>
        <vt:i4>5636161</vt:i4>
      </vt:variant>
      <vt:variant>
        <vt:i4>240</vt:i4>
      </vt:variant>
      <vt:variant>
        <vt:i4>0</vt:i4>
      </vt:variant>
      <vt:variant>
        <vt:i4>5</vt:i4>
      </vt:variant>
      <vt:variant>
        <vt:lpwstr/>
      </vt:variant>
      <vt:variant>
        <vt:lpwstr>Ref_E_2_3_13</vt:lpwstr>
      </vt:variant>
      <vt:variant>
        <vt:i4>5701697</vt:i4>
      </vt:variant>
      <vt:variant>
        <vt:i4>237</vt:i4>
      </vt:variant>
      <vt:variant>
        <vt:i4>0</vt:i4>
      </vt:variant>
      <vt:variant>
        <vt:i4>5</vt:i4>
      </vt:variant>
      <vt:variant>
        <vt:lpwstr/>
      </vt:variant>
      <vt:variant>
        <vt:lpwstr>Ref_E_2_3_12</vt:lpwstr>
      </vt:variant>
      <vt:variant>
        <vt:i4>5505089</vt:i4>
      </vt:variant>
      <vt:variant>
        <vt:i4>234</vt:i4>
      </vt:variant>
      <vt:variant>
        <vt:i4>0</vt:i4>
      </vt:variant>
      <vt:variant>
        <vt:i4>5</vt:i4>
      </vt:variant>
      <vt:variant>
        <vt:lpwstr/>
      </vt:variant>
      <vt:variant>
        <vt:lpwstr>Ref_E_2_3_11</vt:lpwstr>
      </vt:variant>
      <vt:variant>
        <vt:i4>5570625</vt:i4>
      </vt:variant>
      <vt:variant>
        <vt:i4>231</vt:i4>
      </vt:variant>
      <vt:variant>
        <vt:i4>0</vt:i4>
      </vt:variant>
      <vt:variant>
        <vt:i4>5</vt:i4>
      </vt:variant>
      <vt:variant>
        <vt:lpwstr/>
      </vt:variant>
      <vt:variant>
        <vt:lpwstr>Ref_E_2_3_10</vt:lpwstr>
      </vt:variant>
      <vt:variant>
        <vt:i4>6619248</vt:i4>
      </vt:variant>
      <vt:variant>
        <vt:i4>228</vt:i4>
      </vt:variant>
      <vt:variant>
        <vt:i4>0</vt:i4>
      </vt:variant>
      <vt:variant>
        <vt:i4>5</vt:i4>
      </vt:variant>
      <vt:variant>
        <vt:lpwstr/>
      </vt:variant>
      <vt:variant>
        <vt:lpwstr>Ref_E_2_3_9</vt:lpwstr>
      </vt:variant>
      <vt:variant>
        <vt:i4>6619248</vt:i4>
      </vt:variant>
      <vt:variant>
        <vt:i4>225</vt:i4>
      </vt:variant>
      <vt:variant>
        <vt:i4>0</vt:i4>
      </vt:variant>
      <vt:variant>
        <vt:i4>5</vt:i4>
      </vt:variant>
      <vt:variant>
        <vt:lpwstr/>
      </vt:variant>
      <vt:variant>
        <vt:lpwstr>Ref_E_2_3_8</vt:lpwstr>
      </vt:variant>
      <vt:variant>
        <vt:i4>6619248</vt:i4>
      </vt:variant>
      <vt:variant>
        <vt:i4>222</vt:i4>
      </vt:variant>
      <vt:variant>
        <vt:i4>0</vt:i4>
      </vt:variant>
      <vt:variant>
        <vt:i4>5</vt:i4>
      </vt:variant>
      <vt:variant>
        <vt:lpwstr/>
      </vt:variant>
      <vt:variant>
        <vt:lpwstr>Ref_E_2_3_6</vt:lpwstr>
      </vt:variant>
      <vt:variant>
        <vt:i4>6619248</vt:i4>
      </vt:variant>
      <vt:variant>
        <vt:i4>219</vt:i4>
      </vt:variant>
      <vt:variant>
        <vt:i4>0</vt:i4>
      </vt:variant>
      <vt:variant>
        <vt:i4>5</vt:i4>
      </vt:variant>
      <vt:variant>
        <vt:lpwstr/>
      </vt:variant>
      <vt:variant>
        <vt:lpwstr>Ref_E_2_3_5</vt:lpwstr>
      </vt:variant>
      <vt:variant>
        <vt:i4>6619248</vt:i4>
      </vt:variant>
      <vt:variant>
        <vt:i4>216</vt:i4>
      </vt:variant>
      <vt:variant>
        <vt:i4>0</vt:i4>
      </vt:variant>
      <vt:variant>
        <vt:i4>5</vt:i4>
      </vt:variant>
      <vt:variant>
        <vt:lpwstr/>
      </vt:variant>
      <vt:variant>
        <vt:lpwstr>Ref_E_2_3_4</vt:lpwstr>
      </vt:variant>
      <vt:variant>
        <vt:i4>3801154</vt:i4>
      </vt:variant>
      <vt:variant>
        <vt:i4>213</vt:i4>
      </vt:variant>
      <vt:variant>
        <vt:i4>0</vt:i4>
      </vt:variant>
      <vt:variant>
        <vt:i4>5</vt:i4>
      </vt:variant>
      <vt:variant>
        <vt:lpwstr/>
      </vt:variant>
      <vt:variant>
        <vt:lpwstr>Ref_E_2_3_2_2</vt:lpwstr>
      </vt:variant>
      <vt:variant>
        <vt:i4>6619248</vt:i4>
      </vt:variant>
      <vt:variant>
        <vt:i4>210</vt:i4>
      </vt:variant>
      <vt:variant>
        <vt:i4>0</vt:i4>
      </vt:variant>
      <vt:variant>
        <vt:i4>5</vt:i4>
      </vt:variant>
      <vt:variant>
        <vt:lpwstr/>
      </vt:variant>
      <vt:variant>
        <vt:lpwstr>Ref_E_2_3_2</vt:lpwstr>
      </vt:variant>
      <vt:variant>
        <vt:i4>6619248</vt:i4>
      </vt:variant>
      <vt:variant>
        <vt:i4>207</vt:i4>
      </vt:variant>
      <vt:variant>
        <vt:i4>0</vt:i4>
      </vt:variant>
      <vt:variant>
        <vt:i4>5</vt:i4>
      </vt:variant>
      <vt:variant>
        <vt:lpwstr/>
      </vt:variant>
      <vt:variant>
        <vt:lpwstr>Ref_E_2_3_1</vt:lpwstr>
      </vt:variant>
      <vt:variant>
        <vt:i4>6619249</vt:i4>
      </vt:variant>
      <vt:variant>
        <vt:i4>204</vt:i4>
      </vt:variant>
      <vt:variant>
        <vt:i4>0</vt:i4>
      </vt:variant>
      <vt:variant>
        <vt:i4>5</vt:i4>
      </vt:variant>
      <vt:variant>
        <vt:lpwstr/>
      </vt:variant>
      <vt:variant>
        <vt:lpwstr>Ref_E_2_2_6</vt:lpwstr>
      </vt:variant>
      <vt:variant>
        <vt:i4>6619249</vt:i4>
      </vt:variant>
      <vt:variant>
        <vt:i4>201</vt:i4>
      </vt:variant>
      <vt:variant>
        <vt:i4>0</vt:i4>
      </vt:variant>
      <vt:variant>
        <vt:i4>5</vt:i4>
      </vt:variant>
      <vt:variant>
        <vt:lpwstr/>
      </vt:variant>
      <vt:variant>
        <vt:lpwstr>Ref_E_2_2_5</vt:lpwstr>
      </vt:variant>
      <vt:variant>
        <vt:i4>6619249</vt:i4>
      </vt:variant>
      <vt:variant>
        <vt:i4>198</vt:i4>
      </vt:variant>
      <vt:variant>
        <vt:i4>0</vt:i4>
      </vt:variant>
      <vt:variant>
        <vt:i4>5</vt:i4>
      </vt:variant>
      <vt:variant>
        <vt:lpwstr/>
      </vt:variant>
      <vt:variant>
        <vt:lpwstr>Ref_E_2_2_4</vt:lpwstr>
      </vt:variant>
      <vt:variant>
        <vt:i4>6619249</vt:i4>
      </vt:variant>
      <vt:variant>
        <vt:i4>195</vt:i4>
      </vt:variant>
      <vt:variant>
        <vt:i4>0</vt:i4>
      </vt:variant>
      <vt:variant>
        <vt:i4>5</vt:i4>
      </vt:variant>
      <vt:variant>
        <vt:lpwstr/>
      </vt:variant>
      <vt:variant>
        <vt:lpwstr>Ref_E_2_2_3</vt:lpwstr>
      </vt:variant>
      <vt:variant>
        <vt:i4>6619249</vt:i4>
      </vt:variant>
      <vt:variant>
        <vt:i4>192</vt:i4>
      </vt:variant>
      <vt:variant>
        <vt:i4>0</vt:i4>
      </vt:variant>
      <vt:variant>
        <vt:i4>5</vt:i4>
      </vt:variant>
      <vt:variant>
        <vt:lpwstr/>
      </vt:variant>
      <vt:variant>
        <vt:lpwstr>Ref_E_2_2_2</vt:lpwstr>
      </vt:variant>
      <vt:variant>
        <vt:i4>6619249</vt:i4>
      </vt:variant>
      <vt:variant>
        <vt:i4>189</vt:i4>
      </vt:variant>
      <vt:variant>
        <vt:i4>0</vt:i4>
      </vt:variant>
      <vt:variant>
        <vt:i4>5</vt:i4>
      </vt:variant>
      <vt:variant>
        <vt:lpwstr/>
      </vt:variant>
      <vt:variant>
        <vt:lpwstr>Ref_E_2_2_1</vt:lpwstr>
      </vt:variant>
      <vt:variant>
        <vt:i4>6619250</vt:i4>
      </vt:variant>
      <vt:variant>
        <vt:i4>186</vt:i4>
      </vt:variant>
      <vt:variant>
        <vt:i4>0</vt:i4>
      </vt:variant>
      <vt:variant>
        <vt:i4>5</vt:i4>
      </vt:variant>
      <vt:variant>
        <vt:lpwstr/>
      </vt:variant>
      <vt:variant>
        <vt:lpwstr>Ref_E_2_1_5</vt:lpwstr>
      </vt:variant>
      <vt:variant>
        <vt:i4>6619250</vt:i4>
      </vt:variant>
      <vt:variant>
        <vt:i4>183</vt:i4>
      </vt:variant>
      <vt:variant>
        <vt:i4>0</vt:i4>
      </vt:variant>
      <vt:variant>
        <vt:i4>5</vt:i4>
      </vt:variant>
      <vt:variant>
        <vt:lpwstr/>
      </vt:variant>
      <vt:variant>
        <vt:lpwstr>Ref_E_2_1_4</vt:lpwstr>
      </vt:variant>
      <vt:variant>
        <vt:i4>6619250</vt:i4>
      </vt:variant>
      <vt:variant>
        <vt:i4>180</vt:i4>
      </vt:variant>
      <vt:variant>
        <vt:i4>0</vt:i4>
      </vt:variant>
      <vt:variant>
        <vt:i4>5</vt:i4>
      </vt:variant>
      <vt:variant>
        <vt:lpwstr/>
      </vt:variant>
      <vt:variant>
        <vt:lpwstr>Ref_E_2_1_3</vt:lpwstr>
      </vt:variant>
      <vt:variant>
        <vt:i4>6619250</vt:i4>
      </vt:variant>
      <vt:variant>
        <vt:i4>177</vt:i4>
      </vt:variant>
      <vt:variant>
        <vt:i4>0</vt:i4>
      </vt:variant>
      <vt:variant>
        <vt:i4>5</vt:i4>
      </vt:variant>
      <vt:variant>
        <vt:lpwstr/>
      </vt:variant>
      <vt:variant>
        <vt:lpwstr>Ref_E_2_1_2</vt:lpwstr>
      </vt:variant>
      <vt:variant>
        <vt:i4>6619250</vt:i4>
      </vt:variant>
      <vt:variant>
        <vt:i4>174</vt:i4>
      </vt:variant>
      <vt:variant>
        <vt:i4>0</vt:i4>
      </vt:variant>
      <vt:variant>
        <vt:i4>5</vt:i4>
      </vt:variant>
      <vt:variant>
        <vt:lpwstr/>
      </vt:variant>
      <vt:variant>
        <vt:lpwstr>Ref_E_2_1_1</vt:lpwstr>
      </vt:variant>
      <vt:variant>
        <vt:i4>4063278</vt:i4>
      </vt:variant>
      <vt:variant>
        <vt:i4>171</vt:i4>
      </vt:variant>
      <vt:variant>
        <vt:i4>0</vt:i4>
      </vt:variant>
      <vt:variant>
        <vt:i4>5</vt:i4>
      </vt:variant>
      <vt:variant>
        <vt:lpwstr/>
      </vt:variant>
      <vt:variant>
        <vt:lpwstr>Ref_E_1_12_6</vt:lpwstr>
      </vt:variant>
      <vt:variant>
        <vt:i4>3997742</vt:i4>
      </vt:variant>
      <vt:variant>
        <vt:i4>168</vt:i4>
      </vt:variant>
      <vt:variant>
        <vt:i4>0</vt:i4>
      </vt:variant>
      <vt:variant>
        <vt:i4>5</vt:i4>
      </vt:variant>
      <vt:variant>
        <vt:lpwstr/>
      </vt:variant>
      <vt:variant>
        <vt:lpwstr>Ref_E_1_12_5</vt:lpwstr>
      </vt:variant>
      <vt:variant>
        <vt:i4>3932206</vt:i4>
      </vt:variant>
      <vt:variant>
        <vt:i4>165</vt:i4>
      </vt:variant>
      <vt:variant>
        <vt:i4>0</vt:i4>
      </vt:variant>
      <vt:variant>
        <vt:i4>5</vt:i4>
      </vt:variant>
      <vt:variant>
        <vt:lpwstr/>
      </vt:variant>
      <vt:variant>
        <vt:lpwstr>Ref_E_1_12_4</vt:lpwstr>
      </vt:variant>
      <vt:variant>
        <vt:i4>3866670</vt:i4>
      </vt:variant>
      <vt:variant>
        <vt:i4>162</vt:i4>
      </vt:variant>
      <vt:variant>
        <vt:i4>0</vt:i4>
      </vt:variant>
      <vt:variant>
        <vt:i4>5</vt:i4>
      </vt:variant>
      <vt:variant>
        <vt:lpwstr/>
      </vt:variant>
      <vt:variant>
        <vt:lpwstr>Ref_E_1_12_3</vt:lpwstr>
      </vt:variant>
      <vt:variant>
        <vt:i4>3801134</vt:i4>
      </vt:variant>
      <vt:variant>
        <vt:i4>159</vt:i4>
      </vt:variant>
      <vt:variant>
        <vt:i4>0</vt:i4>
      </vt:variant>
      <vt:variant>
        <vt:i4>5</vt:i4>
      </vt:variant>
      <vt:variant>
        <vt:lpwstr/>
      </vt:variant>
      <vt:variant>
        <vt:lpwstr>Ref_E_1_12_2</vt:lpwstr>
      </vt:variant>
      <vt:variant>
        <vt:i4>3735598</vt:i4>
      </vt:variant>
      <vt:variant>
        <vt:i4>156</vt:i4>
      </vt:variant>
      <vt:variant>
        <vt:i4>0</vt:i4>
      </vt:variant>
      <vt:variant>
        <vt:i4>5</vt:i4>
      </vt:variant>
      <vt:variant>
        <vt:lpwstr/>
      </vt:variant>
      <vt:variant>
        <vt:lpwstr>Ref_E_1_12_1</vt:lpwstr>
      </vt:variant>
      <vt:variant>
        <vt:i4>721009</vt:i4>
      </vt:variant>
      <vt:variant>
        <vt:i4>153</vt:i4>
      </vt:variant>
      <vt:variant>
        <vt:i4>0</vt:i4>
      </vt:variant>
      <vt:variant>
        <vt:i4>5</vt:i4>
      </vt:variant>
      <vt:variant>
        <vt:lpwstr/>
      </vt:variant>
      <vt:variant>
        <vt:lpwstr>Ref_E_1_11</vt:lpwstr>
      </vt:variant>
      <vt:variant>
        <vt:i4>655473</vt:i4>
      </vt:variant>
      <vt:variant>
        <vt:i4>150</vt:i4>
      </vt:variant>
      <vt:variant>
        <vt:i4>0</vt:i4>
      </vt:variant>
      <vt:variant>
        <vt:i4>5</vt:i4>
      </vt:variant>
      <vt:variant>
        <vt:lpwstr/>
      </vt:variant>
      <vt:variant>
        <vt:lpwstr>Ref_E_1_10</vt:lpwstr>
      </vt:variant>
      <vt:variant>
        <vt:i4>3801152</vt:i4>
      </vt:variant>
      <vt:variant>
        <vt:i4>147</vt:i4>
      </vt:variant>
      <vt:variant>
        <vt:i4>0</vt:i4>
      </vt:variant>
      <vt:variant>
        <vt:i4>5</vt:i4>
      </vt:variant>
      <vt:variant>
        <vt:lpwstr/>
      </vt:variant>
      <vt:variant>
        <vt:lpwstr>Ref_E_1_9</vt:lpwstr>
      </vt:variant>
      <vt:variant>
        <vt:i4>3801152</vt:i4>
      </vt:variant>
      <vt:variant>
        <vt:i4>144</vt:i4>
      </vt:variant>
      <vt:variant>
        <vt:i4>0</vt:i4>
      </vt:variant>
      <vt:variant>
        <vt:i4>5</vt:i4>
      </vt:variant>
      <vt:variant>
        <vt:lpwstr/>
      </vt:variant>
      <vt:variant>
        <vt:lpwstr>Ref_E_1_8</vt:lpwstr>
      </vt:variant>
      <vt:variant>
        <vt:i4>3801152</vt:i4>
      </vt:variant>
      <vt:variant>
        <vt:i4>141</vt:i4>
      </vt:variant>
      <vt:variant>
        <vt:i4>0</vt:i4>
      </vt:variant>
      <vt:variant>
        <vt:i4>5</vt:i4>
      </vt:variant>
      <vt:variant>
        <vt:lpwstr/>
      </vt:variant>
      <vt:variant>
        <vt:lpwstr>Ref_E_1_7</vt:lpwstr>
      </vt:variant>
      <vt:variant>
        <vt:i4>3801152</vt:i4>
      </vt:variant>
      <vt:variant>
        <vt:i4>138</vt:i4>
      </vt:variant>
      <vt:variant>
        <vt:i4>0</vt:i4>
      </vt:variant>
      <vt:variant>
        <vt:i4>5</vt:i4>
      </vt:variant>
      <vt:variant>
        <vt:lpwstr/>
      </vt:variant>
      <vt:variant>
        <vt:lpwstr>Ref_E_1_6</vt:lpwstr>
      </vt:variant>
      <vt:variant>
        <vt:i4>3801152</vt:i4>
      </vt:variant>
      <vt:variant>
        <vt:i4>135</vt:i4>
      </vt:variant>
      <vt:variant>
        <vt:i4>0</vt:i4>
      </vt:variant>
      <vt:variant>
        <vt:i4>5</vt:i4>
      </vt:variant>
      <vt:variant>
        <vt:lpwstr/>
      </vt:variant>
      <vt:variant>
        <vt:lpwstr>Ref_E_1_5</vt:lpwstr>
      </vt:variant>
      <vt:variant>
        <vt:i4>3801152</vt:i4>
      </vt:variant>
      <vt:variant>
        <vt:i4>132</vt:i4>
      </vt:variant>
      <vt:variant>
        <vt:i4>0</vt:i4>
      </vt:variant>
      <vt:variant>
        <vt:i4>5</vt:i4>
      </vt:variant>
      <vt:variant>
        <vt:lpwstr/>
      </vt:variant>
      <vt:variant>
        <vt:lpwstr>Ref_E_1_4</vt:lpwstr>
      </vt:variant>
      <vt:variant>
        <vt:i4>3801152</vt:i4>
      </vt:variant>
      <vt:variant>
        <vt:i4>129</vt:i4>
      </vt:variant>
      <vt:variant>
        <vt:i4>0</vt:i4>
      </vt:variant>
      <vt:variant>
        <vt:i4>5</vt:i4>
      </vt:variant>
      <vt:variant>
        <vt:lpwstr/>
      </vt:variant>
      <vt:variant>
        <vt:lpwstr>Ref_E_1_3</vt:lpwstr>
      </vt:variant>
      <vt:variant>
        <vt:i4>3801152</vt:i4>
      </vt:variant>
      <vt:variant>
        <vt:i4>126</vt:i4>
      </vt:variant>
      <vt:variant>
        <vt:i4>0</vt:i4>
      </vt:variant>
      <vt:variant>
        <vt:i4>5</vt:i4>
      </vt:variant>
      <vt:variant>
        <vt:lpwstr/>
      </vt:variant>
      <vt:variant>
        <vt:lpwstr>Ref_E_1_2</vt:lpwstr>
      </vt:variant>
      <vt:variant>
        <vt:i4>3801152</vt:i4>
      </vt:variant>
      <vt:variant>
        <vt:i4>123</vt:i4>
      </vt:variant>
      <vt:variant>
        <vt:i4>0</vt:i4>
      </vt:variant>
      <vt:variant>
        <vt:i4>5</vt:i4>
      </vt:variant>
      <vt:variant>
        <vt:lpwstr/>
      </vt:variant>
      <vt:variant>
        <vt:lpwstr>Ref_E_1_1</vt:lpwstr>
      </vt:variant>
      <vt:variant>
        <vt:i4>6619253</vt:i4>
      </vt:variant>
      <vt:variant>
        <vt:i4>120</vt:i4>
      </vt:variant>
      <vt:variant>
        <vt:i4>0</vt:i4>
      </vt:variant>
      <vt:variant>
        <vt:i4>5</vt:i4>
      </vt:variant>
      <vt:variant>
        <vt:lpwstr/>
      </vt:variant>
      <vt:variant>
        <vt:lpwstr>Ref_B_1_2_6</vt:lpwstr>
      </vt:variant>
      <vt:variant>
        <vt:i4>6619253</vt:i4>
      </vt:variant>
      <vt:variant>
        <vt:i4>117</vt:i4>
      </vt:variant>
      <vt:variant>
        <vt:i4>0</vt:i4>
      </vt:variant>
      <vt:variant>
        <vt:i4>5</vt:i4>
      </vt:variant>
      <vt:variant>
        <vt:lpwstr/>
      </vt:variant>
      <vt:variant>
        <vt:lpwstr>Ref_B_1_2_5</vt:lpwstr>
      </vt:variant>
      <vt:variant>
        <vt:i4>6619253</vt:i4>
      </vt:variant>
      <vt:variant>
        <vt:i4>114</vt:i4>
      </vt:variant>
      <vt:variant>
        <vt:i4>0</vt:i4>
      </vt:variant>
      <vt:variant>
        <vt:i4>5</vt:i4>
      </vt:variant>
      <vt:variant>
        <vt:lpwstr/>
      </vt:variant>
      <vt:variant>
        <vt:lpwstr>Ref_B_1_2_4</vt:lpwstr>
      </vt:variant>
      <vt:variant>
        <vt:i4>6619253</vt:i4>
      </vt:variant>
      <vt:variant>
        <vt:i4>111</vt:i4>
      </vt:variant>
      <vt:variant>
        <vt:i4>0</vt:i4>
      </vt:variant>
      <vt:variant>
        <vt:i4>5</vt:i4>
      </vt:variant>
      <vt:variant>
        <vt:lpwstr/>
      </vt:variant>
      <vt:variant>
        <vt:lpwstr>Ref_B_1_2_3</vt:lpwstr>
      </vt:variant>
      <vt:variant>
        <vt:i4>6619253</vt:i4>
      </vt:variant>
      <vt:variant>
        <vt:i4>108</vt:i4>
      </vt:variant>
      <vt:variant>
        <vt:i4>0</vt:i4>
      </vt:variant>
      <vt:variant>
        <vt:i4>5</vt:i4>
      </vt:variant>
      <vt:variant>
        <vt:lpwstr/>
      </vt:variant>
      <vt:variant>
        <vt:lpwstr>Ref_B_1_2_2</vt:lpwstr>
      </vt:variant>
      <vt:variant>
        <vt:i4>6619253</vt:i4>
      </vt:variant>
      <vt:variant>
        <vt:i4>105</vt:i4>
      </vt:variant>
      <vt:variant>
        <vt:i4>0</vt:i4>
      </vt:variant>
      <vt:variant>
        <vt:i4>5</vt:i4>
      </vt:variant>
      <vt:variant>
        <vt:lpwstr/>
      </vt:variant>
      <vt:variant>
        <vt:lpwstr>Ref_B_1_2_1</vt:lpwstr>
      </vt:variant>
      <vt:variant>
        <vt:i4>6619254</vt:i4>
      </vt:variant>
      <vt:variant>
        <vt:i4>102</vt:i4>
      </vt:variant>
      <vt:variant>
        <vt:i4>0</vt:i4>
      </vt:variant>
      <vt:variant>
        <vt:i4>5</vt:i4>
      </vt:variant>
      <vt:variant>
        <vt:lpwstr/>
      </vt:variant>
      <vt:variant>
        <vt:lpwstr>Ref_B_1_1_5</vt:lpwstr>
      </vt:variant>
      <vt:variant>
        <vt:i4>6619254</vt:i4>
      </vt:variant>
      <vt:variant>
        <vt:i4>99</vt:i4>
      </vt:variant>
      <vt:variant>
        <vt:i4>0</vt:i4>
      </vt:variant>
      <vt:variant>
        <vt:i4>5</vt:i4>
      </vt:variant>
      <vt:variant>
        <vt:lpwstr/>
      </vt:variant>
      <vt:variant>
        <vt:lpwstr>Ref_B_1_1_4</vt:lpwstr>
      </vt:variant>
      <vt:variant>
        <vt:i4>6619254</vt:i4>
      </vt:variant>
      <vt:variant>
        <vt:i4>96</vt:i4>
      </vt:variant>
      <vt:variant>
        <vt:i4>0</vt:i4>
      </vt:variant>
      <vt:variant>
        <vt:i4>5</vt:i4>
      </vt:variant>
      <vt:variant>
        <vt:lpwstr/>
      </vt:variant>
      <vt:variant>
        <vt:lpwstr>Ref_B_1_1_3</vt:lpwstr>
      </vt:variant>
      <vt:variant>
        <vt:i4>6619254</vt:i4>
      </vt:variant>
      <vt:variant>
        <vt:i4>93</vt:i4>
      </vt:variant>
      <vt:variant>
        <vt:i4>0</vt:i4>
      </vt:variant>
      <vt:variant>
        <vt:i4>5</vt:i4>
      </vt:variant>
      <vt:variant>
        <vt:lpwstr/>
      </vt:variant>
      <vt:variant>
        <vt:lpwstr>Ref_B_1_1_2</vt:lpwstr>
      </vt:variant>
      <vt:variant>
        <vt:i4>6619254</vt:i4>
      </vt:variant>
      <vt:variant>
        <vt:i4>90</vt:i4>
      </vt:variant>
      <vt:variant>
        <vt:i4>0</vt:i4>
      </vt:variant>
      <vt:variant>
        <vt:i4>5</vt:i4>
      </vt:variant>
      <vt:variant>
        <vt:lpwstr/>
      </vt:variant>
      <vt:variant>
        <vt:lpwstr>Ref_B_1_1_1</vt:lpwstr>
      </vt:variant>
      <vt:variant>
        <vt:i4>8060975</vt:i4>
      </vt:variant>
      <vt:variant>
        <vt:i4>87</vt:i4>
      </vt:variant>
      <vt:variant>
        <vt:i4>0</vt:i4>
      </vt:variant>
      <vt:variant>
        <vt:i4>5</vt:i4>
      </vt:variant>
      <vt:variant>
        <vt:lpwstr>https://github.com/nemikor-solutions/blue-owl-core</vt:lpwstr>
      </vt:variant>
      <vt:variant>
        <vt:lpwstr/>
      </vt:variant>
      <vt:variant>
        <vt:i4>6094851</vt:i4>
      </vt:variant>
      <vt:variant>
        <vt:i4>84</vt:i4>
      </vt:variant>
      <vt:variant>
        <vt:i4>0</vt:i4>
      </vt:variant>
      <vt:variant>
        <vt:i4>5</vt:i4>
      </vt:variant>
      <vt:variant>
        <vt:lpwstr>https://jflamy.github.io/owlcms4/</vt:lpwstr>
      </vt:variant>
      <vt:variant>
        <vt:lpwstr>/100-AdvancedTopics/200-MQTTMessages</vt:lpwstr>
      </vt:variant>
      <vt:variant>
        <vt:i4>7209010</vt:i4>
      </vt:variant>
      <vt:variant>
        <vt:i4>81</vt:i4>
      </vt:variant>
      <vt:variant>
        <vt:i4>0</vt:i4>
      </vt:variant>
      <vt:variant>
        <vt:i4>5</vt:i4>
      </vt:variant>
      <vt:variant>
        <vt:lpwstr>https://github.com/owlcms/tracker-core</vt:lpwstr>
      </vt:variant>
      <vt:variant>
        <vt:lpwstr/>
      </vt:variant>
      <vt:variant>
        <vt:i4>8192121</vt:i4>
      </vt:variant>
      <vt:variant>
        <vt:i4>30</vt:i4>
      </vt:variant>
      <vt:variant>
        <vt:i4>0</vt:i4>
      </vt:variant>
      <vt:variant>
        <vt:i4>5</vt:i4>
      </vt:variant>
      <vt:variant>
        <vt:lpwstr>https://github.com/BtbN/FFmpeg-Builds/releases/download/latest/ffmpeg-n9.0-latest-win64-gpl-shared-9.0.zip</vt:lpwstr>
      </vt:variant>
      <vt:variant>
        <vt:lpwstr/>
      </vt:variant>
      <vt:variant>
        <vt:i4>2293863</vt:i4>
      </vt:variant>
      <vt:variant>
        <vt:i4>27</vt:i4>
      </vt:variant>
      <vt:variant>
        <vt:i4>0</vt:i4>
      </vt:variant>
      <vt:variant>
        <vt:i4>5</vt:i4>
      </vt:variant>
      <vt:variant>
        <vt:lpwstr>https://github.com/rwaldron/johnny-five</vt:lpwstr>
      </vt:variant>
      <vt:variant>
        <vt:lpwstr/>
      </vt:variant>
      <vt:variant>
        <vt:i4>3735600</vt:i4>
      </vt:variant>
      <vt:variant>
        <vt:i4>24</vt:i4>
      </vt:variant>
      <vt:variant>
        <vt:i4>0</vt:i4>
      </vt:variant>
      <vt:variant>
        <vt:i4>5</vt:i4>
      </vt:variant>
      <vt:variant>
        <vt:lpwstr>https://github.com/jflamy/owlcms4/blob/dev68/owlcms/pom.xml</vt:lpwstr>
      </vt:variant>
      <vt:variant>
        <vt:lpwstr/>
      </vt:variant>
      <vt:variant>
        <vt:i4>6094878</vt:i4>
      </vt:variant>
      <vt:variant>
        <vt:i4>21</vt:i4>
      </vt:variant>
      <vt:variant>
        <vt:i4>0</vt:i4>
      </vt:variant>
      <vt:variant>
        <vt:i4>5</vt:i4>
      </vt:variant>
      <vt:variant>
        <vt:lpwstr>https://github.com/jflamy/owlcms4/blob/dev68/pom.xml</vt:lpwstr>
      </vt:variant>
      <vt:variant>
        <vt:lpwstr/>
      </vt:variant>
      <vt:variant>
        <vt:i4>7929964</vt:i4>
      </vt:variant>
      <vt:variant>
        <vt:i4>3</vt:i4>
      </vt:variant>
      <vt:variant>
        <vt:i4>0</vt:i4>
      </vt:variant>
      <vt:variant>
        <vt:i4>5</vt:i4>
      </vt:variant>
      <vt:variant>
        <vt:lpwstr>https://owlcms.jflamy.dev/</vt:lpwstr>
      </vt:variant>
      <vt:variant>
        <vt:lpwstr/>
      </vt:variant>
      <vt:variant>
        <vt:i4>589914</vt:i4>
      </vt:variant>
      <vt:variant>
        <vt:i4>0</vt:i4>
      </vt:variant>
      <vt:variant>
        <vt:i4>0</vt:i4>
      </vt:variant>
      <vt:variant>
        <vt:i4>5</vt:i4>
      </vt:variant>
      <vt:variant>
        <vt:lpwstr>https://blue-owl.nemikor.com/otis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IWF TIS RFP Response Template</dc:title>
  <dc:subject>Response template following the IWF TIS Licensing Tender numbering</dc:subject>
  <dc:creator>Jean-François Lamy</dc:creator>
  <cp:keywords/>
  <dc:description/>
  <cp:lastModifiedBy>Jean-François Lamy</cp:lastModifiedBy>
  <cp:revision>277</cp:revision>
  <cp:lastPrinted>2026-10-07T03:14:00Z</cp:lastPrinted>
  <dcterms:created xsi:type="dcterms:W3CDTF">2026-10-07T03:14:00Z</dcterms:created>
  <dcterms:modified xsi:type="dcterms:W3CDTF">2026-10-07T16:21:00Z</dcterms:modified>
  <cp:category/>
</cp:coreProperties>
</file>