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Group 13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Brandon Goldsmith</w:t>
      </w:r>
    </w:p>
    <w:p w:rsidR="00000000" w:rsidDel="00000000" w:rsidP="00000000" w:rsidRDefault="00000000" w:rsidRPr="00000000" w14:paraId="00000010">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Marshall Copeland</w:t>
      </w:r>
    </w:p>
    <w:p w:rsidR="00000000" w:rsidDel="00000000" w:rsidP="00000000" w:rsidRDefault="00000000" w:rsidRPr="00000000" w14:paraId="00000012">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Eduardo Neira</w:t>
      </w:r>
    </w:p>
    <w:p w:rsidR="00000000" w:rsidDel="00000000" w:rsidP="00000000" w:rsidRDefault="00000000" w:rsidRPr="00000000" w14:paraId="00000014">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Katterin Soto</w:t>
      </w:r>
    </w:p>
    <w:p w:rsidR="00000000" w:rsidDel="00000000" w:rsidP="00000000" w:rsidRDefault="00000000" w:rsidRPr="00000000" w14:paraId="00000016">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Joshua Flashman</w:t>
      </w:r>
    </w:p>
    <w:p w:rsidR="00000000" w:rsidDel="00000000" w:rsidP="00000000" w:rsidRDefault="00000000" w:rsidRPr="00000000" w14:paraId="00000018">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C">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2"/>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0">
      <w:pPr>
        <w:ind w:left="36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NoleWare is a multi-faceted web application focusing on cybersecurity features to help cyber security enthusiasts and students with basic operations needed to thrive in the industry. It will feature encryption and security algorithms, conversion tools, and logical operations, etc. This app is similar to CyberChef, where the user enters specific input and chooses what they’d like to do with that input. The features offered are there to further understand security and encryption algorithms and methodology. It is very user-friendly, as it is easy to use to be able to get accurate results that come from python programs, each specifically focused on each feature. We also want to be able to provide an additional tool for students or anyone interested in the cyber security industry.</w:t>
      </w:r>
    </w:p>
    <w:p w:rsidR="00000000" w:rsidDel="00000000" w:rsidP="00000000" w:rsidRDefault="00000000" w:rsidRPr="00000000" w14:paraId="00000021">
      <w:pPr>
        <w:ind w:left="36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22">
      <w:pPr>
        <w:ind w:left="36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Github Link: https://github.com/jflashman/N0l3Ware</w:t>
      </w:r>
    </w:p>
    <w:p w:rsidR="00000000" w:rsidDel="00000000" w:rsidP="00000000" w:rsidRDefault="00000000" w:rsidRPr="00000000" w14:paraId="00000023">
      <w:pPr>
        <w:pStyle w:val="Heading1"/>
        <w:numPr>
          <w:ilvl w:val="0"/>
          <w:numId w:val="2"/>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2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6">
      <w:pPr>
        <w:numPr>
          <w:ilvl w:val="0"/>
          <w:numId w:val="1"/>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 Hashing section consists of different types of hashing functions that vary in methodology and the amount of security they provide. The more bytes, the more secure the function is, and that usually means it is a more recent version</w:t>
      </w:r>
    </w:p>
    <w:p w:rsidR="00000000" w:rsidDel="00000000" w:rsidP="00000000" w:rsidRDefault="00000000" w:rsidRPr="00000000" w14:paraId="00000027">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Blake2b</w:t>
      </w:r>
    </w:p>
    <w:p w:rsidR="00000000" w:rsidDel="00000000" w:rsidP="00000000" w:rsidRDefault="00000000" w:rsidRPr="00000000" w14:paraId="00000028">
      <w:pPr>
        <w:shd w:fill="ffffff" w:val="clear"/>
        <w:ind w:left="144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i. The input will be converted to a Blake2b hash</w:t>
      </w:r>
    </w:p>
    <w:p w:rsidR="00000000" w:rsidDel="00000000" w:rsidP="00000000" w:rsidRDefault="00000000" w:rsidRPr="00000000" w14:paraId="00000029">
      <w:pPr>
        <w:shd w:fill="ffffff" w:val="clear"/>
        <w:ind w:left="144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w:t>
        <w:tab/>
        <w:t xml:space="preserve">input: “hello”</w:t>
      </w:r>
    </w:p>
    <w:p w:rsidR="00000000" w:rsidDel="00000000" w:rsidP="00000000" w:rsidRDefault="00000000" w:rsidRPr="00000000" w14:paraId="0000002A">
      <w:pPr>
        <w:shd w:fill="ffffff" w:val="clear"/>
        <w:ind w:left="216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output: “e4cfa39a3d37be31c59609e807970799caa68a19bfaa15135f165085e01d41a65ba1e1b146aeb6bd0092b49eac214c103ccfa3a365954bbbe52f74a2b3620c94”</w:t>
      </w:r>
    </w:p>
    <w:p w:rsidR="00000000" w:rsidDel="00000000" w:rsidP="00000000" w:rsidRDefault="00000000" w:rsidRPr="00000000" w14:paraId="0000002B">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Blake2s</w:t>
      </w:r>
    </w:p>
    <w:p w:rsidR="00000000" w:rsidDel="00000000" w:rsidP="00000000" w:rsidRDefault="00000000" w:rsidRPr="00000000" w14:paraId="0000002C">
      <w:pPr>
        <w:shd w:fill="ffffff" w:val="clear"/>
        <w:ind w:left="144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i. The input will be converted to a Blake2s hash</w:t>
      </w:r>
    </w:p>
    <w:p w:rsidR="00000000" w:rsidDel="00000000" w:rsidP="00000000" w:rsidRDefault="00000000" w:rsidRPr="00000000" w14:paraId="0000002D">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MD2</w:t>
      </w:r>
    </w:p>
    <w:p w:rsidR="00000000" w:rsidDel="00000000" w:rsidP="00000000" w:rsidRDefault="00000000" w:rsidRPr="00000000" w14:paraId="0000002E">
      <w:pPr>
        <w:shd w:fill="ffffff" w:val="clear"/>
        <w:ind w:left="144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i. Same as above, all hashing functions are used the same, with medium priority</w:t>
      </w:r>
    </w:p>
    <w:p w:rsidR="00000000" w:rsidDel="00000000" w:rsidP="00000000" w:rsidRDefault="00000000" w:rsidRPr="00000000" w14:paraId="0000002F">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MD4</w:t>
      </w:r>
    </w:p>
    <w:p w:rsidR="00000000" w:rsidDel="00000000" w:rsidP="00000000" w:rsidRDefault="00000000" w:rsidRPr="00000000" w14:paraId="00000030">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MD5</w:t>
      </w:r>
    </w:p>
    <w:p w:rsidR="00000000" w:rsidDel="00000000" w:rsidP="00000000" w:rsidRDefault="00000000" w:rsidRPr="00000000" w14:paraId="00000031">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SHA1</w:t>
      </w:r>
    </w:p>
    <w:p w:rsidR="00000000" w:rsidDel="00000000" w:rsidP="00000000" w:rsidRDefault="00000000" w:rsidRPr="00000000" w14:paraId="00000032">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SHA224</w:t>
      </w:r>
    </w:p>
    <w:p w:rsidR="00000000" w:rsidDel="00000000" w:rsidP="00000000" w:rsidRDefault="00000000" w:rsidRPr="00000000" w14:paraId="00000033">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SHA256</w:t>
      </w:r>
    </w:p>
    <w:p w:rsidR="00000000" w:rsidDel="00000000" w:rsidP="00000000" w:rsidRDefault="00000000" w:rsidRPr="00000000" w14:paraId="00000034">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SHA384</w:t>
      </w:r>
    </w:p>
    <w:p w:rsidR="00000000" w:rsidDel="00000000" w:rsidP="00000000" w:rsidRDefault="00000000" w:rsidRPr="00000000" w14:paraId="00000035">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SHA3_224</w:t>
      </w:r>
    </w:p>
    <w:p w:rsidR="00000000" w:rsidDel="00000000" w:rsidP="00000000" w:rsidRDefault="00000000" w:rsidRPr="00000000" w14:paraId="00000036">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SHA3_256</w:t>
      </w:r>
    </w:p>
    <w:p w:rsidR="00000000" w:rsidDel="00000000" w:rsidP="00000000" w:rsidRDefault="00000000" w:rsidRPr="00000000" w14:paraId="00000037">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SHA3_384</w:t>
      </w:r>
    </w:p>
    <w:p w:rsidR="00000000" w:rsidDel="00000000" w:rsidP="00000000" w:rsidRDefault="00000000" w:rsidRPr="00000000" w14:paraId="00000038">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SHA3_512</w:t>
      </w:r>
    </w:p>
    <w:p w:rsidR="00000000" w:rsidDel="00000000" w:rsidP="00000000" w:rsidRDefault="00000000" w:rsidRPr="00000000" w14:paraId="00000039">
      <w:pPr>
        <w:numPr>
          <w:ilvl w:val="0"/>
          <w:numId w:val="5"/>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SHA512</w:t>
      </w:r>
    </w:p>
    <w:p w:rsidR="00000000" w:rsidDel="00000000" w:rsidP="00000000" w:rsidRDefault="00000000" w:rsidRPr="00000000" w14:paraId="0000003A">
      <w:pPr>
        <w:shd w:fill="ffffff" w:val="clear"/>
        <w:ind w:left="72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B">
      <w:pPr>
        <w:numPr>
          <w:ilvl w:val="0"/>
          <w:numId w:val="1"/>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There is a feature that generates QR codes from strings</w:t>
      </w:r>
    </w:p>
    <w:p w:rsidR="00000000" w:rsidDel="00000000" w:rsidP="00000000" w:rsidRDefault="00000000" w:rsidRPr="00000000" w14:paraId="0000003C">
      <w:pPr>
        <w:numPr>
          <w:ilvl w:val="0"/>
          <w:numId w:val="6"/>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QR Code Generator</w:t>
      </w:r>
    </w:p>
    <w:p w:rsidR="00000000" w:rsidDel="00000000" w:rsidP="00000000" w:rsidRDefault="00000000" w:rsidRPr="00000000" w14:paraId="0000003D">
      <w:pPr>
        <w:shd w:fill="ffffff" w:val="clear"/>
        <w:ind w:left="144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i. If a user types in a string such as “</w:t>
      </w:r>
      <w:hyperlink r:id="rId6">
        <w:r w:rsidDel="00000000" w:rsidR="00000000" w:rsidRPr="00000000">
          <w:rPr>
            <w:rFonts w:ascii="Times New Roman" w:cs="Times New Roman" w:eastAsia="Times New Roman" w:hAnsi="Times New Roman"/>
            <w:i w:val="1"/>
            <w:color w:val="1155cc"/>
            <w:sz w:val="22"/>
            <w:szCs w:val="22"/>
            <w:u w:val="single"/>
            <w:rtl w:val="0"/>
          </w:rPr>
          <w:t xml:space="preserve">https://www.cs.fsu.edu/</w:t>
        </w:r>
      </w:hyperlink>
      <w:r w:rsidDel="00000000" w:rsidR="00000000" w:rsidRPr="00000000">
        <w:rPr>
          <w:rFonts w:ascii="Times New Roman" w:cs="Times New Roman" w:eastAsia="Times New Roman" w:hAnsi="Times New Roman"/>
          <w:i w:val="1"/>
          <w:sz w:val="22"/>
          <w:szCs w:val="22"/>
          <w:rtl w:val="0"/>
        </w:rPr>
        <w:t xml:space="preserve">”, a QR code will be generated so that when scanned by a QR reader, the user can be sent to that website. The string does not need to be a website, a QR code will be created for any words that are entered.</w:t>
      </w:r>
    </w:p>
    <w:p w:rsidR="00000000" w:rsidDel="00000000" w:rsidP="00000000" w:rsidRDefault="00000000" w:rsidRPr="00000000" w14:paraId="0000003E">
      <w:pPr>
        <w:numPr>
          <w:ilvl w:val="0"/>
          <w:numId w:val="1"/>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Encryption</w:t>
      </w:r>
    </w:p>
    <w:p w:rsidR="00000000" w:rsidDel="00000000" w:rsidP="00000000" w:rsidRDefault="00000000" w:rsidRPr="00000000" w14:paraId="0000003F">
      <w:pPr>
        <w:numPr>
          <w:ilvl w:val="0"/>
          <w:numId w:val="1"/>
        </w:numPr>
        <w:shd w:fill="ffffff" w:val="clear"/>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Pr>
        <w:drawing>
          <wp:inline distB="114300" distT="114300" distL="114300" distR="114300">
            <wp:extent cx="2409825" cy="16478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98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Conversions (Binary&lt;-&gt;Decimal)</w:t>
      </w:r>
    </w:p>
    <w:p w:rsidR="00000000" w:rsidDel="00000000" w:rsidP="00000000" w:rsidRDefault="00000000" w:rsidRPr="00000000" w14:paraId="00000041">
      <w:pPr>
        <w:numPr>
          <w:ilvl w:val="1"/>
          <w:numId w:val="1"/>
        </w:numPr>
        <w:shd w:fill="ffffff" w:val="clear"/>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Binary (binary-&gt;decimal)</w:t>
      </w:r>
    </w:p>
    <w:p w:rsidR="00000000" w:rsidDel="00000000" w:rsidP="00000000" w:rsidRDefault="00000000" w:rsidRPr="00000000" w14:paraId="00000042">
      <w:pPr>
        <w:numPr>
          <w:ilvl w:val="2"/>
          <w:numId w:val="1"/>
        </w:numPr>
        <w:shd w:fill="ffffff" w:val="clear"/>
        <w:ind w:left="216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Once input is given, Baking will start working and there will be the accurate decimal value of the binary. An error will be printed if the input is not in binary form. i.e.</w:t>
      </w:r>
    </w:p>
    <w:p w:rsidR="00000000" w:rsidDel="00000000" w:rsidP="00000000" w:rsidRDefault="00000000" w:rsidRPr="00000000" w14:paraId="00000043">
      <w:pPr>
        <w:shd w:fill="ffffff" w:val="clear"/>
        <w:ind w:left="288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input: 110101</w:t>
      </w:r>
    </w:p>
    <w:p w:rsidR="00000000" w:rsidDel="00000000" w:rsidP="00000000" w:rsidRDefault="00000000" w:rsidRPr="00000000" w14:paraId="00000044">
      <w:pPr>
        <w:shd w:fill="ffffff" w:val="clear"/>
        <w:ind w:left="288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output: 53</w:t>
      </w:r>
    </w:p>
    <w:p w:rsidR="00000000" w:rsidDel="00000000" w:rsidP="00000000" w:rsidRDefault="00000000" w:rsidRPr="00000000" w14:paraId="00000045">
      <w:pPr>
        <w:shd w:fill="ffffff" w:val="clear"/>
        <w:ind w:left="288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input: 1203560</w:t>
      </w:r>
    </w:p>
    <w:p w:rsidR="00000000" w:rsidDel="00000000" w:rsidP="00000000" w:rsidRDefault="00000000" w:rsidRPr="00000000" w14:paraId="00000046">
      <w:pPr>
        <w:shd w:fill="ffffff" w:val="clear"/>
        <w:ind w:left="288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output: error.</w:t>
      </w:r>
    </w:p>
    <w:p w:rsidR="00000000" w:rsidDel="00000000" w:rsidP="00000000" w:rsidRDefault="00000000" w:rsidRPr="00000000" w14:paraId="00000047">
      <w:pPr>
        <w:numPr>
          <w:ilvl w:val="1"/>
          <w:numId w:val="1"/>
        </w:numPr>
        <w:shd w:fill="ffffff" w:val="clear"/>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Decimal</w:t>
      </w:r>
    </w:p>
    <w:p w:rsidR="00000000" w:rsidDel="00000000" w:rsidP="00000000" w:rsidRDefault="00000000" w:rsidRPr="00000000" w14:paraId="00000048">
      <w:pPr>
        <w:numPr>
          <w:ilvl w:val="2"/>
          <w:numId w:val="1"/>
        </w:numPr>
        <w:shd w:fill="ffffff" w:val="clear"/>
        <w:ind w:left="216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Once input is given, Baking will start working and there will be a binary output form of the decimal given. An error will be printed if the input is not in decimal form </w:t>
      </w:r>
    </w:p>
    <w:p w:rsidR="00000000" w:rsidDel="00000000" w:rsidP="00000000" w:rsidRDefault="00000000" w:rsidRPr="00000000" w14:paraId="00000049">
      <w:pPr>
        <w:shd w:fill="ffffff" w:val="clear"/>
        <w:ind w:left="288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input:1235</w:t>
      </w:r>
    </w:p>
    <w:p w:rsidR="00000000" w:rsidDel="00000000" w:rsidP="00000000" w:rsidRDefault="00000000" w:rsidRPr="00000000" w14:paraId="0000004A">
      <w:pPr>
        <w:shd w:fill="ffffff" w:val="clear"/>
        <w:ind w:left="288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output: 10011010011</w:t>
      </w:r>
    </w:p>
    <w:p w:rsidR="00000000" w:rsidDel="00000000" w:rsidP="00000000" w:rsidRDefault="00000000" w:rsidRPr="00000000" w14:paraId="0000004B">
      <w:pPr>
        <w:shd w:fill="ffffff" w:val="clear"/>
        <w:ind w:left="288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input: 1dc!34</w:t>
      </w:r>
    </w:p>
    <w:p w:rsidR="00000000" w:rsidDel="00000000" w:rsidP="00000000" w:rsidRDefault="00000000" w:rsidRPr="00000000" w14:paraId="0000004C">
      <w:pPr>
        <w:shd w:fill="ffffff" w:val="clear"/>
        <w:ind w:left="288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output: error.</w:t>
      </w:r>
    </w:p>
    <w:p w:rsidR="00000000" w:rsidDel="00000000" w:rsidP="00000000" w:rsidRDefault="00000000" w:rsidRPr="00000000" w14:paraId="0000004D">
      <w:pPr>
        <w:numPr>
          <w:ilvl w:val="0"/>
          <w:numId w:val="1"/>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Frequency Analysis</w:t>
      </w:r>
    </w:p>
    <w:p w:rsidR="00000000" w:rsidDel="00000000" w:rsidP="00000000" w:rsidRDefault="00000000" w:rsidRPr="00000000" w14:paraId="0000004E">
      <w:pPr>
        <w:numPr>
          <w:ilvl w:val="1"/>
          <w:numId w:val="1"/>
        </w:numPr>
        <w:shd w:fill="ffffff" w:val="clear"/>
        <w:ind w:left="144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Frequency Analysis module takes in a text string, analyzes its frequency, and generates a bar graph image. This image is then serialized into base64 to be sent over the flask API</w:t>
      </w:r>
    </w:p>
    <w:p w:rsidR="00000000" w:rsidDel="00000000" w:rsidP="00000000" w:rsidRDefault="00000000" w:rsidRPr="00000000" w14:paraId="0000004F">
      <w:pPr>
        <w:pStyle w:val="Heading1"/>
        <w:numPr>
          <w:ilvl w:val="0"/>
          <w:numId w:val="2"/>
        </w:numPr>
        <w:ind w:left="288" w:hanging="288"/>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5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5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2">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User must have access to internet and associated libraries listed in dependencies.</w:t>
      </w:r>
    </w:p>
    <w:p w:rsidR="00000000" w:rsidDel="00000000" w:rsidP="00000000" w:rsidRDefault="00000000" w:rsidRPr="00000000" w14:paraId="00000053">
      <w:pPr>
        <w:numPr>
          <w:ilvl w:val="0"/>
          <w:numId w:val="4"/>
        </w:numPr>
        <w:shd w:fill="ffffff" w:val="clear"/>
        <w:ind w:left="720"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Device must have reasonable performance to host the simultaneously host the webapp and backend react server</w:t>
      </w:r>
    </w:p>
    <w:p w:rsidR="00000000" w:rsidDel="00000000" w:rsidP="00000000" w:rsidRDefault="00000000" w:rsidRPr="00000000" w14:paraId="0000005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5">
      <w:pPr>
        <w:shd w:fill="ffffff" w:val="clear"/>
        <w:ind w:lef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6">
      <w:pPr>
        <w:pStyle w:val="Heading1"/>
        <w:numPr>
          <w:ilvl w:val="0"/>
          <w:numId w:val="2"/>
        </w:numPr>
        <w:ind w:left="288" w:hanging="288"/>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5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58">
      <w:pPr>
        <w:shd w:fill="ffffff" w:val="clear"/>
        <w:rPr>
          <w:rFonts w:ascii="Arial" w:cs="Arial" w:eastAsia="Arial" w:hAnsi="Arial"/>
          <w:i w:val="1"/>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r w:rsidDel="00000000" w:rsidR="00000000" w:rsidRPr="00000000">
        <w:rPr>
          <w:rtl w:val="0"/>
        </w:rPr>
      </w:r>
    </w:p>
    <w:p w:rsidR="00000000" w:rsidDel="00000000" w:rsidP="00000000" w:rsidRDefault="00000000" w:rsidRPr="00000000" w14:paraId="00000059">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4850522" cy="5795963"/>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850522"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hashing functions are sets of functions that allow the user to input a string and have it output a hash of whichever of the fourteen hashing functions there are in the hashing tab..</w:t>
      </w:r>
    </w:p>
    <w:p w:rsidR="00000000" w:rsidDel="00000000" w:rsidP="00000000" w:rsidRDefault="00000000" w:rsidRPr="00000000" w14:paraId="0000005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C">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conversions are functions that allow the user to either convert from a decimal number (base 10) to a binary number (base 2), or the reverse, which would be a binary number to a decimal number.</w:t>
      </w:r>
    </w:p>
    <w:p w:rsidR="00000000" w:rsidDel="00000000" w:rsidP="00000000" w:rsidRDefault="00000000" w:rsidRPr="00000000" w14:paraId="0000005D">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encryption functions are similar to the hashing ones, however they are able to securely encrypt the string based on a private key. The ciphertext can then be decrypted with that key to reveal the original message. </w:t>
      </w:r>
    </w:p>
    <w:p w:rsidR="00000000" w:rsidDel="00000000" w:rsidP="00000000" w:rsidRDefault="00000000" w:rsidRPr="00000000" w14:paraId="0000005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F">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image conversions were scrapped. </w:t>
      </w:r>
    </w:p>
    <w:p w:rsidR="00000000" w:rsidDel="00000000" w:rsidP="00000000" w:rsidRDefault="00000000" w:rsidRPr="00000000" w14:paraId="00000060">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translations were scrapped</w:t>
      </w:r>
    </w:p>
    <w:p w:rsidR="00000000" w:rsidDel="00000000" w:rsidP="00000000" w:rsidRDefault="00000000" w:rsidRPr="00000000" w14:paraId="00000061">
      <w:pPr>
        <w:pStyle w:val="Heading1"/>
        <w:numPr>
          <w:ilvl w:val="0"/>
          <w:numId w:val="2"/>
        </w:numPr>
        <w:ind w:left="288" w:hanging="288"/>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6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63">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64">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65">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66">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67">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68">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69">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6A">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6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C">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2552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numPr>
          <w:ilvl w:val="0"/>
          <w:numId w:val="2"/>
        </w:numPr>
        <w:ind w:left="288" w:hanging="288"/>
        <w:rPr/>
      </w:pPr>
      <w:r w:rsidDel="00000000" w:rsidR="00000000" w:rsidRPr="00000000">
        <w:rPr>
          <w:rtl w:val="0"/>
        </w:rPr>
        <w:t xml:space="preserve">Operating Environment (5 points)</w:t>
      </w:r>
    </w:p>
    <w:p w:rsidR="00000000" w:rsidDel="00000000" w:rsidP="00000000" w:rsidRDefault="00000000" w:rsidRPr="00000000" w14:paraId="0000006E">
      <w:pPr>
        <w:shd w:fill="ffffff" w:val="clear"/>
        <w:rPr>
          <w:rFonts w:ascii="Arial" w:cs="Arial" w:eastAsia="Arial" w:hAnsi="Arial"/>
          <w:i w:val="1"/>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r w:rsidDel="00000000" w:rsidR="00000000" w:rsidRPr="00000000">
        <w:rPr>
          <w:rtl w:val="0"/>
        </w:rPr>
      </w:r>
    </w:p>
    <w:p w:rsidR="00000000" w:rsidDel="00000000" w:rsidP="00000000" w:rsidRDefault="00000000" w:rsidRPr="00000000" w14:paraId="0000006F">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0">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i w:val="1"/>
          <w:sz w:val="20"/>
          <w:szCs w:val="20"/>
          <w:rtl w:val="0"/>
        </w:rPr>
        <w:t xml:space="preserve">Nol3Ware runs on any operating system as long as the machine has access to a web browser, as we used JavaScript and Python to build it. Nol3Ware utilizes a backend api written using Flask. This api is able to receive and send data to/from the frontend via url requests. The user must have python, flask, flask-cors, and virtualenv installed in order to be able to run the server api locally on their machine. As for the frontend, it is built in JavaScript using the React framework. The user can start the frontend if node.js is installed on their local machine. Once both the backend and frontend are online in different ports, the http requests can be made, and they can communicate with each other. </w:t>
      </w:r>
    </w:p>
    <w:p w:rsidR="00000000" w:rsidDel="00000000" w:rsidP="00000000" w:rsidRDefault="00000000" w:rsidRPr="00000000" w14:paraId="0000007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2">
      <w:pPr>
        <w:pStyle w:val="Heading1"/>
        <w:numPr>
          <w:ilvl w:val="0"/>
          <w:numId w:val="2"/>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7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7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5">
      <w:pPr>
        <w:numPr>
          <w:ilvl w:val="0"/>
          <w:numId w:val="3"/>
        </w:numPr>
        <w:shd w:fill="ffffff" w:val="clear"/>
        <w:ind w:left="720" w:hanging="36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sz w:val="22"/>
          <w:szCs w:val="22"/>
          <w:rtl w:val="0"/>
        </w:rPr>
        <w:t xml:space="preserve">The user will not try to overflow the programs, nor will it try to break the website with the input.</w:t>
      </w:r>
    </w:p>
    <w:p w:rsidR="00000000" w:rsidDel="00000000" w:rsidP="00000000" w:rsidRDefault="00000000" w:rsidRPr="00000000" w14:paraId="00000076">
      <w:pPr>
        <w:numPr>
          <w:ilvl w:val="0"/>
          <w:numId w:val="3"/>
        </w:numPr>
        <w:shd w:fill="ffffff" w:val="clear"/>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 user will not use Nol3Ware to gain illegal information through any of the functionalities. </w:t>
      </w:r>
    </w:p>
    <w:p w:rsidR="00000000" w:rsidDel="00000000" w:rsidP="00000000" w:rsidRDefault="00000000" w:rsidRPr="00000000" w14:paraId="00000077">
      <w:pPr>
        <w:numPr>
          <w:ilvl w:val="0"/>
          <w:numId w:val="3"/>
        </w:numPr>
        <w:shd w:fill="ffffff" w:val="clear"/>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For the purpose of this project, the user will not put invalid inputs in each function. </w:t>
      </w:r>
    </w:p>
    <w:p w:rsidR="00000000" w:rsidDel="00000000" w:rsidP="00000000" w:rsidRDefault="00000000" w:rsidRPr="00000000" w14:paraId="00000078">
      <w:pPr>
        <w:numPr>
          <w:ilvl w:val="0"/>
          <w:numId w:val="3"/>
        </w:numPr>
        <w:shd w:fill="ffffff" w:val="clear"/>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The user will not attempt to change any of the functionality of the programs, nor attempt to access any files that they are not authorized to access.</w:t>
      </w:r>
    </w:p>
    <w:p w:rsidR="00000000" w:rsidDel="00000000" w:rsidP="00000000" w:rsidRDefault="00000000" w:rsidRPr="00000000" w14:paraId="00000079">
      <w:pPr>
        <w:numPr>
          <w:ilvl w:val="0"/>
          <w:numId w:val="3"/>
        </w:numPr>
        <w:shd w:fill="ffffff" w:val="clear"/>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The user should only try to use this program in environments where it has been tested and proven to work, any other platforms will likely not be able to allow the program to be run.</w:t>
      </w:r>
    </w:p>
    <w:p w:rsidR="00000000" w:rsidDel="00000000" w:rsidP="00000000" w:rsidRDefault="00000000" w:rsidRPr="00000000" w14:paraId="0000007A">
      <w:pPr>
        <w:numPr>
          <w:ilvl w:val="0"/>
          <w:numId w:val="3"/>
        </w:numPr>
        <w:shd w:fill="ffffff" w:val="clear"/>
        <w:ind w:left="720" w:hanging="360"/>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Requirements/dependencies: Pycryptodome, Flask, Node, Python, flask-cors, internet access.</w:t>
      </w:r>
    </w:p>
    <w:p w:rsidR="00000000" w:rsidDel="00000000" w:rsidP="00000000" w:rsidRDefault="00000000" w:rsidRPr="00000000" w14:paraId="0000007B">
      <w:pPr>
        <w:shd w:fill="ffffff" w:val="clear"/>
        <w:ind w:left="720" w:firstLine="0"/>
        <w:rPr>
          <w:rFonts w:ascii="Times New Roman" w:cs="Times New Roman" w:eastAsia="Times New Roman" w:hAnsi="Times New Roman"/>
          <w:i w:val="1"/>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s.fsu.edu/" TargetMode="Externa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