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A64" w:rsidRDefault="00A83B3D" w:rsidP="00A83B3D">
      <w:pPr>
        <w:jc w:val="center"/>
        <w:rPr>
          <w:rFonts w:ascii="Arial" w:hAnsi="Arial" w:cs="Arial"/>
          <w:b/>
          <w:sz w:val="36"/>
          <w:lang w:val="pt-PT"/>
        </w:rPr>
      </w:pPr>
      <w:r w:rsidRPr="002623F6">
        <w:rPr>
          <w:rFonts w:ascii="Arial" w:hAnsi="Arial" w:cs="Arial"/>
          <w:b/>
          <w:sz w:val="36"/>
          <w:lang w:val="pt-PT"/>
        </w:rPr>
        <w:t>Latrunculi XXI – Manual de Utilizador</w:t>
      </w:r>
    </w:p>
    <w:p w:rsidR="00481A32" w:rsidRPr="00A83B3D" w:rsidRDefault="00481A32" w:rsidP="00A83B3D">
      <w:pPr>
        <w:jc w:val="center"/>
        <w:rPr>
          <w:rFonts w:ascii="Arial" w:hAnsi="Arial" w:cs="Arial"/>
          <w:b/>
          <w:sz w:val="36"/>
          <w:lang w:val="pt-PT"/>
        </w:rPr>
      </w:pPr>
    </w:p>
    <w:p w:rsidR="00A83B3D" w:rsidRPr="004C156E" w:rsidRDefault="00A83B3D" w:rsidP="00A83B3D">
      <w:pPr>
        <w:rPr>
          <w:rFonts w:ascii="Cambria" w:hAnsi="Cambria" w:cs="Arial"/>
          <w:b/>
          <w:sz w:val="24"/>
          <w:szCs w:val="24"/>
          <w:lang w:val="pt-PT"/>
        </w:rPr>
      </w:pPr>
      <w:r w:rsidRPr="004C156E">
        <w:rPr>
          <w:rFonts w:ascii="Cambria" w:hAnsi="Cambria" w:cs="Arial"/>
          <w:b/>
          <w:sz w:val="24"/>
          <w:szCs w:val="24"/>
          <w:lang w:val="pt-PT"/>
        </w:rPr>
        <w:t>Ações necessárias para iniciar o programa:</w:t>
      </w:r>
    </w:p>
    <w:p w:rsidR="00A83B3D" w:rsidRPr="004C156E" w:rsidRDefault="005404A4" w:rsidP="00A83B3D">
      <w:pPr>
        <w:pStyle w:val="ListParagraph"/>
        <w:numPr>
          <w:ilvl w:val="0"/>
          <w:numId w:val="1"/>
        </w:numPr>
        <w:rPr>
          <w:rFonts w:ascii="Cambria" w:hAnsi="Cambria" w:cs="Arial"/>
          <w:sz w:val="24"/>
          <w:szCs w:val="24"/>
          <w:lang w:val="pt-PT"/>
        </w:rPr>
      </w:pPr>
      <w:r w:rsidRPr="004C156E">
        <w:rPr>
          <w:rFonts w:ascii="Cambria" w:hAnsi="Cambria" w:cs="Arial"/>
          <w:sz w:val="24"/>
          <w:szCs w:val="24"/>
          <w:lang w:val="pt-PT"/>
        </w:rPr>
        <w:t xml:space="preserve">Executar </w:t>
      </w:r>
      <w:r w:rsidR="00A83B3D" w:rsidRPr="004C156E">
        <w:rPr>
          <w:rFonts w:ascii="Cambria" w:hAnsi="Cambria" w:cs="Arial"/>
          <w:sz w:val="24"/>
          <w:szCs w:val="24"/>
          <w:lang w:val="pt-PT"/>
        </w:rPr>
        <w:t>o SICStus</w:t>
      </w:r>
      <w:r w:rsidRPr="004C156E">
        <w:rPr>
          <w:rFonts w:ascii="Cambria" w:hAnsi="Cambria" w:cs="Arial"/>
          <w:sz w:val="24"/>
          <w:szCs w:val="24"/>
          <w:lang w:val="pt-PT"/>
        </w:rPr>
        <w:t xml:space="preserve"> como Administrador.</w:t>
      </w:r>
    </w:p>
    <w:p w:rsidR="00A83B3D" w:rsidRPr="004C156E" w:rsidRDefault="00A83B3D" w:rsidP="00A83B3D">
      <w:pPr>
        <w:pStyle w:val="ListParagraph"/>
        <w:numPr>
          <w:ilvl w:val="0"/>
          <w:numId w:val="1"/>
        </w:numPr>
        <w:rPr>
          <w:rFonts w:ascii="Cambria" w:hAnsi="Cambria" w:cs="Arial"/>
          <w:sz w:val="24"/>
          <w:szCs w:val="24"/>
          <w:lang w:val="pt-PT"/>
        </w:rPr>
      </w:pPr>
      <w:r w:rsidRPr="004C156E">
        <w:rPr>
          <w:rFonts w:ascii="Cambria" w:hAnsi="Cambria" w:cs="Arial"/>
          <w:sz w:val="24"/>
          <w:szCs w:val="24"/>
          <w:lang w:val="pt-PT"/>
        </w:rPr>
        <w:t>Consultar ficheiro Prolog/server.pl</w:t>
      </w:r>
    </w:p>
    <w:p w:rsidR="00A83B3D" w:rsidRPr="004C156E" w:rsidRDefault="00A83B3D" w:rsidP="00A83B3D">
      <w:pPr>
        <w:pStyle w:val="ListParagraph"/>
        <w:numPr>
          <w:ilvl w:val="0"/>
          <w:numId w:val="1"/>
        </w:numPr>
        <w:rPr>
          <w:rFonts w:ascii="Cambria" w:hAnsi="Cambria" w:cs="Arial"/>
          <w:sz w:val="24"/>
          <w:szCs w:val="24"/>
          <w:lang w:val="pt-PT"/>
        </w:rPr>
      </w:pPr>
      <w:r w:rsidRPr="004C156E">
        <w:rPr>
          <w:rFonts w:ascii="Cambria" w:hAnsi="Cambria" w:cs="Arial"/>
          <w:sz w:val="24"/>
          <w:szCs w:val="24"/>
          <w:lang w:val="pt-PT"/>
        </w:rPr>
        <w:t>Correr o predicado “server.”</w:t>
      </w:r>
    </w:p>
    <w:p w:rsidR="00A83B3D" w:rsidRPr="004C156E" w:rsidRDefault="00A83B3D" w:rsidP="00A83B3D">
      <w:pPr>
        <w:pStyle w:val="ListParagraph"/>
        <w:numPr>
          <w:ilvl w:val="0"/>
          <w:numId w:val="1"/>
        </w:numPr>
        <w:rPr>
          <w:rFonts w:ascii="Cambria" w:hAnsi="Cambria" w:cs="Arial"/>
          <w:sz w:val="24"/>
          <w:szCs w:val="24"/>
          <w:lang w:val="pt-PT"/>
        </w:rPr>
      </w:pPr>
      <w:r w:rsidRPr="004C156E">
        <w:rPr>
          <w:rFonts w:ascii="Cambria" w:hAnsi="Cambria" w:cs="Arial"/>
          <w:sz w:val="24"/>
          <w:szCs w:val="24"/>
          <w:lang w:val="pt-PT"/>
        </w:rPr>
        <w:t>Iniciar servidor local na pasta LAIG-FEUP.</w:t>
      </w:r>
    </w:p>
    <w:p w:rsidR="00A83B3D" w:rsidRPr="004C156E" w:rsidRDefault="00A83B3D" w:rsidP="00A83B3D">
      <w:pPr>
        <w:pStyle w:val="ListParagraph"/>
        <w:numPr>
          <w:ilvl w:val="0"/>
          <w:numId w:val="1"/>
        </w:numPr>
        <w:rPr>
          <w:rFonts w:ascii="Cambria" w:hAnsi="Cambria" w:cs="Arial"/>
          <w:sz w:val="24"/>
          <w:szCs w:val="24"/>
          <w:lang w:val="pt-PT"/>
        </w:rPr>
      </w:pPr>
      <w:r w:rsidRPr="004C156E">
        <w:rPr>
          <w:rFonts w:ascii="Cambria" w:hAnsi="Cambria" w:cs="Arial"/>
          <w:sz w:val="24"/>
          <w:szCs w:val="24"/>
          <w:lang w:val="pt-PT"/>
        </w:rPr>
        <w:t>Aceder ao servidor usando um browser que suporte webGL.</w:t>
      </w:r>
    </w:p>
    <w:p w:rsidR="001A28BE" w:rsidRPr="004C156E" w:rsidRDefault="001A28BE" w:rsidP="001A28BE">
      <w:pPr>
        <w:rPr>
          <w:rFonts w:ascii="Cambria" w:hAnsi="Cambria" w:cs="Arial"/>
          <w:b/>
          <w:sz w:val="24"/>
          <w:szCs w:val="24"/>
          <w:lang w:val="pt-PT"/>
        </w:rPr>
      </w:pPr>
      <w:r w:rsidRPr="004C156E">
        <w:rPr>
          <w:rFonts w:ascii="Cambria" w:hAnsi="Cambria" w:cs="Arial"/>
          <w:b/>
          <w:sz w:val="24"/>
          <w:szCs w:val="24"/>
          <w:lang w:val="pt-PT"/>
        </w:rPr>
        <w:t xml:space="preserve">Regras </w:t>
      </w:r>
      <w:r w:rsidR="004C156E">
        <w:rPr>
          <w:rFonts w:ascii="Cambria" w:hAnsi="Cambria" w:cs="Arial"/>
          <w:b/>
          <w:sz w:val="24"/>
          <w:szCs w:val="24"/>
          <w:lang w:val="pt-PT"/>
        </w:rPr>
        <w:t xml:space="preserve">principais </w:t>
      </w:r>
      <w:r w:rsidRPr="004C156E">
        <w:rPr>
          <w:rFonts w:ascii="Cambria" w:hAnsi="Cambria" w:cs="Arial"/>
          <w:b/>
          <w:sz w:val="24"/>
          <w:szCs w:val="24"/>
          <w:lang w:val="pt-PT"/>
        </w:rPr>
        <w:t>do jogo:</w:t>
      </w:r>
    </w:p>
    <w:p w:rsidR="004C156E" w:rsidRDefault="004C156E" w:rsidP="004C156E">
      <w:pPr>
        <w:spacing w:before="60" w:after="60" w:line="300" w:lineRule="auto"/>
        <w:ind w:firstLine="708"/>
        <w:jc w:val="both"/>
        <w:rPr>
          <w:rFonts w:ascii="Cambria" w:hAnsi="Cambria" w:cstheme="majorHAnsi"/>
          <w:sz w:val="24"/>
          <w:lang w:val="pt-PT"/>
        </w:rPr>
      </w:pPr>
      <w:r w:rsidRPr="004C156E">
        <w:rPr>
          <w:rFonts w:ascii="Cambria" w:hAnsi="Cambria" w:cstheme="majorHAnsi"/>
          <w:sz w:val="24"/>
          <w:lang w:val="pt-PT"/>
        </w:rPr>
        <w:t xml:space="preserve">O jogo é constituído por um tabuleiro de dimensões 8x8 e por 18 peças, 9 por jogador, sendo jogado por 2 jogadores. </w:t>
      </w:r>
      <w:r>
        <w:rPr>
          <w:rFonts w:ascii="Cambria" w:hAnsi="Cambria" w:cstheme="majorHAnsi"/>
          <w:sz w:val="24"/>
          <w:lang w:val="pt-PT"/>
        </w:rPr>
        <w:t xml:space="preserve">Cada jogador possui inicialmente 1 </w:t>
      </w:r>
      <w:r w:rsidRPr="004C156E">
        <w:rPr>
          <w:rFonts w:ascii="Cambria" w:hAnsi="Cambria" w:cstheme="majorHAnsi"/>
          <w:sz w:val="24"/>
          <w:lang w:val="pt-PT"/>
        </w:rPr>
        <w:t>dux</w:t>
      </w:r>
      <w:r>
        <w:rPr>
          <w:rFonts w:ascii="Cambria" w:hAnsi="Cambria" w:cstheme="majorHAnsi"/>
          <w:sz w:val="24"/>
          <w:lang w:val="pt-PT"/>
        </w:rPr>
        <w:t xml:space="preserve"> </w:t>
      </w:r>
      <w:r w:rsidRPr="004C156E">
        <w:rPr>
          <w:rFonts w:ascii="Cambria" w:hAnsi="Cambria" w:cstheme="majorHAnsi"/>
          <w:sz w:val="24"/>
          <w:lang w:val="pt-PT"/>
        </w:rPr>
        <w:t>e</w:t>
      </w:r>
      <w:r>
        <w:rPr>
          <w:rFonts w:ascii="Cambria" w:hAnsi="Cambria" w:cstheme="majorHAnsi"/>
          <w:sz w:val="24"/>
          <w:lang w:val="pt-PT"/>
        </w:rPr>
        <w:t xml:space="preserve"> 8</w:t>
      </w:r>
      <w:r w:rsidRPr="004C156E">
        <w:rPr>
          <w:rFonts w:ascii="Cambria" w:hAnsi="Cambria" w:cstheme="majorHAnsi"/>
          <w:sz w:val="24"/>
          <w:lang w:val="pt-PT"/>
        </w:rPr>
        <w:t xml:space="preserve"> soldados</w:t>
      </w:r>
      <w:r>
        <w:rPr>
          <w:rFonts w:ascii="Cambria" w:hAnsi="Cambria" w:cstheme="majorHAnsi"/>
          <w:sz w:val="24"/>
          <w:lang w:val="pt-PT"/>
        </w:rPr>
        <w:t>.</w:t>
      </w:r>
    </w:p>
    <w:p w:rsidR="004C156E" w:rsidRPr="004C156E" w:rsidRDefault="004C156E" w:rsidP="004C156E">
      <w:pPr>
        <w:spacing w:before="60" w:after="60" w:line="300" w:lineRule="auto"/>
        <w:ind w:firstLine="708"/>
        <w:jc w:val="both"/>
        <w:rPr>
          <w:rFonts w:ascii="Cambria" w:hAnsi="Cambria" w:cstheme="majorHAnsi"/>
          <w:sz w:val="24"/>
          <w:lang w:val="pt-PT"/>
        </w:rPr>
      </w:pPr>
      <w:r w:rsidRPr="004C156E">
        <w:rPr>
          <w:rFonts w:ascii="Cambria" w:hAnsi="Cambria" w:cstheme="majorHAnsi"/>
          <w:sz w:val="24"/>
          <w:lang w:val="pt-PT"/>
        </w:rPr>
        <w:t xml:space="preserve">O objetivo do jogo é imobilizar o dux do oponente ou capturar todos os soldados do inimigo. Um dux diz-se imobilizado se </w:t>
      </w:r>
      <w:r>
        <w:rPr>
          <w:rFonts w:ascii="Cambria" w:hAnsi="Cambria" w:cstheme="majorHAnsi"/>
          <w:sz w:val="24"/>
          <w:lang w:val="pt-PT"/>
        </w:rPr>
        <w:t xml:space="preserve">em </w:t>
      </w:r>
      <w:r w:rsidRPr="004C156E">
        <w:rPr>
          <w:rFonts w:ascii="Cambria" w:hAnsi="Cambria" w:cstheme="majorHAnsi"/>
          <w:sz w:val="24"/>
          <w:lang w:val="pt-PT"/>
        </w:rPr>
        <w:t>todas as células adjacentes a este se encontrarem peças. É proibido alguém imobilizar o seu próprio dux.</w:t>
      </w:r>
    </w:p>
    <w:p w:rsidR="004C156E" w:rsidRPr="004C156E" w:rsidRDefault="004C156E" w:rsidP="004C156E">
      <w:pPr>
        <w:spacing w:before="60" w:after="60" w:line="300" w:lineRule="auto"/>
        <w:ind w:firstLine="708"/>
        <w:jc w:val="both"/>
        <w:rPr>
          <w:rFonts w:ascii="Cambria" w:hAnsi="Cambria" w:cstheme="majorHAnsi"/>
          <w:sz w:val="24"/>
          <w:lang w:val="pt-PT"/>
        </w:rPr>
      </w:pPr>
      <w:r w:rsidRPr="004C156E">
        <w:rPr>
          <w:rFonts w:ascii="Cambria" w:hAnsi="Cambria" w:cstheme="majorHAnsi"/>
          <w:sz w:val="24"/>
          <w:lang w:val="pt-PT"/>
        </w:rPr>
        <w:t>As peças movem-se ortogonalmente, ou seja, não são permitidas jogadas diagonais. Podem deslocar-se um número arbitrário de células, porém não podem saltar outras peças.</w:t>
      </w:r>
    </w:p>
    <w:p w:rsidR="004C156E" w:rsidRDefault="004C156E" w:rsidP="004C156E">
      <w:pPr>
        <w:spacing w:before="60" w:after="60" w:line="300" w:lineRule="auto"/>
        <w:ind w:firstLine="708"/>
        <w:jc w:val="both"/>
        <w:rPr>
          <w:rFonts w:ascii="Cambria" w:hAnsi="Cambria" w:cstheme="majorHAnsi"/>
          <w:sz w:val="24"/>
          <w:lang w:val="pt-PT"/>
        </w:rPr>
      </w:pPr>
      <w:r w:rsidRPr="004C156E">
        <w:rPr>
          <w:rFonts w:ascii="Cambria" w:hAnsi="Cambria" w:cstheme="majorHAnsi"/>
          <w:sz w:val="24"/>
          <w:lang w:val="pt-PT"/>
        </w:rPr>
        <w:t>Para realizar a captura clássica de um soldado inimigo, é necessário que essa peça fique rodeada horizontalmente ou verticalmente por peças inimigas.</w:t>
      </w:r>
    </w:p>
    <w:p w:rsidR="004C156E" w:rsidRDefault="004C156E" w:rsidP="004C156E">
      <w:pPr>
        <w:spacing w:before="60" w:after="60" w:line="300" w:lineRule="auto"/>
        <w:ind w:firstLine="708"/>
        <w:jc w:val="both"/>
        <w:rPr>
          <w:rFonts w:ascii="Cambria" w:hAnsi="Cambria" w:cstheme="majorHAnsi"/>
          <w:sz w:val="24"/>
          <w:lang w:val="pt-PT"/>
        </w:rPr>
      </w:pPr>
      <w:r w:rsidRPr="004C156E">
        <w:rPr>
          <w:rFonts w:ascii="Cambria" w:hAnsi="Cambria" w:cstheme="majorHAnsi"/>
          <w:sz w:val="24"/>
          <w:lang w:val="pt-PT"/>
        </w:rPr>
        <w:t>No entanto, é perfeitamente seguro uma peça mover-se para o meio de duas peças inimigas, não estando sujeitas a captura imediata (ou suicídio)</w:t>
      </w:r>
      <w:r>
        <w:rPr>
          <w:rFonts w:ascii="Cambria" w:hAnsi="Cambria" w:cstheme="majorHAnsi"/>
          <w:sz w:val="24"/>
          <w:lang w:val="pt-PT"/>
        </w:rPr>
        <w:t>.</w:t>
      </w:r>
    </w:p>
    <w:p w:rsidR="004C156E" w:rsidRDefault="004C156E" w:rsidP="004C156E">
      <w:pPr>
        <w:spacing w:before="60" w:after="60" w:line="300" w:lineRule="auto"/>
        <w:ind w:firstLine="708"/>
        <w:jc w:val="both"/>
        <w:rPr>
          <w:rFonts w:ascii="Cambria" w:hAnsi="Cambria" w:cstheme="majorHAnsi"/>
          <w:sz w:val="24"/>
          <w:lang w:val="pt-PT"/>
        </w:rPr>
      </w:pPr>
      <w:r w:rsidRPr="004C156E">
        <w:rPr>
          <w:rFonts w:ascii="Cambria" w:hAnsi="Cambria" w:cstheme="majorHAnsi"/>
          <w:sz w:val="24"/>
          <w:lang w:val="pt-PT"/>
        </w:rPr>
        <w:t>É também possível capturar múltiplas peças inimigas numa jogada.</w:t>
      </w:r>
    </w:p>
    <w:p w:rsidR="007265D5" w:rsidRPr="007265D5" w:rsidRDefault="007265D5" w:rsidP="007265D5">
      <w:pPr>
        <w:spacing w:before="60" w:after="60" w:line="300" w:lineRule="auto"/>
        <w:ind w:firstLine="708"/>
        <w:jc w:val="both"/>
        <w:rPr>
          <w:rFonts w:ascii="Cambria" w:hAnsi="Cambria" w:cstheme="majorHAnsi"/>
          <w:sz w:val="24"/>
          <w:lang w:val="pt-PT"/>
        </w:rPr>
      </w:pPr>
      <w:r w:rsidRPr="007265D5">
        <w:rPr>
          <w:rFonts w:ascii="Cambria" w:hAnsi="Cambria" w:cstheme="majorHAnsi"/>
          <w:sz w:val="24"/>
          <w:lang w:val="pt-PT"/>
        </w:rPr>
        <w:t>As jogadas estão divididas em ofensivas e defensivas. As primeiras são constituídas por capturas e ataques ao dux inimigo</w:t>
      </w:r>
      <w:r>
        <w:rPr>
          <w:rFonts w:ascii="Cambria" w:hAnsi="Cambria" w:cstheme="majorHAnsi"/>
          <w:sz w:val="24"/>
          <w:lang w:val="pt-PT"/>
        </w:rPr>
        <w:t xml:space="preserve">. </w:t>
      </w:r>
      <w:r w:rsidRPr="007265D5">
        <w:rPr>
          <w:rFonts w:ascii="Cambria" w:hAnsi="Cambria" w:cstheme="majorHAnsi"/>
          <w:sz w:val="24"/>
          <w:lang w:val="pt-PT"/>
        </w:rPr>
        <w:t>As últimas são todas as outras jogadas, tais como reposicionamento.</w:t>
      </w:r>
    </w:p>
    <w:p w:rsidR="007265D5" w:rsidRDefault="007265D5" w:rsidP="007265D5">
      <w:pPr>
        <w:spacing w:before="60" w:after="60" w:line="300" w:lineRule="auto"/>
        <w:jc w:val="both"/>
        <w:rPr>
          <w:rFonts w:ascii="Cambria" w:hAnsi="Cambria" w:cstheme="majorHAnsi"/>
          <w:sz w:val="24"/>
          <w:lang w:val="pt-PT"/>
        </w:rPr>
      </w:pPr>
      <w:r w:rsidRPr="007265D5">
        <w:rPr>
          <w:rFonts w:ascii="Cambria" w:hAnsi="Cambria" w:cstheme="majorHAnsi"/>
          <w:sz w:val="24"/>
          <w:lang w:val="pt-PT"/>
        </w:rPr>
        <w:tab/>
        <w:t>Chama-se conflito a uma situação em que uma peça está adjacente a uma inimiga. Um grupo de 3 ou mais peças envolvidas num conflito chama-se uma disputa.</w:t>
      </w:r>
    </w:p>
    <w:p w:rsidR="007265D5" w:rsidRPr="007265D5" w:rsidRDefault="007265D5" w:rsidP="007265D5">
      <w:pPr>
        <w:spacing w:before="60" w:after="60" w:line="300" w:lineRule="auto"/>
        <w:jc w:val="both"/>
        <w:rPr>
          <w:rFonts w:ascii="Cambria" w:hAnsi="Cambria" w:cstheme="majorHAnsi"/>
          <w:sz w:val="24"/>
          <w:lang w:val="pt-PT"/>
        </w:rPr>
      </w:pPr>
      <w:r>
        <w:rPr>
          <w:rFonts w:ascii="Cambria" w:hAnsi="Cambria" w:cstheme="majorHAnsi"/>
          <w:sz w:val="24"/>
          <w:lang w:val="pt-PT"/>
        </w:rPr>
        <w:tab/>
        <w:t>Existem outras regras,</w:t>
      </w:r>
      <w:r w:rsidR="00481A32">
        <w:rPr>
          <w:rFonts w:ascii="Cambria" w:hAnsi="Cambria" w:cstheme="majorHAnsi"/>
          <w:sz w:val="24"/>
          <w:lang w:val="pt-PT"/>
        </w:rPr>
        <w:t xml:space="preserve"> que estão implementadas, mas para efeito de simplificação não são referenciadas neste manual.</w:t>
      </w:r>
    </w:p>
    <w:p w:rsidR="007265D5" w:rsidRPr="007265D5" w:rsidRDefault="007265D5" w:rsidP="007265D5">
      <w:pPr>
        <w:spacing w:before="60" w:after="60" w:line="300" w:lineRule="auto"/>
        <w:ind w:firstLine="720"/>
        <w:jc w:val="both"/>
        <w:rPr>
          <w:rFonts w:ascii="Cambria" w:hAnsi="Cambria" w:cstheme="majorHAnsi"/>
          <w:sz w:val="24"/>
          <w:lang w:val="pt-PT"/>
        </w:rPr>
      </w:pPr>
    </w:p>
    <w:p w:rsidR="007265D5" w:rsidRDefault="007265D5" w:rsidP="007265D5">
      <w:pPr>
        <w:spacing w:before="60" w:after="60" w:line="300" w:lineRule="auto"/>
        <w:jc w:val="both"/>
        <w:rPr>
          <w:rFonts w:ascii="Cambria" w:hAnsi="Cambria"/>
          <w:noProof/>
          <w:lang w:val="pt-PT"/>
        </w:rPr>
      </w:pPr>
    </w:p>
    <w:p w:rsidR="00481A32" w:rsidRDefault="00481A32" w:rsidP="007265D5">
      <w:pPr>
        <w:spacing w:before="60" w:after="60" w:line="300" w:lineRule="auto"/>
        <w:jc w:val="both"/>
        <w:rPr>
          <w:rFonts w:ascii="Cambria" w:hAnsi="Cambria"/>
          <w:noProof/>
          <w:lang w:val="pt-PT"/>
        </w:rPr>
      </w:pPr>
    </w:p>
    <w:p w:rsidR="00481A32" w:rsidRDefault="00481A32" w:rsidP="007265D5">
      <w:pPr>
        <w:spacing w:before="60" w:after="60" w:line="300" w:lineRule="auto"/>
        <w:jc w:val="both"/>
        <w:rPr>
          <w:rFonts w:ascii="Cambria" w:hAnsi="Cambria"/>
          <w:noProof/>
          <w:lang w:val="pt-PT"/>
        </w:rPr>
      </w:pPr>
    </w:p>
    <w:p w:rsidR="00481A32" w:rsidRPr="007265D5" w:rsidRDefault="00481A32" w:rsidP="007265D5">
      <w:pPr>
        <w:spacing w:before="60" w:after="60" w:line="300" w:lineRule="auto"/>
        <w:jc w:val="both"/>
        <w:rPr>
          <w:rFonts w:ascii="Cambria" w:hAnsi="Cambria"/>
          <w:noProof/>
          <w:lang w:val="pt-PT"/>
        </w:rPr>
      </w:pPr>
    </w:p>
    <w:p w:rsidR="007265D5" w:rsidRPr="004C156E" w:rsidRDefault="007265D5" w:rsidP="004C156E">
      <w:pPr>
        <w:spacing w:before="60" w:after="60" w:line="300" w:lineRule="auto"/>
        <w:ind w:firstLine="708"/>
        <w:jc w:val="both"/>
        <w:rPr>
          <w:rFonts w:ascii="Cambria" w:hAnsi="Cambria" w:cstheme="majorHAnsi"/>
          <w:sz w:val="24"/>
          <w:lang w:val="pt-PT"/>
        </w:rPr>
      </w:pPr>
    </w:p>
    <w:p w:rsidR="001A28BE" w:rsidRDefault="00FE69F0" w:rsidP="001A28BE">
      <w:pPr>
        <w:rPr>
          <w:rFonts w:ascii="Cambria" w:hAnsi="Cambria" w:cs="Arial"/>
          <w:b/>
          <w:sz w:val="24"/>
          <w:szCs w:val="24"/>
          <w:lang w:val="pt-PT"/>
        </w:rPr>
      </w:pPr>
      <w:r w:rsidRPr="00FE69F0">
        <w:rPr>
          <w:rFonts w:ascii="Cambria" w:hAnsi="Cambria" w:cs="Arial"/>
          <w:b/>
          <w:sz w:val="24"/>
          <w:szCs w:val="24"/>
          <w:lang w:val="pt-PT"/>
        </w:rPr>
        <w:t>Instruções para o utilizador:</w:t>
      </w:r>
    </w:p>
    <w:p w:rsidR="002623F6" w:rsidRDefault="002623F6" w:rsidP="001A28BE">
      <w:pPr>
        <w:rPr>
          <w:rFonts w:ascii="Cambria" w:hAnsi="Cambria" w:cs="Arial"/>
          <w:sz w:val="24"/>
          <w:szCs w:val="24"/>
          <w:lang w:val="pt-PT"/>
        </w:rPr>
      </w:pPr>
      <w:r w:rsidRPr="007265D5">
        <w:rPr>
          <w:rFonts w:ascii="Cambria" w:hAnsi="Cambria" w:cs="Arial"/>
          <w:b/>
          <w:sz w:val="24"/>
          <w:szCs w:val="24"/>
          <w:lang w:val="pt-PT"/>
        </w:rPr>
        <w:t>Mover uma peça:</w:t>
      </w:r>
      <w:r>
        <w:rPr>
          <w:rFonts w:ascii="Cambria" w:hAnsi="Cambria" w:cs="Arial"/>
          <w:sz w:val="24"/>
          <w:szCs w:val="24"/>
          <w:lang w:val="pt-PT"/>
        </w:rPr>
        <w:t xml:space="preserve"> selecionar a peça </w:t>
      </w:r>
      <w:r w:rsidR="007265D5">
        <w:rPr>
          <w:rFonts w:ascii="Cambria" w:hAnsi="Cambria" w:cs="Arial"/>
          <w:sz w:val="24"/>
          <w:szCs w:val="24"/>
          <w:lang w:val="pt-PT"/>
        </w:rPr>
        <w:t>que quer mover. As células para onde é possível mover são colocadas em destaque. S</w:t>
      </w:r>
      <w:r>
        <w:rPr>
          <w:rFonts w:ascii="Cambria" w:hAnsi="Cambria" w:cs="Arial"/>
          <w:sz w:val="24"/>
          <w:szCs w:val="24"/>
          <w:lang w:val="pt-PT"/>
        </w:rPr>
        <w:t>elecionar a posição do tabuleiro para onde quer mover a peça</w:t>
      </w:r>
      <w:r w:rsidR="007265D5">
        <w:rPr>
          <w:rFonts w:ascii="Cambria" w:hAnsi="Cambria" w:cs="Arial"/>
          <w:sz w:val="24"/>
          <w:szCs w:val="24"/>
          <w:lang w:val="pt-PT"/>
        </w:rPr>
        <w:t>, ou selecionar outra peça.</w:t>
      </w:r>
    </w:p>
    <w:p w:rsidR="002623F6" w:rsidRDefault="002623F6" w:rsidP="002623F6">
      <w:pPr>
        <w:rPr>
          <w:rFonts w:ascii="Cambria" w:hAnsi="Cambria" w:cs="Arial"/>
          <w:sz w:val="24"/>
          <w:szCs w:val="24"/>
          <w:lang w:val="pt-PT"/>
        </w:rPr>
      </w:pPr>
      <w:r w:rsidRPr="007265D5">
        <w:rPr>
          <w:rFonts w:ascii="Cambria" w:hAnsi="Cambria" w:cs="Arial"/>
          <w:b/>
          <w:sz w:val="24"/>
          <w:szCs w:val="24"/>
          <w:lang w:val="pt-PT"/>
        </w:rPr>
        <w:t xml:space="preserve">Botão </w:t>
      </w:r>
      <w:r w:rsidRPr="007265D5">
        <w:rPr>
          <w:rFonts w:ascii="Cambria" w:hAnsi="Cambria" w:cs="Arial"/>
          <w:b/>
          <w:i/>
          <w:sz w:val="24"/>
          <w:szCs w:val="24"/>
          <w:lang w:val="pt-PT"/>
        </w:rPr>
        <w:t>UNDO</w:t>
      </w:r>
      <w:r w:rsidRPr="007265D5">
        <w:rPr>
          <w:rFonts w:ascii="Cambria" w:hAnsi="Cambria" w:cs="Arial"/>
          <w:b/>
          <w:sz w:val="24"/>
          <w:szCs w:val="24"/>
          <w:lang w:val="pt-PT"/>
        </w:rPr>
        <w:t>:</w:t>
      </w:r>
      <w:r>
        <w:rPr>
          <w:rFonts w:ascii="Cambria" w:hAnsi="Cambria" w:cs="Arial"/>
          <w:sz w:val="24"/>
          <w:szCs w:val="24"/>
          <w:lang w:val="pt-PT"/>
        </w:rPr>
        <w:t xml:space="preserve"> retrocede uma jogada.</w:t>
      </w:r>
    </w:p>
    <w:p w:rsidR="002623F6" w:rsidRDefault="002623F6" w:rsidP="002623F6">
      <w:pPr>
        <w:rPr>
          <w:rFonts w:ascii="Cambria" w:hAnsi="Cambria" w:cs="Arial"/>
          <w:sz w:val="24"/>
          <w:szCs w:val="24"/>
          <w:lang w:val="pt-PT"/>
        </w:rPr>
      </w:pPr>
      <w:r w:rsidRPr="007265D5">
        <w:rPr>
          <w:rFonts w:ascii="Cambria" w:hAnsi="Cambria" w:cs="Arial"/>
          <w:b/>
          <w:sz w:val="24"/>
          <w:szCs w:val="24"/>
          <w:lang w:val="pt-PT"/>
        </w:rPr>
        <w:t xml:space="preserve">Botão </w:t>
      </w:r>
      <w:r w:rsidRPr="007265D5">
        <w:rPr>
          <w:rFonts w:ascii="Cambria" w:hAnsi="Cambria" w:cs="Arial"/>
          <w:b/>
          <w:i/>
          <w:sz w:val="24"/>
          <w:szCs w:val="24"/>
          <w:lang w:val="pt-PT"/>
        </w:rPr>
        <w:t>RESET</w:t>
      </w:r>
      <w:r w:rsidRPr="007265D5">
        <w:rPr>
          <w:rFonts w:ascii="Cambria" w:hAnsi="Cambria" w:cs="Arial"/>
          <w:b/>
          <w:sz w:val="24"/>
          <w:szCs w:val="24"/>
          <w:lang w:val="pt-PT"/>
        </w:rPr>
        <w:t>:</w:t>
      </w:r>
      <w:r>
        <w:rPr>
          <w:rFonts w:ascii="Cambria" w:hAnsi="Cambria" w:cs="Arial"/>
          <w:sz w:val="24"/>
          <w:szCs w:val="24"/>
          <w:lang w:val="pt-PT"/>
        </w:rPr>
        <w:t xml:space="preserve"> coloca o tabuleiro no seu estado inicial.</w:t>
      </w:r>
    </w:p>
    <w:p w:rsidR="007265D5" w:rsidRDefault="007265D5" w:rsidP="002623F6">
      <w:pPr>
        <w:rPr>
          <w:rFonts w:ascii="Cambria" w:hAnsi="Cambria" w:cs="Arial"/>
          <w:sz w:val="24"/>
          <w:szCs w:val="24"/>
          <w:lang w:val="pt-PT"/>
        </w:rPr>
      </w:pPr>
      <w:r w:rsidRPr="007265D5">
        <w:rPr>
          <w:rFonts w:ascii="Cambria" w:hAnsi="Cambria" w:cs="Arial"/>
          <w:b/>
          <w:sz w:val="24"/>
          <w:szCs w:val="24"/>
          <w:lang w:val="pt-PT"/>
        </w:rPr>
        <w:t xml:space="preserve">Botão </w:t>
      </w:r>
      <w:r w:rsidRPr="007265D5">
        <w:rPr>
          <w:rFonts w:ascii="Cambria" w:hAnsi="Cambria" w:cs="Arial"/>
          <w:b/>
          <w:i/>
          <w:sz w:val="24"/>
          <w:szCs w:val="24"/>
          <w:lang w:val="pt-PT"/>
        </w:rPr>
        <w:t>MOVIE:</w:t>
      </w:r>
      <w:r w:rsidRPr="007265D5">
        <w:rPr>
          <w:rFonts w:ascii="Cambria" w:hAnsi="Cambria" w:cs="Arial"/>
          <w:i/>
          <w:sz w:val="24"/>
          <w:szCs w:val="24"/>
          <w:lang w:val="pt-PT"/>
        </w:rPr>
        <w:t xml:space="preserve"> </w:t>
      </w:r>
      <w:r w:rsidRPr="007265D5">
        <w:rPr>
          <w:rFonts w:ascii="Cambria" w:hAnsi="Cambria" w:cs="Arial"/>
          <w:sz w:val="24"/>
          <w:szCs w:val="24"/>
          <w:lang w:val="pt-PT"/>
        </w:rPr>
        <w:t>mostra f</w:t>
      </w:r>
      <w:r>
        <w:rPr>
          <w:rFonts w:ascii="Cambria" w:hAnsi="Cambria" w:cs="Arial"/>
          <w:sz w:val="24"/>
          <w:szCs w:val="24"/>
          <w:lang w:val="pt-PT"/>
        </w:rPr>
        <w:t>ilme de jogo. Apenas visível no fim do jogo.</w:t>
      </w:r>
    </w:p>
    <w:p w:rsidR="00481A32" w:rsidRPr="00481A32" w:rsidRDefault="00481A32" w:rsidP="002623F6">
      <w:pPr>
        <w:rPr>
          <w:rFonts w:ascii="Cambria" w:hAnsi="Cambria" w:cs="Arial"/>
          <w:sz w:val="24"/>
          <w:szCs w:val="24"/>
          <w:lang w:val="pt-PT"/>
        </w:rPr>
      </w:pPr>
      <w:r>
        <w:rPr>
          <w:rFonts w:ascii="Cambria" w:hAnsi="Cambria" w:cs="Arial"/>
          <w:b/>
          <w:sz w:val="24"/>
          <w:szCs w:val="24"/>
          <w:lang w:val="pt-PT"/>
        </w:rPr>
        <w:t xml:space="preserve">Timer: </w:t>
      </w:r>
      <w:r>
        <w:rPr>
          <w:rFonts w:ascii="Cambria" w:hAnsi="Cambria" w:cs="Arial"/>
          <w:sz w:val="24"/>
          <w:szCs w:val="24"/>
          <w:lang w:val="pt-PT"/>
        </w:rPr>
        <w:t>se o tempo acabar a vez será passad</w:t>
      </w:r>
      <w:r w:rsidR="00B160CD">
        <w:rPr>
          <w:rFonts w:ascii="Cambria" w:hAnsi="Cambria" w:cs="Arial"/>
          <w:sz w:val="24"/>
          <w:szCs w:val="24"/>
          <w:lang w:val="pt-PT"/>
        </w:rPr>
        <w:t>a</w:t>
      </w:r>
      <w:bookmarkStart w:id="0" w:name="_GoBack"/>
      <w:bookmarkEnd w:id="0"/>
      <w:r>
        <w:rPr>
          <w:rFonts w:ascii="Cambria" w:hAnsi="Cambria" w:cs="Arial"/>
          <w:sz w:val="24"/>
          <w:szCs w:val="24"/>
          <w:lang w:val="pt-PT"/>
        </w:rPr>
        <w:t xml:space="preserve"> para o jogador inimigo.</w:t>
      </w:r>
    </w:p>
    <w:p w:rsidR="002623F6" w:rsidRPr="007265D5" w:rsidRDefault="002623F6" w:rsidP="002623F6">
      <w:pPr>
        <w:rPr>
          <w:rFonts w:ascii="Cambria" w:hAnsi="Cambria"/>
          <w:b/>
          <w:sz w:val="24"/>
          <w:lang w:val="pt-PT"/>
        </w:rPr>
      </w:pPr>
      <w:r w:rsidRPr="007265D5">
        <w:rPr>
          <w:rFonts w:ascii="Cambria" w:hAnsi="Cambria"/>
          <w:b/>
          <w:sz w:val="24"/>
          <w:lang w:val="pt-PT"/>
        </w:rPr>
        <w:t>Menus:</w:t>
      </w:r>
    </w:p>
    <w:p w:rsidR="007265D5" w:rsidRPr="007265D5" w:rsidRDefault="002623F6" w:rsidP="007265D5">
      <w:pPr>
        <w:ind w:firstLine="720"/>
        <w:rPr>
          <w:rFonts w:ascii="Cambria" w:hAnsi="Cambria" w:cs="Arial"/>
          <w:b/>
          <w:sz w:val="24"/>
          <w:szCs w:val="24"/>
          <w:lang w:val="pt-PT"/>
        </w:rPr>
      </w:pPr>
      <w:r w:rsidRPr="007265D5">
        <w:rPr>
          <w:rFonts w:ascii="Cambria" w:hAnsi="Cambria" w:cs="Arial"/>
          <w:b/>
          <w:i/>
          <w:sz w:val="24"/>
          <w:szCs w:val="24"/>
          <w:lang w:val="pt-PT"/>
        </w:rPr>
        <w:t>Scene Options</w:t>
      </w:r>
      <w:r w:rsidRPr="007265D5">
        <w:rPr>
          <w:rFonts w:ascii="Cambria" w:hAnsi="Cambria" w:cs="Arial"/>
          <w:b/>
          <w:sz w:val="24"/>
          <w:szCs w:val="24"/>
          <w:lang w:val="pt-PT"/>
        </w:rPr>
        <w:t>:</w:t>
      </w:r>
    </w:p>
    <w:p w:rsidR="002623F6" w:rsidRPr="007265D5" w:rsidRDefault="002623F6" w:rsidP="007265D5">
      <w:pPr>
        <w:pStyle w:val="ListParagraph"/>
        <w:numPr>
          <w:ilvl w:val="0"/>
          <w:numId w:val="3"/>
        </w:numPr>
        <w:rPr>
          <w:rFonts w:ascii="Cambria" w:hAnsi="Cambria" w:cs="Arial"/>
          <w:b/>
          <w:sz w:val="24"/>
          <w:szCs w:val="24"/>
          <w:lang w:val="pt-PT"/>
        </w:rPr>
      </w:pPr>
      <w:r w:rsidRPr="007265D5">
        <w:rPr>
          <w:rFonts w:ascii="Cambria" w:hAnsi="Cambria" w:cs="Arial"/>
          <w:b/>
          <w:i/>
          <w:sz w:val="24"/>
          <w:szCs w:val="24"/>
          <w:lang w:val="pt-PT"/>
        </w:rPr>
        <w:t>Current Scene</w:t>
      </w:r>
      <w:r w:rsidRPr="007265D5">
        <w:rPr>
          <w:rFonts w:ascii="Cambria" w:hAnsi="Cambria" w:cs="Arial"/>
          <w:i/>
          <w:sz w:val="24"/>
          <w:szCs w:val="24"/>
          <w:lang w:val="pt-PT"/>
        </w:rPr>
        <w:t xml:space="preserve"> – </w:t>
      </w:r>
      <w:r w:rsidRPr="007265D5">
        <w:rPr>
          <w:rFonts w:ascii="Cambria" w:hAnsi="Cambria" w:cs="Arial"/>
          <w:sz w:val="24"/>
          <w:szCs w:val="24"/>
          <w:lang w:val="pt-PT"/>
        </w:rPr>
        <w:t>permite alterar a cena envolvente;</w:t>
      </w:r>
    </w:p>
    <w:p w:rsidR="002623F6" w:rsidRPr="002623F6" w:rsidRDefault="002623F6" w:rsidP="001A28BE">
      <w:pPr>
        <w:rPr>
          <w:rFonts w:ascii="Cambria" w:hAnsi="Cambria" w:cs="Arial"/>
          <w:b/>
          <w:sz w:val="24"/>
          <w:szCs w:val="24"/>
          <w:lang w:val="pt-PT"/>
        </w:rPr>
      </w:pPr>
      <w:r w:rsidRPr="002623F6">
        <w:rPr>
          <w:rFonts w:ascii="Cambria" w:hAnsi="Cambria" w:cs="Arial"/>
          <w:b/>
          <w:sz w:val="24"/>
          <w:szCs w:val="24"/>
          <w:lang w:val="pt-PT"/>
        </w:rPr>
        <w:tab/>
      </w:r>
      <w:r w:rsidRPr="002623F6">
        <w:rPr>
          <w:rFonts w:ascii="Cambria" w:hAnsi="Cambria" w:cs="Arial"/>
          <w:b/>
          <w:i/>
          <w:sz w:val="24"/>
          <w:szCs w:val="24"/>
          <w:lang w:val="pt-PT"/>
        </w:rPr>
        <w:t>Camera Options</w:t>
      </w:r>
      <w:r w:rsidRPr="002623F6">
        <w:rPr>
          <w:rFonts w:ascii="Cambria" w:hAnsi="Cambria" w:cs="Arial"/>
          <w:b/>
          <w:sz w:val="24"/>
          <w:szCs w:val="24"/>
          <w:lang w:val="pt-PT"/>
        </w:rPr>
        <w:t>:</w:t>
      </w:r>
    </w:p>
    <w:p w:rsidR="002623F6" w:rsidRPr="007265D5" w:rsidRDefault="002623F6" w:rsidP="007265D5">
      <w:pPr>
        <w:pStyle w:val="ListParagraph"/>
        <w:numPr>
          <w:ilvl w:val="0"/>
          <w:numId w:val="3"/>
        </w:numPr>
        <w:rPr>
          <w:rFonts w:ascii="Cambria" w:hAnsi="Cambria" w:cs="Arial"/>
          <w:sz w:val="24"/>
          <w:szCs w:val="24"/>
          <w:lang w:val="pt-PT"/>
        </w:rPr>
      </w:pPr>
      <w:r w:rsidRPr="007265D5">
        <w:rPr>
          <w:rFonts w:ascii="Cambria" w:hAnsi="Cambria" w:cs="Arial"/>
          <w:b/>
          <w:i/>
          <w:sz w:val="24"/>
          <w:szCs w:val="24"/>
          <w:lang w:val="pt-PT"/>
        </w:rPr>
        <w:t>Disable Camera</w:t>
      </w:r>
      <w:r w:rsidRPr="007265D5">
        <w:rPr>
          <w:rFonts w:ascii="Cambria" w:hAnsi="Cambria" w:cs="Arial"/>
          <w:i/>
          <w:sz w:val="24"/>
          <w:szCs w:val="24"/>
          <w:lang w:val="pt-PT"/>
        </w:rPr>
        <w:t xml:space="preserve"> – </w:t>
      </w:r>
      <w:r w:rsidRPr="007265D5">
        <w:rPr>
          <w:rFonts w:ascii="Cambria" w:hAnsi="Cambria" w:cs="Arial"/>
          <w:sz w:val="24"/>
          <w:szCs w:val="24"/>
          <w:lang w:val="pt-PT"/>
        </w:rPr>
        <w:t>coloca a câmara numa posição predefinida;</w:t>
      </w:r>
    </w:p>
    <w:p w:rsidR="002623F6" w:rsidRPr="007265D5" w:rsidRDefault="002623F6" w:rsidP="007265D5">
      <w:pPr>
        <w:pStyle w:val="ListParagraph"/>
        <w:numPr>
          <w:ilvl w:val="0"/>
          <w:numId w:val="3"/>
        </w:numPr>
        <w:rPr>
          <w:rFonts w:ascii="Cambria" w:hAnsi="Cambria" w:cs="Arial"/>
          <w:sz w:val="24"/>
          <w:szCs w:val="24"/>
          <w:lang w:val="pt-PT"/>
        </w:rPr>
      </w:pPr>
      <w:r w:rsidRPr="007265D5">
        <w:rPr>
          <w:rFonts w:ascii="Cambria" w:hAnsi="Cambria" w:cs="Arial"/>
          <w:b/>
          <w:i/>
          <w:sz w:val="24"/>
          <w:szCs w:val="24"/>
          <w:lang w:val="pt-PT"/>
        </w:rPr>
        <w:t>Rotate Camera</w:t>
      </w:r>
      <w:r w:rsidRPr="007265D5">
        <w:rPr>
          <w:rFonts w:ascii="Cambria" w:hAnsi="Cambria" w:cs="Arial"/>
          <w:i/>
          <w:sz w:val="24"/>
          <w:szCs w:val="24"/>
          <w:lang w:val="pt-PT"/>
        </w:rPr>
        <w:t xml:space="preserve"> – </w:t>
      </w:r>
      <w:r w:rsidRPr="007265D5">
        <w:rPr>
          <w:rFonts w:ascii="Cambria" w:hAnsi="Cambria" w:cs="Arial"/>
          <w:sz w:val="24"/>
          <w:szCs w:val="24"/>
          <w:lang w:val="pt-PT"/>
        </w:rPr>
        <w:t>roda a câmara quando o jogador altera.</w:t>
      </w:r>
    </w:p>
    <w:p w:rsidR="007265D5" w:rsidRDefault="002623F6" w:rsidP="007265D5">
      <w:pPr>
        <w:ind w:firstLine="720"/>
        <w:rPr>
          <w:rFonts w:ascii="Cambria" w:hAnsi="Cambria"/>
          <w:b/>
          <w:i/>
          <w:lang w:val="pt-PT"/>
        </w:rPr>
      </w:pPr>
      <w:r w:rsidRPr="002623F6">
        <w:rPr>
          <w:rFonts w:ascii="Cambria" w:hAnsi="Cambria"/>
          <w:b/>
          <w:i/>
          <w:sz w:val="24"/>
          <w:lang w:val="pt-PT"/>
        </w:rPr>
        <w:t>Players Type:</w:t>
      </w:r>
    </w:p>
    <w:p w:rsidR="00995DF0" w:rsidRPr="007265D5" w:rsidRDefault="002623F6" w:rsidP="007265D5">
      <w:pPr>
        <w:pStyle w:val="ListParagraph"/>
        <w:numPr>
          <w:ilvl w:val="0"/>
          <w:numId w:val="4"/>
        </w:numPr>
        <w:rPr>
          <w:rFonts w:ascii="Cambria" w:hAnsi="Cambria"/>
          <w:b/>
          <w:i/>
          <w:lang w:val="pt-PT"/>
        </w:rPr>
      </w:pPr>
      <w:r w:rsidRPr="007265D5">
        <w:rPr>
          <w:rFonts w:ascii="Cambria" w:hAnsi="Cambria"/>
          <w:b/>
          <w:i/>
          <w:sz w:val="24"/>
          <w:lang w:val="pt-PT"/>
        </w:rPr>
        <w:t>Player vs Player</w:t>
      </w:r>
      <w:r w:rsidRPr="007265D5">
        <w:rPr>
          <w:rFonts w:ascii="Cambria" w:hAnsi="Cambria"/>
          <w:i/>
          <w:sz w:val="24"/>
          <w:lang w:val="pt-PT"/>
        </w:rPr>
        <w:t xml:space="preserve"> – </w:t>
      </w:r>
      <w:r w:rsidRPr="007265D5">
        <w:rPr>
          <w:rFonts w:ascii="Cambria" w:hAnsi="Cambria"/>
          <w:sz w:val="24"/>
          <w:lang w:val="pt-PT"/>
        </w:rPr>
        <w:t>Seleciona modo de jogo humano contra humano.</w:t>
      </w:r>
    </w:p>
    <w:p w:rsidR="002623F6" w:rsidRPr="007265D5" w:rsidRDefault="002623F6" w:rsidP="007265D5">
      <w:pPr>
        <w:pStyle w:val="ListParagraph"/>
        <w:numPr>
          <w:ilvl w:val="0"/>
          <w:numId w:val="4"/>
        </w:numPr>
        <w:rPr>
          <w:rFonts w:ascii="Cambria" w:hAnsi="Cambria"/>
          <w:sz w:val="24"/>
          <w:lang w:val="pt-PT"/>
        </w:rPr>
      </w:pPr>
      <w:r w:rsidRPr="007265D5">
        <w:rPr>
          <w:rFonts w:ascii="Cambria" w:hAnsi="Cambria"/>
          <w:b/>
          <w:i/>
          <w:sz w:val="24"/>
          <w:lang w:val="pt-PT"/>
        </w:rPr>
        <w:t>Player vs Bot</w:t>
      </w:r>
      <w:r w:rsidRPr="007265D5">
        <w:rPr>
          <w:rFonts w:ascii="Cambria" w:hAnsi="Cambria"/>
          <w:i/>
          <w:sz w:val="24"/>
          <w:lang w:val="pt-PT"/>
        </w:rPr>
        <w:t xml:space="preserve"> – </w:t>
      </w:r>
      <w:r w:rsidRPr="007265D5">
        <w:rPr>
          <w:rFonts w:ascii="Cambria" w:hAnsi="Cambria"/>
          <w:sz w:val="24"/>
          <w:lang w:val="pt-PT"/>
        </w:rPr>
        <w:t>Seleciona modo de jogo humano contra computador.</w:t>
      </w:r>
    </w:p>
    <w:p w:rsidR="002623F6" w:rsidRPr="007265D5" w:rsidRDefault="002623F6" w:rsidP="007265D5">
      <w:pPr>
        <w:pStyle w:val="ListParagraph"/>
        <w:numPr>
          <w:ilvl w:val="0"/>
          <w:numId w:val="4"/>
        </w:numPr>
        <w:rPr>
          <w:rFonts w:ascii="Cambria" w:hAnsi="Cambria"/>
          <w:sz w:val="24"/>
          <w:lang w:val="pt-PT"/>
        </w:rPr>
      </w:pPr>
      <w:r w:rsidRPr="007265D5">
        <w:rPr>
          <w:rFonts w:ascii="Cambria" w:hAnsi="Cambria"/>
          <w:b/>
          <w:i/>
          <w:sz w:val="24"/>
          <w:lang w:val="pt-PT"/>
        </w:rPr>
        <w:t>Bot vs Bot</w:t>
      </w:r>
      <w:r w:rsidRPr="007265D5">
        <w:rPr>
          <w:rFonts w:ascii="Cambria" w:hAnsi="Cambria"/>
          <w:i/>
          <w:sz w:val="24"/>
          <w:lang w:val="pt-PT"/>
        </w:rPr>
        <w:t xml:space="preserve"> – </w:t>
      </w:r>
      <w:r w:rsidRPr="007265D5">
        <w:rPr>
          <w:rFonts w:ascii="Cambria" w:hAnsi="Cambria"/>
          <w:sz w:val="24"/>
          <w:lang w:val="pt-PT"/>
        </w:rPr>
        <w:t>Seleciona modo de jogo computador contra computador.</w:t>
      </w:r>
    </w:p>
    <w:p w:rsidR="002623F6" w:rsidRPr="007265D5" w:rsidRDefault="002623F6" w:rsidP="007265D5">
      <w:pPr>
        <w:pStyle w:val="ListParagraph"/>
        <w:numPr>
          <w:ilvl w:val="0"/>
          <w:numId w:val="4"/>
        </w:numPr>
        <w:rPr>
          <w:rFonts w:ascii="Cambria" w:hAnsi="Cambria"/>
          <w:sz w:val="24"/>
          <w:lang w:val="pt-PT"/>
        </w:rPr>
      </w:pPr>
      <w:r w:rsidRPr="007265D5">
        <w:rPr>
          <w:rFonts w:ascii="Cambria" w:hAnsi="Cambria"/>
          <w:b/>
          <w:i/>
          <w:sz w:val="24"/>
          <w:lang w:val="pt-PT"/>
        </w:rPr>
        <w:t>Bot 1 Level</w:t>
      </w:r>
      <w:r w:rsidRPr="007265D5">
        <w:rPr>
          <w:rFonts w:ascii="Cambria" w:hAnsi="Cambria"/>
          <w:i/>
          <w:sz w:val="24"/>
          <w:lang w:val="pt-PT"/>
        </w:rPr>
        <w:t xml:space="preserve"> – </w:t>
      </w:r>
      <w:r w:rsidRPr="007265D5">
        <w:rPr>
          <w:rFonts w:ascii="Cambria" w:hAnsi="Cambria"/>
          <w:sz w:val="24"/>
          <w:lang w:val="pt-PT"/>
        </w:rPr>
        <w:t>Seleciona nível de dificuldade do computador 1. Apenas tem efeito quando o jogador 1 é controlado pelo computador.</w:t>
      </w:r>
    </w:p>
    <w:p w:rsidR="002623F6" w:rsidRPr="007265D5" w:rsidRDefault="002623F6" w:rsidP="007265D5">
      <w:pPr>
        <w:pStyle w:val="ListParagraph"/>
        <w:numPr>
          <w:ilvl w:val="0"/>
          <w:numId w:val="4"/>
        </w:numPr>
        <w:rPr>
          <w:rFonts w:ascii="Cambria" w:hAnsi="Cambria"/>
          <w:sz w:val="24"/>
          <w:lang w:val="pt-PT"/>
        </w:rPr>
      </w:pPr>
      <w:r w:rsidRPr="007265D5">
        <w:rPr>
          <w:rFonts w:ascii="Cambria" w:hAnsi="Cambria"/>
          <w:b/>
          <w:i/>
          <w:sz w:val="24"/>
          <w:lang w:val="pt-PT"/>
        </w:rPr>
        <w:t>Bot 2 Level</w:t>
      </w:r>
      <w:r w:rsidRPr="007265D5">
        <w:rPr>
          <w:rFonts w:ascii="Cambria" w:hAnsi="Cambria"/>
          <w:i/>
          <w:sz w:val="24"/>
          <w:lang w:val="pt-PT"/>
        </w:rPr>
        <w:t xml:space="preserve"> – </w:t>
      </w:r>
      <w:r w:rsidRPr="007265D5">
        <w:rPr>
          <w:rFonts w:ascii="Cambria" w:hAnsi="Cambria"/>
          <w:sz w:val="24"/>
          <w:lang w:val="pt-PT"/>
        </w:rPr>
        <w:t xml:space="preserve">Seleciona nível de dificuldade do computador </w:t>
      </w:r>
      <w:r w:rsidRPr="007265D5">
        <w:rPr>
          <w:rFonts w:ascii="Cambria" w:hAnsi="Cambria"/>
          <w:sz w:val="24"/>
          <w:lang w:val="pt-PT"/>
        </w:rPr>
        <w:t>2</w:t>
      </w:r>
      <w:r w:rsidRPr="007265D5">
        <w:rPr>
          <w:rFonts w:ascii="Cambria" w:hAnsi="Cambria"/>
          <w:sz w:val="24"/>
          <w:lang w:val="pt-PT"/>
        </w:rPr>
        <w:t xml:space="preserve">. Apenas tem efeito quando o jogador </w:t>
      </w:r>
      <w:r w:rsidRPr="007265D5">
        <w:rPr>
          <w:rFonts w:ascii="Cambria" w:hAnsi="Cambria"/>
          <w:sz w:val="24"/>
          <w:lang w:val="pt-PT"/>
        </w:rPr>
        <w:t>2</w:t>
      </w:r>
      <w:r w:rsidRPr="007265D5">
        <w:rPr>
          <w:rFonts w:ascii="Cambria" w:hAnsi="Cambria"/>
          <w:sz w:val="24"/>
          <w:lang w:val="pt-PT"/>
        </w:rPr>
        <w:t xml:space="preserve"> é controlado pelo computador.</w:t>
      </w:r>
    </w:p>
    <w:p w:rsidR="00433176" w:rsidRPr="007265D5" w:rsidRDefault="00433176" w:rsidP="007265D5">
      <w:pPr>
        <w:pStyle w:val="ListParagraph"/>
        <w:numPr>
          <w:ilvl w:val="0"/>
          <w:numId w:val="4"/>
        </w:numPr>
        <w:rPr>
          <w:rFonts w:ascii="Cambria" w:hAnsi="Cambria"/>
          <w:sz w:val="24"/>
          <w:lang w:val="pt-PT"/>
        </w:rPr>
      </w:pPr>
      <w:r w:rsidRPr="007265D5">
        <w:rPr>
          <w:rFonts w:ascii="Cambria" w:hAnsi="Cambria"/>
          <w:b/>
          <w:i/>
          <w:sz w:val="24"/>
          <w:lang w:val="pt-PT"/>
        </w:rPr>
        <w:t>Stop!</w:t>
      </w:r>
      <w:r w:rsidRPr="007265D5">
        <w:rPr>
          <w:rFonts w:ascii="Cambria" w:hAnsi="Cambria"/>
          <w:i/>
          <w:sz w:val="24"/>
          <w:lang w:val="pt-PT"/>
        </w:rPr>
        <w:t xml:space="preserve"> – </w:t>
      </w:r>
      <w:r w:rsidRPr="007265D5">
        <w:rPr>
          <w:rFonts w:ascii="Cambria" w:hAnsi="Cambria"/>
          <w:sz w:val="24"/>
          <w:lang w:val="pt-PT"/>
        </w:rPr>
        <w:t>Interrompe jogadas efetuadas pelo computador</w:t>
      </w:r>
      <w:r w:rsidR="007265D5" w:rsidRPr="007265D5">
        <w:rPr>
          <w:rFonts w:ascii="Cambria" w:hAnsi="Cambria"/>
          <w:sz w:val="24"/>
          <w:lang w:val="pt-PT"/>
        </w:rPr>
        <w:t xml:space="preserve"> e para o filme de jogo.</w:t>
      </w:r>
    </w:p>
    <w:p w:rsidR="002623F6" w:rsidRPr="002623F6" w:rsidRDefault="002623F6" w:rsidP="001A28BE">
      <w:pPr>
        <w:rPr>
          <w:rFonts w:ascii="Cambria" w:hAnsi="Cambria"/>
          <w:sz w:val="24"/>
          <w:lang w:val="pt-PT"/>
        </w:rPr>
      </w:pPr>
    </w:p>
    <w:sectPr w:rsidR="002623F6" w:rsidRPr="002623F6" w:rsidSect="00E63A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06908"/>
    <w:multiLevelType w:val="hybridMultilevel"/>
    <w:tmpl w:val="F11427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8F0C48"/>
    <w:multiLevelType w:val="hybridMultilevel"/>
    <w:tmpl w:val="BE3EC1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4CA3DDB"/>
    <w:multiLevelType w:val="hybridMultilevel"/>
    <w:tmpl w:val="734479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022A50"/>
    <w:multiLevelType w:val="hybridMultilevel"/>
    <w:tmpl w:val="F37208D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F7E"/>
    <w:rsid w:val="001A28BE"/>
    <w:rsid w:val="002623F6"/>
    <w:rsid w:val="00433176"/>
    <w:rsid w:val="00481A32"/>
    <w:rsid w:val="004C156E"/>
    <w:rsid w:val="005404A4"/>
    <w:rsid w:val="007265D5"/>
    <w:rsid w:val="00995DF0"/>
    <w:rsid w:val="00A511F1"/>
    <w:rsid w:val="00A83B3D"/>
    <w:rsid w:val="00B160CD"/>
    <w:rsid w:val="00C83F7E"/>
    <w:rsid w:val="00DC7A64"/>
    <w:rsid w:val="00E63A21"/>
    <w:rsid w:val="00FE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38766"/>
  <w15:chartTrackingRefBased/>
  <w15:docId w15:val="{4BD2F1F5-1EBD-44C5-A3BE-ABBDBE18D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B3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C156E"/>
    <w:pPr>
      <w:spacing w:after="200" w:line="240" w:lineRule="auto"/>
    </w:pPr>
    <w:rPr>
      <w:i/>
      <w:iCs/>
      <w:color w:val="44546A" w:themeColor="text2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ineeve</dc:creator>
  <cp:keywords/>
  <dc:description/>
  <cp:lastModifiedBy>ineeve</cp:lastModifiedBy>
  <cp:revision>9</cp:revision>
  <dcterms:created xsi:type="dcterms:W3CDTF">2017-12-31T12:52:00Z</dcterms:created>
  <dcterms:modified xsi:type="dcterms:W3CDTF">2017-12-31T15:50:00Z</dcterms:modified>
</cp:coreProperties>
</file>