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4.png" ContentType="image/png"/>
  <Override PartName="/word/media/rId22.png" ContentType="image/png"/>
  <Override PartName="/word/media/rId20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John C. Flournoy</w:t>
      </w:r>
      <w:r>
        <w:t xml:space="preserve"> </w:t>
      </w:r>
      <w:r>
        <w:t xml:space="preserve">bsp_meWCEN_BRAINWB_SE-PHQ9</w:t>
      </w:r>
      <w:r>
        <w:t xml:space="preserve"> </w:t>
      </w:r>
      <w:r>
        <w:t xml:space="preserve">% Tue Jun 14 23:32:33 2022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40"/>
        <w:gridCol w:w="1481"/>
        <w:gridCol w:w="1424"/>
        <w:gridCol w:w="427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Hemisphere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Parcel Label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 [99.988% CI]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SomMot 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-0.025 [-0.060, 0.007]</w:t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984738" cy="666686"/>
                  <wp:effectExtent b="0" l="0" r="0" t="0"/>
                  <wp:docPr descr="" title="" id="1" name="Picture"/>
                  <a:graphic>
                    <a:graphicData uri="http://schemas.openxmlformats.org/drawingml/2006/picture">
                      <pic:pic>
                        <pic:nvPicPr>
                          <pic:cNvPr descr="plots/parcel_icons/7Networks_RH_SomMot_22_lateral.png" id="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4738" cy="6666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SomMot 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-0.013 [-0.035, 0.007]</w:t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984738" cy="666686"/>
                  <wp:effectExtent b="0" l="0" r="0" t="0"/>
                  <wp:docPr descr="" title="" id="1" name="Picture"/>
                  <a:graphic>
                    <a:graphicData uri="http://schemas.openxmlformats.org/drawingml/2006/picture">
                      <pic:pic>
                        <pic:nvPicPr>
                          <pic:cNvPr descr="plots/parcel_icons/7Networks_RH_SomMot_29_lateral.png" id="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4738" cy="6666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SalVentAttn FrOperIns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 [-0.013, 0.045]</w:t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984738" cy="666686"/>
                  <wp:effectExtent b="0" l="0" r="0" t="0"/>
                  <wp:docPr descr="" title="" id="1" name="Picture"/>
                  <a:graphic>
                    <a:graphicData uri="http://schemas.openxmlformats.org/drawingml/2006/picture">
                      <pic:pic>
                        <pic:nvPicPr>
                          <pic:cNvPr descr="plots/parcel_icons/7Networks_RH_SalVentAttn_FrOperIns_6_lateral.png" id="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4738" cy="6666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 PFCl 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 [-0.010, 0.042]</w:t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984738" cy="666686"/>
                  <wp:effectExtent b="0" l="0" r="0" t="0"/>
                  <wp:docPr descr="" title="" id="1" name="Picture"/>
                  <a:graphic>
                    <a:graphicData uri="http://schemas.openxmlformats.org/drawingml/2006/picture">
                      <pic:pic>
                        <pic:nvPicPr>
                          <pic:cNvPr descr="plots/parcel_icons/7Networks_RH_Cont_PFCl_11_lateral.png" id="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4738" cy="6666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pCunPCC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 [-0.007, 0.035]</w:t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984738" cy="666686"/>
                  <wp:effectExtent b="0" l="0" r="0" t="0"/>
                  <wp:docPr descr="" title="" id="1" name="Picture"/>
                  <a:graphic>
                    <a:graphicData uri="http://schemas.openxmlformats.org/drawingml/2006/picture">
                      <pic:pic>
                        <pic:nvPicPr>
                          <pic:cNvPr descr="plots/parcel_icons/7Networks_RH_Default_pCunPCC_1_medial.png" id="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4738" cy="6666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4" Target="media/rId24.png" /><Relationship Type="http://schemas.openxmlformats.org/officeDocument/2006/relationships/image" Id="rId22" Target="media/rId22.png" /><Relationship Type="http://schemas.openxmlformats.org/officeDocument/2006/relationships/image" Id="rId20" Target="media/rId20.png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2022-06-14T23:32:34Z</dcterms:created>
  <dcterms:modified xsi:type="dcterms:W3CDTF">2022-06-14T23:32:34Z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