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1C1" w:rsidRDefault="004B74B2" w14:paraId="1AAD6015" w14:textId="77777777">
      <w:pPr>
        <w:spacing w:before="240" w:after="0" w:line="240" w:lineRule="auto"/>
        <w:jc w:val="center"/>
        <w:rPr>
          <w:b/>
          <w:sz w:val="36"/>
          <w:szCs w:val="36"/>
          <w:u w:val="single"/>
        </w:rPr>
      </w:pPr>
      <w:r>
        <w:rPr>
          <w:b/>
          <w:sz w:val="36"/>
          <w:szCs w:val="36"/>
          <w:u w:val="single"/>
        </w:rPr>
        <w:t>Risk Management Assignment</w:t>
      </w:r>
    </w:p>
    <w:p w:rsidR="001A21C1" w:rsidRDefault="004B74B2" w14:paraId="084BC04D" w14:textId="77777777">
      <w:pPr>
        <w:spacing w:before="240" w:after="0" w:line="240" w:lineRule="auto"/>
        <w:jc w:val="center"/>
        <w:rPr>
          <w:sz w:val="24"/>
          <w:szCs w:val="24"/>
        </w:rPr>
      </w:pPr>
      <w:r>
        <w:rPr>
          <w:b/>
          <w:sz w:val="36"/>
          <w:szCs w:val="36"/>
          <w:u w:val="single"/>
        </w:rPr>
        <w:t>“</w:t>
      </w:r>
      <w:r w:rsidR="001E4C20">
        <w:rPr>
          <w:b/>
          <w:sz w:val="36"/>
          <w:szCs w:val="36"/>
          <w:u w:val="single"/>
        </w:rPr>
        <w:t>Café 54/55- Restaurant and Cafe</w:t>
      </w:r>
      <w:r>
        <w:rPr>
          <w:b/>
          <w:sz w:val="36"/>
          <w:szCs w:val="36"/>
          <w:u w:val="single"/>
        </w:rPr>
        <w:t>” Ltd.</w:t>
      </w:r>
    </w:p>
    <w:p w:rsidR="001A21C1" w:rsidRDefault="2DFA5412" w14:paraId="5D1D0610" w14:textId="483B3244">
      <w:pPr>
        <w:rPr>
          <w:sz w:val="24"/>
          <w:szCs w:val="24"/>
        </w:rPr>
      </w:pPr>
      <w:r w:rsidRPr="2DFA5412">
        <w:rPr>
          <w:sz w:val="24"/>
          <w:szCs w:val="24"/>
        </w:rPr>
        <w:t xml:space="preserve">Dear “Mahin Ahmed, Md.Jannatul Ferdous, </w:t>
      </w:r>
      <w:r w:rsidRPr="2F962473" w:rsidR="2F962473">
        <w:rPr>
          <w:sz w:val="24"/>
          <w:szCs w:val="24"/>
        </w:rPr>
        <w:t>Salma Zaman Shila</w:t>
      </w:r>
      <w:r w:rsidRPr="2DFA5412">
        <w:rPr>
          <w:sz w:val="24"/>
          <w:szCs w:val="24"/>
        </w:rPr>
        <w:t>”</w:t>
      </w:r>
    </w:p>
    <w:p w:rsidR="001A21C1" w:rsidRDefault="004B74B2" w14:paraId="3D7E8794" w14:textId="77777777">
      <w:pPr>
        <w:spacing w:after="0"/>
        <w:rPr>
          <w:sz w:val="24"/>
          <w:szCs w:val="24"/>
        </w:rPr>
      </w:pPr>
      <w:r>
        <w:rPr>
          <w:sz w:val="24"/>
          <w:szCs w:val="24"/>
        </w:rPr>
        <w:t xml:space="preserve">Congratulations and Welcome to “Cafe 54/55- Restaurant and Cafe”. </w:t>
      </w:r>
    </w:p>
    <w:p w:rsidR="001A21C1" w:rsidRDefault="004B74B2" w14:paraId="3A240498" w14:textId="77777777">
      <w:pPr>
        <w:spacing w:after="0"/>
        <w:rPr>
          <w:sz w:val="24"/>
          <w:szCs w:val="24"/>
        </w:rPr>
      </w:pPr>
      <w:r>
        <w:rPr>
          <w:sz w:val="24"/>
          <w:szCs w:val="24"/>
        </w:rPr>
        <w:t xml:space="preserve">We sincerely hope your time with us as a Risk Analyst Trainee will be full of new experiences and learnings. </w:t>
      </w:r>
    </w:p>
    <w:p w:rsidR="001A21C1" w:rsidRDefault="004B74B2" w14:paraId="12D10E2B" w14:textId="77777777">
      <w:pPr>
        <w:spacing w:after="0"/>
        <w:rPr>
          <w:sz w:val="24"/>
          <w:szCs w:val="24"/>
        </w:rPr>
      </w:pPr>
      <w:r>
        <w:rPr>
          <w:sz w:val="24"/>
          <w:szCs w:val="24"/>
        </w:rPr>
        <w:t>Here is your first assignment. You have been assigned to a three-person team with two other trainees. Your team’s job is to analyze any risks that can have a negative impact on the business. You need to identify the Assets, Risk scenarios, Risk appetite and Tolerance related to these assets and finally generate an Overall Risk Rating in Percentage for your department/company based on your research.</w:t>
      </w:r>
    </w:p>
    <w:p w:rsidR="001A21C1" w:rsidRDefault="004B74B2" w14:paraId="79193E04" w14:textId="77777777">
      <w:pPr>
        <w:keepLines/>
        <w:rPr>
          <w:sz w:val="24"/>
          <w:szCs w:val="24"/>
        </w:rPr>
      </w:pPr>
      <w:r>
        <w:rPr>
          <w:sz w:val="24"/>
          <w:szCs w:val="24"/>
        </w:rPr>
        <w:t>You are given 3 following Tables to help you get the results.</w:t>
      </w:r>
    </w:p>
    <w:p w:rsidR="001A21C1" w:rsidRDefault="004B74B2" w14:paraId="586D1AB6" w14:textId="77777777">
      <w:pPr>
        <w:keepLines/>
        <w:spacing w:after="0"/>
        <w:rPr>
          <w:b/>
          <w:sz w:val="24"/>
          <w:szCs w:val="24"/>
        </w:rPr>
      </w:pPr>
      <w:r>
        <w:rPr>
          <w:b/>
          <w:sz w:val="24"/>
          <w:szCs w:val="24"/>
        </w:rPr>
        <w:t>Table 1: Risk Likelihood Scale</w:t>
      </w:r>
    </w:p>
    <w:p w:rsidR="001A21C1" w:rsidRDefault="004B74B2" w14:paraId="6CA68A50" w14:textId="77777777">
      <w:pPr>
        <w:keepLines/>
        <w:spacing w:after="0"/>
        <w:rPr>
          <w:b/>
          <w:sz w:val="24"/>
          <w:szCs w:val="24"/>
        </w:rPr>
      </w:pPr>
      <w:r>
        <w:rPr>
          <w:b/>
          <w:sz w:val="24"/>
          <w:szCs w:val="24"/>
        </w:rPr>
        <w:t>Table 2: Risk Impact Score</w:t>
      </w:r>
    </w:p>
    <w:p w:rsidR="001A21C1" w:rsidRDefault="004B74B2" w14:paraId="4C1502DE" w14:textId="77777777">
      <w:pPr>
        <w:keepLines/>
        <w:spacing w:after="0"/>
        <w:rPr>
          <w:b/>
          <w:sz w:val="24"/>
          <w:szCs w:val="24"/>
        </w:rPr>
      </w:pPr>
      <w:r>
        <w:rPr>
          <w:b/>
          <w:sz w:val="24"/>
          <w:szCs w:val="24"/>
        </w:rPr>
        <w:t>Table 3: Overall Risk Rating Matrix and Calculation</w:t>
      </w:r>
    </w:p>
    <w:p w:rsidR="001A21C1" w:rsidRDefault="004B74B2" w14:paraId="5D1BD663" w14:textId="77777777">
      <w:pPr>
        <w:spacing w:after="0"/>
        <w:rPr>
          <w:sz w:val="24"/>
          <w:szCs w:val="24"/>
        </w:rPr>
      </w:pPr>
      <w:r>
        <w:rPr>
          <w:sz w:val="24"/>
          <w:szCs w:val="24"/>
        </w:rPr>
        <w:t xml:space="preserve">Now gear up for work and submit the Final report. You have one week to complete the assignment. </w:t>
      </w:r>
    </w:p>
    <w:p w:rsidR="001A21C1" w:rsidRDefault="004B74B2" w14:paraId="0FFC88B5" w14:textId="77777777">
      <w:pPr>
        <w:spacing w:after="0"/>
        <w:rPr>
          <w:sz w:val="24"/>
          <w:szCs w:val="24"/>
        </w:rPr>
      </w:pPr>
      <w:r>
        <w:rPr>
          <w:sz w:val="24"/>
          <w:szCs w:val="24"/>
        </w:rPr>
        <w:t xml:space="preserve">Best of Luck Everyone! </w:t>
      </w:r>
    </w:p>
    <w:p w:rsidR="001A21C1" w:rsidRDefault="001A21C1" w14:paraId="66153B14" w14:textId="77777777">
      <w:pPr>
        <w:spacing w:after="0"/>
        <w:rPr>
          <w:sz w:val="24"/>
          <w:szCs w:val="24"/>
        </w:rPr>
      </w:pPr>
    </w:p>
    <w:p w:rsidR="001A21C1" w:rsidRDefault="004B74B2" w14:paraId="5788585D" w14:textId="77777777">
      <w:pPr>
        <w:rPr>
          <w:sz w:val="24"/>
          <w:szCs w:val="24"/>
        </w:rPr>
      </w:pPr>
      <w:r>
        <w:rPr>
          <w:sz w:val="24"/>
          <w:szCs w:val="24"/>
          <w:highlight w:val="yellow"/>
        </w:rPr>
        <w:t>These are the companies you are working for:</w:t>
      </w:r>
    </w:p>
    <w:p w:rsidR="001A21C1" w:rsidRDefault="004B74B2" w14:paraId="24B2C96B" w14:textId="77777777">
      <w:pPr>
        <w:spacing w:after="0"/>
        <w:rPr>
          <w:sz w:val="24"/>
          <w:szCs w:val="24"/>
        </w:rPr>
      </w:pPr>
      <w:r>
        <w:rPr>
          <w:sz w:val="24"/>
          <w:szCs w:val="24"/>
        </w:rPr>
        <w:t>1. CarBar- Online Car Rental App</w:t>
      </w:r>
    </w:p>
    <w:p w:rsidR="001A21C1" w:rsidRDefault="004B74B2" w14:paraId="79E5DB58" w14:textId="77777777">
      <w:pPr>
        <w:spacing w:after="0"/>
        <w:rPr>
          <w:sz w:val="24"/>
          <w:szCs w:val="24"/>
        </w:rPr>
      </w:pPr>
      <w:r>
        <w:rPr>
          <w:sz w:val="24"/>
          <w:szCs w:val="24"/>
        </w:rPr>
        <w:t>2. DIU Student Management System, DIU</w:t>
      </w:r>
    </w:p>
    <w:p w:rsidR="001A21C1" w:rsidRDefault="004B74B2" w14:paraId="021CB822" w14:textId="77777777">
      <w:pPr>
        <w:spacing w:after="0"/>
        <w:rPr>
          <w:sz w:val="24"/>
          <w:szCs w:val="24"/>
        </w:rPr>
      </w:pPr>
      <w:r>
        <w:rPr>
          <w:sz w:val="24"/>
          <w:szCs w:val="24"/>
        </w:rPr>
        <w:t>3. Cafe 54/55- Restaurant and Cafe</w:t>
      </w:r>
    </w:p>
    <w:p w:rsidR="001A21C1" w:rsidRDefault="004B74B2" w14:paraId="22D098E4" w14:textId="77777777">
      <w:pPr>
        <w:spacing w:after="0"/>
        <w:rPr>
          <w:sz w:val="24"/>
          <w:szCs w:val="24"/>
        </w:rPr>
      </w:pPr>
      <w:r>
        <w:rPr>
          <w:sz w:val="24"/>
          <w:szCs w:val="24"/>
        </w:rPr>
        <w:t>4. Ryan Computers- Computer store</w:t>
      </w:r>
    </w:p>
    <w:p w:rsidR="001A21C1" w:rsidRDefault="004B74B2" w14:paraId="37862092" w14:textId="77777777">
      <w:pPr>
        <w:spacing w:after="0"/>
        <w:rPr>
          <w:sz w:val="24"/>
          <w:szCs w:val="24"/>
        </w:rPr>
      </w:pPr>
      <w:r>
        <w:rPr>
          <w:sz w:val="24"/>
          <w:szCs w:val="24"/>
        </w:rPr>
        <w:t xml:space="preserve">5. Murir Tin- Vehicle servicing centre </w:t>
      </w:r>
    </w:p>
    <w:p w:rsidR="001A21C1" w:rsidRDefault="004B74B2" w14:paraId="2F9C654B" w14:textId="77777777">
      <w:pPr>
        <w:spacing w:after="0"/>
        <w:rPr>
          <w:sz w:val="24"/>
          <w:szCs w:val="24"/>
        </w:rPr>
      </w:pPr>
      <w:r>
        <w:rPr>
          <w:sz w:val="24"/>
          <w:szCs w:val="24"/>
        </w:rPr>
        <w:t>6. Eatery-Online Food Ordering App</w:t>
      </w:r>
    </w:p>
    <w:p w:rsidR="001A21C1" w:rsidRDefault="004B74B2" w14:paraId="1DE6C970" w14:textId="77777777">
      <w:pPr>
        <w:spacing w:after="0"/>
        <w:rPr>
          <w:sz w:val="24"/>
          <w:szCs w:val="24"/>
        </w:rPr>
      </w:pPr>
      <w:r>
        <w:rPr>
          <w:sz w:val="24"/>
          <w:szCs w:val="24"/>
        </w:rPr>
        <w:t>7. Noteboard-Press and Printing Service</w:t>
      </w:r>
    </w:p>
    <w:p w:rsidR="001A21C1" w:rsidRDefault="004B74B2" w14:paraId="39CA8356" w14:textId="77777777">
      <w:pPr>
        <w:spacing w:after="0"/>
        <w:rPr>
          <w:sz w:val="24"/>
          <w:szCs w:val="24"/>
        </w:rPr>
      </w:pPr>
      <w:r>
        <w:rPr>
          <w:sz w:val="24"/>
          <w:szCs w:val="24"/>
        </w:rPr>
        <w:t>8. EducationOnline- Online Teaching App</w:t>
      </w:r>
    </w:p>
    <w:p w:rsidR="001A21C1" w:rsidRDefault="004B74B2" w14:paraId="291D562E" w14:textId="483143FC">
      <w:pPr>
        <w:spacing w:after="0"/>
        <w:rPr>
          <w:sz w:val="24"/>
          <w:szCs w:val="24"/>
        </w:rPr>
      </w:pPr>
      <w:r w:rsidRPr="49A945C2" w:rsidR="49A945C2">
        <w:rPr>
          <w:sz w:val="24"/>
          <w:szCs w:val="24"/>
        </w:rPr>
        <w:t xml:space="preserve">9. </w:t>
      </w:r>
      <w:r w:rsidRPr="49A945C2" w:rsidR="49A945C2">
        <w:rPr>
          <w:sz w:val="24"/>
          <w:szCs w:val="24"/>
        </w:rPr>
        <w:t>Smart Courier</w:t>
      </w:r>
      <w:r w:rsidRPr="49A945C2" w:rsidR="49A945C2">
        <w:rPr>
          <w:sz w:val="24"/>
          <w:szCs w:val="24"/>
        </w:rPr>
        <w:t xml:space="preserve"> Service</w:t>
      </w:r>
    </w:p>
    <w:p w:rsidR="001A21C1" w:rsidRDefault="004B74B2" w14:paraId="657FF7AD" w14:textId="77777777">
      <w:pPr>
        <w:spacing w:after="0"/>
        <w:rPr>
          <w:sz w:val="24"/>
          <w:szCs w:val="24"/>
        </w:rPr>
      </w:pPr>
      <w:r>
        <w:rPr>
          <w:sz w:val="24"/>
          <w:szCs w:val="24"/>
        </w:rPr>
        <w:t>10. Akashbari Real Estate Company</w:t>
      </w:r>
    </w:p>
    <w:p w:rsidR="001A21C1" w:rsidRDefault="004B74B2" w14:paraId="794DA74C" w14:textId="77777777">
      <w:pPr>
        <w:spacing w:after="0"/>
        <w:rPr>
          <w:sz w:val="24"/>
          <w:szCs w:val="24"/>
        </w:rPr>
      </w:pPr>
      <w:r>
        <w:rPr>
          <w:sz w:val="24"/>
          <w:szCs w:val="24"/>
        </w:rPr>
        <w:t xml:space="preserve"> </w:t>
      </w:r>
    </w:p>
    <w:p w:rsidR="001A21C1" w:rsidRDefault="004B74B2" w14:paraId="33180DB0" w14:textId="77777777">
      <w:pPr>
        <w:spacing w:after="0"/>
        <w:rPr>
          <w:sz w:val="24"/>
          <w:szCs w:val="24"/>
        </w:rPr>
      </w:pPr>
      <w:r>
        <w:rPr>
          <w:b/>
          <w:i/>
          <w:sz w:val="24"/>
          <w:szCs w:val="24"/>
        </w:rPr>
        <w:t>Regards</w:t>
      </w:r>
      <w:r>
        <w:rPr>
          <w:b/>
          <w:i/>
          <w:sz w:val="24"/>
          <w:szCs w:val="24"/>
        </w:rPr>
        <w:br/>
      </w:r>
      <w:r>
        <w:rPr>
          <w:sz w:val="24"/>
          <w:szCs w:val="24"/>
        </w:rPr>
        <w:t>Manager</w:t>
      </w:r>
      <w:r>
        <w:rPr>
          <w:sz w:val="24"/>
          <w:szCs w:val="24"/>
        </w:rPr>
        <w:br/>
      </w:r>
      <w:r>
        <w:rPr>
          <w:sz w:val="24"/>
          <w:szCs w:val="24"/>
          <w:highlight w:val="yellow"/>
        </w:rPr>
        <w:t>“</w:t>
      </w:r>
      <w:r>
        <w:rPr>
          <w:sz w:val="24"/>
          <w:szCs w:val="24"/>
        </w:rPr>
        <w:t>Cafe 54/55- Restaurant and Café</w:t>
      </w:r>
      <w:r>
        <w:rPr>
          <w:sz w:val="24"/>
          <w:szCs w:val="24"/>
          <w:highlight w:val="yellow"/>
        </w:rPr>
        <w:t>”</w:t>
      </w:r>
    </w:p>
    <w:p w:rsidR="001A21C1" w:rsidRDefault="004B74B2" w14:paraId="3CD1F52D" w14:textId="1754B38E">
      <w:pPr>
        <w:spacing w:after="0"/>
        <w:rPr>
          <w:b/>
          <w:sz w:val="24"/>
          <w:szCs w:val="24"/>
        </w:rPr>
      </w:pPr>
      <w:r>
        <w:rPr>
          <w:b/>
          <w:sz w:val="24"/>
          <w:szCs w:val="24"/>
        </w:rPr>
        <w:lastRenderedPageBreak/>
        <w:t xml:space="preserve">Team No:    </w:t>
      </w:r>
      <w:r w:rsidR="00A07C90">
        <w:rPr>
          <w:b/>
          <w:sz w:val="24"/>
          <w:szCs w:val="24"/>
        </w:rPr>
        <w:t>0</w:t>
      </w:r>
      <w:r w:rsidR="004D2011">
        <w:rPr>
          <w:b/>
          <w:sz w:val="24"/>
          <w:szCs w:val="24"/>
        </w:rPr>
        <w:t>5</w:t>
      </w:r>
      <w:r>
        <w:rPr>
          <w:b/>
          <w:sz w:val="24"/>
          <w:szCs w:val="24"/>
        </w:rPr>
        <w:t xml:space="preserve">                                                                                                                               </w:t>
      </w:r>
      <w:r w:rsidRPr="2F962473" w:rsidR="2F962473">
        <w:rPr>
          <w:b/>
          <w:bCs/>
          <w:sz w:val="24"/>
          <w:szCs w:val="24"/>
        </w:rPr>
        <w:t xml:space="preserve"> </w:t>
      </w:r>
      <w:r>
        <w:rPr>
          <w:b/>
          <w:sz w:val="24"/>
          <w:szCs w:val="24"/>
        </w:rPr>
        <w:t>Date:</w:t>
      </w:r>
      <w:r w:rsidR="004902EA">
        <w:rPr>
          <w:b/>
          <w:sz w:val="24"/>
          <w:szCs w:val="24"/>
        </w:rPr>
        <w:t>04/0</w:t>
      </w:r>
      <w:r w:rsidR="00A07C90">
        <w:rPr>
          <w:b/>
          <w:sz w:val="24"/>
          <w:szCs w:val="24"/>
        </w:rPr>
        <w:t>3/2023</w:t>
      </w:r>
    </w:p>
    <w:p w:rsidR="001A21C1" w:rsidRDefault="004B74B2" w14:paraId="5DB789D3" w14:textId="77777777">
      <w:pPr>
        <w:spacing w:after="0"/>
        <w:rPr>
          <w:sz w:val="24"/>
          <w:szCs w:val="24"/>
        </w:rPr>
      </w:pPr>
      <w:r>
        <w:rPr>
          <w:sz w:val="24"/>
          <w:szCs w:val="24"/>
        </w:rPr>
        <w:t>Member 1:</w:t>
      </w:r>
      <w:r w:rsidR="00961760">
        <w:rPr>
          <w:sz w:val="24"/>
          <w:szCs w:val="24"/>
        </w:rPr>
        <w:t xml:space="preserve"> Mahin Ahmed</w:t>
      </w:r>
      <w:r>
        <w:rPr>
          <w:sz w:val="24"/>
          <w:szCs w:val="24"/>
        </w:rPr>
        <w:t xml:space="preserve"> (191-15-1029)</w:t>
      </w:r>
      <w:r>
        <w:rPr>
          <w:sz w:val="24"/>
          <w:szCs w:val="24"/>
        </w:rPr>
        <w:br/>
      </w:r>
      <w:r>
        <w:rPr>
          <w:sz w:val="24"/>
          <w:szCs w:val="24"/>
        </w:rPr>
        <w:t xml:space="preserve">Member 2: Md. Jannatul Ferdous (191-15-2497) </w:t>
      </w:r>
      <w:r>
        <w:rPr>
          <w:sz w:val="24"/>
          <w:szCs w:val="24"/>
        </w:rPr>
        <w:br/>
      </w:r>
      <w:r>
        <w:rPr>
          <w:sz w:val="24"/>
          <w:szCs w:val="24"/>
        </w:rPr>
        <w:t>Member 3: Salma Zaman Shila (193-15-3009)</w:t>
      </w:r>
    </w:p>
    <w:p w:rsidR="001A21C1" w:rsidRDefault="001A21C1" w14:paraId="652F529F" w14:textId="77777777">
      <w:pPr>
        <w:rPr>
          <w:b/>
          <w:sz w:val="24"/>
          <w:szCs w:val="24"/>
        </w:rPr>
      </w:pPr>
    </w:p>
    <w:p w:rsidR="001A21C1" w:rsidRDefault="004B74B2" w14:paraId="638177F9" w14:textId="77777777">
      <w:pPr>
        <w:rPr>
          <w:b/>
          <w:sz w:val="24"/>
          <w:szCs w:val="24"/>
        </w:rPr>
      </w:pPr>
      <w:r>
        <w:rPr>
          <w:b/>
          <w:sz w:val="24"/>
          <w:szCs w:val="24"/>
        </w:rPr>
        <w:t>Risk Appetite and Risk Tolerance:</w:t>
      </w:r>
    </w:p>
    <w:tbl>
      <w:tblPr>
        <w:tblW w:w="9350" w:type="dxa"/>
        <w:tblInd w:w="-108"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643"/>
        <w:gridCol w:w="2269"/>
        <w:gridCol w:w="2535"/>
        <w:gridCol w:w="1975"/>
        <w:gridCol w:w="1928"/>
      </w:tblGrid>
      <w:tr w:rsidR="001A21C1" w14:paraId="0B28C673" w14:textId="77777777">
        <w:trPr>
          <w:trHeight w:val="863"/>
        </w:trPr>
        <w:tc>
          <w:tcPr>
            <w:tcW w:w="643" w:type="dxa"/>
          </w:tcPr>
          <w:p w:rsidR="001A21C1" w:rsidRDefault="001A21C1" w14:paraId="78E47FF8" w14:textId="77777777">
            <w:pPr>
              <w:jc w:val="center"/>
              <w:rPr>
                <w:b/>
                <w:sz w:val="24"/>
                <w:szCs w:val="24"/>
              </w:rPr>
            </w:pPr>
          </w:p>
          <w:p w:rsidR="001A21C1" w:rsidRDefault="004B74B2" w14:paraId="710E383D" w14:textId="77777777">
            <w:pPr>
              <w:jc w:val="center"/>
              <w:rPr>
                <w:b/>
                <w:sz w:val="24"/>
                <w:szCs w:val="24"/>
              </w:rPr>
            </w:pPr>
            <w:r>
              <w:rPr>
                <w:b/>
                <w:sz w:val="24"/>
                <w:szCs w:val="24"/>
              </w:rPr>
              <w:t>No.</w:t>
            </w:r>
          </w:p>
        </w:tc>
        <w:tc>
          <w:tcPr>
            <w:tcW w:w="2269" w:type="dxa"/>
            <w:vAlign w:val="center"/>
          </w:tcPr>
          <w:p w:rsidR="001A21C1" w:rsidRDefault="004B74B2" w14:paraId="499072C5" w14:textId="77777777">
            <w:pPr>
              <w:jc w:val="center"/>
              <w:rPr>
                <w:b/>
                <w:sz w:val="24"/>
                <w:szCs w:val="24"/>
              </w:rPr>
            </w:pPr>
            <w:r>
              <w:rPr>
                <w:b/>
                <w:sz w:val="24"/>
                <w:szCs w:val="24"/>
              </w:rPr>
              <w:t>Threat-sources</w:t>
            </w:r>
          </w:p>
        </w:tc>
        <w:tc>
          <w:tcPr>
            <w:tcW w:w="2535" w:type="dxa"/>
            <w:vAlign w:val="center"/>
          </w:tcPr>
          <w:p w:rsidR="001A21C1" w:rsidRDefault="004B74B2" w14:paraId="458FDE16" w14:textId="77777777">
            <w:pPr>
              <w:jc w:val="center"/>
              <w:rPr>
                <w:b/>
                <w:sz w:val="24"/>
                <w:szCs w:val="24"/>
              </w:rPr>
            </w:pPr>
            <w:r>
              <w:rPr>
                <w:b/>
                <w:sz w:val="24"/>
                <w:szCs w:val="24"/>
              </w:rPr>
              <w:t>Risk Scenarios</w:t>
            </w:r>
          </w:p>
        </w:tc>
        <w:tc>
          <w:tcPr>
            <w:tcW w:w="1975" w:type="dxa"/>
            <w:vAlign w:val="center"/>
          </w:tcPr>
          <w:p w:rsidR="001A21C1" w:rsidRDefault="004B74B2" w14:paraId="3B47C8C2" w14:textId="77777777">
            <w:pPr>
              <w:jc w:val="center"/>
              <w:rPr>
                <w:b/>
                <w:sz w:val="24"/>
                <w:szCs w:val="24"/>
              </w:rPr>
            </w:pPr>
            <w:r>
              <w:rPr>
                <w:b/>
                <w:sz w:val="24"/>
                <w:szCs w:val="24"/>
              </w:rPr>
              <w:t>Risk Appetite</w:t>
            </w:r>
          </w:p>
          <w:p w:rsidR="001A21C1" w:rsidRDefault="004B74B2" w14:paraId="4BEDA15A" w14:textId="77777777">
            <w:pPr>
              <w:jc w:val="center"/>
              <w:rPr>
                <w:b/>
                <w:sz w:val="24"/>
                <w:szCs w:val="24"/>
              </w:rPr>
            </w:pPr>
            <w:r>
              <w:rPr>
                <w:b/>
                <w:sz w:val="24"/>
                <w:szCs w:val="24"/>
              </w:rPr>
              <w:t>(Frequency per year)</w:t>
            </w:r>
          </w:p>
        </w:tc>
        <w:tc>
          <w:tcPr>
            <w:tcW w:w="1928" w:type="dxa"/>
            <w:vAlign w:val="center"/>
          </w:tcPr>
          <w:p w:rsidR="001A21C1" w:rsidRDefault="004B74B2" w14:paraId="7653E298" w14:textId="77777777">
            <w:pPr>
              <w:jc w:val="center"/>
              <w:rPr>
                <w:b/>
                <w:sz w:val="24"/>
                <w:szCs w:val="24"/>
              </w:rPr>
            </w:pPr>
            <w:r>
              <w:rPr>
                <w:b/>
                <w:sz w:val="24"/>
                <w:szCs w:val="24"/>
              </w:rPr>
              <w:t>Risk Tolerance</w:t>
            </w:r>
          </w:p>
        </w:tc>
      </w:tr>
      <w:tr w:rsidR="001A21C1" w14:paraId="5430E34E" w14:textId="77777777">
        <w:trPr>
          <w:trHeight w:val="484"/>
        </w:trPr>
        <w:tc>
          <w:tcPr>
            <w:tcW w:w="643" w:type="dxa"/>
          </w:tcPr>
          <w:p w:rsidR="001A21C1" w:rsidRDefault="001A21C1" w14:paraId="3651EC8A" w14:textId="77777777">
            <w:pPr>
              <w:numPr>
                <w:ilvl w:val="0"/>
                <w:numId w:val="1"/>
              </w:numPr>
              <w:pBdr>
                <w:top w:val="nil"/>
                <w:left w:val="nil"/>
                <w:bottom w:val="nil"/>
                <w:right w:val="nil"/>
                <w:between w:val="nil"/>
              </w:pBdr>
              <w:jc w:val="center"/>
              <w:rPr>
                <w:b/>
                <w:sz w:val="24"/>
                <w:szCs w:val="24"/>
              </w:rPr>
            </w:pPr>
          </w:p>
        </w:tc>
        <w:tc>
          <w:tcPr>
            <w:tcW w:w="2269" w:type="dxa"/>
          </w:tcPr>
          <w:p w:rsidRPr="001E4C20" w:rsidR="001E4C20" w:rsidP="001E4C20" w:rsidRDefault="001E4C20" w14:paraId="7FEC3DE6" w14:textId="77777777">
            <w:pPr>
              <w:rPr>
                <w:b/>
                <w:sz w:val="24"/>
              </w:rPr>
            </w:pPr>
            <w:r w:rsidRPr="001E4C20">
              <w:rPr>
                <w:b/>
                <w:sz w:val="24"/>
              </w:rPr>
              <w:t>Social perception</w:t>
            </w:r>
          </w:p>
          <w:p w:rsidR="001A21C1" w:rsidRDefault="001A21C1" w14:paraId="250FA39B" w14:textId="77777777">
            <w:pPr>
              <w:jc w:val="center"/>
              <w:rPr>
                <w:sz w:val="24"/>
                <w:szCs w:val="24"/>
              </w:rPr>
            </w:pPr>
          </w:p>
        </w:tc>
        <w:tc>
          <w:tcPr>
            <w:tcW w:w="2535" w:type="dxa"/>
          </w:tcPr>
          <w:p w:rsidR="001A21C1" w:rsidRDefault="001A5851" w14:paraId="64043F4F" w14:textId="77777777">
            <w:pPr>
              <w:jc w:val="center"/>
              <w:rPr>
                <w:sz w:val="24"/>
                <w:szCs w:val="24"/>
              </w:rPr>
            </w:pPr>
            <w:r>
              <w:rPr>
                <w:sz w:val="24"/>
                <w:szCs w:val="24"/>
              </w:rPr>
              <w:t>Ba</w:t>
            </w:r>
            <w:r w:rsidR="00132A37">
              <w:rPr>
                <w:sz w:val="24"/>
                <w:szCs w:val="24"/>
              </w:rPr>
              <w:t>d reviews</w:t>
            </w:r>
          </w:p>
        </w:tc>
        <w:tc>
          <w:tcPr>
            <w:tcW w:w="1975" w:type="dxa"/>
          </w:tcPr>
          <w:p w:rsidR="001A21C1" w:rsidRDefault="005A2683" w14:paraId="11FD96EA" w14:textId="77777777">
            <w:pPr>
              <w:jc w:val="center"/>
              <w:rPr>
                <w:sz w:val="24"/>
                <w:szCs w:val="24"/>
              </w:rPr>
            </w:pPr>
            <w:r>
              <w:rPr>
                <w:sz w:val="24"/>
                <w:szCs w:val="24"/>
              </w:rPr>
              <w:t>20</w:t>
            </w:r>
          </w:p>
        </w:tc>
        <w:tc>
          <w:tcPr>
            <w:tcW w:w="1928" w:type="dxa"/>
          </w:tcPr>
          <w:p w:rsidR="001A21C1" w:rsidRDefault="005A2683" w14:paraId="489340FC" w14:textId="77777777">
            <w:pPr>
              <w:jc w:val="center"/>
              <w:rPr>
                <w:sz w:val="24"/>
                <w:szCs w:val="24"/>
              </w:rPr>
            </w:pPr>
            <w:r w:rsidRPr="008B61B0">
              <w:rPr>
                <w:rFonts w:cstheme="minorHAnsi"/>
                <w:sz w:val="24"/>
                <w:szCs w:val="24"/>
              </w:rPr>
              <w:t xml:space="preserve">± </w:t>
            </w:r>
            <w:r w:rsidR="00EE6A6B">
              <w:rPr>
                <w:rFonts w:cstheme="minorHAnsi"/>
                <w:sz w:val="24"/>
                <w:szCs w:val="24"/>
              </w:rPr>
              <w:t>20</w:t>
            </w:r>
            <w:r w:rsidRPr="008B61B0">
              <w:rPr>
                <w:rFonts w:cstheme="minorHAnsi"/>
                <w:sz w:val="24"/>
                <w:szCs w:val="24"/>
              </w:rPr>
              <w:t>%</w:t>
            </w:r>
          </w:p>
        </w:tc>
      </w:tr>
      <w:tr w:rsidR="001A21C1" w14:paraId="0C9A4075" w14:textId="77777777">
        <w:trPr>
          <w:trHeight w:val="504"/>
        </w:trPr>
        <w:tc>
          <w:tcPr>
            <w:tcW w:w="643" w:type="dxa"/>
          </w:tcPr>
          <w:p w:rsidR="001A21C1" w:rsidRDefault="001A21C1" w14:paraId="728D066B" w14:textId="77777777">
            <w:pPr>
              <w:numPr>
                <w:ilvl w:val="0"/>
                <w:numId w:val="1"/>
              </w:numPr>
              <w:pBdr>
                <w:top w:val="nil"/>
                <w:left w:val="nil"/>
                <w:bottom w:val="nil"/>
                <w:right w:val="nil"/>
                <w:between w:val="nil"/>
              </w:pBdr>
              <w:jc w:val="center"/>
              <w:rPr>
                <w:b/>
                <w:sz w:val="24"/>
                <w:szCs w:val="24"/>
              </w:rPr>
            </w:pPr>
          </w:p>
        </w:tc>
        <w:tc>
          <w:tcPr>
            <w:tcW w:w="2269" w:type="dxa"/>
          </w:tcPr>
          <w:p w:rsidRPr="001E4C20" w:rsidR="001E4C20" w:rsidP="001E4C20" w:rsidRDefault="001E4C20" w14:paraId="273C23F8" w14:textId="77777777">
            <w:pPr>
              <w:rPr>
                <w:b/>
                <w:sz w:val="24"/>
              </w:rPr>
            </w:pPr>
            <w:r w:rsidRPr="001E4C20">
              <w:rPr>
                <w:b/>
                <w:sz w:val="24"/>
              </w:rPr>
              <w:t>Natural disasters</w:t>
            </w:r>
          </w:p>
          <w:p w:rsidR="001A21C1" w:rsidRDefault="001A21C1" w14:paraId="493CA68D" w14:textId="77777777">
            <w:pPr>
              <w:jc w:val="center"/>
              <w:rPr>
                <w:sz w:val="24"/>
                <w:szCs w:val="24"/>
              </w:rPr>
            </w:pPr>
          </w:p>
        </w:tc>
        <w:tc>
          <w:tcPr>
            <w:tcW w:w="2535" w:type="dxa"/>
          </w:tcPr>
          <w:p w:rsidR="001A21C1" w:rsidRDefault="00132A37" w14:paraId="36CE57AC" w14:textId="77777777">
            <w:pPr>
              <w:jc w:val="center"/>
              <w:rPr>
                <w:sz w:val="24"/>
                <w:szCs w:val="24"/>
              </w:rPr>
            </w:pPr>
            <w:r>
              <w:rPr>
                <w:sz w:val="24"/>
                <w:szCs w:val="24"/>
              </w:rPr>
              <w:t>Long-term power failure</w:t>
            </w:r>
          </w:p>
        </w:tc>
        <w:tc>
          <w:tcPr>
            <w:tcW w:w="1975" w:type="dxa"/>
          </w:tcPr>
          <w:p w:rsidR="001A21C1" w:rsidRDefault="005A2683" w14:paraId="25064345" w14:textId="77777777">
            <w:pPr>
              <w:jc w:val="center"/>
              <w:rPr>
                <w:sz w:val="24"/>
                <w:szCs w:val="24"/>
              </w:rPr>
            </w:pPr>
            <w:r>
              <w:rPr>
                <w:sz w:val="24"/>
                <w:szCs w:val="24"/>
              </w:rPr>
              <w:t>5</w:t>
            </w:r>
          </w:p>
        </w:tc>
        <w:tc>
          <w:tcPr>
            <w:tcW w:w="1928" w:type="dxa"/>
          </w:tcPr>
          <w:p w:rsidR="001A21C1" w:rsidRDefault="005A2683" w14:paraId="7C4F631D" w14:textId="77777777">
            <w:pPr>
              <w:jc w:val="center"/>
              <w:rPr>
                <w:sz w:val="24"/>
                <w:szCs w:val="24"/>
              </w:rPr>
            </w:pPr>
            <w:r w:rsidRPr="008B61B0">
              <w:rPr>
                <w:rFonts w:cstheme="minorHAnsi"/>
                <w:sz w:val="24"/>
                <w:szCs w:val="24"/>
              </w:rPr>
              <w:t xml:space="preserve">± </w:t>
            </w:r>
            <w:r>
              <w:rPr>
                <w:rFonts w:cstheme="minorHAnsi"/>
                <w:sz w:val="24"/>
                <w:szCs w:val="24"/>
              </w:rPr>
              <w:t>15</w:t>
            </w:r>
            <w:r w:rsidRPr="008B61B0">
              <w:rPr>
                <w:rFonts w:cstheme="minorHAnsi"/>
                <w:sz w:val="24"/>
                <w:szCs w:val="24"/>
              </w:rPr>
              <w:t>%</w:t>
            </w:r>
          </w:p>
        </w:tc>
      </w:tr>
      <w:tr w:rsidR="001A21C1" w14:paraId="52974EF4" w14:textId="77777777">
        <w:trPr>
          <w:trHeight w:val="484"/>
        </w:trPr>
        <w:tc>
          <w:tcPr>
            <w:tcW w:w="643" w:type="dxa"/>
          </w:tcPr>
          <w:p w:rsidR="001A21C1" w:rsidRDefault="001A21C1" w14:paraId="14A771CB" w14:textId="77777777">
            <w:pPr>
              <w:numPr>
                <w:ilvl w:val="0"/>
                <w:numId w:val="1"/>
              </w:numPr>
              <w:pBdr>
                <w:top w:val="nil"/>
                <w:left w:val="nil"/>
                <w:bottom w:val="nil"/>
                <w:right w:val="nil"/>
                <w:between w:val="nil"/>
              </w:pBdr>
              <w:jc w:val="center"/>
              <w:rPr>
                <w:b/>
                <w:sz w:val="24"/>
                <w:szCs w:val="24"/>
              </w:rPr>
            </w:pPr>
          </w:p>
        </w:tc>
        <w:tc>
          <w:tcPr>
            <w:tcW w:w="2269" w:type="dxa"/>
          </w:tcPr>
          <w:p w:rsidRPr="001E4C20" w:rsidR="001E4C20" w:rsidP="00F65F7B" w:rsidRDefault="001E4C20" w14:paraId="76C52F71" w14:textId="77777777">
            <w:pPr>
              <w:rPr>
                <w:b/>
                <w:sz w:val="24"/>
              </w:rPr>
            </w:pPr>
            <w:r w:rsidRPr="001E4C20">
              <w:rPr>
                <w:b/>
                <w:sz w:val="24"/>
              </w:rPr>
              <w:t>Technological changes</w:t>
            </w:r>
          </w:p>
          <w:p w:rsidR="001A21C1" w:rsidRDefault="001A21C1" w14:paraId="05B9F2D2" w14:textId="77777777">
            <w:pPr>
              <w:jc w:val="center"/>
              <w:rPr>
                <w:sz w:val="24"/>
                <w:szCs w:val="24"/>
              </w:rPr>
            </w:pPr>
          </w:p>
        </w:tc>
        <w:tc>
          <w:tcPr>
            <w:tcW w:w="2535" w:type="dxa"/>
          </w:tcPr>
          <w:p w:rsidR="001A21C1" w:rsidRDefault="00132A37" w14:paraId="49A52400" w14:textId="77777777">
            <w:pPr>
              <w:jc w:val="center"/>
              <w:rPr>
                <w:sz w:val="24"/>
                <w:szCs w:val="24"/>
              </w:rPr>
            </w:pPr>
            <w:r>
              <w:rPr>
                <w:sz w:val="24"/>
                <w:szCs w:val="24"/>
              </w:rPr>
              <w:t>System Unavailable</w:t>
            </w:r>
          </w:p>
        </w:tc>
        <w:tc>
          <w:tcPr>
            <w:tcW w:w="1975" w:type="dxa"/>
          </w:tcPr>
          <w:p w:rsidR="001A21C1" w:rsidRDefault="005A2683" w14:paraId="5F62F94D" w14:textId="77777777">
            <w:pPr>
              <w:jc w:val="center"/>
              <w:rPr>
                <w:sz w:val="24"/>
                <w:szCs w:val="24"/>
              </w:rPr>
            </w:pPr>
            <w:r>
              <w:rPr>
                <w:sz w:val="24"/>
                <w:szCs w:val="24"/>
              </w:rPr>
              <w:t>3</w:t>
            </w:r>
          </w:p>
        </w:tc>
        <w:tc>
          <w:tcPr>
            <w:tcW w:w="1928" w:type="dxa"/>
          </w:tcPr>
          <w:p w:rsidR="001A21C1" w:rsidRDefault="005A2683" w14:paraId="7302EEFD" w14:textId="77777777">
            <w:pPr>
              <w:jc w:val="center"/>
              <w:rPr>
                <w:sz w:val="24"/>
                <w:szCs w:val="24"/>
              </w:rPr>
            </w:pPr>
            <w:r w:rsidRPr="008B61B0">
              <w:rPr>
                <w:rFonts w:cstheme="minorHAnsi"/>
                <w:sz w:val="24"/>
                <w:szCs w:val="24"/>
              </w:rPr>
              <w:t xml:space="preserve">± </w:t>
            </w:r>
            <w:r>
              <w:rPr>
                <w:rFonts w:cstheme="minorHAnsi"/>
                <w:sz w:val="24"/>
                <w:szCs w:val="24"/>
              </w:rPr>
              <w:t>5</w:t>
            </w:r>
            <w:r w:rsidRPr="008B61B0">
              <w:rPr>
                <w:rFonts w:cstheme="minorHAnsi"/>
                <w:sz w:val="24"/>
                <w:szCs w:val="24"/>
              </w:rPr>
              <w:t>%</w:t>
            </w:r>
          </w:p>
        </w:tc>
      </w:tr>
      <w:tr w:rsidR="001A21C1" w14:paraId="5BA7D3DA" w14:textId="77777777">
        <w:trPr>
          <w:trHeight w:val="484"/>
        </w:trPr>
        <w:tc>
          <w:tcPr>
            <w:tcW w:w="643" w:type="dxa"/>
          </w:tcPr>
          <w:p w:rsidR="001A21C1" w:rsidRDefault="001A21C1" w14:paraId="11BCC7FA" w14:textId="77777777">
            <w:pPr>
              <w:numPr>
                <w:ilvl w:val="0"/>
                <w:numId w:val="1"/>
              </w:numPr>
              <w:pBdr>
                <w:top w:val="nil"/>
                <w:left w:val="nil"/>
                <w:bottom w:val="nil"/>
                <w:right w:val="nil"/>
                <w:between w:val="nil"/>
              </w:pBdr>
              <w:jc w:val="center"/>
              <w:rPr>
                <w:b/>
                <w:sz w:val="24"/>
                <w:szCs w:val="24"/>
              </w:rPr>
            </w:pPr>
          </w:p>
        </w:tc>
        <w:tc>
          <w:tcPr>
            <w:tcW w:w="2269" w:type="dxa"/>
          </w:tcPr>
          <w:p w:rsidRPr="001E4C20" w:rsidR="001E4C20" w:rsidP="001E4C20" w:rsidRDefault="001E4C20" w14:paraId="1250736D" w14:textId="77777777">
            <w:pPr>
              <w:rPr>
                <w:b/>
                <w:sz w:val="24"/>
              </w:rPr>
            </w:pPr>
            <w:r w:rsidRPr="001E4C20">
              <w:rPr>
                <w:b/>
                <w:sz w:val="24"/>
              </w:rPr>
              <w:t>Legislation</w:t>
            </w:r>
          </w:p>
          <w:p w:rsidRPr="001E4C20" w:rsidR="001A21C1" w:rsidP="001E4C20" w:rsidRDefault="001A21C1" w14:paraId="3368D984" w14:textId="77777777">
            <w:pPr>
              <w:rPr>
                <w:sz w:val="24"/>
                <w:szCs w:val="24"/>
              </w:rPr>
            </w:pPr>
          </w:p>
        </w:tc>
        <w:tc>
          <w:tcPr>
            <w:tcW w:w="2535" w:type="dxa"/>
          </w:tcPr>
          <w:p w:rsidR="001A21C1" w:rsidRDefault="00132A37" w14:paraId="586D6A47" w14:textId="77777777">
            <w:pPr>
              <w:jc w:val="center"/>
              <w:rPr>
                <w:sz w:val="24"/>
                <w:szCs w:val="24"/>
              </w:rPr>
            </w:pPr>
            <w:r>
              <w:rPr>
                <w:sz w:val="24"/>
                <w:szCs w:val="24"/>
              </w:rPr>
              <w:t>Bad effects in profits</w:t>
            </w:r>
          </w:p>
        </w:tc>
        <w:tc>
          <w:tcPr>
            <w:tcW w:w="1975" w:type="dxa"/>
          </w:tcPr>
          <w:p w:rsidR="001A21C1" w:rsidRDefault="005A2683" w14:paraId="78931103" w14:textId="77777777">
            <w:pPr>
              <w:jc w:val="center"/>
              <w:rPr>
                <w:sz w:val="24"/>
                <w:szCs w:val="24"/>
              </w:rPr>
            </w:pPr>
            <w:r>
              <w:rPr>
                <w:sz w:val="24"/>
                <w:szCs w:val="24"/>
              </w:rPr>
              <w:t>2</w:t>
            </w:r>
          </w:p>
        </w:tc>
        <w:tc>
          <w:tcPr>
            <w:tcW w:w="1928" w:type="dxa"/>
          </w:tcPr>
          <w:p w:rsidR="001A21C1" w:rsidRDefault="005A2683" w14:paraId="3D009D85" w14:textId="77777777">
            <w:pPr>
              <w:jc w:val="center"/>
              <w:rPr>
                <w:sz w:val="24"/>
                <w:szCs w:val="24"/>
              </w:rPr>
            </w:pPr>
            <w:r w:rsidRPr="008B61B0">
              <w:rPr>
                <w:rFonts w:cstheme="minorHAnsi"/>
                <w:sz w:val="24"/>
                <w:szCs w:val="24"/>
              </w:rPr>
              <w:t xml:space="preserve">± </w:t>
            </w:r>
            <w:r>
              <w:rPr>
                <w:rFonts w:cstheme="minorHAnsi"/>
                <w:sz w:val="24"/>
                <w:szCs w:val="24"/>
              </w:rPr>
              <w:t>1</w:t>
            </w:r>
            <w:r w:rsidRPr="008B61B0">
              <w:rPr>
                <w:rFonts w:cstheme="minorHAnsi"/>
                <w:sz w:val="24"/>
                <w:szCs w:val="24"/>
              </w:rPr>
              <w:t>0</w:t>
            </w:r>
            <w:r>
              <w:rPr>
                <w:rFonts w:cstheme="minorHAnsi"/>
                <w:sz w:val="24"/>
                <w:szCs w:val="24"/>
              </w:rPr>
              <w:t xml:space="preserve"> %</w:t>
            </w:r>
          </w:p>
        </w:tc>
      </w:tr>
      <w:tr w:rsidR="001A21C1" w14:paraId="20BA68F6" w14:textId="77777777">
        <w:trPr>
          <w:trHeight w:val="484"/>
        </w:trPr>
        <w:tc>
          <w:tcPr>
            <w:tcW w:w="643" w:type="dxa"/>
          </w:tcPr>
          <w:p w:rsidR="001A21C1" w:rsidRDefault="001A21C1" w14:paraId="5077388C" w14:textId="77777777">
            <w:pPr>
              <w:numPr>
                <w:ilvl w:val="0"/>
                <w:numId w:val="1"/>
              </w:numPr>
              <w:pBdr>
                <w:top w:val="nil"/>
                <w:left w:val="nil"/>
                <w:bottom w:val="nil"/>
                <w:right w:val="nil"/>
                <w:between w:val="nil"/>
              </w:pBdr>
              <w:jc w:val="center"/>
              <w:rPr>
                <w:b/>
                <w:sz w:val="24"/>
                <w:szCs w:val="24"/>
              </w:rPr>
            </w:pPr>
          </w:p>
        </w:tc>
        <w:tc>
          <w:tcPr>
            <w:tcW w:w="2269" w:type="dxa"/>
          </w:tcPr>
          <w:p w:rsidRPr="001E4C20" w:rsidR="001E4C20" w:rsidP="001E4C20" w:rsidRDefault="001E4C20" w14:paraId="08C13159" w14:textId="77777777">
            <w:pPr>
              <w:rPr>
                <w:b/>
                <w:sz w:val="24"/>
              </w:rPr>
            </w:pPr>
            <w:r w:rsidRPr="001E4C20">
              <w:rPr>
                <w:b/>
                <w:sz w:val="24"/>
              </w:rPr>
              <w:t>Competition</w:t>
            </w:r>
          </w:p>
          <w:p w:rsidR="001A21C1" w:rsidRDefault="001A21C1" w14:paraId="768ED8AE" w14:textId="77777777">
            <w:pPr>
              <w:jc w:val="center"/>
              <w:rPr>
                <w:sz w:val="24"/>
                <w:szCs w:val="24"/>
              </w:rPr>
            </w:pPr>
          </w:p>
        </w:tc>
        <w:tc>
          <w:tcPr>
            <w:tcW w:w="2535" w:type="dxa"/>
          </w:tcPr>
          <w:p w:rsidR="001A21C1" w:rsidRDefault="00132A37" w14:paraId="611B71A3" w14:textId="77777777">
            <w:pPr>
              <w:jc w:val="center"/>
              <w:rPr>
                <w:sz w:val="24"/>
                <w:szCs w:val="24"/>
              </w:rPr>
            </w:pPr>
            <w:r>
              <w:rPr>
                <w:sz w:val="24"/>
                <w:szCs w:val="24"/>
              </w:rPr>
              <w:t>Same Competitor</w:t>
            </w:r>
          </w:p>
        </w:tc>
        <w:tc>
          <w:tcPr>
            <w:tcW w:w="1975" w:type="dxa"/>
          </w:tcPr>
          <w:p w:rsidR="001A21C1" w:rsidRDefault="005A2683" w14:paraId="74E35FBD" w14:textId="77777777">
            <w:pPr>
              <w:jc w:val="center"/>
              <w:rPr>
                <w:sz w:val="24"/>
                <w:szCs w:val="24"/>
              </w:rPr>
            </w:pPr>
            <w:r>
              <w:rPr>
                <w:sz w:val="24"/>
                <w:szCs w:val="24"/>
              </w:rPr>
              <w:t>2</w:t>
            </w:r>
          </w:p>
        </w:tc>
        <w:tc>
          <w:tcPr>
            <w:tcW w:w="1928" w:type="dxa"/>
          </w:tcPr>
          <w:p w:rsidR="001A21C1" w:rsidRDefault="005A2683" w14:paraId="51DCDA95" w14:textId="77777777">
            <w:pPr>
              <w:jc w:val="center"/>
              <w:rPr>
                <w:sz w:val="24"/>
                <w:szCs w:val="24"/>
              </w:rPr>
            </w:pPr>
            <w:r w:rsidRPr="008B61B0">
              <w:rPr>
                <w:rFonts w:cstheme="minorHAnsi"/>
                <w:sz w:val="24"/>
                <w:szCs w:val="24"/>
              </w:rPr>
              <w:t xml:space="preserve">± </w:t>
            </w:r>
            <w:r>
              <w:rPr>
                <w:rFonts w:cstheme="minorHAnsi"/>
                <w:sz w:val="24"/>
                <w:szCs w:val="24"/>
              </w:rPr>
              <w:t>5</w:t>
            </w:r>
            <w:r w:rsidRPr="008B61B0">
              <w:rPr>
                <w:rFonts w:cstheme="minorHAnsi"/>
                <w:sz w:val="24"/>
                <w:szCs w:val="24"/>
              </w:rPr>
              <w:t>%</w:t>
            </w:r>
          </w:p>
        </w:tc>
      </w:tr>
      <w:tr w:rsidR="001A21C1" w14:paraId="7030A385" w14:textId="77777777">
        <w:trPr>
          <w:trHeight w:val="484"/>
        </w:trPr>
        <w:tc>
          <w:tcPr>
            <w:tcW w:w="643" w:type="dxa"/>
          </w:tcPr>
          <w:p w:rsidR="001A21C1" w:rsidRDefault="001A21C1" w14:paraId="2A596F40" w14:textId="77777777">
            <w:pPr>
              <w:numPr>
                <w:ilvl w:val="0"/>
                <w:numId w:val="1"/>
              </w:numPr>
              <w:pBdr>
                <w:top w:val="nil"/>
                <w:left w:val="nil"/>
                <w:bottom w:val="nil"/>
                <w:right w:val="nil"/>
                <w:between w:val="nil"/>
              </w:pBdr>
              <w:jc w:val="center"/>
              <w:rPr>
                <w:b/>
                <w:sz w:val="24"/>
                <w:szCs w:val="24"/>
              </w:rPr>
            </w:pPr>
          </w:p>
        </w:tc>
        <w:tc>
          <w:tcPr>
            <w:tcW w:w="2269" w:type="dxa"/>
          </w:tcPr>
          <w:p w:rsidRPr="001E4C20" w:rsidR="001E4C20" w:rsidP="001E4C20" w:rsidRDefault="001E4C20" w14:paraId="440DA179" w14:textId="77777777">
            <w:pPr>
              <w:rPr>
                <w:b/>
                <w:sz w:val="24"/>
                <w:szCs w:val="24"/>
              </w:rPr>
            </w:pPr>
            <w:r w:rsidRPr="001E4C20">
              <w:rPr>
                <w:b/>
                <w:sz w:val="24"/>
                <w:szCs w:val="24"/>
              </w:rPr>
              <w:t>Globalization</w:t>
            </w:r>
          </w:p>
          <w:p w:rsidR="001A21C1" w:rsidRDefault="001A21C1" w14:paraId="59F873C6" w14:textId="77777777">
            <w:pPr>
              <w:jc w:val="center"/>
              <w:rPr>
                <w:sz w:val="24"/>
                <w:szCs w:val="24"/>
              </w:rPr>
            </w:pPr>
          </w:p>
        </w:tc>
        <w:tc>
          <w:tcPr>
            <w:tcW w:w="2535" w:type="dxa"/>
          </w:tcPr>
          <w:p w:rsidR="001A21C1" w:rsidRDefault="00132A37" w14:paraId="2B7E6473" w14:textId="77777777">
            <w:pPr>
              <w:jc w:val="center"/>
              <w:rPr>
                <w:sz w:val="24"/>
                <w:szCs w:val="24"/>
              </w:rPr>
            </w:pPr>
            <w:r>
              <w:rPr>
                <w:sz w:val="24"/>
                <w:szCs w:val="24"/>
              </w:rPr>
              <w:t xml:space="preserve">Poor strategy </w:t>
            </w:r>
          </w:p>
        </w:tc>
        <w:tc>
          <w:tcPr>
            <w:tcW w:w="1975" w:type="dxa"/>
          </w:tcPr>
          <w:p w:rsidR="001A21C1" w:rsidRDefault="00EE6A6B" w14:paraId="2AE04A5F" w14:textId="77777777">
            <w:pPr>
              <w:jc w:val="center"/>
              <w:rPr>
                <w:sz w:val="24"/>
                <w:szCs w:val="24"/>
              </w:rPr>
            </w:pPr>
            <w:r>
              <w:rPr>
                <w:sz w:val="24"/>
                <w:szCs w:val="24"/>
              </w:rPr>
              <w:t>2</w:t>
            </w:r>
          </w:p>
        </w:tc>
        <w:tc>
          <w:tcPr>
            <w:tcW w:w="1928" w:type="dxa"/>
          </w:tcPr>
          <w:p w:rsidR="001A21C1" w:rsidRDefault="00EE6A6B" w14:paraId="7991F9FF" w14:textId="77777777">
            <w:pPr>
              <w:jc w:val="center"/>
              <w:rPr>
                <w:sz w:val="24"/>
                <w:szCs w:val="24"/>
              </w:rPr>
            </w:pPr>
            <w:r w:rsidRPr="008B61B0">
              <w:rPr>
                <w:rFonts w:cstheme="minorHAnsi"/>
                <w:sz w:val="24"/>
                <w:szCs w:val="24"/>
              </w:rPr>
              <w:t xml:space="preserve">± </w:t>
            </w:r>
            <w:r>
              <w:rPr>
                <w:rFonts w:cstheme="minorHAnsi"/>
                <w:sz w:val="24"/>
                <w:szCs w:val="24"/>
              </w:rPr>
              <w:t>5</w:t>
            </w:r>
            <w:r w:rsidRPr="008B61B0">
              <w:rPr>
                <w:rFonts w:cstheme="minorHAnsi"/>
                <w:sz w:val="24"/>
                <w:szCs w:val="24"/>
              </w:rPr>
              <w:t>%</w:t>
            </w:r>
          </w:p>
        </w:tc>
      </w:tr>
      <w:tr w:rsidR="001A21C1" w14:paraId="30A887F7" w14:textId="77777777">
        <w:trPr>
          <w:trHeight w:val="484"/>
        </w:trPr>
        <w:tc>
          <w:tcPr>
            <w:tcW w:w="643" w:type="dxa"/>
          </w:tcPr>
          <w:p w:rsidR="001A21C1" w:rsidRDefault="001A21C1" w14:paraId="14FE1723" w14:textId="77777777">
            <w:pPr>
              <w:numPr>
                <w:ilvl w:val="0"/>
                <w:numId w:val="1"/>
              </w:numPr>
              <w:pBdr>
                <w:top w:val="nil"/>
                <w:left w:val="nil"/>
                <w:bottom w:val="nil"/>
                <w:right w:val="nil"/>
                <w:between w:val="nil"/>
              </w:pBdr>
              <w:jc w:val="center"/>
              <w:rPr>
                <w:b/>
                <w:sz w:val="24"/>
                <w:szCs w:val="24"/>
              </w:rPr>
            </w:pPr>
          </w:p>
        </w:tc>
        <w:tc>
          <w:tcPr>
            <w:tcW w:w="2269" w:type="dxa"/>
          </w:tcPr>
          <w:p w:rsidRPr="001E4C20" w:rsidR="001E4C20" w:rsidP="001E4C20" w:rsidRDefault="001E4C20" w14:paraId="72CA49E4" w14:textId="77777777">
            <w:pPr>
              <w:rPr>
                <w:b/>
                <w:sz w:val="24"/>
                <w:szCs w:val="24"/>
              </w:rPr>
            </w:pPr>
            <w:r w:rsidRPr="001E4C20">
              <w:rPr>
                <w:b/>
                <w:sz w:val="24"/>
                <w:szCs w:val="24"/>
              </w:rPr>
              <w:t>Data security</w:t>
            </w:r>
          </w:p>
          <w:p w:rsidR="001A21C1" w:rsidRDefault="001A21C1" w14:paraId="5581A829" w14:textId="77777777">
            <w:pPr>
              <w:jc w:val="center"/>
              <w:rPr>
                <w:sz w:val="24"/>
                <w:szCs w:val="24"/>
              </w:rPr>
            </w:pPr>
          </w:p>
        </w:tc>
        <w:tc>
          <w:tcPr>
            <w:tcW w:w="2535" w:type="dxa"/>
          </w:tcPr>
          <w:p w:rsidR="001A21C1" w:rsidRDefault="00132A37" w14:paraId="6A1D224E" w14:textId="77777777">
            <w:pPr>
              <w:jc w:val="center"/>
              <w:rPr>
                <w:sz w:val="24"/>
                <w:szCs w:val="24"/>
              </w:rPr>
            </w:pPr>
            <w:r>
              <w:rPr>
                <w:sz w:val="24"/>
                <w:szCs w:val="24"/>
              </w:rPr>
              <w:t>Database hampered</w:t>
            </w:r>
          </w:p>
        </w:tc>
        <w:tc>
          <w:tcPr>
            <w:tcW w:w="1975" w:type="dxa"/>
          </w:tcPr>
          <w:p w:rsidR="001A21C1" w:rsidRDefault="005A2683" w14:paraId="7AB9FC60" w14:textId="77777777">
            <w:pPr>
              <w:jc w:val="center"/>
              <w:rPr>
                <w:sz w:val="24"/>
                <w:szCs w:val="24"/>
              </w:rPr>
            </w:pPr>
            <w:r>
              <w:rPr>
                <w:sz w:val="24"/>
                <w:szCs w:val="24"/>
              </w:rPr>
              <w:t>3</w:t>
            </w:r>
          </w:p>
        </w:tc>
        <w:tc>
          <w:tcPr>
            <w:tcW w:w="1928" w:type="dxa"/>
          </w:tcPr>
          <w:p w:rsidR="001A21C1" w:rsidRDefault="00EE6A6B" w14:paraId="4C13DA3F" w14:textId="77777777">
            <w:pPr>
              <w:jc w:val="center"/>
              <w:rPr>
                <w:sz w:val="24"/>
                <w:szCs w:val="24"/>
              </w:rPr>
            </w:pPr>
            <w:r w:rsidRPr="008B61B0">
              <w:rPr>
                <w:rFonts w:cstheme="minorHAnsi"/>
                <w:sz w:val="24"/>
                <w:szCs w:val="24"/>
              </w:rPr>
              <w:t xml:space="preserve">± </w:t>
            </w:r>
            <w:r>
              <w:rPr>
                <w:rFonts w:cstheme="minorHAnsi"/>
                <w:sz w:val="24"/>
                <w:szCs w:val="24"/>
              </w:rPr>
              <w:t>1</w:t>
            </w:r>
            <w:r w:rsidRPr="008B61B0">
              <w:rPr>
                <w:rFonts w:cstheme="minorHAnsi"/>
                <w:sz w:val="24"/>
                <w:szCs w:val="24"/>
              </w:rPr>
              <w:t>0</w:t>
            </w:r>
            <w:r>
              <w:rPr>
                <w:rFonts w:cstheme="minorHAnsi"/>
                <w:sz w:val="24"/>
                <w:szCs w:val="24"/>
              </w:rPr>
              <w:t xml:space="preserve"> %</w:t>
            </w:r>
          </w:p>
        </w:tc>
      </w:tr>
      <w:tr w:rsidR="001A21C1" w14:paraId="786F2120" w14:textId="77777777">
        <w:trPr>
          <w:trHeight w:val="484"/>
        </w:trPr>
        <w:tc>
          <w:tcPr>
            <w:tcW w:w="643" w:type="dxa"/>
          </w:tcPr>
          <w:p w:rsidR="001A21C1" w:rsidRDefault="001A21C1" w14:paraId="4C74E9D8" w14:textId="77777777">
            <w:pPr>
              <w:numPr>
                <w:ilvl w:val="0"/>
                <w:numId w:val="1"/>
              </w:numPr>
              <w:pBdr>
                <w:top w:val="nil"/>
                <w:left w:val="nil"/>
                <w:bottom w:val="nil"/>
                <w:right w:val="nil"/>
                <w:between w:val="nil"/>
              </w:pBdr>
              <w:jc w:val="center"/>
              <w:rPr>
                <w:b/>
                <w:sz w:val="24"/>
                <w:szCs w:val="24"/>
              </w:rPr>
            </w:pPr>
          </w:p>
        </w:tc>
        <w:tc>
          <w:tcPr>
            <w:tcW w:w="2269" w:type="dxa"/>
          </w:tcPr>
          <w:p w:rsidRPr="00F65F7B" w:rsidR="001E4C20" w:rsidP="00F65F7B" w:rsidRDefault="001E4C20" w14:paraId="3C3BD883" w14:textId="77777777">
            <w:pPr>
              <w:rPr>
                <w:b/>
                <w:sz w:val="24"/>
              </w:rPr>
            </w:pPr>
            <w:r w:rsidRPr="00F65F7B">
              <w:rPr>
                <w:b/>
                <w:sz w:val="24"/>
              </w:rPr>
              <w:t>Rising costs</w:t>
            </w:r>
          </w:p>
          <w:p w:rsidR="001A21C1" w:rsidRDefault="001A21C1" w14:paraId="5EEDF9A5" w14:textId="77777777">
            <w:pPr>
              <w:jc w:val="center"/>
              <w:rPr>
                <w:sz w:val="24"/>
                <w:szCs w:val="24"/>
              </w:rPr>
            </w:pPr>
          </w:p>
        </w:tc>
        <w:tc>
          <w:tcPr>
            <w:tcW w:w="2535" w:type="dxa"/>
          </w:tcPr>
          <w:p w:rsidR="001A21C1" w:rsidRDefault="00132A37" w14:paraId="6A8F29E5" w14:textId="77777777">
            <w:pPr>
              <w:jc w:val="center"/>
              <w:rPr>
                <w:sz w:val="24"/>
                <w:szCs w:val="24"/>
              </w:rPr>
            </w:pPr>
            <w:r>
              <w:rPr>
                <w:sz w:val="24"/>
                <w:szCs w:val="24"/>
              </w:rPr>
              <w:t>Over rate of materials and other resources</w:t>
            </w:r>
          </w:p>
        </w:tc>
        <w:tc>
          <w:tcPr>
            <w:tcW w:w="1975" w:type="dxa"/>
          </w:tcPr>
          <w:p w:rsidR="001A21C1" w:rsidRDefault="005A2683" w14:paraId="1147392B" w14:textId="77777777">
            <w:pPr>
              <w:jc w:val="center"/>
              <w:rPr>
                <w:sz w:val="24"/>
                <w:szCs w:val="24"/>
              </w:rPr>
            </w:pPr>
            <w:r>
              <w:rPr>
                <w:sz w:val="24"/>
                <w:szCs w:val="24"/>
              </w:rPr>
              <w:t>2</w:t>
            </w:r>
          </w:p>
        </w:tc>
        <w:tc>
          <w:tcPr>
            <w:tcW w:w="1928" w:type="dxa"/>
          </w:tcPr>
          <w:p w:rsidR="001A21C1" w:rsidRDefault="00EE6A6B" w14:paraId="7468ED93" w14:textId="77777777">
            <w:pPr>
              <w:jc w:val="center"/>
              <w:rPr>
                <w:sz w:val="24"/>
                <w:szCs w:val="24"/>
              </w:rPr>
            </w:pPr>
            <w:r w:rsidRPr="008B61B0">
              <w:rPr>
                <w:rFonts w:cstheme="minorHAnsi"/>
                <w:sz w:val="24"/>
                <w:szCs w:val="24"/>
              </w:rPr>
              <w:t xml:space="preserve">± </w:t>
            </w:r>
            <w:r>
              <w:rPr>
                <w:rFonts w:cstheme="minorHAnsi"/>
                <w:sz w:val="24"/>
                <w:szCs w:val="24"/>
              </w:rPr>
              <w:t>1</w:t>
            </w:r>
            <w:r w:rsidRPr="008B61B0">
              <w:rPr>
                <w:rFonts w:cstheme="minorHAnsi"/>
                <w:sz w:val="24"/>
                <w:szCs w:val="24"/>
              </w:rPr>
              <w:t>0</w:t>
            </w:r>
            <w:r>
              <w:rPr>
                <w:rFonts w:cstheme="minorHAnsi"/>
                <w:sz w:val="24"/>
                <w:szCs w:val="24"/>
              </w:rPr>
              <w:t xml:space="preserve"> %</w:t>
            </w:r>
          </w:p>
        </w:tc>
      </w:tr>
      <w:tr w:rsidR="001A21C1" w14:paraId="729B2CCC" w14:textId="77777777">
        <w:trPr>
          <w:trHeight w:val="484"/>
        </w:trPr>
        <w:tc>
          <w:tcPr>
            <w:tcW w:w="643" w:type="dxa"/>
          </w:tcPr>
          <w:p w:rsidR="001A21C1" w:rsidRDefault="001A21C1" w14:paraId="5A56CB39" w14:textId="77777777">
            <w:pPr>
              <w:numPr>
                <w:ilvl w:val="0"/>
                <w:numId w:val="1"/>
              </w:numPr>
              <w:pBdr>
                <w:top w:val="nil"/>
                <w:left w:val="nil"/>
                <w:bottom w:val="nil"/>
                <w:right w:val="nil"/>
                <w:between w:val="nil"/>
              </w:pBdr>
              <w:jc w:val="center"/>
              <w:rPr>
                <w:b/>
                <w:sz w:val="24"/>
                <w:szCs w:val="24"/>
              </w:rPr>
            </w:pPr>
          </w:p>
        </w:tc>
        <w:tc>
          <w:tcPr>
            <w:tcW w:w="2269" w:type="dxa"/>
          </w:tcPr>
          <w:p w:rsidRPr="00F65F7B" w:rsidR="001E4C20" w:rsidP="00F65F7B" w:rsidRDefault="001E4C20" w14:paraId="4EBF3AA0" w14:textId="77777777">
            <w:pPr>
              <w:rPr>
                <w:b/>
                <w:sz w:val="32"/>
              </w:rPr>
            </w:pPr>
            <w:r w:rsidRPr="00F65F7B">
              <w:rPr>
                <w:b/>
                <w:sz w:val="24"/>
              </w:rPr>
              <w:t>Poaching</w:t>
            </w:r>
          </w:p>
          <w:p w:rsidR="001A21C1" w:rsidRDefault="001A21C1" w14:paraId="1938DBB4" w14:textId="77777777">
            <w:pPr>
              <w:jc w:val="center"/>
              <w:rPr>
                <w:sz w:val="24"/>
                <w:szCs w:val="24"/>
              </w:rPr>
            </w:pPr>
          </w:p>
        </w:tc>
        <w:tc>
          <w:tcPr>
            <w:tcW w:w="2535" w:type="dxa"/>
          </w:tcPr>
          <w:p w:rsidR="001A21C1" w:rsidRDefault="00132A37" w14:paraId="3551381F" w14:textId="77777777">
            <w:pPr>
              <w:jc w:val="center"/>
              <w:rPr>
                <w:sz w:val="24"/>
                <w:szCs w:val="24"/>
              </w:rPr>
            </w:pPr>
            <w:r>
              <w:rPr>
                <w:sz w:val="24"/>
                <w:szCs w:val="24"/>
              </w:rPr>
              <w:t>Poor skilled and poor experienced competitor</w:t>
            </w:r>
          </w:p>
        </w:tc>
        <w:tc>
          <w:tcPr>
            <w:tcW w:w="1975" w:type="dxa"/>
          </w:tcPr>
          <w:p w:rsidR="001A21C1" w:rsidRDefault="005A2683" w14:paraId="07E2CBCA" w14:textId="77777777">
            <w:pPr>
              <w:jc w:val="center"/>
              <w:rPr>
                <w:sz w:val="24"/>
                <w:szCs w:val="24"/>
              </w:rPr>
            </w:pPr>
            <w:r>
              <w:rPr>
                <w:sz w:val="24"/>
                <w:szCs w:val="24"/>
              </w:rPr>
              <w:t>2</w:t>
            </w:r>
          </w:p>
        </w:tc>
        <w:tc>
          <w:tcPr>
            <w:tcW w:w="1928" w:type="dxa"/>
          </w:tcPr>
          <w:p w:rsidR="001A21C1" w:rsidRDefault="00EE6A6B" w14:paraId="22B0C5A6" w14:textId="77777777">
            <w:pPr>
              <w:jc w:val="center"/>
              <w:rPr>
                <w:sz w:val="24"/>
                <w:szCs w:val="24"/>
              </w:rPr>
            </w:pPr>
            <w:r w:rsidRPr="008B61B0">
              <w:rPr>
                <w:rFonts w:cstheme="minorHAnsi"/>
                <w:sz w:val="24"/>
                <w:szCs w:val="24"/>
              </w:rPr>
              <w:t>±</w:t>
            </w:r>
            <w:r>
              <w:rPr>
                <w:rFonts w:cstheme="minorHAnsi"/>
                <w:sz w:val="24"/>
                <w:szCs w:val="24"/>
              </w:rPr>
              <w:t>10</w:t>
            </w:r>
            <w:r>
              <w:rPr>
                <w:rFonts w:cstheme="minorHAnsi"/>
                <w:sz w:val="24"/>
                <w:szCs w:val="24"/>
              </w:rPr>
              <w:t xml:space="preserve"> %</w:t>
            </w:r>
          </w:p>
        </w:tc>
      </w:tr>
      <w:tr w:rsidR="001A21C1" w14:paraId="5F1147AC" w14:textId="77777777">
        <w:trPr>
          <w:trHeight w:val="484"/>
        </w:trPr>
        <w:tc>
          <w:tcPr>
            <w:tcW w:w="643" w:type="dxa"/>
          </w:tcPr>
          <w:p w:rsidR="001A21C1" w:rsidRDefault="001A21C1" w14:paraId="4612707D" w14:textId="77777777">
            <w:pPr>
              <w:numPr>
                <w:ilvl w:val="0"/>
                <w:numId w:val="1"/>
              </w:numPr>
              <w:pBdr>
                <w:top w:val="nil"/>
                <w:left w:val="nil"/>
                <w:bottom w:val="nil"/>
                <w:right w:val="nil"/>
                <w:between w:val="nil"/>
              </w:pBdr>
              <w:jc w:val="center"/>
              <w:rPr>
                <w:b/>
                <w:sz w:val="24"/>
                <w:szCs w:val="24"/>
              </w:rPr>
            </w:pPr>
          </w:p>
        </w:tc>
        <w:tc>
          <w:tcPr>
            <w:tcW w:w="2269" w:type="dxa"/>
          </w:tcPr>
          <w:p w:rsidRPr="001065F3" w:rsidR="001A21C1" w:rsidP="001065F3" w:rsidRDefault="001065F3" w14:paraId="4C725848" w14:textId="77777777">
            <w:pPr>
              <w:rPr>
                <w:b/>
                <w:sz w:val="24"/>
                <w:szCs w:val="24"/>
              </w:rPr>
            </w:pPr>
            <w:r w:rsidRPr="001065F3">
              <w:rPr>
                <w:b/>
                <w:sz w:val="24"/>
                <w:szCs w:val="24"/>
              </w:rPr>
              <w:t>Hardware Failures</w:t>
            </w:r>
          </w:p>
        </w:tc>
        <w:tc>
          <w:tcPr>
            <w:tcW w:w="2535" w:type="dxa"/>
          </w:tcPr>
          <w:p w:rsidR="001A21C1" w:rsidRDefault="00132A37" w14:paraId="59B19912" w14:textId="77777777">
            <w:pPr>
              <w:jc w:val="center"/>
              <w:rPr>
                <w:sz w:val="24"/>
                <w:szCs w:val="24"/>
              </w:rPr>
            </w:pPr>
            <w:r>
              <w:rPr>
                <w:sz w:val="24"/>
                <w:szCs w:val="24"/>
              </w:rPr>
              <w:t>HDD crashed</w:t>
            </w:r>
          </w:p>
        </w:tc>
        <w:tc>
          <w:tcPr>
            <w:tcW w:w="1975" w:type="dxa"/>
          </w:tcPr>
          <w:p w:rsidR="001A21C1" w:rsidRDefault="00811205" w14:paraId="0D4A3C5B" w14:textId="77777777">
            <w:pPr>
              <w:jc w:val="center"/>
              <w:rPr>
                <w:sz w:val="24"/>
                <w:szCs w:val="24"/>
              </w:rPr>
            </w:pPr>
            <w:r>
              <w:rPr>
                <w:sz w:val="24"/>
                <w:szCs w:val="24"/>
              </w:rPr>
              <w:t>10</w:t>
            </w:r>
          </w:p>
        </w:tc>
        <w:tc>
          <w:tcPr>
            <w:tcW w:w="1928" w:type="dxa"/>
          </w:tcPr>
          <w:p w:rsidR="005A2683" w:rsidRDefault="005A2683" w14:paraId="73FA295A" w14:textId="77777777">
            <w:pPr>
              <w:jc w:val="center"/>
              <w:rPr>
                <w:sz w:val="24"/>
                <w:szCs w:val="24"/>
              </w:rPr>
            </w:pPr>
            <w:r w:rsidRPr="008B61B0">
              <w:rPr>
                <w:rFonts w:cstheme="minorHAnsi"/>
                <w:sz w:val="24"/>
                <w:szCs w:val="24"/>
              </w:rPr>
              <w:t xml:space="preserve">± </w:t>
            </w:r>
            <w:r>
              <w:rPr>
                <w:rFonts w:cstheme="minorHAnsi"/>
                <w:sz w:val="24"/>
                <w:szCs w:val="24"/>
              </w:rPr>
              <w:t>1</w:t>
            </w:r>
            <w:r w:rsidRPr="008B61B0">
              <w:rPr>
                <w:rFonts w:cstheme="minorHAnsi"/>
                <w:sz w:val="24"/>
                <w:szCs w:val="24"/>
              </w:rPr>
              <w:t>0</w:t>
            </w:r>
            <w:r>
              <w:rPr>
                <w:rFonts w:cstheme="minorHAnsi"/>
                <w:sz w:val="24"/>
                <w:szCs w:val="24"/>
              </w:rPr>
              <w:t xml:space="preserve"> %</w:t>
            </w:r>
          </w:p>
        </w:tc>
      </w:tr>
    </w:tbl>
    <w:p w:rsidR="00992F44" w:rsidRDefault="00992F44" w14:paraId="34F77391" w14:textId="0D9562D0">
      <w:pPr>
        <w:rPr>
          <w:b/>
          <w:sz w:val="24"/>
          <w:szCs w:val="24"/>
          <w:u w:val="single"/>
        </w:rPr>
      </w:pPr>
    </w:p>
    <w:p w:rsidR="001A21C1" w:rsidRDefault="004B74B2" w14:paraId="778AB7DD" w14:textId="77777777">
      <w:pPr>
        <w:rPr>
          <w:sz w:val="24"/>
          <w:szCs w:val="24"/>
        </w:rPr>
      </w:pPr>
      <w:r>
        <w:rPr>
          <w:b/>
          <w:sz w:val="24"/>
          <w:szCs w:val="24"/>
          <w:u w:val="single"/>
        </w:rPr>
        <w:t>Table 1: Likelihood Scale</w:t>
      </w:r>
    </w:p>
    <w:p w:rsidR="001A21C1" w:rsidRDefault="001A21C1" w14:paraId="1FBC9A77" w14:textId="77777777">
      <w:pPr>
        <w:pBdr>
          <w:top w:val="nil"/>
          <w:left w:val="nil"/>
          <w:bottom w:val="nil"/>
          <w:right w:val="nil"/>
          <w:between w:val="nil"/>
        </w:pBdr>
        <w:spacing w:after="0" w:line="240" w:lineRule="auto"/>
        <w:rPr>
          <w:b/>
          <w:color w:val="000000"/>
          <w:sz w:val="24"/>
          <w:szCs w:val="24"/>
        </w:rPr>
      </w:pPr>
    </w:p>
    <w:tbl>
      <w:tblPr>
        <w:tblW w:w="9591" w:type="dxa"/>
        <w:tblInd w:w="-108"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2268"/>
        <w:gridCol w:w="2070"/>
        <w:gridCol w:w="5253"/>
      </w:tblGrid>
      <w:tr w:rsidR="001A21C1" w14:paraId="6759D88B" w14:textId="77777777">
        <w:trPr>
          <w:trHeight w:val="605"/>
        </w:trPr>
        <w:tc>
          <w:tcPr>
            <w:tcW w:w="2268" w:type="dxa"/>
            <w:shd w:val="clear" w:color="auto" w:fill="CCC1D9"/>
            <w:vAlign w:val="center"/>
          </w:tcPr>
          <w:p w:rsidR="001A21C1" w:rsidRDefault="004B74B2" w14:paraId="217E8067" w14:textId="77777777">
            <w:pPr>
              <w:pBdr>
                <w:top w:val="nil"/>
                <w:left w:val="nil"/>
                <w:bottom w:val="nil"/>
                <w:right w:val="nil"/>
                <w:between w:val="nil"/>
              </w:pBdr>
              <w:jc w:val="center"/>
              <w:rPr>
                <w:b/>
                <w:sz w:val="24"/>
                <w:szCs w:val="24"/>
              </w:rPr>
            </w:pPr>
            <w:r>
              <w:rPr>
                <w:b/>
                <w:sz w:val="24"/>
                <w:szCs w:val="24"/>
              </w:rPr>
              <w:t>Rating</w:t>
            </w:r>
          </w:p>
        </w:tc>
        <w:tc>
          <w:tcPr>
            <w:tcW w:w="2070" w:type="dxa"/>
            <w:shd w:val="clear" w:color="auto" w:fill="CCC1D9"/>
            <w:vAlign w:val="center"/>
          </w:tcPr>
          <w:p w:rsidR="001A21C1" w:rsidRDefault="004B74B2" w14:paraId="0D10B99A" w14:textId="77777777">
            <w:pPr>
              <w:pBdr>
                <w:top w:val="nil"/>
                <w:left w:val="nil"/>
                <w:bottom w:val="nil"/>
                <w:right w:val="nil"/>
                <w:between w:val="nil"/>
              </w:pBdr>
              <w:jc w:val="center"/>
              <w:rPr>
                <w:b/>
                <w:sz w:val="24"/>
                <w:szCs w:val="24"/>
              </w:rPr>
            </w:pPr>
            <w:r>
              <w:rPr>
                <w:b/>
                <w:sz w:val="24"/>
                <w:szCs w:val="24"/>
              </w:rPr>
              <w:t>Likelihood</w:t>
            </w:r>
          </w:p>
        </w:tc>
        <w:tc>
          <w:tcPr>
            <w:tcW w:w="5253" w:type="dxa"/>
            <w:shd w:val="clear" w:color="auto" w:fill="CCC1D9"/>
            <w:vAlign w:val="center"/>
          </w:tcPr>
          <w:p w:rsidR="001A21C1" w:rsidRDefault="004B74B2" w14:paraId="55ACF5AD" w14:textId="77777777">
            <w:pPr>
              <w:pBdr>
                <w:top w:val="nil"/>
                <w:left w:val="nil"/>
                <w:bottom w:val="nil"/>
                <w:right w:val="nil"/>
                <w:between w:val="nil"/>
              </w:pBdr>
              <w:jc w:val="center"/>
              <w:rPr>
                <w:b/>
                <w:sz w:val="24"/>
                <w:szCs w:val="24"/>
              </w:rPr>
            </w:pPr>
            <w:r>
              <w:rPr>
                <w:b/>
                <w:sz w:val="24"/>
                <w:szCs w:val="24"/>
              </w:rPr>
              <w:t>Likelihood of Occurrence</w:t>
            </w:r>
          </w:p>
        </w:tc>
      </w:tr>
      <w:tr w:rsidR="001A21C1" w14:paraId="415B2F27" w14:textId="77777777">
        <w:trPr>
          <w:trHeight w:val="394"/>
        </w:trPr>
        <w:tc>
          <w:tcPr>
            <w:tcW w:w="2268" w:type="dxa"/>
            <w:shd w:val="clear" w:color="auto" w:fill="E5DFEC"/>
            <w:vAlign w:val="center"/>
          </w:tcPr>
          <w:p w:rsidR="001A21C1" w:rsidRDefault="004B74B2" w14:paraId="7CD53F82" w14:textId="77777777">
            <w:pPr>
              <w:pBdr>
                <w:top w:val="nil"/>
                <w:left w:val="nil"/>
                <w:bottom w:val="nil"/>
                <w:right w:val="nil"/>
                <w:between w:val="nil"/>
              </w:pBdr>
              <w:jc w:val="center"/>
              <w:rPr>
                <w:b/>
                <w:sz w:val="24"/>
                <w:szCs w:val="24"/>
              </w:rPr>
            </w:pPr>
            <w:r>
              <w:rPr>
                <w:sz w:val="24"/>
                <w:szCs w:val="24"/>
              </w:rPr>
              <w:t>0.1</w:t>
            </w:r>
          </w:p>
        </w:tc>
        <w:tc>
          <w:tcPr>
            <w:tcW w:w="2070" w:type="dxa"/>
            <w:shd w:val="clear" w:color="auto" w:fill="E5DFEC"/>
            <w:vAlign w:val="center"/>
          </w:tcPr>
          <w:p w:rsidR="001A21C1" w:rsidRDefault="004B74B2" w14:paraId="1BF25777" w14:textId="77777777">
            <w:pPr>
              <w:pBdr>
                <w:top w:val="nil"/>
                <w:left w:val="nil"/>
                <w:bottom w:val="nil"/>
                <w:right w:val="nil"/>
                <w:between w:val="nil"/>
              </w:pBdr>
              <w:jc w:val="center"/>
              <w:rPr>
                <w:b/>
                <w:sz w:val="24"/>
                <w:szCs w:val="24"/>
              </w:rPr>
            </w:pPr>
            <w:r>
              <w:rPr>
                <w:sz w:val="24"/>
                <w:szCs w:val="24"/>
              </w:rPr>
              <w:t>Low</w:t>
            </w:r>
          </w:p>
        </w:tc>
        <w:tc>
          <w:tcPr>
            <w:tcW w:w="5253" w:type="dxa"/>
            <w:shd w:val="clear" w:color="auto" w:fill="E5DFEC"/>
            <w:vAlign w:val="center"/>
          </w:tcPr>
          <w:p w:rsidR="001A21C1" w:rsidRDefault="004B74B2" w14:paraId="3B121FD0" w14:textId="77777777">
            <w:pPr>
              <w:pBdr>
                <w:top w:val="nil"/>
                <w:left w:val="nil"/>
                <w:bottom w:val="nil"/>
                <w:right w:val="nil"/>
                <w:between w:val="nil"/>
              </w:pBdr>
              <w:jc w:val="center"/>
              <w:rPr>
                <w:b/>
                <w:sz w:val="24"/>
                <w:szCs w:val="24"/>
              </w:rPr>
            </w:pPr>
            <w:r>
              <w:rPr>
                <w:sz w:val="24"/>
                <w:szCs w:val="24"/>
              </w:rPr>
              <w:t>Not expected, but there's a slight possibility it may occur at some time.</w:t>
            </w:r>
          </w:p>
        </w:tc>
      </w:tr>
      <w:tr w:rsidR="001A21C1" w14:paraId="64A0586F" w14:textId="77777777">
        <w:trPr>
          <w:trHeight w:val="383"/>
        </w:trPr>
        <w:tc>
          <w:tcPr>
            <w:tcW w:w="2268" w:type="dxa"/>
            <w:shd w:val="clear" w:color="auto" w:fill="E5DFEC"/>
            <w:vAlign w:val="center"/>
          </w:tcPr>
          <w:p w:rsidR="001A21C1" w:rsidRDefault="004B74B2" w14:paraId="622CB4AC" w14:textId="77777777">
            <w:pPr>
              <w:pBdr>
                <w:top w:val="nil"/>
                <w:left w:val="nil"/>
                <w:bottom w:val="nil"/>
                <w:right w:val="nil"/>
                <w:between w:val="nil"/>
              </w:pBdr>
              <w:jc w:val="center"/>
              <w:rPr>
                <w:b/>
                <w:sz w:val="24"/>
                <w:szCs w:val="24"/>
              </w:rPr>
            </w:pPr>
            <w:r>
              <w:rPr>
                <w:sz w:val="24"/>
                <w:szCs w:val="24"/>
              </w:rPr>
              <w:t>0.5</w:t>
            </w:r>
          </w:p>
        </w:tc>
        <w:tc>
          <w:tcPr>
            <w:tcW w:w="2070" w:type="dxa"/>
            <w:shd w:val="clear" w:color="auto" w:fill="E5DFEC"/>
            <w:vAlign w:val="center"/>
          </w:tcPr>
          <w:p w:rsidR="001A21C1" w:rsidRDefault="004B74B2" w14:paraId="681C0B97" w14:textId="77777777">
            <w:pPr>
              <w:pBdr>
                <w:top w:val="nil"/>
                <w:left w:val="nil"/>
                <w:bottom w:val="nil"/>
                <w:right w:val="nil"/>
                <w:between w:val="nil"/>
              </w:pBdr>
              <w:jc w:val="center"/>
              <w:rPr>
                <w:b/>
                <w:sz w:val="24"/>
                <w:szCs w:val="24"/>
              </w:rPr>
            </w:pPr>
            <w:r>
              <w:rPr>
                <w:sz w:val="24"/>
                <w:szCs w:val="24"/>
              </w:rPr>
              <w:t>Moderate</w:t>
            </w:r>
          </w:p>
        </w:tc>
        <w:tc>
          <w:tcPr>
            <w:tcW w:w="5253" w:type="dxa"/>
            <w:shd w:val="clear" w:color="auto" w:fill="E5DFEC"/>
            <w:vAlign w:val="center"/>
          </w:tcPr>
          <w:p w:rsidR="001A21C1" w:rsidRDefault="004B74B2" w14:paraId="16F58948" w14:textId="77777777">
            <w:pPr>
              <w:pBdr>
                <w:top w:val="nil"/>
                <w:left w:val="nil"/>
                <w:bottom w:val="nil"/>
                <w:right w:val="nil"/>
                <w:between w:val="nil"/>
              </w:pBdr>
              <w:jc w:val="center"/>
              <w:rPr>
                <w:b/>
                <w:sz w:val="24"/>
                <w:szCs w:val="24"/>
              </w:rPr>
            </w:pPr>
            <w:r>
              <w:rPr>
                <w:sz w:val="24"/>
                <w:szCs w:val="24"/>
              </w:rPr>
              <w:t>The event might occur at some time as there is a history of casual occurrence.</w:t>
            </w:r>
          </w:p>
        </w:tc>
      </w:tr>
      <w:tr w:rsidR="001A21C1" w14:paraId="200EB356" w14:textId="77777777">
        <w:trPr>
          <w:trHeight w:val="587"/>
        </w:trPr>
        <w:tc>
          <w:tcPr>
            <w:tcW w:w="2268" w:type="dxa"/>
            <w:shd w:val="clear" w:color="auto" w:fill="E5DFEC"/>
            <w:vAlign w:val="center"/>
          </w:tcPr>
          <w:p w:rsidR="001A21C1" w:rsidRDefault="004B74B2" w14:paraId="766D8CE3" w14:textId="77777777">
            <w:pPr>
              <w:pBdr>
                <w:top w:val="nil"/>
                <w:left w:val="nil"/>
                <w:bottom w:val="nil"/>
                <w:right w:val="nil"/>
                <w:between w:val="nil"/>
              </w:pBdr>
              <w:jc w:val="center"/>
              <w:rPr>
                <w:b/>
                <w:sz w:val="24"/>
                <w:szCs w:val="24"/>
              </w:rPr>
            </w:pPr>
            <w:r>
              <w:rPr>
                <w:sz w:val="24"/>
                <w:szCs w:val="24"/>
              </w:rPr>
              <w:t>1</w:t>
            </w:r>
          </w:p>
        </w:tc>
        <w:tc>
          <w:tcPr>
            <w:tcW w:w="2070" w:type="dxa"/>
            <w:shd w:val="clear" w:color="auto" w:fill="E5DFEC"/>
            <w:vAlign w:val="center"/>
          </w:tcPr>
          <w:p w:rsidR="001A21C1" w:rsidRDefault="004B74B2" w14:paraId="63C2D640" w14:textId="77777777">
            <w:pPr>
              <w:pBdr>
                <w:top w:val="nil"/>
                <w:left w:val="nil"/>
                <w:bottom w:val="nil"/>
                <w:right w:val="nil"/>
                <w:between w:val="nil"/>
              </w:pBdr>
              <w:jc w:val="center"/>
              <w:rPr>
                <w:b/>
                <w:sz w:val="24"/>
                <w:szCs w:val="24"/>
              </w:rPr>
            </w:pPr>
            <w:r>
              <w:rPr>
                <w:sz w:val="24"/>
                <w:szCs w:val="24"/>
              </w:rPr>
              <w:t>High</w:t>
            </w:r>
          </w:p>
        </w:tc>
        <w:tc>
          <w:tcPr>
            <w:tcW w:w="5253" w:type="dxa"/>
            <w:shd w:val="clear" w:color="auto" w:fill="E5DFEC"/>
            <w:vAlign w:val="center"/>
          </w:tcPr>
          <w:p w:rsidR="001A21C1" w:rsidRDefault="004B74B2" w14:paraId="44A243C5" w14:textId="77777777">
            <w:pPr>
              <w:pBdr>
                <w:top w:val="nil"/>
                <w:left w:val="nil"/>
                <w:bottom w:val="nil"/>
                <w:right w:val="nil"/>
                <w:between w:val="nil"/>
              </w:pBdr>
              <w:jc w:val="center"/>
              <w:rPr>
                <w:b/>
                <w:sz w:val="24"/>
                <w:szCs w:val="24"/>
              </w:rPr>
            </w:pPr>
            <w:r>
              <w:rPr>
                <w:sz w:val="24"/>
                <w:szCs w:val="24"/>
              </w:rPr>
              <w:t>There is a strong possibility the event will occur as there is a history of frequent occurrence.</w:t>
            </w:r>
          </w:p>
        </w:tc>
      </w:tr>
    </w:tbl>
    <w:p w:rsidR="001A21C1" w:rsidRDefault="001A21C1" w14:paraId="6F02AAC1" w14:textId="77777777">
      <w:pPr>
        <w:pBdr>
          <w:top w:val="nil"/>
          <w:left w:val="nil"/>
          <w:bottom w:val="nil"/>
          <w:right w:val="nil"/>
          <w:between w:val="nil"/>
        </w:pBdr>
        <w:spacing w:after="0" w:line="240" w:lineRule="auto"/>
        <w:rPr>
          <w:b/>
          <w:color w:val="000000"/>
          <w:sz w:val="24"/>
          <w:szCs w:val="24"/>
        </w:rPr>
      </w:pPr>
    </w:p>
    <w:p w:rsidR="001A21C1" w:rsidRDefault="001A21C1" w14:paraId="545D9703" w14:textId="77777777">
      <w:pPr>
        <w:rPr>
          <w:b/>
          <w:color w:val="222222"/>
          <w:sz w:val="24"/>
          <w:szCs w:val="24"/>
          <w:highlight w:val="white"/>
        </w:rPr>
      </w:pPr>
    </w:p>
    <w:p w:rsidR="001A21C1" w:rsidRDefault="004B74B2" w14:paraId="25773352" w14:textId="77777777">
      <w:pPr>
        <w:rPr>
          <w:b/>
          <w:sz w:val="24"/>
          <w:szCs w:val="24"/>
        </w:rPr>
      </w:pPr>
      <w:bookmarkStart w:name="_heading=h.gjdgxs" w:colFirst="0" w:colLast="0" w:id="0"/>
      <w:bookmarkEnd w:id="0"/>
      <w:r>
        <w:rPr>
          <w:b/>
          <w:color w:val="222222"/>
          <w:sz w:val="24"/>
          <w:szCs w:val="24"/>
          <w:highlight w:val="white"/>
        </w:rPr>
        <w:t>R</w:t>
      </w:r>
      <w:r>
        <w:rPr>
          <w:b/>
          <w:sz w:val="24"/>
          <w:szCs w:val="24"/>
        </w:rPr>
        <w:t>isk frequency based on Risk Scenarios</w:t>
      </w:r>
      <w:r>
        <w:rPr>
          <w:b/>
          <w:color w:val="222222"/>
          <w:sz w:val="24"/>
          <w:szCs w:val="24"/>
          <w:highlight w:val="white"/>
        </w:rPr>
        <w:t xml:space="preserve"> on assets if vulnerability is present or not:</w:t>
      </w:r>
    </w:p>
    <w:tbl>
      <w:tblPr>
        <w:tblW w:w="9350" w:type="dxa"/>
        <w:tblInd w:w="-108"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606"/>
        <w:gridCol w:w="1831"/>
        <w:gridCol w:w="1923"/>
        <w:gridCol w:w="2081"/>
        <w:gridCol w:w="1613"/>
        <w:gridCol w:w="1296"/>
      </w:tblGrid>
      <w:tr w:rsidR="001A21C1" w:rsidTr="49A945C2" w14:paraId="47ECF896" w14:textId="77777777">
        <w:trPr>
          <w:trHeight w:val="2357"/>
        </w:trPr>
        <w:tc>
          <w:tcPr>
            <w:tcW w:w="606" w:type="dxa"/>
            <w:tcMar/>
          </w:tcPr>
          <w:p w:rsidR="001A21C1" w:rsidRDefault="001A21C1" w14:paraId="68F89379" w14:textId="77777777">
            <w:pPr>
              <w:jc w:val="center"/>
              <w:rPr>
                <w:b/>
                <w:sz w:val="24"/>
                <w:szCs w:val="24"/>
              </w:rPr>
            </w:pPr>
          </w:p>
          <w:p w:rsidR="001A21C1" w:rsidRDefault="001A21C1" w14:paraId="233E7C20" w14:textId="77777777">
            <w:pPr>
              <w:jc w:val="center"/>
              <w:rPr>
                <w:b/>
                <w:sz w:val="24"/>
                <w:szCs w:val="24"/>
              </w:rPr>
            </w:pPr>
          </w:p>
          <w:p w:rsidR="001A21C1" w:rsidRDefault="001A21C1" w14:paraId="2F2C9212" w14:textId="77777777">
            <w:pPr>
              <w:jc w:val="center"/>
              <w:rPr>
                <w:b/>
                <w:sz w:val="24"/>
                <w:szCs w:val="24"/>
              </w:rPr>
            </w:pPr>
          </w:p>
          <w:p w:rsidR="001A21C1" w:rsidRDefault="001A21C1" w14:paraId="5BEC8A17" w14:textId="77777777">
            <w:pPr>
              <w:rPr>
                <w:b/>
                <w:sz w:val="24"/>
                <w:szCs w:val="24"/>
              </w:rPr>
            </w:pPr>
          </w:p>
          <w:p w:rsidR="001A21C1" w:rsidRDefault="004B74B2" w14:paraId="1C7A6E1F" w14:textId="77777777">
            <w:pPr>
              <w:rPr>
                <w:b/>
                <w:sz w:val="24"/>
                <w:szCs w:val="24"/>
              </w:rPr>
            </w:pPr>
            <w:r>
              <w:rPr>
                <w:b/>
                <w:sz w:val="24"/>
                <w:szCs w:val="24"/>
              </w:rPr>
              <w:t>No.</w:t>
            </w:r>
          </w:p>
        </w:tc>
        <w:tc>
          <w:tcPr>
            <w:tcW w:w="1831" w:type="dxa"/>
            <w:tcMar/>
            <w:vAlign w:val="center"/>
          </w:tcPr>
          <w:p w:rsidR="001A21C1" w:rsidRDefault="004B74B2" w14:paraId="1FDF65F8" w14:textId="77777777">
            <w:pPr>
              <w:jc w:val="center"/>
              <w:rPr>
                <w:b/>
                <w:sz w:val="24"/>
                <w:szCs w:val="24"/>
              </w:rPr>
            </w:pPr>
            <w:r>
              <w:rPr>
                <w:b/>
                <w:sz w:val="24"/>
                <w:szCs w:val="24"/>
              </w:rPr>
              <w:t>Assets</w:t>
            </w:r>
          </w:p>
        </w:tc>
        <w:tc>
          <w:tcPr>
            <w:tcW w:w="1923" w:type="dxa"/>
            <w:tcMar/>
            <w:vAlign w:val="center"/>
          </w:tcPr>
          <w:p w:rsidR="001A21C1" w:rsidRDefault="004B74B2" w14:paraId="5857923D" w14:textId="77777777">
            <w:pPr>
              <w:jc w:val="center"/>
              <w:rPr>
                <w:b/>
                <w:sz w:val="24"/>
                <w:szCs w:val="24"/>
              </w:rPr>
            </w:pPr>
            <w:r>
              <w:rPr>
                <w:b/>
                <w:sz w:val="24"/>
                <w:szCs w:val="24"/>
              </w:rPr>
              <w:t>Risk Scenarios</w:t>
            </w:r>
          </w:p>
        </w:tc>
        <w:tc>
          <w:tcPr>
            <w:tcW w:w="2081" w:type="dxa"/>
            <w:tcMar/>
            <w:vAlign w:val="center"/>
          </w:tcPr>
          <w:p w:rsidR="001A21C1" w:rsidRDefault="004B74B2" w14:paraId="32922260" w14:textId="77777777">
            <w:pPr>
              <w:jc w:val="center"/>
              <w:rPr>
                <w:b/>
                <w:sz w:val="24"/>
                <w:szCs w:val="24"/>
              </w:rPr>
            </w:pPr>
            <w:r>
              <w:rPr>
                <w:b/>
                <w:sz w:val="24"/>
                <w:szCs w:val="24"/>
              </w:rPr>
              <w:t xml:space="preserve">Risk Frequency Evaluation Details/Paragraph </w:t>
            </w:r>
          </w:p>
        </w:tc>
        <w:tc>
          <w:tcPr>
            <w:tcW w:w="1613" w:type="dxa"/>
            <w:tcMar/>
            <w:vAlign w:val="center"/>
          </w:tcPr>
          <w:p w:rsidR="001A21C1" w:rsidRDefault="004B74B2" w14:paraId="2B3D8C27" w14:textId="77777777">
            <w:pPr>
              <w:ind w:left="115" w:right="113"/>
              <w:jc w:val="center"/>
              <w:rPr>
                <w:b/>
                <w:sz w:val="24"/>
                <w:szCs w:val="24"/>
              </w:rPr>
            </w:pPr>
            <w:r>
              <w:rPr>
                <w:b/>
                <w:sz w:val="24"/>
                <w:szCs w:val="24"/>
              </w:rPr>
              <w:t>Vulnerabilities</w:t>
            </w:r>
          </w:p>
          <w:p w:rsidR="001A21C1" w:rsidRDefault="004B74B2" w14:paraId="73366E62" w14:textId="77777777">
            <w:pPr>
              <w:jc w:val="center"/>
              <w:rPr>
                <w:b/>
                <w:sz w:val="24"/>
                <w:szCs w:val="24"/>
              </w:rPr>
            </w:pPr>
            <w:r>
              <w:rPr>
                <w:b/>
                <w:sz w:val="24"/>
                <w:szCs w:val="24"/>
              </w:rPr>
              <w:t>(Yes / No)</w:t>
            </w:r>
          </w:p>
        </w:tc>
        <w:tc>
          <w:tcPr>
            <w:tcW w:w="1296" w:type="dxa"/>
            <w:tcMar/>
            <w:vAlign w:val="center"/>
          </w:tcPr>
          <w:p w:rsidR="001A21C1" w:rsidRDefault="004B74B2" w14:paraId="0A35AAFA" w14:textId="77777777">
            <w:pPr>
              <w:jc w:val="center"/>
              <w:rPr>
                <w:b/>
                <w:sz w:val="24"/>
                <w:szCs w:val="24"/>
              </w:rPr>
            </w:pPr>
            <w:r>
              <w:rPr>
                <w:b/>
                <w:sz w:val="24"/>
                <w:szCs w:val="24"/>
              </w:rPr>
              <w:t>Risk Frequency Rating</w:t>
            </w:r>
          </w:p>
        </w:tc>
      </w:tr>
      <w:tr w:rsidR="00D415FD" w:rsidTr="49A945C2" w14:paraId="075AB712" w14:textId="77777777">
        <w:trPr>
          <w:trHeight w:val="484"/>
        </w:trPr>
        <w:tc>
          <w:tcPr>
            <w:tcW w:w="606" w:type="dxa"/>
            <w:tcMar/>
          </w:tcPr>
          <w:p w:rsidR="00D415FD" w:rsidP="00D415FD" w:rsidRDefault="00D415FD" w14:paraId="69095C12" w14:textId="77777777">
            <w:pPr>
              <w:numPr>
                <w:ilvl w:val="0"/>
                <w:numId w:val="3"/>
              </w:numPr>
              <w:pBdr>
                <w:top w:val="nil"/>
                <w:left w:val="nil"/>
                <w:bottom w:val="nil"/>
                <w:right w:val="nil"/>
                <w:between w:val="nil"/>
              </w:pBdr>
              <w:jc w:val="center"/>
              <w:rPr>
                <w:b/>
                <w:sz w:val="24"/>
                <w:szCs w:val="24"/>
              </w:rPr>
            </w:pPr>
          </w:p>
        </w:tc>
        <w:tc>
          <w:tcPr>
            <w:tcW w:w="1831" w:type="dxa"/>
            <w:tcMar/>
          </w:tcPr>
          <w:p w:rsidRPr="001E4C20" w:rsidR="00D415FD" w:rsidP="00D415FD" w:rsidRDefault="00D415FD" w14:paraId="271E069E" w14:textId="77777777">
            <w:pPr>
              <w:rPr>
                <w:b/>
                <w:sz w:val="24"/>
              </w:rPr>
            </w:pPr>
            <w:r w:rsidRPr="001E4C20">
              <w:rPr>
                <w:b/>
                <w:sz w:val="24"/>
              </w:rPr>
              <w:t>Social perception</w:t>
            </w:r>
          </w:p>
          <w:p w:rsidR="00D415FD" w:rsidP="00D415FD" w:rsidRDefault="00D415FD" w14:paraId="45F09A57" w14:textId="77777777">
            <w:pPr>
              <w:jc w:val="center"/>
              <w:rPr>
                <w:sz w:val="24"/>
                <w:szCs w:val="24"/>
              </w:rPr>
            </w:pPr>
          </w:p>
        </w:tc>
        <w:tc>
          <w:tcPr>
            <w:tcW w:w="1923" w:type="dxa"/>
            <w:tcMar/>
          </w:tcPr>
          <w:p w:rsidR="00D415FD" w:rsidP="00D415FD" w:rsidRDefault="00B75E31" w14:paraId="3A5DC543" w14:textId="70484197">
            <w:pPr>
              <w:jc w:val="center"/>
              <w:rPr>
                <w:sz w:val="24"/>
                <w:szCs w:val="24"/>
              </w:rPr>
            </w:pPr>
            <w:r>
              <w:rPr>
                <w:sz w:val="24"/>
                <w:szCs w:val="24"/>
              </w:rPr>
              <w:lastRenderedPageBreak/>
              <w:t>Bad reviews</w:t>
            </w:r>
          </w:p>
        </w:tc>
        <w:tc>
          <w:tcPr>
            <w:tcW w:w="2081" w:type="dxa"/>
            <w:tcMar/>
          </w:tcPr>
          <w:p w:rsidR="00D415FD" w:rsidP="00D415FD" w:rsidRDefault="74B483A8" w14:paraId="3A656405" w14:textId="446E5AFB">
            <w:pPr>
              <w:jc w:val="center"/>
              <w:rPr>
                <w:sz w:val="24"/>
                <w:szCs w:val="24"/>
              </w:rPr>
            </w:pPr>
            <w:r w:rsidRPr="74B483A8">
              <w:rPr>
                <w:sz w:val="24"/>
                <w:szCs w:val="24"/>
              </w:rPr>
              <w:t xml:space="preserve">Nowadays, a business is mostly </w:t>
            </w:r>
            <w:r w:rsidRPr="2E030E3A" w:rsidR="2E030E3A">
              <w:rPr>
                <w:sz w:val="24"/>
                <w:szCs w:val="24"/>
              </w:rPr>
              <w:t>depending</w:t>
            </w:r>
            <w:r w:rsidRPr="74B483A8">
              <w:rPr>
                <w:sz w:val="24"/>
                <w:szCs w:val="24"/>
              </w:rPr>
              <w:t xml:space="preserve"> on online reviews. So, </w:t>
            </w:r>
            <w:r w:rsidRPr="74B483A8">
              <w:rPr>
                <w:sz w:val="24"/>
                <w:szCs w:val="24"/>
              </w:rPr>
              <w:lastRenderedPageBreak/>
              <w:t xml:space="preserve">for restaurant, online bad review </w:t>
            </w:r>
            <w:r w:rsidRPr="2E030E3A" w:rsidR="2E030E3A">
              <w:rPr>
                <w:sz w:val="24"/>
                <w:szCs w:val="24"/>
              </w:rPr>
              <w:t>is so harmful.</w:t>
            </w:r>
          </w:p>
        </w:tc>
        <w:tc>
          <w:tcPr>
            <w:tcW w:w="1613" w:type="dxa"/>
            <w:tcMar/>
          </w:tcPr>
          <w:p w:rsidR="00D415FD" w:rsidP="00D415FD" w:rsidRDefault="1C58527C" w14:paraId="5EBAF4FF" w14:textId="09F64FD1">
            <w:pPr>
              <w:jc w:val="center"/>
              <w:rPr>
                <w:sz w:val="24"/>
                <w:szCs w:val="24"/>
              </w:rPr>
            </w:pPr>
            <w:r w:rsidRPr="1C58527C">
              <w:rPr>
                <w:sz w:val="24"/>
                <w:szCs w:val="24"/>
              </w:rPr>
              <w:lastRenderedPageBreak/>
              <w:t>Yes</w:t>
            </w:r>
          </w:p>
        </w:tc>
        <w:tc>
          <w:tcPr>
            <w:tcW w:w="1296" w:type="dxa"/>
            <w:tcMar/>
          </w:tcPr>
          <w:p w:rsidR="00D415FD" w:rsidP="00D415FD" w:rsidRDefault="30BA576B" w14:paraId="4555CB07" w14:textId="1092DA3D">
            <w:pPr>
              <w:jc w:val="center"/>
              <w:rPr>
                <w:sz w:val="24"/>
                <w:szCs w:val="24"/>
              </w:rPr>
            </w:pPr>
            <w:r w:rsidRPr="30BA576B">
              <w:rPr>
                <w:sz w:val="24"/>
                <w:szCs w:val="24"/>
              </w:rPr>
              <w:t>1</w:t>
            </w:r>
          </w:p>
        </w:tc>
      </w:tr>
      <w:tr w:rsidR="00D415FD" w:rsidTr="49A945C2" w14:paraId="5C4D4F58" w14:textId="77777777">
        <w:trPr>
          <w:trHeight w:val="504"/>
        </w:trPr>
        <w:tc>
          <w:tcPr>
            <w:tcW w:w="606" w:type="dxa"/>
            <w:tcMar/>
          </w:tcPr>
          <w:p w:rsidR="00D415FD" w:rsidP="00D415FD" w:rsidRDefault="00D415FD" w14:paraId="3E2DD3C1" w14:textId="77777777">
            <w:pPr>
              <w:numPr>
                <w:ilvl w:val="0"/>
                <w:numId w:val="3"/>
              </w:numPr>
              <w:pBdr>
                <w:top w:val="nil"/>
                <w:left w:val="nil"/>
                <w:bottom w:val="nil"/>
                <w:right w:val="nil"/>
                <w:between w:val="nil"/>
              </w:pBdr>
              <w:jc w:val="center"/>
              <w:rPr>
                <w:b/>
                <w:sz w:val="24"/>
                <w:szCs w:val="24"/>
              </w:rPr>
            </w:pPr>
          </w:p>
        </w:tc>
        <w:tc>
          <w:tcPr>
            <w:tcW w:w="1831" w:type="dxa"/>
            <w:tcMar/>
          </w:tcPr>
          <w:p w:rsidRPr="001E4C20" w:rsidR="00D415FD" w:rsidP="00D415FD" w:rsidRDefault="00D415FD" w14:paraId="7F215F03" w14:textId="77777777">
            <w:pPr>
              <w:rPr>
                <w:b/>
                <w:sz w:val="24"/>
              </w:rPr>
            </w:pPr>
            <w:r w:rsidRPr="001E4C20">
              <w:rPr>
                <w:b/>
                <w:sz w:val="24"/>
              </w:rPr>
              <w:t>Natural disasters</w:t>
            </w:r>
          </w:p>
          <w:p w:rsidR="00D415FD" w:rsidP="00D415FD" w:rsidRDefault="00D415FD" w14:paraId="3E46F65E" w14:textId="77777777">
            <w:pPr>
              <w:jc w:val="center"/>
              <w:rPr>
                <w:sz w:val="24"/>
                <w:szCs w:val="24"/>
              </w:rPr>
            </w:pPr>
          </w:p>
        </w:tc>
        <w:tc>
          <w:tcPr>
            <w:tcW w:w="1923" w:type="dxa"/>
            <w:tcMar/>
          </w:tcPr>
          <w:p w:rsidR="00D415FD" w:rsidP="00D415FD" w:rsidRDefault="009760E5" w14:paraId="43664CCA" w14:textId="03045A57">
            <w:pPr>
              <w:jc w:val="center"/>
              <w:rPr>
                <w:sz w:val="24"/>
                <w:szCs w:val="24"/>
              </w:rPr>
            </w:pPr>
            <w:r>
              <w:rPr>
                <w:sz w:val="24"/>
                <w:szCs w:val="24"/>
              </w:rPr>
              <w:t>Long-term power failure</w:t>
            </w:r>
          </w:p>
        </w:tc>
        <w:tc>
          <w:tcPr>
            <w:tcW w:w="2081" w:type="dxa"/>
            <w:tcMar/>
          </w:tcPr>
          <w:p w:rsidR="00D415FD" w:rsidP="00D415FD" w:rsidRDefault="4D6E2003" w14:paraId="469CB6A7" w14:textId="1F1ECD7D">
            <w:pPr>
              <w:jc w:val="center"/>
              <w:rPr>
                <w:sz w:val="24"/>
                <w:szCs w:val="24"/>
                <w:lang w:val="en"/>
              </w:rPr>
            </w:pPr>
            <w:r w:rsidRPr="49A945C2" w:rsidR="49A945C2">
              <w:rPr>
                <w:sz w:val="24"/>
                <w:szCs w:val="24"/>
              </w:rPr>
              <w:t>Natural disaster is not a weakness of our business.</w:t>
            </w:r>
          </w:p>
        </w:tc>
        <w:tc>
          <w:tcPr>
            <w:tcW w:w="1613" w:type="dxa"/>
            <w:tcMar/>
          </w:tcPr>
          <w:p w:rsidR="00D415FD" w:rsidP="00D415FD" w:rsidRDefault="5838689F" w14:paraId="0517F346" w14:textId="63072C01">
            <w:pPr>
              <w:jc w:val="center"/>
              <w:rPr>
                <w:sz w:val="24"/>
                <w:szCs w:val="24"/>
              </w:rPr>
            </w:pPr>
            <w:r w:rsidRPr="5838689F">
              <w:rPr>
                <w:sz w:val="24"/>
                <w:szCs w:val="24"/>
              </w:rPr>
              <w:t>No</w:t>
            </w:r>
          </w:p>
        </w:tc>
        <w:tc>
          <w:tcPr>
            <w:tcW w:w="1296" w:type="dxa"/>
            <w:tcMar/>
          </w:tcPr>
          <w:p w:rsidR="00D415FD" w:rsidP="00D415FD" w:rsidRDefault="0EF437B4" w14:paraId="02DC664D" w14:textId="23A44D92">
            <w:pPr>
              <w:jc w:val="center"/>
              <w:rPr>
                <w:sz w:val="24"/>
                <w:szCs w:val="24"/>
              </w:rPr>
            </w:pPr>
            <w:r w:rsidRPr="0EF437B4">
              <w:rPr>
                <w:sz w:val="24"/>
                <w:szCs w:val="24"/>
              </w:rPr>
              <w:t>0.1</w:t>
            </w:r>
          </w:p>
        </w:tc>
      </w:tr>
      <w:tr w:rsidR="00D415FD" w:rsidTr="49A945C2" w14:paraId="670C5CA7" w14:textId="77777777">
        <w:trPr>
          <w:trHeight w:val="484"/>
        </w:trPr>
        <w:tc>
          <w:tcPr>
            <w:tcW w:w="606" w:type="dxa"/>
            <w:tcMar/>
          </w:tcPr>
          <w:p w:rsidR="00D415FD" w:rsidP="00D415FD" w:rsidRDefault="00D415FD" w14:paraId="1CE9C5BB" w14:textId="77777777">
            <w:pPr>
              <w:numPr>
                <w:ilvl w:val="0"/>
                <w:numId w:val="3"/>
              </w:numPr>
              <w:pBdr>
                <w:top w:val="nil"/>
                <w:left w:val="nil"/>
                <w:bottom w:val="nil"/>
                <w:right w:val="nil"/>
                <w:between w:val="nil"/>
              </w:pBdr>
              <w:jc w:val="center"/>
              <w:rPr>
                <w:b/>
                <w:sz w:val="24"/>
                <w:szCs w:val="24"/>
              </w:rPr>
            </w:pPr>
          </w:p>
        </w:tc>
        <w:tc>
          <w:tcPr>
            <w:tcW w:w="1831" w:type="dxa"/>
            <w:tcMar/>
          </w:tcPr>
          <w:p w:rsidRPr="001E4C20" w:rsidR="00D415FD" w:rsidP="00D415FD" w:rsidRDefault="00D415FD" w14:paraId="4F534A7C" w14:textId="77777777">
            <w:pPr>
              <w:rPr>
                <w:b/>
                <w:sz w:val="24"/>
              </w:rPr>
            </w:pPr>
            <w:r w:rsidRPr="001E4C20">
              <w:rPr>
                <w:b/>
                <w:sz w:val="24"/>
              </w:rPr>
              <w:t>Technological changes</w:t>
            </w:r>
          </w:p>
          <w:p w:rsidR="00D415FD" w:rsidP="00D415FD" w:rsidRDefault="00D415FD" w14:paraId="495D4FB0" w14:textId="77777777">
            <w:pPr>
              <w:jc w:val="center"/>
              <w:rPr>
                <w:sz w:val="24"/>
                <w:szCs w:val="24"/>
              </w:rPr>
            </w:pPr>
          </w:p>
        </w:tc>
        <w:tc>
          <w:tcPr>
            <w:tcW w:w="1923" w:type="dxa"/>
            <w:tcMar/>
          </w:tcPr>
          <w:p w:rsidR="00D415FD" w:rsidP="00D415FD" w:rsidRDefault="009760E5" w14:paraId="1BC6E835" w14:textId="1901F5EF">
            <w:pPr>
              <w:jc w:val="center"/>
              <w:rPr>
                <w:sz w:val="24"/>
                <w:szCs w:val="24"/>
              </w:rPr>
            </w:pPr>
            <w:r>
              <w:rPr>
                <w:sz w:val="24"/>
                <w:szCs w:val="24"/>
              </w:rPr>
              <w:t>System Unavailable</w:t>
            </w:r>
          </w:p>
        </w:tc>
        <w:tc>
          <w:tcPr>
            <w:tcW w:w="2081" w:type="dxa"/>
            <w:tcMar/>
          </w:tcPr>
          <w:p w:rsidR="00D415FD" w:rsidP="00D415FD" w:rsidRDefault="3B82B588" w14:paraId="38C707DB" w14:textId="3FD03A35">
            <w:pPr>
              <w:jc w:val="center"/>
              <w:rPr>
                <w:sz w:val="24"/>
                <w:szCs w:val="24"/>
              </w:rPr>
            </w:pPr>
            <w:r w:rsidRPr="3B82B588">
              <w:rPr>
                <w:sz w:val="24"/>
                <w:szCs w:val="24"/>
              </w:rPr>
              <w:t>For technological changes, there have taken some time to get updated system, that effect on business.</w:t>
            </w:r>
          </w:p>
        </w:tc>
        <w:tc>
          <w:tcPr>
            <w:tcW w:w="1613" w:type="dxa"/>
            <w:tcMar/>
          </w:tcPr>
          <w:p w:rsidR="00D415FD" w:rsidP="00D415FD" w:rsidRDefault="60323FAD" w14:paraId="468524CA" w14:textId="602D1555">
            <w:pPr>
              <w:jc w:val="center"/>
              <w:rPr>
                <w:sz w:val="24"/>
                <w:szCs w:val="24"/>
              </w:rPr>
            </w:pPr>
            <w:r w:rsidRPr="60323FAD">
              <w:rPr>
                <w:sz w:val="24"/>
                <w:szCs w:val="24"/>
              </w:rPr>
              <w:t>Yes</w:t>
            </w:r>
          </w:p>
        </w:tc>
        <w:tc>
          <w:tcPr>
            <w:tcW w:w="1296" w:type="dxa"/>
            <w:tcMar/>
          </w:tcPr>
          <w:p w:rsidR="00D415FD" w:rsidP="00D415FD" w:rsidRDefault="0EF437B4" w14:paraId="7CE1371D" w14:textId="2CCB5513">
            <w:pPr>
              <w:jc w:val="center"/>
              <w:rPr>
                <w:sz w:val="24"/>
                <w:szCs w:val="24"/>
              </w:rPr>
            </w:pPr>
            <w:r w:rsidRPr="0EF437B4">
              <w:rPr>
                <w:sz w:val="24"/>
                <w:szCs w:val="24"/>
              </w:rPr>
              <w:t>0.1</w:t>
            </w:r>
          </w:p>
        </w:tc>
      </w:tr>
      <w:tr w:rsidR="0028261A" w:rsidTr="49A945C2" w14:paraId="0C7BD1D2" w14:textId="77777777">
        <w:trPr>
          <w:trHeight w:val="484"/>
        </w:trPr>
        <w:tc>
          <w:tcPr>
            <w:tcW w:w="606" w:type="dxa"/>
            <w:tcMar/>
          </w:tcPr>
          <w:p w:rsidR="0028261A" w:rsidP="00D415FD" w:rsidRDefault="0028261A" w14:paraId="604B5C17" w14:textId="77777777">
            <w:pPr>
              <w:numPr>
                <w:ilvl w:val="0"/>
                <w:numId w:val="3"/>
              </w:numPr>
              <w:pBdr>
                <w:top w:val="nil"/>
                <w:left w:val="nil"/>
                <w:bottom w:val="nil"/>
                <w:right w:val="nil"/>
                <w:between w:val="nil"/>
              </w:pBdr>
              <w:jc w:val="center"/>
              <w:rPr>
                <w:b/>
                <w:sz w:val="24"/>
                <w:szCs w:val="24"/>
              </w:rPr>
            </w:pPr>
          </w:p>
        </w:tc>
        <w:tc>
          <w:tcPr>
            <w:tcW w:w="1831" w:type="dxa"/>
            <w:tcMar/>
          </w:tcPr>
          <w:p w:rsidRPr="001E4C20" w:rsidR="0028261A" w:rsidP="00D415FD" w:rsidRDefault="0028261A" w14:paraId="4618CE00" w14:textId="77777777">
            <w:pPr>
              <w:rPr>
                <w:b/>
                <w:sz w:val="24"/>
              </w:rPr>
            </w:pPr>
            <w:r w:rsidRPr="001E4C20">
              <w:rPr>
                <w:b/>
                <w:sz w:val="24"/>
              </w:rPr>
              <w:t>Legislation</w:t>
            </w:r>
          </w:p>
          <w:p w:rsidR="0028261A" w:rsidP="00D415FD" w:rsidRDefault="0028261A" w14:paraId="40A3A234" w14:textId="77777777">
            <w:pPr>
              <w:jc w:val="center"/>
              <w:rPr>
                <w:sz w:val="24"/>
                <w:szCs w:val="24"/>
              </w:rPr>
            </w:pPr>
          </w:p>
        </w:tc>
        <w:tc>
          <w:tcPr>
            <w:tcW w:w="1923" w:type="dxa"/>
            <w:tcMar/>
          </w:tcPr>
          <w:p w:rsidR="0028261A" w:rsidP="00D415FD" w:rsidRDefault="0028261A" w14:paraId="60927450" w14:textId="7B840427">
            <w:pPr>
              <w:jc w:val="center"/>
              <w:rPr>
                <w:sz w:val="24"/>
                <w:szCs w:val="24"/>
              </w:rPr>
            </w:pPr>
            <w:r>
              <w:rPr>
                <w:sz w:val="24"/>
                <w:szCs w:val="24"/>
              </w:rPr>
              <w:t>Bad effects in profits</w:t>
            </w:r>
          </w:p>
        </w:tc>
        <w:tc>
          <w:tcPr>
            <w:tcW w:w="2081" w:type="dxa"/>
            <w:tcMar/>
          </w:tcPr>
          <w:p w:rsidR="0028261A" w:rsidP="00D415FD" w:rsidRDefault="0F947C81" w14:paraId="6D850F94" w14:textId="70BA1750">
            <w:pPr>
              <w:jc w:val="center"/>
              <w:rPr>
                <w:sz w:val="24"/>
                <w:szCs w:val="24"/>
              </w:rPr>
            </w:pPr>
            <w:r w:rsidRPr="0F947C81">
              <w:rPr>
                <w:sz w:val="24"/>
                <w:szCs w:val="24"/>
              </w:rPr>
              <w:t xml:space="preserve">For new legislation, there have </w:t>
            </w:r>
            <w:r w:rsidRPr="4FE1F7F0" w:rsidR="4FE1F7F0">
              <w:rPr>
                <w:sz w:val="24"/>
                <w:szCs w:val="24"/>
              </w:rPr>
              <w:t>occurred</w:t>
            </w:r>
            <w:r w:rsidRPr="0F947C81">
              <w:rPr>
                <w:sz w:val="24"/>
                <w:szCs w:val="24"/>
              </w:rPr>
              <w:t xml:space="preserve"> some </w:t>
            </w:r>
            <w:r w:rsidRPr="4FE1F7F0" w:rsidR="4FE1F7F0">
              <w:rPr>
                <w:sz w:val="24"/>
                <w:szCs w:val="24"/>
              </w:rPr>
              <w:t xml:space="preserve">changes on business policy.  </w:t>
            </w:r>
          </w:p>
        </w:tc>
        <w:tc>
          <w:tcPr>
            <w:tcW w:w="1613" w:type="dxa"/>
            <w:tcMar/>
          </w:tcPr>
          <w:p w:rsidR="0028261A" w:rsidP="00D415FD" w:rsidRDefault="1517E898" w14:paraId="24B39DE6" w14:textId="742872D4">
            <w:pPr>
              <w:jc w:val="center"/>
              <w:rPr>
                <w:sz w:val="24"/>
                <w:szCs w:val="24"/>
              </w:rPr>
            </w:pPr>
            <w:r w:rsidRPr="1517E898">
              <w:rPr>
                <w:sz w:val="24"/>
                <w:szCs w:val="24"/>
              </w:rPr>
              <w:t>Yes</w:t>
            </w:r>
          </w:p>
        </w:tc>
        <w:tc>
          <w:tcPr>
            <w:tcW w:w="1296" w:type="dxa"/>
            <w:tcMar/>
          </w:tcPr>
          <w:p w:rsidR="0028261A" w:rsidP="00D415FD" w:rsidRDefault="1FC9990B" w14:paraId="19BD4138" w14:textId="14E54A9E">
            <w:pPr>
              <w:jc w:val="center"/>
              <w:rPr>
                <w:sz w:val="24"/>
                <w:szCs w:val="24"/>
              </w:rPr>
            </w:pPr>
            <w:r w:rsidRPr="1FC9990B">
              <w:rPr>
                <w:sz w:val="24"/>
                <w:szCs w:val="24"/>
              </w:rPr>
              <w:t>0.5</w:t>
            </w:r>
          </w:p>
        </w:tc>
      </w:tr>
      <w:tr w:rsidR="0028261A" w:rsidTr="49A945C2" w14:paraId="47DA1041" w14:textId="77777777">
        <w:trPr>
          <w:trHeight w:val="484"/>
        </w:trPr>
        <w:tc>
          <w:tcPr>
            <w:tcW w:w="606" w:type="dxa"/>
            <w:tcMar/>
          </w:tcPr>
          <w:p w:rsidR="0028261A" w:rsidP="00D415FD" w:rsidRDefault="0028261A" w14:paraId="052D1BEA" w14:textId="77777777">
            <w:pPr>
              <w:numPr>
                <w:ilvl w:val="0"/>
                <w:numId w:val="3"/>
              </w:numPr>
              <w:pBdr>
                <w:top w:val="nil"/>
                <w:left w:val="nil"/>
                <w:bottom w:val="nil"/>
                <w:right w:val="nil"/>
                <w:between w:val="nil"/>
              </w:pBdr>
              <w:jc w:val="center"/>
              <w:rPr>
                <w:b/>
                <w:sz w:val="24"/>
                <w:szCs w:val="24"/>
              </w:rPr>
            </w:pPr>
          </w:p>
        </w:tc>
        <w:tc>
          <w:tcPr>
            <w:tcW w:w="1831" w:type="dxa"/>
            <w:tcMar/>
          </w:tcPr>
          <w:p w:rsidRPr="001E4C20" w:rsidR="0028261A" w:rsidP="00D415FD" w:rsidRDefault="0028261A" w14:paraId="2E94A372" w14:textId="77777777">
            <w:pPr>
              <w:rPr>
                <w:b/>
                <w:sz w:val="24"/>
              </w:rPr>
            </w:pPr>
            <w:r w:rsidRPr="001E4C20">
              <w:rPr>
                <w:b/>
                <w:sz w:val="24"/>
              </w:rPr>
              <w:t>Competition</w:t>
            </w:r>
          </w:p>
          <w:p w:rsidR="0028261A" w:rsidP="00D415FD" w:rsidRDefault="0028261A" w14:paraId="174F122D" w14:textId="77777777">
            <w:pPr>
              <w:jc w:val="center"/>
              <w:rPr>
                <w:sz w:val="24"/>
                <w:szCs w:val="24"/>
              </w:rPr>
            </w:pPr>
          </w:p>
        </w:tc>
        <w:tc>
          <w:tcPr>
            <w:tcW w:w="1923" w:type="dxa"/>
            <w:tcMar/>
          </w:tcPr>
          <w:p w:rsidR="0028261A" w:rsidP="00D415FD" w:rsidRDefault="0028261A" w14:paraId="4F78FFF2" w14:textId="56A3B2A0">
            <w:pPr>
              <w:jc w:val="center"/>
              <w:rPr>
                <w:sz w:val="24"/>
                <w:szCs w:val="24"/>
              </w:rPr>
            </w:pPr>
            <w:r>
              <w:rPr>
                <w:sz w:val="24"/>
                <w:szCs w:val="24"/>
              </w:rPr>
              <w:t>Same Competitor</w:t>
            </w:r>
          </w:p>
        </w:tc>
        <w:tc>
          <w:tcPr>
            <w:tcW w:w="2081" w:type="dxa"/>
            <w:tcMar/>
          </w:tcPr>
          <w:p w:rsidR="0028261A" w:rsidP="00D415FD" w:rsidRDefault="0831780A" w14:paraId="6FFFB835" w14:textId="7A391BDF">
            <w:pPr>
              <w:jc w:val="center"/>
              <w:rPr>
                <w:sz w:val="24"/>
                <w:szCs w:val="24"/>
              </w:rPr>
            </w:pPr>
            <w:r w:rsidRPr="0831780A">
              <w:rPr>
                <w:sz w:val="24"/>
                <w:szCs w:val="24"/>
              </w:rPr>
              <w:t>Due to more competitor, sustaining business becomes difficult</w:t>
            </w:r>
            <w:r w:rsidRPr="70D17825" w:rsidR="70D17825">
              <w:rPr>
                <w:sz w:val="24"/>
                <w:szCs w:val="24"/>
              </w:rPr>
              <w:t>.</w:t>
            </w:r>
          </w:p>
        </w:tc>
        <w:tc>
          <w:tcPr>
            <w:tcW w:w="1613" w:type="dxa"/>
            <w:tcMar/>
          </w:tcPr>
          <w:p w:rsidR="0028261A" w:rsidP="00D415FD" w:rsidRDefault="5838689F" w14:paraId="404ACC87" w14:textId="341BBEA4">
            <w:pPr>
              <w:jc w:val="center"/>
              <w:rPr>
                <w:sz w:val="24"/>
                <w:szCs w:val="24"/>
              </w:rPr>
            </w:pPr>
            <w:r w:rsidRPr="5838689F">
              <w:rPr>
                <w:sz w:val="24"/>
                <w:szCs w:val="24"/>
              </w:rPr>
              <w:t>Yes</w:t>
            </w:r>
          </w:p>
        </w:tc>
        <w:tc>
          <w:tcPr>
            <w:tcW w:w="1296" w:type="dxa"/>
            <w:tcMar/>
          </w:tcPr>
          <w:p w:rsidR="0028261A" w:rsidP="00D415FD" w:rsidRDefault="1FC9990B" w14:paraId="109539E0" w14:textId="27B244CF">
            <w:pPr>
              <w:jc w:val="center"/>
              <w:rPr>
                <w:sz w:val="24"/>
                <w:szCs w:val="24"/>
              </w:rPr>
            </w:pPr>
            <w:r w:rsidRPr="1FC9990B">
              <w:rPr>
                <w:sz w:val="24"/>
                <w:szCs w:val="24"/>
              </w:rPr>
              <w:t>0.5</w:t>
            </w:r>
          </w:p>
        </w:tc>
      </w:tr>
      <w:tr w:rsidR="0028261A" w:rsidTr="49A945C2" w14:paraId="403B3C14" w14:textId="77777777">
        <w:trPr>
          <w:trHeight w:val="484"/>
        </w:trPr>
        <w:tc>
          <w:tcPr>
            <w:tcW w:w="606" w:type="dxa"/>
            <w:tcMar/>
          </w:tcPr>
          <w:p w:rsidR="0028261A" w:rsidP="00D415FD" w:rsidRDefault="0028261A" w14:paraId="13AE6B34" w14:textId="77777777">
            <w:pPr>
              <w:numPr>
                <w:ilvl w:val="0"/>
                <w:numId w:val="3"/>
              </w:numPr>
              <w:pBdr>
                <w:top w:val="nil"/>
                <w:left w:val="nil"/>
                <w:bottom w:val="nil"/>
                <w:right w:val="nil"/>
                <w:between w:val="nil"/>
              </w:pBdr>
              <w:jc w:val="center"/>
              <w:rPr>
                <w:b/>
                <w:sz w:val="24"/>
                <w:szCs w:val="24"/>
              </w:rPr>
            </w:pPr>
          </w:p>
        </w:tc>
        <w:tc>
          <w:tcPr>
            <w:tcW w:w="1831" w:type="dxa"/>
            <w:tcMar/>
          </w:tcPr>
          <w:p w:rsidRPr="001E4C20" w:rsidR="0028261A" w:rsidP="00D415FD" w:rsidRDefault="0028261A" w14:paraId="25535859" w14:textId="77777777">
            <w:pPr>
              <w:rPr>
                <w:b/>
                <w:sz w:val="24"/>
                <w:szCs w:val="24"/>
              </w:rPr>
            </w:pPr>
            <w:r w:rsidRPr="001E4C20">
              <w:rPr>
                <w:b/>
                <w:sz w:val="24"/>
                <w:szCs w:val="24"/>
              </w:rPr>
              <w:t>Globalization</w:t>
            </w:r>
          </w:p>
          <w:p w:rsidR="0028261A" w:rsidP="00D415FD" w:rsidRDefault="0028261A" w14:paraId="0971197D" w14:textId="77777777">
            <w:pPr>
              <w:jc w:val="center"/>
              <w:rPr>
                <w:sz w:val="24"/>
                <w:szCs w:val="24"/>
              </w:rPr>
            </w:pPr>
          </w:p>
        </w:tc>
        <w:tc>
          <w:tcPr>
            <w:tcW w:w="1923" w:type="dxa"/>
            <w:tcMar/>
          </w:tcPr>
          <w:p w:rsidR="0028261A" w:rsidP="00D415FD" w:rsidRDefault="0028261A" w14:paraId="52EB8B01" w14:textId="07DCF34B">
            <w:pPr>
              <w:jc w:val="center"/>
              <w:rPr>
                <w:sz w:val="24"/>
                <w:szCs w:val="24"/>
              </w:rPr>
            </w:pPr>
            <w:r>
              <w:rPr>
                <w:sz w:val="24"/>
                <w:szCs w:val="24"/>
              </w:rPr>
              <w:t>Poor strategy</w:t>
            </w:r>
          </w:p>
        </w:tc>
        <w:tc>
          <w:tcPr>
            <w:tcW w:w="2081" w:type="dxa"/>
            <w:tcMar/>
          </w:tcPr>
          <w:p w:rsidR="0028261A" w:rsidP="00D415FD" w:rsidRDefault="2E2CE13A" w14:paraId="314080DA" w14:textId="25EFA597">
            <w:pPr>
              <w:jc w:val="center"/>
              <w:rPr>
                <w:sz w:val="24"/>
                <w:szCs w:val="24"/>
              </w:rPr>
            </w:pPr>
            <w:r w:rsidRPr="2E2CE13A">
              <w:rPr>
                <w:sz w:val="24"/>
                <w:szCs w:val="24"/>
              </w:rPr>
              <w:t xml:space="preserve">There is a possibility of loss, if haven’t </w:t>
            </w:r>
            <w:r w:rsidRPr="68735BA8" w:rsidR="68735BA8">
              <w:rPr>
                <w:sz w:val="24"/>
                <w:szCs w:val="24"/>
              </w:rPr>
              <w:t>adopted good strategy in business.</w:t>
            </w:r>
          </w:p>
        </w:tc>
        <w:tc>
          <w:tcPr>
            <w:tcW w:w="1613" w:type="dxa"/>
            <w:tcMar/>
          </w:tcPr>
          <w:p w:rsidR="0028261A" w:rsidP="00D415FD" w:rsidRDefault="28AF4586" w14:paraId="129BFCB8" w14:textId="30F96545">
            <w:pPr>
              <w:jc w:val="center"/>
              <w:rPr>
                <w:sz w:val="24"/>
                <w:szCs w:val="24"/>
              </w:rPr>
            </w:pPr>
            <w:r w:rsidRPr="28AF4586">
              <w:rPr>
                <w:sz w:val="24"/>
                <w:szCs w:val="24"/>
              </w:rPr>
              <w:t>Yes</w:t>
            </w:r>
          </w:p>
        </w:tc>
        <w:tc>
          <w:tcPr>
            <w:tcW w:w="1296" w:type="dxa"/>
            <w:tcMar/>
          </w:tcPr>
          <w:p w:rsidR="0028261A" w:rsidP="00D415FD" w:rsidRDefault="4A13180C" w14:paraId="053AEA4D" w14:textId="51C8CD9F">
            <w:pPr>
              <w:jc w:val="center"/>
              <w:rPr>
                <w:sz w:val="24"/>
                <w:szCs w:val="24"/>
              </w:rPr>
            </w:pPr>
            <w:r w:rsidRPr="4A13180C">
              <w:rPr>
                <w:sz w:val="24"/>
                <w:szCs w:val="24"/>
              </w:rPr>
              <w:t>1</w:t>
            </w:r>
          </w:p>
        </w:tc>
      </w:tr>
      <w:tr w:rsidR="0028261A" w:rsidTr="49A945C2" w14:paraId="0B1BAEFF" w14:textId="77777777">
        <w:trPr>
          <w:trHeight w:val="484"/>
        </w:trPr>
        <w:tc>
          <w:tcPr>
            <w:tcW w:w="606" w:type="dxa"/>
            <w:tcMar/>
          </w:tcPr>
          <w:p w:rsidR="0028261A" w:rsidP="00D415FD" w:rsidRDefault="0028261A" w14:paraId="3B7C9645" w14:textId="77777777">
            <w:pPr>
              <w:numPr>
                <w:ilvl w:val="0"/>
                <w:numId w:val="3"/>
              </w:numPr>
              <w:pBdr>
                <w:top w:val="nil"/>
                <w:left w:val="nil"/>
                <w:bottom w:val="nil"/>
                <w:right w:val="nil"/>
                <w:between w:val="nil"/>
              </w:pBdr>
              <w:jc w:val="center"/>
              <w:rPr>
                <w:b/>
                <w:sz w:val="24"/>
                <w:szCs w:val="24"/>
              </w:rPr>
            </w:pPr>
          </w:p>
        </w:tc>
        <w:tc>
          <w:tcPr>
            <w:tcW w:w="1831" w:type="dxa"/>
            <w:tcMar/>
          </w:tcPr>
          <w:p w:rsidRPr="001E4C20" w:rsidR="0028261A" w:rsidP="00D415FD" w:rsidRDefault="0028261A" w14:paraId="359DA817" w14:textId="77777777">
            <w:pPr>
              <w:rPr>
                <w:b/>
                <w:sz w:val="24"/>
                <w:szCs w:val="24"/>
              </w:rPr>
            </w:pPr>
            <w:r w:rsidRPr="001E4C20">
              <w:rPr>
                <w:b/>
                <w:sz w:val="24"/>
                <w:szCs w:val="24"/>
              </w:rPr>
              <w:t>Data security</w:t>
            </w:r>
          </w:p>
          <w:p w:rsidR="0028261A" w:rsidP="00D415FD" w:rsidRDefault="0028261A" w14:paraId="7C4637B8" w14:textId="77777777">
            <w:pPr>
              <w:jc w:val="center"/>
              <w:rPr>
                <w:sz w:val="24"/>
                <w:szCs w:val="24"/>
              </w:rPr>
            </w:pPr>
          </w:p>
        </w:tc>
        <w:tc>
          <w:tcPr>
            <w:tcW w:w="1923" w:type="dxa"/>
            <w:tcMar/>
          </w:tcPr>
          <w:p w:rsidR="0028261A" w:rsidP="00D415FD" w:rsidRDefault="0028261A" w14:paraId="2CD484FB" w14:textId="34D7AFC0">
            <w:pPr>
              <w:jc w:val="center"/>
              <w:rPr>
                <w:sz w:val="24"/>
                <w:szCs w:val="24"/>
              </w:rPr>
            </w:pPr>
            <w:r>
              <w:rPr>
                <w:sz w:val="24"/>
                <w:szCs w:val="24"/>
              </w:rPr>
              <w:lastRenderedPageBreak/>
              <w:t>Database hampered</w:t>
            </w:r>
          </w:p>
        </w:tc>
        <w:tc>
          <w:tcPr>
            <w:tcW w:w="2081" w:type="dxa"/>
            <w:tcMar/>
          </w:tcPr>
          <w:p w:rsidR="0028261A" w:rsidP="00D415FD" w:rsidRDefault="0A966BBC" w14:paraId="6FFE63D4" w14:textId="1DB2C189">
            <w:pPr>
              <w:jc w:val="center"/>
              <w:rPr>
                <w:sz w:val="24"/>
                <w:szCs w:val="24"/>
              </w:rPr>
            </w:pPr>
            <w:r w:rsidRPr="49A945C2" w:rsidR="49A945C2">
              <w:rPr>
                <w:sz w:val="24"/>
                <w:szCs w:val="24"/>
              </w:rPr>
              <w:t xml:space="preserve">For database hampered, effect on billing system. </w:t>
            </w:r>
          </w:p>
        </w:tc>
        <w:tc>
          <w:tcPr>
            <w:tcW w:w="1613" w:type="dxa"/>
            <w:tcMar/>
          </w:tcPr>
          <w:p w:rsidR="0028261A" w:rsidP="00D415FD" w:rsidRDefault="5102947B" w14:paraId="0D48A345" w14:textId="025D8EBD">
            <w:pPr>
              <w:jc w:val="center"/>
              <w:rPr>
                <w:sz w:val="24"/>
                <w:szCs w:val="24"/>
              </w:rPr>
            </w:pPr>
            <w:r w:rsidRPr="5102947B">
              <w:rPr>
                <w:sz w:val="24"/>
                <w:szCs w:val="24"/>
              </w:rPr>
              <w:lastRenderedPageBreak/>
              <w:t>Yes</w:t>
            </w:r>
          </w:p>
        </w:tc>
        <w:tc>
          <w:tcPr>
            <w:tcW w:w="1296" w:type="dxa"/>
            <w:tcMar/>
          </w:tcPr>
          <w:p w:rsidR="0028261A" w:rsidP="00D415FD" w:rsidRDefault="0EF437B4" w14:paraId="36AC4D3B" w14:textId="6F22BBD3">
            <w:pPr>
              <w:jc w:val="center"/>
              <w:rPr>
                <w:sz w:val="24"/>
                <w:szCs w:val="24"/>
              </w:rPr>
            </w:pPr>
            <w:r w:rsidRPr="0EF437B4">
              <w:rPr>
                <w:sz w:val="24"/>
                <w:szCs w:val="24"/>
              </w:rPr>
              <w:t>0</w:t>
            </w:r>
            <w:r w:rsidRPr="4A13180C" w:rsidR="4A13180C">
              <w:rPr>
                <w:sz w:val="24"/>
                <w:szCs w:val="24"/>
              </w:rPr>
              <w:t>.1</w:t>
            </w:r>
          </w:p>
        </w:tc>
      </w:tr>
      <w:tr w:rsidR="0028261A" w:rsidTr="49A945C2" w14:paraId="5B94E19A" w14:textId="77777777">
        <w:trPr>
          <w:trHeight w:val="484"/>
        </w:trPr>
        <w:tc>
          <w:tcPr>
            <w:tcW w:w="606" w:type="dxa"/>
            <w:tcMar/>
          </w:tcPr>
          <w:p w:rsidR="0028261A" w:rsidP="00D415FD" w:rsidRDefault="0028261A" w14:paraId="401528F4" w14:textId="77777777">
            <w:pPr>
              <w:numPr>
                <w:ilvl w:val="0"/>
                <w:numId w:val="3"/>
              </w:numPr>
              <w:pBdr>
                <w:top w:val="nil"/>
                <w:left w:val="nil"/>
                <w:bottom w:val="nil"/>
                <w:right w:val="nil"/>
                <w:between w:val="nil"/>
              </w:pBdr>
              <w:jc w:val="center"/>
              <w:rPr>
                <w:b/>
                <w:sz w:val="24"/>
                <w:szCs w:val="24"/>
              </w:rPr>
            </w:pPr>
          </w:p>
        </w:tc>
        <w:tc>
          <w:tcPr>
            <w:tcW w:w="1831" w:type="dxa"/>
            <w:tcMar/>
          </w:tcPr>
          <w:p w:rsidRPr="00F65F7B" w:rsidR="0028261A" w:rsidP="00D415FD" w:rsidRDefault="0028261A" w14:paraId="06D0FAF3" w14:textId="77777777">
            <w:pPr>
              <w:rPr>
                <w:b/>
                <w:sz w:val="24"/>
              </w:rPr>
            </w:pPr>
            <w:r w:rsidRPr="00F65F7B">
              <w:rPr>
                <w:b/>
                <w:sz w:val="24"/>
              </w:rPr>
              <w:t>Rising costs</w:t>
            </w:r>
          </w:p>
          <w:p w:rsidR="0028261A" w:rsidP="00D415FD" w:rsidRDefault="0028261A" w14:paraId="1A37FBBF" w14:textId="77777777">
            <w:pPr>
              <w:jc w:val="center"/>
              <w:rPr>
                <w:sz w:val="24"/>
                <w:szCs w:val="24"/>
              </w:rPr>
            </w:pPr>
          </w:p>
        </w:tc>
        <w:tc>
          <w:tcPr>
            <w:tcW w:w="1923" w:type="dxa"/>
            <w:tcMar/>
          </w:tcPr>
          <w:p w:rsidR="0028261A" w:rsidP="00D415FD" w:rsidRDefault="0028261A" w14:paraId="70C17C17" w14:textId="53A37982">
            <w:pPr>
              <w:jc w:val="center"/>
              <w:rPr>
                <w:sz w:val="24"/>
                <w:szCs w:val="24"/>
              </w:rPr>
            </w:pPr>
            <w:r>
              <w:rPr>
                <w:sz w:val="24"/>
                <w:szCs w:val="24"/>
              </w:rPr>
              <w:t>Over rate of materials and other resources</w:t>
            </w:r>
          </w:p>
        </w:tc>
        <w:tc>
          <w:tcPr>
            <w:tcW w:w="2081" w:type="dxa"/>
            <w:tcMar/>
          </w:tcPr>
          <w:p w:rsidR="0028261A" w:rsidP="00D415FD" w:rsidRDefault="57829D48" w14:paraId="49C276EA" w14:textId="5E8D15D2">
            <w:pPr>
              <w:jc w:val="center"/>
              <w:rPr>
                <w:sz w:val="24"/>
                <w:szCs w:val="24"/>
              </w:rPr>
            </w:pPr>
            <w:r w:rsidRPr="49A945C2" w:rsidR="49A945C2">
              <w:rPr>
                <w:sz w:val="24"/>
                <w:szCs w:val="24"/>
              </w:rPr>
              <w:t xml:space="preserve">Sales will decrease due to increase in price but </w:t>
            </w:r>
            <w:r w:rsidRPr="49A945C2" w:rsidR="49A945C2">
              <w:rPr>
                <w:sz w:val="24"/>
                <w:szCs w:val="24"/>
              </w:rPr>
              <w:t>it’s</w:t>
            </w:r>
            <w:r w:rsidRPr="49A945C2" w:rsidR="49A945C2">
              <w:rPr>
                <w:sz w:val="24"/>
                <w:szCs w:val="24"/>
              </w:rPr>
              <w:t xml:space="preserve"> not our problem.</w:t>
            </w:r>
          </w:p>
        </w:tc>
        <w:tc>
          <w:tcPr>
            <w:tcW w:w="1613" w:type="dxa"/>
            <w:tcMar/>
          </w:tcPr>
          <w:p w:rsidR="0028261A" w:rsidP="00D415FD" w:rsidRDefault="5102947B" w14:paraId="4458D2E3" w14:textId="06DC2326">
            <w:pPr>
              <w:jc w:val="center"/>
              <w:rPr>
                <w:sz w:val="24"/>
                <w:szCs w:val="24"/>
              </w:rPr>
            </w:pPr>
            <w:r w:rsidRPr="5102947B">
              <w:rPr>
                <w:sz w:val="24"/>
                <w:szCs w:val="24"/>
              </w:rPr>
              <w:t>No</w:t>
            </w:r>
          </w:p>
        </w:tc>
        <w:tc>
          <w:tcPr>
            <w:tcW w:w="1296" w:type="dxa"/>
            <w:tcMar/>
          </w:tcPr>
          <w:p w:rsidR="0028261A" w:rsidP="00D415FD" w:rsidRDefault="0EF437B4" w14:paraId="1E9F2D2D" w14:textId="30891D7C">
            <w:pPr>
              <w:jc w:val="center"/>
              <w:rPr>
                <w:sz w:val="24"/>
                <w:szCs w:val="24"/>
              </w:rPr>
            </w:pPr>
            <w:r w:rsidRPr="0EF437B4">
              <w:rPr>
                <w:sz w:val="24"/>
                <w:szCs w:val="24"/>
              </w:rPr>
              <w:t>0.5</w:t>
            </w:r>
          </w:p>
        </w:tc>
      </w:tr>
      <w:tr w:rsidR="0028261A" w:rsidTr="49A945C2" w14:paraId="5F7357F0" w14:textId="77777777">
        <w:trPr>
          <w:trHeight w:val="484"/>
        </w:trPr>
        <w:tc>
          <w:tcPr>
            <w:tcW w:w="606" w:type="dxa"/>
            <w:tcMar/>
          </w:tcPr>
          <w:p w:rsidR="0028261A" w:rsidP="00D415FD" w:rsidRDefault="0028261A" w14:paraId="799FAB02" w14:textId="77777777">
            <w:pPr>
              <w:numPr>
                <w:ilvl w:val="0"/>
                <w:numId w:val="3"/>
              </w:numPr>
              <w:pBdr>
                <w:top w:val="nil"/>
                <w:left w:val="nil"/>
                <w:bottom w:val="nil"/>
                <w:right w:val="nil"/>
                <w:between w:val="nil"/>
              </w:pBdr>
              <w:jc w:val="center"/>
              <w:rPr>
                <w:b/>
                <w:sz w:val="24"/>
                <w:szCs w:val="24"/>
              </w:rPr>
            </w:pPr>
          </w:p>
        </w:tc>
        <w:tc>
          <w:tcPr>
            <w:tcW w:w="1831" w:type="dxa"/>
            <w:tcMar/>
          </w:tcPr>
          <w:p w:rsidRPr="00F65F7B" w:rsidR="0028261A" w:rsidP="00D415FD" w:rsidRDefault="0028261A" w14:paraId="7D70524D" w14:textId="77777777">
            <w:pPr>
              <w:rPr>
                <w:b/>
                <w:sz w:val="32"/>
              </w:rPr>
            </w:pPr>
            <w:r w:rsidRPr="00F65F7B">
              <w:rPr>
                <w:b/>
                <w:sz w:val="24"/>
              </w:rPr>
              <w:t>Poaching</w:t>
            </w:r>
          </w:p>
          <w:p w:rsidR="0028261A" w:rsidP="00D415FD" w:rsidRDefault="0028261A" w14:paraId="59124770" w14:textId="77777777">
            <w:pPr>
              <w:jc w:val="center"/>
              <w:rPr>
                <w:sz w:val="24"/>
                <w:szCs w:val="24"/>
              </w:rPr>
            </w:pPr>
          </w:p>
        </w:tc>
        <w:tc>
          <w:tcPr>
            <w:tcW w:w="1923" w:type="dxa"/>
            <w:tcMar/>
          </w:tcPr>
          <w:p w:rsidR="0028261A" w:rsidP="00D415FD" w:rsidRDefault="0028261A" w14:paraId="2D4B6A15" w14:textId="779EEB6A">
            <w:pPr>
              <w:jc w:val="center"/>
              <w:rPr>
                <w:sz w:val="24"/>
                <w:szCs w:val="24"/>
              </w:rPr>
            </w:pPr>
            <w:r>
              <w:rPr>
                <w:sz w:val="24"/>
                <w:szCs w:val="24"/>
              </w:rPr>
              <w:t>Poor skilled and poor experienced competitor</w:t>
            </w:r>
          </w:p>
        </w:tc>
        <w:tc>
          <w:tcPr>
            <w:tcW w:w="2081" w:type="dxa"/>
            <w:tcMar/>
          </w:tcPr>
          <w:p w:rsidR="004E55C1" w:rsidP="004E55C1" w:rsidRDefault="435A3E26" w14:paraId="0E278C13" w14:textId="3DC05DEB">
            <w:pPr>
              <w:rPr>
                <w:sz w:val="24"/>
                <w:szCs w:val="24"/>
              </w:rPr>
            </w:pPr>
            <w:r w:rsidRPr="435A3E26">
              <w:rPr>
                <w:sz w:val="24"/>
                <w:szCs w:val="24"/>
              </w:rPr>
              <w:t>Poor skilled competitor</w:t>
            </w:r>
            <w:r w:rsidRPr="435A3E26">
              <w:rPr>
                <w:sz w:val="24"/>
                <w:szCs w:val="24"/>
              </w:rPr>
              <w:t xml:space="preserve"> will </w:t>
            </w:r>
            <w:r w:rsidRPr="1708BBCF" w:rsidR="1708BBCF">
              <w:rPr>
                <w:sz w:val="24"/>
                <w:szCs w:val="24"/>
              </w:rPr>
              <w:t xml:space="preserve">not be able </w:t>
            </w:r>
            <w:r w:rsidRPr="1D1B0CF7" w:rsidR="1D1B0CF7">
              <w:rPr>
                <w:sz w:val="24"/>
                <w:szCs w:val="24"/>
              </w:rPr>
              <w:t>to deal well with customer.</w:t>
            </w:r>
          </w:p>
          <w:p w:rsidR="004E55C1" w:rsidP="004E55C1" w:rsidRDefault="004E55C1" w14:paraId="41316BAA" w14:textId="21A36108">
            <w:pPr>
              <w:rPr>
                <w:sz w:val="24"/>
                <w:szCs w:val="24"/>
              </w:rPr>
            </w:pPr>
          </w:p>
        </w:tc>
        <w:tc>
          <w:tcPr>
            <w:tcW w:w="1613" w:type="dxa"/>
            <w:tcMar/>
          </w:tcPr>
          <w:p w:rsidR="0028261A" w:rsidP="00D415FD" w:rsidRDefault="0028261A" w14:paraId="1FFC2FE7" w14:textId="5765CEC4">
            <w:pPr>
              <w:jc w:val="center"/>
              <w:rPr>
                <w:sz w:val="24"/>
                <w:szCs w:val="24"/>
              </w:rPr>
            </w:pPr>
            <w:r w:rsidRPr="1BD0C27E">
              <w:rPr>
                <w:sz w:val="24"/>
                <w:szCs w:val="24"/>
              </w:rPr>
              <w:t>Yes</w:t>
            </w:r>
          </w:p>
        </w:tc>
        <w:tc>
          <w:tcPr>
            <w:tcW w:w="1296" w:type="dxa"/>
            <w:tcMar/>
          </w:tcPr>
          <w:p w:rsidR="0028261A" w:rsidP="00D415FD" w:rsidRDefault="0EF437B4" w14:paraId="28C66DE9" w14:textId="41E8D08F">
            <w:pPr>
              <w:jc w:val="center"/>
              <w:rPr>
                <w:sz w:val="24"/>
                <w:szCs w:val="24"/>
              </w:rPr>
            </w:pPr>
            <w:r w:rsidRPr="0EF437B4">
              <w:rPr>
                <w:sz w:val="24"/>
                <w:szCs w:val="24"/>
              </w:rPr>
              <w:t>1</w:t>
            </w:r>
          </w:p>
        </w:tc>
      </w:tr>
      <w:tr w:rsidR="0028261A" w:rsidTr="49A945C2" w14:paraId="2FB82045" w14:textId="77777777">
        <w:trPr>
          <w:trHeight w:val="484"/>
        </w:trPr>
        <w:tc>
          <w:tcPr>
            <w:tcW w:w="606" w:type="dxa"/>
            <w:tcMar/>
          </w:tcPr>
          <w:p w:rsidR="0028261A" w:rsidP="00D415FD" w:rsidRDefault="0028261A" w14:paraId="67017949" w14:textId="77777777">
            <w:pPr>
              <w:numPr>
                <w:ilvl w:val="0"/>
                <w:numId w:val="3"/>
              </w:numPr>
              <w:pBdr>
                <w:top w:val="nil"/>
                <w:left w:val="nil"/>
                <w:bottom w:val="nil"/>
                <w:right w:val="nil"/>
                <w:between w:val="nil"/>
              </w:pBdr>
              <w:jc w:val="center"/>
              <w:rPr>
                <w:b/>
                <w:sz w:val="24"/>
                <w:szCs w:val="24"/>
              </w:rPr>
            </w:pPr>
          </w:p>
        </w:tc>
        <w:tc>
          <w:tcPr>
            <w:tcW w:w="1831" w:type="dxa"/>
            <w:tcMar/>
          </w:tcPr>
          <w:p w:rsidR="0028261A" w:rsidP="00D415FD" w:rsidRDefault="0028261A" w14:paraId="3E96E353" w14:textId="77777777">
            <w:pPr>
              <w:jc w:val="center"/>
              <w:rPr>
                <w:sz w:val="24"/>
                <w:szCs w:val="24"/>
              </w:rPr>
            </w:pPr>
            <w:r w:rsidRPr="001065F3">
              <w:rPr>
                <w:b/>
                <w:sz w:val="24"/>
                <w:szCs w:val="24"/>
              </w:rPr>
              <w:t>Hardware Failures</w:t>
            </w:r>
          </w:p>
        </w:tc>
        <w:tc>
          <w:tcPr>
            <w:tcW w:w="1923" w:type="dxa"/>
            <w:tcMar/>
          </w:tcPr>
          <w:p w:rsidR="0028261A" w:rsidP="00D415FD" w:rsidRDefault="0028261A" w14:paraId="3D9BC005" w14:textId="138F4A52">
            <w:pPr>
              <w:jc w:val="center"/>
              <w:rPr>
                <w:sz w:val="24"/>
                <w:szCs w:val="24"/>
              </w:rPr>
            </w:pPr>
            <w:r>
              <w:rPr>
                <w:sz w:val="24"/>
                <w:szCs w:val="24"/>
              </w:rPr>
              <w:t>HDD crashed</w:t>
            </w:r>
          </w:p>
        </w:tc>
        <w:tc>
          <w:tcPr>
            <w:tcW w:w="2081" w:type="dxa"/>
            <w:tcMar/>
          </w:tcPr>
          <w:p w:rsidR="0028261A" w:rsidP="00D415FD" w:rsidRDefault="4BF4351C" w14:paraId="1B2243A1" w14:textId="3A4A8686">
            <w:pPr>
              <w:jc w:val="center"/>
              <w:rPr>
                <w:sz w:val="24"/>
                <w:szCs w:val="24"/>
              </w:rPr>
            </w:pPr>
            <w:r w:rsidRPr="49A945C2" w:rsidR="49A945C2">
              <w:rPr>
                <w:sz w:val="24"/>
                <w:szCs w:val="24"/>
              </w:rPr>
              <w:t>It’s</w:t>
            </w:r>
            <w:r w:rsidRPr="49A945C2" w:rsidR="49A945C2">
              <w:rPr>
                <w:sz w:val="24"/>
                <w:szCs w:val="24"/>
              </w:rPr>
              <w:t xml:space="preserve"> an accidental problem. If so, then it must be solved.  </w:t>
            </w:r>
          </w:p>
        </w:tc>
        <w:tc>
          <w:tcPr>
            <w:tcW w:w="1613" w:type="dxa"/>
            <w:tcMar/>
          </w:tcPr>
          <w:p w:rsidR="0028261A" w:rsidP="00D415FD" w:rsidRDefault="0028261A" w14:paraId="0C8939BA" w14:textId="662A2E3F">
            <w:pPr>
              <w:jc w:val="center"/>
              <w:rPr>
                <w:sz w:val="24"/>
                <w:szCs w:val="24"/>
              </w:rPr>
            </w:pPr>
            <w:r>
              <w:rPr>
                <w:sz w:val="24"/>
                <w:szCs w:val="24"/>
              </w:rPr>
              <w:t>No</w:t>
            </w:r>
          </w:p>
        </w:tc>
        <w:tc>
          <w:tcPr>
            <w:tcW w:w="1296" w:type="dxa"/>
            <w:tcMar/>
          </w:tcPr>
          <w:p w:rsidR="0028261A" w:rsidP="00D415FD" w:rsidRDefault="0EF437B4" w14:paraId="07785DEE" w14:textId="760A00B8">
            <w:pPr>
              <w:jc w:val="center"/>
              <w:rPr>
                <w:sz w:val="24"/>
                <w:szCs w:val="24"/>
              </w:rPr>
            </w:pPr>
            <w:r w:rsidRPr="0EF437B4">
              <w:rPr>
                <w:sz w:val="24"/>
                <w:szCs w:val="24"/>
              </w:rPr>
              <w:t>0.1</w:t>
            </w:r>
          </w:p>
        </w:tc>
      </w:tr>
    </w:tbl>
    <w:p w:rsidR="001A21C1" w:rsidRDefault="004B74B2" w14:paraId="45BAC25F" w14:textId="47287FC1">
      <w:pPr>
        <w:rPr>
          <w:b/>
          <w:sz w:val="24"/>
          <w:szCs w:val="24"/>
          <w:u w:val="single"/>
        </w:rPr>
      </w:pPr>
      <w:r>
        <w:rPr>
          <w:b/>
          <w:sz w:val="24"/>
          <w:szCs w:val="24"/>
          <w:u w:val="single"/>
        </w:rPr>
        <w:t>Table 2: Impact Scal</w:t>
      </w:r>
      <w:r w:rsidR="003B5A5B">
        <w:rPr>
          <w:b/>
          <w:sz w:val="24"/>
          <w:szCs w:val="24"/>
          <w:u w:val="single"/>
        </w:rPr>
        <w:t>e</w:t>
      </w:r>
      <w:bookmarkStart w:name="_GoBack" w:id="1"/>
      <w:bookmarkEnd w:id="1"/>
    </w:p>
    <w:tbl>
      <w:tblPr>
        <w:tblW w:w="9350" w:type="dxa"/>
        <w:tblInd w:w="-108"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994"/>
        <w:gridCol w:w="2394"/>
        <w:gridCol w:w="5962"/>
      </w:tblGrid>
      <w:tr w:rsidR="001A21C1" w14:paraId="0302FE86" w14:textId="77777777">
        <w:trPr>
          <w:trHeight w:val="800"/>
        </w:trPr>
        <w:tc>
          <w:tcPr>
            <w:tcW w:w="994" w:type="dxa"/>
            <w:shd w:val="clear" w:color="auto" w:fill="CCC1D9"/>
            <w:vAlign w:val="center"/>
          </w:tcPr>
          <w:p w:rsidR="001A21C1" w:rsidRDefault="004B74B2" w14:paraId="28BF7F0B" w14:textId="77777777">
            <w:pPr>
              <w:rPr>
                <w:b/>
                <w:sz w:val="24"/>
                <w:szCs w:val="24"/>
              </w:rPr>
            </w:pPr>
            <w:r>
              <w:rPr>
                <w:b/>
                <w:sz w:val="24"/>
                <w:szCs w:val="24"/>
              </w:rPr>
              <w:t>Rating</w:t>
            </w:r>
          </w:p>
        </w:tc>
        <w:tc>
          <w:tcPr>
            <w:tcW w:w="2394" w:type="dxa"/>
            <w:shd w:val="clear" w:color="auto" w:fill="CCC1D9"/>
            <w:vAlign w:val="center"/>
          </w:tcPr>
          <w:p w:rsidR="001A21C1" w:rsidRDefault="004B74B2" w14:paraId="55799C3E" w14:textId="77777777">
            <w:pPr>
              <w:rPr>
                <w:b/>
                <w:sz w:val="24"/>
                <w:szCs w:val="24"/>
              </w:rPr>
            </w:pPr>
            <w:r>
              <w:rPr>
                <w:b/>
                <w:sz w:val="24"/>
                <w:szCs w:val="24"/>
              </w:rPr>
              <w:t>Magnitude of Impact</w:t>
            </w:r>
          </w:p>
        </w:tc>
        <w:tc>
          <w:tcPr>
            <w:tcW w:w="5962" w:type="dxa"/>
            <w:shd w:val="clear" w:color="auto" w:fill="CCC1D9"/>
            <w:vAlign w:val="center"/>
          </w:tcPr>
          <w:p w:rsidR="001A21C1" w:rsidRDefault="004B74B2" w14:paraId="356BC8CC" w14:textId="77777777">
            <w:pPr>
              <w:rPr>
                <w:b/>
                <w:sz w:val="24"/>
                <w:szCs w:val="24"/>
              </w:rPr>
            </w:pPr>
            <w:r>
              <w:rPr>
                <w:b/>
                <w:sz w:val="24"/>
                <w:szCs w:val="24"/>
              </w:rPr>
              <w:t>Impact Definition</w:t>
            </w:r>
          </w:p>
        </w:tc>
      </w:tr>
      <w:tr w:rsidR="001A21C1" w14:paraId="0837E39E" w14:textId="77777777">
        <w:tc>
          <w:tcPr>
            <w:tcW w:w="994" w:type="dxa"/>
            <w:shd w:val="clear" w:color="auto" w:fill="E5DFEC"/>
            <w:vAlign w:val="center"/>
          </w:tcPr>
          <w:p w:rsidR="001A21C1" w:rsidRDefault="004B74B2" w14:paraId="24EB07F0" w14:textId="77777777">
            <w:pPr>
              <w:rPr>
                <w:b/>
                <w:sz w:val="24"/>
                <w:szCs w:val="24"/>
              </w:rPr>
            </w:pPr>
            <w:r>
              <w:rPr>
                <w:b/>
                <w:sz w:val="24"/>
                <w:szCs w:val="24"/>
              </w:rPr>
              <w:t>100</w:t>
            </w:r>
          </w:p>
        </w:tc>
        <w:tc>
          <w:tcPr>
            <w:tcW w:w="2394" w:type="dxa"/>
            <w:shd w:val="clear" w:color="auto" w:fill="E5DFEC"/>
            <w:vAlign w:val="center"/>
          </w:tcPr>
          <w:p w:rsidR="001A21C1" w:rsidRDefault="004B74B2" w14:paraId="679C50F0" w14:textId="77777777">
            <w:pPr>
              <w:rPr>
                <w:b/>
                <w:sz w:val="24"/>
                <w:szCs w:val="24"/>
              </w:rPr>
            </w:pPr>
            <w:r>
              <w:rPr>
                <w:b/>
                <w:sz w:val="24"/>
                <w:szCs w:val="24"/>
              </w:rPr>
              <w:t>High</w:t>
            </w:r>
          </w:p>
        </w:tc>
        <w:tc>
          <w:tcPr>
            <w:tcW w:w="5962" w:type="dxa"/>
            <w:shd w:val="clear" w:color="auto" w:fill="E5DFEC"/>
            <w:vAlign w:val="center"/>
          </w:tcPr>
          <w:p w:rsidR="001A21C1" w:rsidRDefault="004B74B2" w14:paraId="72D9F45B" w14:textId="77777777">
            <w:pPr>
              <w:rPr>
                <w:b/>
                <w:sz w:val="24"/>
                <w:szCs w:val="24"/>
              </w:rPr>
            </w:pPr>
            <w:r>
              <w:rPr>
                <w:b/>
                <w:sz w:val="24"/>
                <w:szCs w:val="24"/>
              </w:rPr>
              <w:t>Occurrence of the risk:</w:t>
            </w:r>
          </w:p>
          <w:p w:rsidR="001A21C1" w:rsidRDefault="004B74B2" w14:paraId="2E8039DA" w14:textId="77777777">
            <w:pPr>
              <w:rPr>
                <w:sz w:val="24"/>
                <w:szCs w:val="24"/>
              </w:rPr>
            </w:pPr>
            <w:r>
              <w:rPr>
                <w:sz w:val="24"/>
                <w:szCs w:val="24"/>
              </w:rPr>
              <w:t>May result in stoppage of the service for DIU’s customer or serious disruption of service;</w:t>
            </w:r>
          </w:p>
          <w:p w:rsidR="001A21C1" w:rsidRDefault="004B74B2" w14:paraId="08381E2A" w14:textId="794533A0">
            <w:pPr>
              <w:rPr>
                <w:sz w:val="24"/>
                <w:szCs w:val="24"/>
              </w:rPr>
            </w:pPr>
            <w:r>
              <w:rPr>
                <w:sz w:val="24"/>
                <w:szCs w:val="24"/>
              </w:rPr>
              <w:t>May result in the loss of resources o</w:t>
            </w:r>
            <w:r w:rsidR="001E00EB">
              <w:rPr>
                <w:sz w:val="24"/>
                <w:szCs w:val="24"/>
              </w:rPr>
              <w:t>n</w:t>
            </w:r>
            <w:r>
              <w:rPr>
                <w:sz w:val="24"/>
                <w:szCs w:val="24"/>
              </w:rPr>
              <w:t xml:space="preserve"> sensitive data; or</w:t>
            </w:r>
          </w:p>
          <w:p w:rsidR="001A21C1" w:rsidRDefault="004B74B2" w14:paraId="6BE9ED0C" w14:textId="77777777">
            <w:pPr>
              <w:rPr>
                <w:sz w:val="24"/>
                <w:szCs w:val="24"/>
              </w:rPr>
            </w:pPr>
            <w:r>
              <w:rPr>
                <w:sz w:val="24"/>
                <w:szCs w:val="24"/>
              </w:rPr>
              <w:t>May significantly harm, or impede the ABCBANK’s mission, reputation or interest.</w:t>
            </w:r>
          </w:p>
        </w:tc>
      </w:tr>
      <w:tr w:rsidR="001A21C1" w14:paraId="7D26F292" w14:textId="77777777">
        <w:tc>
          <w:tcPr>
            <w:tcW w:w="994" w:type="dxa"/>
            <w:shd w:val="clear" w:color="auto" w:fill="E5DFEC"/>
            <w:vAlign w:val="center"/>
          </w:tcPr>
          <w:p w:rsidR="001A21C1" w:rsidRDefault="004B74B2" w14:paraId="6323DA6B" w14:textId="77777777">
            <w:pPr>
              <w:rPr>
                <w:b/>
                <w:sz w:val="24"/>
                <w:szCs w:val="24"/>
              </w:rPr>
            </w:pPr>
            <w:r>
              <w:rPr>
                <w:b/>
                <w:sz w:val="24"/>
                <w:szCs w:val="24"/>
              </w:rPr>
              <w:t>50</w:t>
            </w:r>
          </w:p>
        </w:tc>
        <w:tc>
          <w:tcPr>
            <w:tcW w:w="2394" w:type="dxa"/>
            <w:shd w:val="clear" w:color="auto" w:fill="E5DFEC"/>
            <w:vAlign w:val="center"/>
          </w:tcPr>
          <w:p w:rsidR="001A21C1" w:rsidRDefault="004B74B2" w14:paraId="717F39A6" w14:textId="77777777">
            <w:pPr>
              <w:rPr>
                <w:b/>
                <w:sz w:val="24"/>
                <w:szCs w:val="24"/>
              </w:rPr>
            </w:pPr>
            <w:r>
              <w:rPr>
                <w:b/>
                <w:sz w:val="24"/>
                <w:szCs w:val="24"/>
              </w:rPr>
              <w:t>Moderate</w:t>
            </w:r>
          </w:p>
        </w:tc>
        <w:tc>
          <w:tcPr>
            <w:tcW w:w="5962" w:type="dxa"/>
            <w:shd w:val="clear" w:color="auto" w:fill="E5DFEC"/>
            <w:vAlign w:val="center"/>
          </w:tcPr>
          <w:p w:rsidR="001A21C1" w:rsidRDefault="004B74B2" w14:paraId="38D37C08" w14:textId="77777777">
            <w:pPr>
              <w:rPr>
                <w:b/>
                <w:sz w:val="24"/>
                <w:szCs w:val="24"/>
              </w:rPr>
            </w:pPr>
            <w:r>
              <w:rPr>
                <w:b/>
                <w:sz w:val="24"/>
                <w:szCs w:val="24"/>
              </w:rPr>
              <w:t>Occurrence of the risk:</w:t>
            </w:r>
          </w:p>
          <w:p w:rsidR="001A21C1" w:rsidRDefault="004B74B2" w14:paraId="244A19F2" w14:textId="77777777">
            <w:pPr>
              <w:rPr>
                <w:sz w:val="24"/>
                <w:szCs w:val="24"/>
              </w:rPr>
            </w:pPr>
            <w:r>
              <w:rPr>
                <w:sz w:val="24"/>
                <w:szCs w:val="24"/>
              </w:rPr>
              <w:t xml:space="preserve">May result disruption of service for the client </w:t>
            </w:r>
            <w:r>
              <w:rPr>
                <w:sz w:val="24"/>
                <w:szCs w:val="24"/>
              </w:rPr>
              <w:br/>
            </w:r>
            <w:r>
              <w:rPr>
                <w:sz w:val="24"/>
                <w:szCs w:val="24"/>
              </w:rPr>
              <w:t>or users;</w:t>
            </w:r>
          </w:p>
          <w:p w:rsidR="001A21C1" w:rsidRDefault="004B74B2" w14:paraId="49D226FD" w14:textId="77777777">
            <w:pPr>
              <w:rPr>
                <w:sz w:val="24"/>
                <w:szCs w:val="24"/>
              </w:rPr>
            </w:pPr>
            <w:r>
              <w:rPr>
                <w:sz w:val="24"/>
                <w:szCs w:val="24"/>
              </w:rPr>
              <w:t>May increase customer dissatisfaction; or</w:t>
            </w:r>
          </w:p>
          <w:p w:rsidR="001A21C1" w:rsidRDefault="004B74B2" w14:paraId="1E2E9C17" w14:textId="77777777">
            <w:pPr>
              <w:rPr>
                <w:sz w:val="24"/>
                <w:szCs w:val="24"/>
              </w:rPr>
            </w:pPr>
            <w:r>
              <w:rPr>
                <w:sz w:val="24"/>
                <w:szCs w:val="24"/>
              </w:rPr>
              <w:lastRenderedPageBreak/>
              <w:t>May violate, harm, or impede the DIU’s mission, reputation or interest.</w:t>
            </w:r>
          </w:p>
        </w:tc>
      </w:tr>
      <w:tr w:rsidR="001A21C1" w14:paraId="4FD070EA" w14:textId="77777777">
        <w:tc>
          <w:tcPr>
            <w:tcW w:w="994" w:type="dxa"/>
            <w:shd w:val="clear" w:color="auto" w:fill="E5DFEC"/>
            <w:vAlign w:val="center"/>
          </w:tcPr>
          <w:p w:rsidR="001A21C1" w:rsidRDefault="004B74B2" w14:paraId="5A34D189" w14:textId="77777777">
            <w:pPr>
              <w:rPr>
                <w:b/>
                <w:sz w:val="24"/>
                <w:szCs w:val="24"/>
              </w:rPr>
            </w:pPr>
            <w:r>
              <w:rPr>
                <w:b/>
                <w:sz w:val="24"/>
                <w:szCs w:val="24"/>
              </w:rPr>
              <w:lastRenderedPageBreak/>
              <w:t>10</w:t>
            </w:r>
          </w:p>
        </w:tc>
        <w:tc>
          <w:tcPr>
            <w:tcW w:w="2394" w:type="dxa"/>
            <w:shd w:val="clear" w:color="auto" w:fill="E5DFEC"/>
            <w:vAlign w:val="center"/>
          </w:tcPr>
          <w:p w:rsidR="001A21C1" w:rsidRDefault="004B74B2" w14:paraId="37575068" w14:textId="77777777">
            <w:pPr>
              <w:rPr>
                <w:b/>
                <w:sz w:val="24"/>
                <w:szCs w:val="24"/>
              </w:rPr>
            </w:pPr>
            <w:r>
              <w:rPr>
                <w:b/>
                <w:sz w:val="24"/>
                <w:szCs w:val="24"/>
              </w:rPr>
              <w:t>Low</w:t>
            </w:r>
          </w:p>
        </w:tc>
        <w:tc>
          <w:tcPr>
            <w:tcW w:w="5962" w:type="dxa"/>
            <w:shd w:val="clear" w:color="auto" w:fill="E5DFEC"/>
            <w:vAlign w:val="center"/>
          </w:tcPr>
          <w:p w:rsidR="001A21C1" w:rsidRDefault="004B74B2" w14:paraId="2BB4853E" w14:textId="77777777">
            <w:pPr>
              <w:rPr>
                <w:b/>
                <w:sz w:val="24"/>
                <w:szCs w:val="24"/>
              </w:rPr>
            </w:pPr>
            <w:r>
              <w:rPr>
                <w:b/>
                <w:sz w:val="24"/>
                <w:szCs w:val="24"/>
              </w:rPr>
              <w:t>Occurrence of the risk:</w:t>
            </w:r>
          </w:p>
          <w:p w:rsidR="001A21C1" w:rsidRDefault="004B74B2" w14:paraId="47685EBC" w14:textId="77777777">
            <w:pPr>
              <w:rPr>
                <w:sz w:val="24"/>
                <w:szCs w:val="24"/>
              </w:rPr>
            </w:pPr>
            <w:r>
              <w:rPr>
                <w:sz w:val="24"/>
                <w:szCs w:val="24"/>
              </w:rPr>
              <w:t>May result disruption of service for certain</w:t>
            </w:r>
            <w:r>
              <w:rPr>
                <w:sz w:val="24"/>
                <w:szCs w:val="24"/>
              </w:rPr>
              <w:br/>
            </w:r>
            <w:r>
              <w:rPr>
                <w:sz w:val="24"/>
                <w:szCs w:val="24"/>
              </w:rPr>
              <w:t>area of service or the branch;</w:t>
            </w:r>
          </w:p>
          <w:p w:rsidR="001A21C1" w:rsidRDefault="001A21C1" w14:paraId="0A072984" w14:textId="0087B1BE">
            <w:pPr>
              <w:rPr>
                <w:sz w:val="24"/>
                <w:szCs w:val="24"/>
              </w:rPr>
            </w:pPr>
          </w:p>
        </w:tc>
      </w:tr>
    </w:tbl>
    <w:p w:rsidR="00992F44" w:rsidP="00992F44" w:rsidRDefault="00992F44" w14:paraId="0A88912F" w14:textId="0D9562D0">
      <w:pPr>
        <w:rPr>
          <w:b/>
          <w:sz w:val="24"/>
          <w:szCs w:val="24"/>
        </w:rPr>
      </w:pPr>
    </w:p>
    <w:p w:rsidR="001A21C1" w:rsidP="00992F44" w:rsidRDefault="004B74B2" w14:paraId="67385FAE" w14:textId="5F7486D0">
      <w:pPr>
        <w:rPr>
          <w:b/>
          <w:sz w:val="24"/>
          <w:szCs w:val="24"/>
        </w:rPr>
      </w:pPr>
      <w:r>
        <w:rPr>
          <w:b/>
          <w:sz w:val="24"/>
          <w:szCs w:val="24"/>
        </w:rPr>
        <w:t>Note:  Likelihood      X    Impact    =      level of risk</w:t>
      </w:r>
    </w:p>
    <w:p w:rsidR="001A21C1" w:rsidRDefault="001A21C1" w14:paraId="4C80F4F8" w14:textId="77777777">
      <w:pPr>
        <w:rPr>
          <w:b/>
          <w:sz w:val="24"/>
          <w:szCs w:val="24"/>
        </w:rPr>
      </w:pPr>
    </w:p>
    <w:p w:rsidR="001A21C1" w:rsidRDefault="004B74B2" w14:paraId="0A42A397" w14:textId="77777777">
      <w:pPr>
        <w:rPr>
          <w:sz w:val="24"/>
          <w:szCs w:val="24"/>
        </w:rPr>
      </w:pPr>
      <w:r>
        <w:rPr>
          <w:b/>
          <w:sz w:val="24"/>
          <w:szCs w:val="24"/>
        </w:rPr>
        <w:t>Overall Risk Rating Table:</w:t>
      </w:r>
    </w:p>
    <w:tbl>
      <w:tblPr>
        <w:tblW w:w="9350" w:type="dxa"/>
        <w:tblInd w:w="-108"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608"/>
        <w:gridCol w:w="1850"/>
        <w:gridCol w:w="1938"/>
        <w:gridCol w:w="2015"/>
        <w:gridCol w:w="1628"/>
        <w:gridCol w:w="1311"/>
      </w:tblGrid>
      <w:tr w:rsidR="001A21C1" w14:paraId="3AD1E6C9" w14:textId="77777777">
        <w:trPr>
          <w:trHeight w:val="2357"/>
        </w:trPr>
        <w:tc>
          <w:tcPr>
            <w:tcW w:w="608" w:type="dxa"/>
          </w:tcPr>
          <w:p w:rsidR="001A21C1" w:rsidRDefault="001A21C1" w14:paraId="398A94FF" w14:textId="77777777">
            <w:pPr>
              <w:jc w:val="center"/>
              <w:rPr>
                <w:b/>
                <w:sz w:val="24"/>
                <w:szCs w:val="24"/>
              </w:rPr>
            </w:pPr>
          </w:p>
          <w:p w:rsidR="001A21C1" w:rsidRDefault="001A21C1" w14:paraId="1482DCDF" w14:textId="77777777">
            <w:pPr>
              <w:jc w:val="center"/>
              <w:rPr>
                <w:b/>
                <w:sz w:val="24"/>
                <w:szCs w:val="24"/>
              </w:rPr>
            </w:pPr>
          </w:p>
          <w:p w:rsidR="001A21C1" w:rsidRDefault="001A21C1" w14:paraId="7B600F81" w14:textId="77777777">
            <w:pPr>
              <w:jc w:val="center"/>
              <w:rPr>
                <w:b/>
                <w:sz w:val="24"/>
                <w:szCs w:val="24"/>
              </w:rPr>
            </w:pPr>
          </w:p>
          <w:p w:rsidR="001A21C1" w:rsidRDefault="001A21C1" w14:paraId="2F3FC66B" w14:textId="77777777">
            <w:pPr>
              <w:rPr>
                <w:b/>
                <w:sz w:val="24"/>
                <w:szCs w:val="24"/>
              </w:rPr>
            </w:pPr>
          </w:p>
          <w:p w:rsidR="001A21C1" w:rsidRDefault="004B74B2" w14:paraId="3CABC8C5" w14:textId="77777777">
            <w:pPr>
              <w:rPr>
                <w:b/>
                <w:sz w:val="24"/>
                <w:szCs w:val="24"/>
              </w:rPr>
            </w:pPr>
            <w:r>
              <w:rPr>
                <w:b/>
                <w:sz w:val="24"/>
                <w:szCs w:val="24"/>
              </w:rPr>
              <w:t>No.</w:t>
            </w:r>
          </w:p>
        </w:tc>
        <w:tc>
          <w:tcPr>
            <w:tcW w:w="1850" w:type="dxa"/>
            <w:vAlign w:val="center"/>
          </w:tcPr>
          <w:p w:rsidR="001A21C1" w:rsidRDefault="004B74B2" w14:paraId="2541F580" w14:textId="77777777">
            <w:pPr>
              <w:jc w:val="center"/>
              <w:rPr>
                <w:b/>
                <w:sz w:val="24"/>
                <w:szCs w:val="24"/>
              </w:rPr>
            </w:pPr>
            <w:r>
              <w:rPr>
                <w:b/>
                <w:sz w:val="24"/>
                <w:szCs w:val="24"/>
              </w:rPr>
              <w:t>Assets</w:t>
            </w:r>
          </w:p>
        </w:tc>
        <w:tc>
          <w:tcPr>
            <w:tcW w:w="1938" w:type="dxa"/>
            <w:vAlign w:val="center"/>
          </w:tcPr>
          <w:p w:rsidR="001A21C1" w:rsidRDefault="004B74B2" w14:paraId="6E73F15C" w14:textId="77777777">
            <w:pPr>
              <w:jc w:val="center"/>
              <w:rPr>
                <w:b/>
                <w:sz w:val="24"/>
                <w:szCs w:val="24"/>
              </w:rPr>
            </w:pPr>
            <w:r>
              <w:rPr>
                <w:b/>
                <w:sz w:val="24"/>
                <w:szCs w:val="24"/>
              </w:rPr>
              <w:t>Risk Scenarios</w:t>
            </w:r>
          </w:p>
        </w:tc>
        <w:tc>
          <w:tcPr>
            <w:tcW w:w="2015" w:type="dxa"/>
            <w:vAlign w:val="center"/>
          </w:tcPr>
          <w:p w:rsidR="001A21C1" w:rsidRDefault="004B74B2" w14:paraId="70FF49A9" w14:textId="77777777">
            <w:pPr>
              <w:jc w:val="center"/>
              <w:rPr>
                <w:b/>
                <w:sz w:val="24"/>
                <w:szCs w:val="24"/>
              </w:rPr>
            </w:pPr>
            <w:r>
              <w:rPr>
                <w:b/>
                <w:sz w:val="24"/>
                <w:szCs w:val="24"/>
              </w:rPr>
              <w:t>Probability / Risk Frequency Rating</w:t>
            </w:r>
          </w:p>
        </w:tc>
        <w:tc>
          <w:tcPr>
            <w:tcW w:w="1628" w:type="dxa"/>
            <w:vAlign w:val="center"/>
          </w:tcPr>
          <w:p w:rsidR="001A21C1" w:rsidRDefault="004B74B2" w14:paraId="0CB9C053" w14:textId="77777777">
            <w:pPr>
              <w:ind w:left="113" w:right="113"/>
              <w:jc w:val="center"/>
              <w:rPr>
                <w:b/>
                <w:sz w:val="24"/>
                <w:szCs w:val="24"/>
              </w:rPr>
            </w:pPr>
            <w:r>
              <w:rPr>
                <w:b/>
                <w:sz w:val="24"/>
                <w:szCs w:val="24"/>
              </w:rPr>
              <w:t>Consequences</w:t>
            </w:r>
          </w:p>
          <w:p w:rsidR="001A21C1" w:rsidRDefault="004B74B2" w14:paraId="4D13E13B" w14:textId="77777777">
            <w:pPr>
              <w:jc w:val="center"/>
              <w:rPr>
                <w:b/>
                <w:sz w:val="24"/>
                <w:szCs w:val="24"/>
              </w:rPr>
            </w:pPr>
            <w:r>
              <w:rPr>
                <w:b/>
                <w:sz w:val="24"/>
                <w:szCs w:val="24"/>
              </w:rPr>
              <w:t>(Impact)</w:t>
            </w:r>
          </w:p>
        </w:tc>
        <w:tc>
          <w:tcPr>
            <w:tcW w:w="1311" w:type="dxa"/>
            <w:vAlign w:val="center"/>
          </w:tcPr>
          <w:p w:rsidR="001A21C1" w:rsidRDefault="004B74B2" w14:paraId="0EB46D4D" w14:textId="77777777">
            <w:pPr>
              <w:jc w:val="center"/>
              <w:rPr>
                <w:b/>
                <w:sz w:val="24"/>
                <w:szCs w:val="24"/>
              </w:rPr>
            </w:pPr>
            <w:r>
              <w:rPr>
                <w:b/>
                <w:sz w:val="24"/>
                <w:szCs w:val="24"/>
              </w:rPr>
              <w:t>Overall Risk Rating</w:t>
            </w:r>
          </w:p>
        </w:tc>
      </w:tr>
      <w:tr w:rsidR="001A21C1" w14:paraId="330A5AAD" w14:textId="77777777">
        <w:trPr>
          <w:trHeight w:val="484"/>
        </w:trPr>
        <w:tc>
          <w:tcPr>
            <w:tcW w:w="608" w:type="dxa"/>
          </w:tcPr>
          <w:p w:rsidR="001A21C1" w:rsidRDefault="001A21C1" w14:paraId="218F6F42" w14:textId="77777777">
            <w:pPr>
              <w:numPr>
                <w:ilvl w:val="0"/>
                <w:numId w:val="2"/>
              </w:numPr>
              <w:pBdr>
                <w:top w:val="nil"/>
                <w:left w:val="nil"/>
                <w:bottom w:val="nil"/>
                <w:right w:val="nil"/>
                <w:between w:val="nil"/>
              </w:pBdr>
              <w:jc w:val="center"/>
              <w:rPr>
                <w:b/>
                <w:sz w:val="24"/>
                <w:szCs w:val="24"/>
              </w:rPr>
            </w:pPr>
          </w:p>
        </w:tc>
        <w:tc>
          <w:tcPr>
            <w:tcW w:w="1850" w:type="dxa"/>
          </w:tcPr>
          <w:p w:rsidRPr="001E4C20" w:rsidR="00D415FD" w:rsidP="00D415FD" w:rsidRDefault="00D415FD" w14:paraId="16AC0056" w14:textId="77777777">
            <w:pPr>
              <w:rPr>
                <w:b/>
                <w:sz w:val="24"/>
              </w:rPr>
            </w:pPr>
            <w:r w:rsidRPr="001E4C20">
              <w:rPr>
                <w:b/>
                <w:sz w:val="24"/>
              </w:rPr>
              <w:t>Social perception</w:t>
            </w:r>
          </w:p>
          <w:p w:rsidR="001A21C1" w:rsidRDefault="001A21C1" w14:paraId="5F95900C" w14:textId="77777777">
            <w:pPr>
              <w:jc w:val="center"/>
              <w:rPr>
                <w:sz w:val="24"/>
                <w:szCs w:val="24"/>
              </w:rPr>
            </w:pPr>
          </w:p>
        </w:tc>
        <w:tc>
          <w:tcPr>
            <w:tcW w:w="1938" w:type="dxa"/>
          </w:tcPr>
          <w:p w:rsidR="001A21C1" w:rsidRDefault="00E53995" w14:paraId="07C40E08" w14:textId="52680A4F">
            <w:pPr>
              <w:jc w:val="center"/>
              <w:rPr>
                <w:sz w:val="24"/>
                <w:szCs w:val="24"/>
              </w:rPr>
            </w:pPr>
            <w:r>
              <w:rPr>
                <w:sz w:val="24"/>
                <w:szCs w:val="24"/>
              </w:rPr>
              <w:t>Bad reviews</w:t>
            </w:r>
          </w:p>
        </w:tc>
        <w:tc>
          <w:tcPr>
            <w:tcW w:w="2015" w:type="dxa"/>
          </w:tcPr>
          <w:p w:rsidR="001A21C1" w:rsidRDefault="00935632" w14:paraId="075AEB14" w14:textId="025BC254">
            <w:pPr>
              <w:jc w:val="center"/>
              <w:rPr>
                <w:sz w:val="24"/>
                <w:szCs w:val="24"/>
              </w:rPr>
            </w:pPr>
            <w:r>
              <w:rPr>
                <w:sz w:val="24"/>
                <w:szCs w:val="24"/>
              </w:rPr>
              <w:t>1</w:t>
            </w:r>
          </w:p>
        </w:tc>
        <w:tc>
          <w:tcPr>
            <w:tcW w:w="1628" w:type="dxa"/>
          </w:tcPr>
          <w:p w:rsidR="001A21C1" w:rsidRDefault="00F651A4" w14:paraId="45F90B26" w14:textId="18AA4AB8">
            <w:pPr>
              <w:jc w:val="center"/>
              <w:rPr>
                <w:sz w:val="24"/>
                <w:szCs w:val="24"/>
              </w:rPr>
            </w:pPr>
            <w:r>
              <w:rPr>
                <w:sz w:val="24"/>
                <w:szCs w:val="24"/>
              </w:rPr>
              <w:t>50</w:t>
            </w:r>
          </w:p>
        </w:tc>
        <w:tc>
          <w:tcPr>
            <w:tcW w:w="1311" w:type="dxa"/>
          </w:tcPr>
          <w:p w:rsidR="001A21C1" w:rsidRDefault="00DA33CB" w14:paraId="7E2D8313" w14:textId="745F437F">
            <w:pPr>
              <w:jc w:val="center"/>
              <w:rPr>
                <w:sz w:val="24"/>
                <w:szCs w:val="24"/>
              </w:rPr>
            </w:pPr>
            <w:r>
              <w:rPr>
                <w:sz w:val="24"/>
                <w:szCs w:val="24"/>
              </w:rPr>
              <w:t>50</w:t>
            </w:r>
          </w:p>
        </w:tc>
      </w:tr>
      <w:tr w:rsidR="001A21C1" w14:paraId="27DC0027" w14:textId="77777777">
        <w:trPr>
          <w:trHeight w:val="504"/>
        </w:trPr>
        <w:tc>
          <w:tcPr>
            <w:tcW w:w="608" w:type="dxa"/>
          </w:tcPr>
          <w:p w:rsidR="001A21C1" w:rsidRDefault="001A21C1" w14:paraId="2F45728B" w14:textId="77777777">
            <w:pPr>
              <w:numPr>
                <w:ilvl w:val="0"/>
                <w:numId w:val="2"/>
              </w:numPr>
              <w:pBdr>
                <w:top w:val="nil"/>
                <w:left w:val="nil"/>
                <w:bottom w:val="nil"/>
                <w:right w:val="nil"/>
                <w:between w:val="nil"/>
              </w:pBdr>
              <w:jc w:val="center"/>
              <w:rPr>
                <w:b/>
                <w:sz w:val="24"/>
                <w:szCs w:val="24"/>
              </w:rPr>
            </w:pPr>
          </w:p>
        </w:tc>
        <w:tc>
          <w:tcPr>
            <w:tcW w:w="1850" w:type="dxa"/>
          </w:tcPr>
          <w:p w:rsidRPr="001E4C20" w:rsidR="00D415FD" w:rsidP="00D415FD" w:rsidRDefault="00D415FD" w14:paraId="16481438" w14:textId="77777777">
            <w:pPr>
              <w:rPr>
                <w:b/>
                <w:sz w:val="24"/>
              </w:rPr>
            </w:pPr>
            <w:r w:rsidRPr="001E4C20">
              <w:rPr>
                <w:b/>
                <w:sz w:val="24"/>
              </w:rPr>
              <w:t>Natural disasters</w:t>
            </w:r>
          </w:p>
          <w:p w:rsidR="001A21C1" w:rsidRDefault="001A21C1" w14:paraId="663C5406" w14:textId="77777777">
            <w:pPr>
              <w:jc w:val="center"/>
              <w:rPr>
                <w:sz w:val="24"/>
                <w:szCs w:val="24"/>
              </w:rPr>
            </w:pPr>
          </w:p>
        </w:tc>
        <w:tc>
          <w:tcPr>
            <w:tcW w:w="1938" w:type="dxa"/>
          </w:tcPr>
          <w:p w:rsidR="001A21C1" w:rsidRDefault="00E53995" w14:paraId="33706669" w14:textId="1087DC81">
            <w:pPr>
              <w:jc w:val="center"/>
              <w:rPr>
                <w:sz w:val="24"/>
                <w:szCs w:val="24"/>
              </w:rPr>
            </w:pPr>
            <w:r>
              <w:rPr>
                <w:sz w:val="24"/>
                <w:szCs w:val="24"/>
              </w:rPr>
              <w:t>Long-term power failure</w:t>
            </w:r>
          </w:p>
        </w:tc>
        <w:tc>
          <w:tcPr>
            <w:tcW w:w="2015" w:type="dxa"/>
          </w:tcPr>
          <w:p w:rsidR="001A21C1" w:rsidRDefault="00935632" w14:paraId="7A15AA20" w14:textId="5EE12CDF">
            <w:pPr>
              <w:jc w:val="center"/>
              <w:rPr>
                <w:sz w:val="24"/>
                <w:szCs w:val="24"/>
              </w:rPr>
            </w:pPr>
            <w:r>
              <w:rPr>
                <w:sz w:val="24"/>
                <w:szCs w:val="24"/>
              </w:rPr>
              <w:t>0.1</w:t>
            </w:r>
          </w:p>
        </w:tc>
        <w:tc>
          <w:tcPr>
            <w:tcW w:w="1628" w:type="dxa"/>
          </w:tcPr>
          <w:p w:rsidR="001A21C1" w:rsidRDefault="00BF3A9D" w14:paraId="2C2C819E" w14:textId="591DEEE0">
            <w:pPr>
              <w:jc w:val="center"/>
              <w:rPr>
                <w:sz w:val="24"/>
                <w:szCs w:val="24"/>
              </w:rPr>
            </w:pPr>
            <w:r>
              <w:rPr>
                <w:sz w:val="24"/>
                <w:szCs w:val="24"/>
              </w:rPr>
              <w:t>10</w:t>
            </w:r>
          </w:p>
        </w:tc>
        <w:tc>
          <w:tcPr>
            <w:tcW w:w="1311" w:type="dxa"/>
          </w:tcPr>
          <w:p w:rsidR="001A21C1" w:rsidRDefault="00DA33CB" w14:paraId="427544C5" w14:textId="05AD5B26">
            <w:pPr>
              <w:jc w:val="center"/>
              <w:rPr>
                <w:sz w:val="24"/>
                <w:szCs w:val="24"/>
              </w:rPr>
            </w:pPr>
            <w:r>
              <w:rPr>
                <w:sz w:val="24"/>
                <w:szCs w:val="24"/>
              </w:rPr>
              <w:t>1</w:t>
            </w:r>
          </w:p>
        </w:tc>
      </w:tr>
      <w:tr w:rsidR="001A21C1" w14:paraId="7FFE70AD" w14:textId="77777777">
        <w:trPr>
          <w:trHeight w:val="484"/>
        </w:trPr>
        <w:tc>
          <w:tcPr>
            <w:tcW w:w="608" w:type="dxa"/>
          </w:tcPr>
          <w:p w:rsidR="001A21C1" w:rsidRDefault="001A21C1" w14:paraId="3DFE8FB1" w14:textId="77777777">
            <w:pPr>
              <w:numPr>
                <w:ilvl w:val="0"/>
                <w:numId w:val="2"/>
              </w:numPr>
              <w:pBdr>
                <w:top w:val="nil"/>
                <w:left w:val="nil"/>
                <w:bottom w:val="nil"/>
                <w:right w:val="nil"/>
                <w:between w:val="nil"/>
              </w:pBdr>
              <w:jc w:val="center"/>
              <w:rPr>
                <w:b/>
                <w:sz w:val="24"/>
                <w:szCs w:val="24"/>
              </w:rPr>
            </w:pPr>
          </w:p>
        </w:tc>
        <w:tc>
          <w:tcPr>
            <w:tcW w:w="1850" w:type="dxa"/>
          </w:tcPr>
          <w:p w:rsidRPr="001E4C20" w:rsidR="00D415FD" w:rsidP="00D415FD" w:rsidRDefault="00D415FD" w14:paraId="69DB43A1" w14:textId="77777777">
            <w:pPr>
              <w:rPr>
                <w:b/>
                <w:sz w:val="24"/>
              </w:rPr>
            </w:pPr>
            <w:r w:rsidRPr="001E4C20">
              <w:rPr>
                <w:b/>
                <w:sz w:val="24"/>
              </w:rPr>
              <w:t>Technological changes</w:t>
            </w:r>
          </w:p>
          <w:p w:rsidR="001A21C1" w:rsidRDefault="001A21C1" w14:paraId="1BBE5886" w14:textId="77777777">
            <w:pPr>
              <w:jc w:val="center"/>
              <w:rPr>
                <w:sz w:val="24"/>
                <w:szCs w:val="24"/>
              </w:rPr>
            </w:pPr>
          </w:p>
        </w:tc>
        <w:tc>
          <w:tcPr>
            <w:tcW w:w="1938" w:type="dxa"/>
          </w:tcPr>
          <w:p w:rsidR="001A21C1" w:rsidRDefault="00E53995" w14:paraId="7056C8C5" w14:textId="43A63945">
            <w:pPr>
              <w:jc w:val="center"/>
              <w:rPr>
                <w:sz w:val="24"/>
                <w:szCs w:val="24"/>
              </w:rPr>
            </w:pPr>
            <w:r>
              <w:rPr>
                <w:sz w:val="24"/>
                <w:szCs w:val="24"/>
              </w:rPr>
              <w:t>System Unavailable</w:t>
            </w:r>
          </w:p>
        </w:tc>
        <w:tc>
          <w:tcPr>
            <w:tcW w:w="2015" w:type="dxa"/>
          </w:tcPr>
          <w:p w:rsidR="001A21C1" w:rsidRDefault="00935632" w14:paraId="4C612155" w14:textId="1103E332">
            <w:pPr>
              <w:jc w:val="center"/>
              <w:rPr>
                <w:sz w:val="24"/>
                <w:szCs w:val="24"/>
              </w:rPr>
            </w:pPr>
            <w:r>
              <w:rPr>
                <w:sz w:val="24"/>
                <w:szCs w:val="24"/>
              </w:rPr>
              <w:t>0.1</w:t>
            </w:r>
          </w:p>
        </w:tc>
        <w:tc>
          <w:tcPr>
            <w:tcW w:w="1628" w:type="dxa"/>
          </w:tcPr>
          <w:p w:rsidR="001A21C1" w:rsidRDefault="00BF3A9D" w14:paraId="454885C8" w14:textId="231B1271">
            <w:pPr>
              <w:jc w:val="center"/>
              <w:rPr>
                <w:sz w:val="24"/>
                <w:szCs w:val="24"/>
              </w:rPr>
            </w:pPr>
            <w:r>
              <w:rPr>
                <w:sz w:val="24"/>
                <w:szCs w:val="24"/>
              </w:rPr>
              <w:t>10</w:t>
            </w:r>
          </w:p>
        </w:tc>
        <w:tc>
          <w:tcPr>
            <w:tcW w:w="1311" w:type="dxa"/>
          </w:tcPr>
          <w:p w:rsidR="001A21C1" w:rsidRDefault="00DA33CB" w14:paraId="0A412393" w14:textId="668E6598">
            <w:pPr>
              <w:jc w:val="center"/>
              <w:rPr>
                <w:sz w:val="24"/>
                <w:szCs w:val="24"/>
              </w:rPr>
            </w:pPr>
            <w:r>
              <w:rPr>
                <w:sz w:val="24"/>
                <w:szCs w:val="24"/>
              </w:rPr>
              <w:t>1</w:t>
            </w:r>
          </w:p>
        </w:tc>
      </w:tr>
      <w:tr w:rsidR="0028261A" w14:paraId="63BA5E78" w14:textId="77777777">
        <w:trPr>
          <w:trHeight w:val="484"/>
        </w:trPr>
        <w:tc>
          <w:tcPr>
            <w:tcW w:w="608" w:type="dxa"/>
          </w:tcPr>
          <w:p w:rsidR="0028261A" w:rsidP="0028261A" w:rsidRDefault="0028261A" w14:paraId="5F35987A" w14:textId="77777777">
            <w:pPr>
              <w:numPr>
                <w:ilvl w:val="0"/>
                <w:numId w:val="2"/>
              </w:numPr>
              <w:pBdr>
                <w:top w:val="nil"/>
                <w:left w:val="nil"/>
                <w:bottom w:val="nil"/>
                <w:right w:val="nil"/>
                <w:between w:val="nil"/>
              </w:pBdr>
              <w:jc w:val="center"/>
              <w:rPr>
                <w:b/>
                <w:sz w:val="24"/>
                <w:szCs w:val="24"/>
              </w:rPr>
            </w:pPr>
          </w:p>
        </w:tc>
        <w:tc>
          <w:tcPr>
            <w:tcW w:w="1850" w:type="dxa"/>
          </w:tcPr>
          <w:p w:rsidRPr="001E4C20" w:rsidR="0028261A" w:rsidP="0028261A" w:rsidRDefault="0028261A" w14:paraId="2627756F" w14:textId="77777777">
            <w:pPr>
              <w:rPr>
                <w:b/>
                <w:sz w:val="24"/>
              </w:rPr>
            </w:pPr>
            <w:r w:rsidRPr="001E4C20">
              <w:rPr>
                <w:b/>
                <w:sz w:val="24"/>
              </w:rPr>
              <w:t>Legislation</w:t>
            </w:r>
          </w:p>
          <w:p w:rsidR="0028261A" w:rsidP="0028261A" w:rsidRDefault="0028261A" w14:paraId="52D0F97E" w14:textId="77777777">
            <w:pPr>
              <w:jc w:val="center"/>
              <w:rPr>
                <w:sz w:val="24"/>
                <w:szCs w:val="24"/>
              </w:rPr>
            </w:pPr>
          </w:p>
        </w:tc>
        <w:tc>
          <w:tcPr>
            <w:tcW w:w="1938" w:type="dxa"/>
          </w:tcPr>
          <w:p w:rsidR="0028261A" w:rsidP="0028261A" w:rsidRDefault="0028261A" w14:paraId="36002C44" w14:textId="4A50D7CA">
            <w:pPr>
              <w:jc w:val="center"/>
              <w:rPr>
                <w:sz w:val="24"/>
                <w:szCs w:val="24"/>
              </w:rPr>
            </w:pPr>
            <w:r>
              <w:rPr>
                <w:sz w:val="24"/>
                <w:szCs w:val="24"/>
              </w:rPr>
              <w:lastRenderedPageBreak/>
              <w:t>Bad effects in profits</w:t>
            </w:r>
          </w:p>
        </w:tc>
        <w:tc>
          <w:tcPr>
            <w:tcW w:w="2015" w:type="dxa"/>
          </w:tcPr>
          <w:p w:rsidR="0028261A" w:rsidP="0028261A" w:rsidRDefault="00935632" w14:paraId="3FAF1035" w14:textId="5BD4713E">
            <w:pPr>
              <w:jc w:val="center"/>
              <w:rPr>
                <w:sz w:val="24"/>
                <w:szCs w:val="24"/>
              </w:rPr>
            </w:pPr>
            <w:r>
              <w:rPr>
                <w:sz w:val="24"/>
                <w:szCs w:val="24"/>
              </w:rPr>
              <w:t>0.5</w:t>
            </w:r>
          </w:p>
        </w:tc>
        <w:tc>
          <w:tcPr>
            <w:tcW w:w="1628" w:type="dxa"/>
          </w:tcPr>
          <w:p w:rsidR="0028261A" w:rsidP="0028261A" w:rsidRDefault="7018C014" w14:paraId="3A0DA37C" w14:textId="57095D64">
            <w:pPr>
              <w:jc w:val="center"/>
              <w:rPr>
                <w:sz w:val="24"/>
                <w:szCs w:val="24"/>
              </w:rPr>
            </w:pPr>
            <w:r w:rsidRPr="7018C014">
              <w:rPr>
                <w:sz w:val="24"/>
                <w:szCs w:val="24"/>
              </w:rPr>
              <w:t>10</w:t>
            </w:r>
          </w:p>
        </w:tc>
        <w:tc>
          <w:tcPr>
            <w:tcW w:w="1311" w:type="dxa"/>
          </w:tcPr>
          <w:p w:rsidR="0028261A" w:rsidP="0028261A" w:rsidRDefault="007A32EB" w14:paraId="3845AAE8" w14:textId="12EF766A">
            <w:pPr>
              <w:jc w:val="center"/>
              <w:rPr>
                <w:sz w:val="24"/>
                <w:szCs w:val="24"/>
              </w:rPr>
            </w:pPr>
            <w:r>
              <w:rPr>
                <w:sz w:val="24"/>
                <w:szCs w:val="24"/>
              </w:rPr>
              <w:t>5</w:t>
            </w:r>
          </w:p>
        </w:tc>
      </w:tr>
      <w:tr w:rsidR="0028261A" w14:paraId="31D62D0A" w14:textId="77777777">
        <w:trPr>
          <w:trHeight w:val="484"/>
        </w:trPr>
        <w:tc>
          <w:tcPr>
            <w:tcW w:w="608" w:type="dxa"/>
          </w:tcPr>
          <w:p w:rsidR="0028261A" w:rsidP="0028261A" w:rsidRDefault="0028261A" w14:paraId="7FC719C6" w14:textId="77777777">
            <w:pPr>
              <w:numPr>
                <w:ilvl w:val="0"/>
                <w:numId w:val="2"/>
              </w:numPr>
              <w:pBdr>
                <w:top w:val="nil"/>
                <w:left w:val="nil"/>
                <w:bottom w:val="nil"/>
                <w:right w:val="nil"/>
                <w:between w:val="nil"/>
              </w:pBdr>
              <w:jc w:val="center"/>
              <w:rPr>
                <w:b/>
                <w:sz w:val="24"/>
                <w:szCs w:val="24"/>
              </w:rPr>
            </w:pPr>
          </w:p>
        </w:tc>
        <w:tc>
          <w:tcPr>
            <w:tcW w:w="1850" w:type="dxa"/>
          </w:tcPr>
          <w:p w:rsidRPr="001E4C20" w:rsidR="0028261A" w:rsidP="0028261A" w:rsidRDefault="0028261A" w14:paraId="1434CE9F" w14:textId="77777777">
            <w:pPr>
              <w:rPr>
                <w:b/>
                <w:sz w:val="24"/>
              </w:rPr>
            </w:pPr>
            <w:r w:rsidRPr="001E4C20">
              <w:rPr>
                <w:b/>
                <w:sz w:val="24"/>
              </w:rPr>
              <w:t>Competition</w:t>
            </w:r>
          </w:p>
          <w:p w:rsidR="0028261A" w:rsidP="0028261A" w:rsidRDefault="0028261A" w14:paraId="48E76FD2" w14:textId="77777777">
            <w:pPr>
              <w:jc w:val="center"/>
              <w:rPr>
                <w:sz w:val="24"/>
                <w:szCs w:val="24"/>
              </w:rPr>
            </w:pPr>
          </w:p>
        </w:tc>
        <w:tc>
          <w:tcPr>
            <w:tcW w:w="1938" w:type="dxa"/>
          </w:tcPr>
          <w:p w:rsidR="0028261A" w:rsidP="0028261A" w:rsidRDefault="00027DCA" w14:paraId="71B99EC2" w14:textId="60641705">
            <w:pPr>
              <w:jc w:val="center"/>
              <w:rPr>
                <w:sz w:val="24"/>
                <w:szCs w:val="24"/>
              </w:rPr>
            </w:pPr>
            <w:r>
              <w:rPr>
                <w:sz w:val="24"/>
                <w:szCs w:val="24"/>
              </w:rPr>
              <w:t>Same Competitor</w:t>
            </w:r>
          </w:p>
        </w:tc>
        <w:tc>
          <w:tcPr>
            <w:tcW w:w="2015" w:type="dxa"/>
          </w:tcPr>
          <w:p w:rsidR="0028261A" w:rsidP="0028261A" w:rsidRDefault="00935632" w14:paraId="790C5FA6" w14:textId="5D7B70E5">
            <w:pPr>
              <w:jc w:val="center"/>
              <w:rPr>
                <w:sz w:val="24"/>
                <w:szCs w:val="24"/>
              </w:rPr>
            </w:pPr>
            <w:r>
              <w:rPr>
                <w:sz w:val="24"/>
                <w:szCs w:val="24"/>
              </w:rPr>
              <w:t>0.5</w:t>
            </w:r>
          </w:p>
        </w:tc>
        <w:tc>
          <w:tcPr>
            <w:tcW w:w="1628" w:type="dxa"/>
          </w:tcPr>
          <w:p w:rsidR="0028261A" w:rsidP="0028261A" w:rsidRDefault="0053182F" w14:paraId="6ABE6826" w14:textId="14C670DC">
            <w:pPr>
              <w:jc w:val="center"/>
              <w:rPr>
                <w:sz w:val="24"/>
                <w:szCs w:val="24"/>
              </w:rPr>
            </w:pPr>
            <w:r>
              <w:rPr>
                <w:sz w:val="24"/>
                <w:szCs w:val="24"/>
              </w:rPr>
              <w:t>10</w:t>
            </w:r>
          </w:p>
        </w:tc>
        <w:tc>
          <w:tcPr>
            <w:tcW w:w="1311" w:type="dxa"/>
          </w:tcPr>
          <w:p w:rsidR="0028261A" w:rsidP="0028261A" w:rsidRDefault="00B70548" w14:paraId="25AE7BF5" w14:textId="3D8DABE4">
            <w:pPr>
              <w:jc w:val="center"/>
              <w:rPr>
                <w:sz w:val="24"/>
                <w:szCs w:val="24"/>
              </w:rPr>
            </w:pPr>
            <w:r>
              <w:rPr>
                <w:sz w:val="24"/>
                <w:szCs w:val="24"/>
              </w:rPr>
              <w:t>5</w:t>
            </w:r>
          </w:p>
        </w:tc>
      </w:tr>
      <w:tr w:rsidR="0028261A" w14:paraId="78CA9377" w14:textId="77777777">
        <w:trPr>
          <w:trHeight w:val="484"/>
        </w:trPr>
        <w:tc>
          <w:tcPr>
            <w:tcW w:w="608" w:type="dxa"/>
          </w:tcPr>
          <w:p w:rsidR="0028261A" w:rsidP="0028261A" w:rsidRDefault="0028261A" w14:paraId="008A939B" w14:textId="77777777">
            <w:pPr>
              <w:numPr>
                <w:ilvl w:val="0"/>
                <w:numId w:val="2"/>
              </w:numPr>
              <w:pBdr>
                <w:top w:val="nil"/>
                <w:left w:val="nil"/>
                <w:bottom w:val="nil"/>
                <w:right w:val="nil"/>
                <w:between w:val="nil"/>
              </w:pBdr>
              <w:jc w:val="center"/>
              <w:rPr>
                <w:b/>
                <w:sz w:val="24"/>
                <w:szCs w:val="24"/>
              </w:rPr>
            </w:pPr>
          </w:p>
        </w:tc>
        <w:tc>
          <w:tcPr>
            <w:tcW w:w="1850" w:type="dxa"/>
          </w:tcPr>
          <w:p w:rsidRPr="001E4C20" w:rsidR="0028261A" w:rsidP="0028261A" w:rsidRDefault="0028261A" w14:paraId="5F4D52E9" w14:textId="77777777">
            <w:pPr>
              <w:rPr>
                <w:b/>
                <w:sz w:val="24"/>
                <w:szCs w:val="24"/>
              </w:rPr>
            </w:pPr>
            <w:r w:rsidRPr="001E4C20">
              <w:rPr>
                <w:b/>
                <w:sz w:val="24"/>
                <w:szCs w:val="24"/>
              </w:rPr>
              <w:t>Globalization</w:t>
            </w:r>
          </w:p>
          <w:p w:rsidR="0028261A" w:rsidP="0028261A" w:rsidRDefault="0028261A" w14:paraId="347297ED" w14:textId="77777777">
            <w:pPr>
              <w:jc w:val="center"/>
              <w:rPr>
                <w:sz w:val="24"/>
                <w:szCs w:val="24"/>
              </w:rPr>
            </w:pPr>
          </w:p>
        </w:tc>
        <w:tc>
          <w:tcPr>
            <w:tcW w:w="1938" w:type="dxa"/>
          </w:tcPr>
          <w:p w:rsidR="0028261A" w:rsidP="0028261A" w:rsidRDefault="0028261A" w14:paraId="2B3B37E4" w14:textId="1A061E40">
            <w:pPr>
              <w:jc w:val="center"/>
              <w:rPr>
                <w:sz w:val="24"/>
                <w:szCs w:val="24"/>
              </w:rPr>
            </w:pPr>
            <w:r>
              <w:rPr>
                <w:sz w:val="24"/>
                <w:szCs w:val="24"/>
              </w:rPr>
              <w:t>Poor strategy</w:t>
            </w:r>
          </w:p>
        </w:tc>
        <w:tc>
          <w:tcPr>
            <w:tcW w:w="2015" w:type="dxa"/>
          </w:tcPr>
          <w:p w:rsidR="0028261A" w:rsidP="0028261A" w:rsidRDefault="00935632" w14:paraId="19DBE2AC" w14:textId="63A6F51B">
            <w:pPr>
              <w:jc w:val="center"/>
              <w:rPr>
                <w:sz w:val="24"/>
                <w:szCs w:val="24"/>
              </w:rPr>
            </w:pPr>
            <w:r>
              <w:rPr>
                <w:sz w:val="24"/>
                <w:szCs w:val="24"/>
              </w:rPr>
              <w:t>1</w:t>
            </w:r>
          </w:p>
        </w:tc>
        <w:tc>
          <w:tcPr>
            <w:tcW w:w="1628" w:type="dxa"/>
          </w:tcPr>
          <w:p w:rsidR="0028261A" w:rsidP="0028261A" w:rsidRDefault="0053182F" w14:paraId="2393A6D8" w14:textId="22AFE86F">
            <w:pPr>
              <w:jc w:val="center"/>
              <w:rPr>
                <w:sz w:val="24"/>
                <w:szCs w:val="24"/>
              </w:rPr>
            </w:pPr>
            <w:r>
              <w:rPr>
                <w:sz w:val="24"/>
                <w:szCs w:val="24"/>
              </w:rPr>
              <w:t>50</w:t>
            </w:r>
          </w:p>
        </w:tc>
        <w:tc>
          <w:tcPr>
            <w:tcW w:w="1311" w:type="dxa"/>
          </w:tcPr>
          <w:p w:rsidR="0028261A" w:rsidP="0028261A" w:rsidRDefault="00B70548" w14:paraId="72747572" w14:textId="742261C0">
            <w:pPr>
              <w:jc w:val="center"/>
              <w:rPr>
                <w:sz w:val="24"/>
                <w:szCs w:val="24"/>
              </w:rPr>
            </w:pPr>
            <w:r>
              <w:rPr>
                <w:sz w:val="24"/>
                <w:szCs w:val="24"/>
              </w:rPr>
              <w:t>50</w:t>
            </w:r>
          </w:p>
        </w:tc>
      </w:tr>
      <w:tr w:rsidR="0028261A" w14:paraId="1A5D875D" w14:textId="77777777">
        <w:trPr>
          <w:trHeight w:val="484"/>
        </w:trPr>
        <w:tc>
          <w:tcPr>
            <w:tcW w:w="608" w:type="dxa"/>
          </w:tcPr>
          <w:p w:rsidR="0028261A" w:rsidP="0028261A" w:rsidRDefault="0028261A" w14:paraId="0E884295" w14:textId="77777777">
            <w:pPr>
              <w:numPr>
                <w:ilvl w:val="0"/>
                <w:numId w:val="2"/>
              </w:numPr>
              <w:pBdr>
                <w:top w:val="nil"/>
                <w:left w:val="nil"/>
                <w:bottom w:val="nil"/>
                <w:right w:val="nil"/>
                <w:between w:val="nil"/>
              </w:pBdr>
              <w:jc w:val="center"/>
              <w:rPr>
                <w:b/>
                <w:sz w:val="24"/>
                <w:szCs w:val="24"/>
              </w:rPr>
            </w:pPr>
          </w:p>
        </w:tc>
        <w:tc>
          <w:tcPr>
            <w:tcW w:w="1850" w:type="dxa"/>
          </w:tcPr>
          <w:p w:rsidRPr="001E4C20" w:rsidR="0028261A" w:rsidP="0028261A" w:rsidRDefault="0028261A" w14:paraId="1C6EF578" w14:textId="77777777">
            <w:pPr>
              <w:rPr>
                <w:b/>
                <w:sz w:val="24"/>
                <w:szCs w:val="24"/>
              </w:rPr>
            </w:pPr>
            <w:r w:rsidRPr="001E4C20">
              <w:rPr>
                <w:b/>
                <w:sz w:val="24"/>
                <w:szCs w:val="24"/>
              </w:rPr>
              <w:t>Data security</w:t>
            </w:r>
          </w:p>
          <w:p w:rsidR="0028261A" w:rsidP="0028261A" w:rsidRDefault="0028261A" w14:paraId="67CBBDEE" w14:textId="77777777">
            <w:pPr>
              <w:jc w:val="center"/>
              <w:rPr>
                <w:sz w:val="24"/>
                <w:szCs w:val="24"/>
              </w:rPr>
            </w:pPr>
          </w:p>
        </w:tc>
        <w:tc>
          <w:tcPr>
            <w:tcW w:w="1938" w:type="dxa"/>
          </w:tcPr>
          <w:p w:rsidR="0028261A" w:rsidP="0028261A" w:rsidRDefault="0028261A" w14:paraId="0E423C4A" w14:textId="517E2A0C">
            <w:pPr>
              <w:jc w:val="center"/>
              <w:rPr>
                <w:sz w:val="24"/>
                <w:szCs w:val="24"/>
              </w:rPr>
            </w:pPr>
            <w:r>
              <w:rPr>
                <w:sz w:val="24"/>
                <w:szCs w:val="24"/>
              </w:rPr>
              <w:t>Database hampered</w:t>
            </w:r>
          </w:p>
        </w:tc>
        <w:tc>
          <w:tcPr>
            <w:tcW w:w="2015" w:type="dxa"/>
          </w:tcPr>
          <w:p w:rsidR="0028261A" w:rsidP="0028261A" w:rsidRDefault="00935632" w14:paraId="1E0F9AC8" w14:textId="7A218ED9">
            <w:pPr>
              <w:jc w:val="center"/>
              <w:rPr>
                <w:sz w:val="24"/>
                <w:szCs w:val="24"/>
              </w:rPr>
            </w:pPr>
            <w:r>
              <w:rPr>
                <w:sz w:val="24"/>
                <w:szCs w:val="24"/>
              </w:rPr>
              <w:t>0.1</w:t>
            </w:r>
          </w:p>
        </w:tc>
        <w:tc>
          <w:tcPr>
            <w:tcW w:w="1628" w:type="dxa"/>
          </w:tcPr>
          <w:p w:rsidR="0028261A" w:rsidP="0028261A" w:rsidRDefault="00610645" w14:paraId="57B1B176" w14:textId="195DE19B">
            <w:pPr>
              <w:jc w:val="center"/>
              <w:rPr>
                <w:sz w:val="24"/>
                <w:szCs w:val="24"/>
              </w:rPr>
            </w:pPr>
            <w:r>
              <w:rPr>
                <w:sz w:val="24"/>
                <w:szCs w:val="24"/>
              </w:rPr>
              <w:t>100</w:t>
            </w:r>
          </w:p>
        </w:tc>
        <w:tc>
          <w:tcPr>
            <w:tcW w:w="1311" w:type="dxa"/>
          </w:tcPr>
          <w:p w:rsidR="0028261A" w:rsidP="0028261A" w:rsidRDefault="002B7FD9" w14:paraId="56F1EEA8" w14:textId="46863AC0">
            <w:pPr>
              <w:jc w:val="center"/>
              <w:rPr>
                <w:sz w:val="24"/>
                <w:szCs w:val="24"/>
              </w:rPr>
            </w:pPr>
            <w:r>
              <w:rPr>
                <w:sz w:val="24"/>
                <w:szCs w:val="24"/>
              </w:rPr>
              <w:t>10</w:t>
            </w:r>
          </w:p>
        </w:tc>
      </w:tr>
      <w:tr w:rsidR="0028261A" w14:paraId="2187205E" w14:textId="77777777">
        <w:trPr>
          <w:trHeight w:val="484"/>
        </w:trPr>
        <w:tc>
          <w:tcPr>
            <w:tcW w:w="608" w:type="dxa"/>
          </w:tcPr>
          <w:p w:rsidR="0028261A" w:rsidP="0028261A" w:rsidRDefault="0028261A" w14:paraId="111EB695" w14:textId="77777777">
            <w:pPr>
              <w:numPr>
                <w:ilvl w:val="0"/>
                <w:numId w:val="2"/>
              </w:numPr>
              <w:pBdr>
                <w:top w:val="nil"/>
                <w:left w:val="nil"/>
                <w:bottom w:val="nil"/>
                <w:right w:val="nil"/>
                <w:between w:val="nil"/>
              </w:pBdr>
              <w:jc w:val="center"/>
              <w:rPr>
                <w:b/>
                <w:sz w:val="24"/>
                <w:szCs w:val="24"/>
              </w:rPr>
            </w:pPr>
          </w:p>
        </w:tc>
        <w:tc>
          <w:tcPr>
            <w:tcW w:w="1850" w:type="dxa"/>
          </w:tcPr>
          <w:p w:rsidRPr="00F65F7B" w:rsidR="0028261A" w:rsidP="0028261A" w:rsidRDefault="0028261A" w14:paraId="624F23A8" w14:textId="77777777">
            <w:pPr>
              <w:rPr>
                <w:b/>
                <w:sz w:val="24"/>
              </w:rPr>
            </w:pPr>
            <w:r w:rsidRPr="00F65F7B">
              <w:rPr>
                <w:b/>
                <w:sz w:val="24"/>
              </w:rPr>
              <w:t>Rising costs</w:t>
            </w:r>
          </w:p>
          <w:p w:rsidR="0028261A" w:rsidP="0028261A" w:rsidRDefault="0028261A" w14:paraId="1117C059" w14:textId="77777777">
            <w:pPr>
              <w:jc w:val="center"/>
              <w:rPr>
                <w:sz w:val="24"/>
                <w:szCs w:val="24"/>
              </w:rPr>
            </w:pPr>
          </w:p>
        </w:tc>
        <w:tc>
          <w:tcPr>
            <w:tcW w:w="1938" w:type="dxa"/>
          </w:tcPr>
          <w:p w:rsidR="0028261A" w:rsidP="0028261A" w:rsidRDefault="0028261A" w14:paraId="573AC16A" w14:textId="417954C8">
            <w:pPr>
              <w:jc w:val="center"/>
              <w:rPr>
                <w:sz w:val="24"/>
                <w:szCs w:val="24"/>
              </w:rPr>
            </w:pPr>
            <w:r>
              <w:rPr>
                <w:sz w:val="24"/>
                <w:szCs w:val="24"/>
              </w:rPr>
              <w:t>Over rate of materials and other resources</w:t>
            </w:r>
          </w:p>
        </w:tc>
        <w:tc>
          <w:tcPr>
            <w:tcW w:w="2015" w:type="dxa"/>
          </w:tcPr>
          <w:p w:rsidR="0028261A" w:rsidP="0028261A" w:rsidRDefault="00935632" w14:paraId="041AEA5C" w14:textId="1EDC860C">
            <w:pPr>
              <w:jc w:val="center"/>
              <w:rPr>
                <w:sz w:val="24"/>
                <w:szCs w:val="24"/>
              </w:rPr>
            </w:pPr>
            <w:r>
              <w:rPr>
                <w:sz w:val="24"/>
                <w:szCs w:val="24"/>
              </w:rPr>
              <w:t>0.5</w:t>
            </w:r>
          </w:p>
        </w:tc>
        <w:tc>
          <w:tcPr>
            <w:tcW w:w="1628" w:type="dxa"/>
          </w:tcPr>
          <w:p w:rsidR="0028261A" w:rsidP="0028261A" w:rsidRDefault="0030137C" w14:paraId="179D7FA6" w14:textId="795B993C">
            <w:pPr>
              <w:jc w:val="center"/>
              <w:rPr>
                <w:sz w:val="24"/>
                <w:szCs w:val="24"/>
              </w:rPr>
            </w:pPr>
            <w:r>
              <w:rPr>
                <w:sz w:val="24"/>
                <w:szCs w:val="24"/>
              </w:rPr>
              <w:t>10</w:t>
            </w:r>
          </w:p>
        </w:tc>
        <w:tc>
          <w:tcPr>
            <w:tcW w:w="1311" w:type="dxa"/>
          </w:tcPr>
          <w:p w:rsidR="0028261A" w:rsidP="0028261A" w:rsidRDefault="002B7FD9" w14:paraId="1036CDF0" w14:textId="2688B0D7">
            <w:pPr>
              <w:jc w:val="center"/>
              <w:rPr>
                <w:sz w:val="24"/>
                <w:szCs w:val="24"/>
              </w:rPr>
            </w:pPr>
            <w:r>
              <w:rPr>
                <w:sz w:val="24"/>
                <w:szCs w:val="24"/>
              </w:rPr>
              <w:t>5</w:t>
            </w:r>
          </w:p>
        </w:tc>
      </w:tr>
      <w:tr w:rsidR="0028261A" w14:paraId="32CEF704" w14:textId="77777777">
        <w:trPr>
          <w:trHeight w:val="484"/>
        </w:trPr>
        <w:tc>
          <w:tcPr>
            <w:tcW w:w="608" w:type="dxa"/>
          </w:tcPr>
          <w:p w:rsidR="0028261A" w:rsidP="0028261A" w:rsidRDefault="0028261A" w14:paraId="57F1881E" w14:textId="77777777">
            <w:pPr>
              <w:numPr>
                <w:ilvl w:val="0"/>
                <w:numId w:val="2"/>
              </w:numPr>
              <w:pBdr>
                <w:top w:val="nil"/>
                <w:left w:val="nil"/>
                <w:bottom w:val="nil"/>
                <w:right w:val="nil"/>
                <w:between w:val="nil"/>
              </w:pBdr>
              <w:jc w:val="center"/>
              <w:rPr>
                <w:b/>
                <w:sz w:val="24"/>
                <w:szCs w:val="24"/>
              </w:rPr>
            </w:pPr>
          </w:p>
        </w:tc>
        <w:tc>
          <w:tcPr>
            <w:tcW w:w="1850" w:type="dxa"/>
          </w:tcPr>
          <w:p w:rsidRPr="00F65F7B" w:rsidR="0028261A" w:rsidP="0028261A" w:rsidRDefault="0028261A" w14:paraId="67FFDC29" w14:textId="77777777">
            <w:pPr>
              <w:rPr>
                <w:b/>
                <w:sz w:val="32"/>
              </w:rPr>
            </w:pPr>
            <w:r w:rsidRPr="00F65F7B">
              <w:rPr>
                <w:b/>
                <w:sz w:val="24"/>
              </w:rPr>
              <w:t>Poaching</w:t>
            </w:r>
          </w:p>
          <w:p w:rsidR="0028261A" w:rsidP="0028261A" w:rsidRDefault="0028261A" w14:paraId="5DADF4FF" w14:textId="77777777">
            <w:pPr>
              <w:jc w:val="center"/>
              <w:rPr>
                <w:sz w:val="24"/>
                <w:szCs w:val="24"/>
              </w:rPr>
            </w:pPr>
          </w:p>
        </w:tc>
        <w:tc>
          <w:tcPr>
            <w:tcW w:w="1938" w:type="dxa"/>
          </w:tcPr>
          <w:p w:rsidR="0028261A" w:rsidP="0028261A" w:rsidRDefault="0028261A" w14:paraId="759CCE40" w14:textId="0F0CC2EE">
            <w:pPr>
              <w:jc w:val="center"/>
              <w:rPr>
                <w:sz w:val="24"/>
                <w:szCs w:val="24"/>
              </w:rPr>
            </w:pPr>
            <w:r>
              <w:rPr>
                <w:sz w:val="24"/>
                <w:szCs w:val="24"/>
              </w:rPr>
              <w:t>Poor skilled and poor experienced competitor</w:t>
            </w:r>
          </w:p>
        </w:tc>
        <w:tc>
          <w:tcPr>
            <w:tcW w:w="2015" w:type="dxa"/>
          </w:tcPr>
          <w:p w:rsidR="0028261A" w:rsidP="0028261A" w:rsidRDefault="00935632" w14:paraId="1BA15182" w14:textId="0D0F46CA">
            <w:pPr>
              <w:jc w:val="center"/>
              <w:rPr>
                <w:sz w:val="24"/>
                <w:szCs w:val="24"/>
              </w:rPr>
            </w:pPr>
            <w:r>
              <w:rPr>
                <w:sz w:val="24"/>
                <w:szCs w:val="24"/>
              </w:rPr>
              <w:t>1</w:t>
            </w:r>
          </w:p>
        </w:tc>
        <w:tc>
          <w:tcPr>
            <w:tcW w:w="1628" w:type="dxa"/>
          </w:tcPr>
          <w:p w:rsidR="0028261A" w:rsidP="0028261A" w:rsidRDefault="0053182F" w14:paraId="16C09D34" w14:textId="7F9AD472">
            <w:pPr>
              <w:jc w:val="center"/>
              <w:rPr>
                <w:sz w:val="24"/>
                <w:szCs w:val="24"/>
              </w:rPr>
            </w:pPr>
            <w:r>
              <w:rPr>
                <w:sz w:val="24"/>
                <w:szCs w:val="24"/>
              </w:rPr>
              <w:t>10</w:t>
            </w:r>
          </w:p>
        </w:tc>
        <w:tc>
          <w:tcPr>
            <w:tcW w:w="1311" w:type="dxa"/>
          </w:tcPr>
          <w:p w:rsidR="0028261A" w:rsidP="0028261A" w:rsidRDefault="002B7FD9" w14:paraId="765B9779" w14:textId="262D5487">
            <w:pPr>
              <w:jc w:val="center"/>
              <w:rPr>
                <w:sz w:val="24"/>
                <w:szCs w:val="24"/>
              </w:rPr>
            </w:pPr>
            <w:r>
              <w:rPr>
                <w:sz w:val="24"/>
                <w:szCs w:val="24"/>
              </w:rPr>
              <w:t>10</w:t>
            </w:r>
          </w:p>
        </w:tc>
      </w:tr>
      <w:tr w:rsidR="0028261A" w14:paraId="5726C902" w14:textId="77777777">
        <w:trPr>
          <w:trHeight w:val="484"/>
        </w:trPr>
        <w:tc>
          <w:tcPr>
            <w:tcW w:w="608" w:type="dxa"/>
          </w:tcPr>
          <w:p w:rsidR="0028261A" w:rsidP="0028261A" w:rsidRDefault="0028261A" w14:paraId="48E72A3F" w14:textId="77777777">
            <w:pPr>
              <w:numPr>
                <w:ilvl w:val="0"/>
                <w:numId w:val="2"/>
              </w:numPr>
              <w:pBdr>
                <w:top w:val="nil"/>
                <w:left w:val="nil"/>
                <w:bottom w:val="nil"/>
                <w:right w:val="nil"/>
                <w:between w:val="nil"/>
              </w:pBdr>
              <w:jc w:val="center"/>
              <w:rPr>
                <w:b/>
                <w:sz w:val="24"/>
                <w:szCs w:val="24"/>
              </w:rPr>
            </w:pPr>
          </w:p>
        </w:tc>
        <w:tc>
          <w:tcPr>
            <w:tcW w:w="1850" w:type="dxa"/>
          </w:tcPr>
          <w:p w:rsidR="0028261A" w:rsidP="0028261A" w:rsidRDefault="0028261A" w14:paraId="674C8BE6" w14:textId="77777777">
            <w:pPr>
              <w:jc w:val="center"/>
              <w:rPr>
                <w:sz w:val="24"/>
                <w:szCs w:val="24"/>
              </w:rPr>
            </w:pPr>
            <w:r w:rsidRPr="001065F3">
              <w:rPr>
                <w:b/>
                <w:sz w:val="24"/>
                <w:szCs w:val="24"/>
              </w:rPr>
              <w:t>Hardware Failures</w:t>
            </w:r>
          </w:p>
        </w:tc>
        <w:tc>
          <w:tcPr>
            <w:tcW w:w="1938" w:type="dxa"/>
          </w:tcPr>
          <w:p w:rsidR="0028261A" w:rsidP="0028261A" w:rsidRDefault="0028261A" w14:paraId="7E9FEEA9" w14:textId="7B22DD77">
            <w:pPr>
              <w:jc w:val="center"/>
              <w:rPr>
                <w:sz w:val="24"/>
                <w:szCs w:val="24"/>
              </w:rPr>
            </w:pPr>
            <w:r>
              <w:rPr>
                <w:sz w:val="24"/>
                <w:szCs w:val="24"/>
              </w:rPr>
              <w:t>HDD crashed</w:t>
            </w:r>
          </w:p>
        </w:tc>
        <w:tc>
          <w:tcPr>
            <w:tcW w:w="2015" w:type="dxa"/>
          </w:tcPr>
          <w:p w:rsidR="0028261A" w:rsidP="0028261A" w:rsidRDefault="00935632" w14:paraId="5893D01D" w14:textId="0CEEA44E">
            <w:pPr>
              <w:jc w:val="center"/>
              <w:rPr>
                <w:sz w:val="24"/>
                <w:szCs w:val="24"/>
              </w:rPr>
            </w:pPr>
            <w:r>
              <w:rPr>
                <w:sz w:val="24"/>
                <w:szCs w:val="24"/>
              </w:rPr>
              <w:t>0.1</w:t>
            </w:r>
          </w:p>
        </w:tc>
        <w:tc>
          <w:tcPr>
            <w:tcW w:w="1628" w:type="dxa"/>
          </w:tcPr>
          <w:p w:rsidR="0028261A" w:rsidP="0028261A" w:rsidRDefault="00BF3A9D" w14:paraId="39A3D927" w14:textId="0078782C">
            <w:pPr>
              <w:jc w:val="center"/>
              <w:rPr>
                <w:sz w:val="24"/>
                <w:szCs w:val="24"/>
              </w:rPr>
            </w:pPr>
            <w:r>
              <w:rPr>
                <w:sz w:val="24"/>
                <w:szCs w:val="24"/>
              </w:rPr>
              <w:t>10</w:t>
            </w:r>
          </w:p>
        </w:tc>
        <w:tc>
          <w:tcPr>
            <w:tcW w:w="1311" w:type="dxa"/>
          </w:tcPr>
          <w:p w:rsidR="0028261A" w:rsidP="0028261A" w:rsidRDefault="00D712B7" w14:paraId="5DCE873B" w14:textId="3375B6A7">
            <w:pPr>
              <w:jc w:val="center"/>
              <w:rPr>
                <w:sz w:val="24"/>
                <w:szCs w:val="24"/>
              </w:rPr>
            </w:pPr>
            <w:r>
              <w:rPr>
                <w:sz w:val="24"/>
                <w:szCs w:val="24"/>
              </w:rPr>
              <w:t>1</w:t>
            </w:r>
          </w:p>
        </w:tc>
      </w:tr>
    </w:tbl>
    <w:p w:rsidR="001A21C1" w:rsidRDefault="001A21C1" w14:paraId="05FA451F" w14:textId="0D9562D0">
      <w:pPr>
        <w:rPr>
          <w:sz w:val="24"/>
          <w:szCs w:val="24"/>
        </w:rPr>
      </w:pPr>
    </w:p>
    <w:p w:rsidR="001A21C1" w:rsidRDefault="004B74B2" w14:paraId="7F4332B9" w14:textId="77777777">
      <w:pPr>
        <w:rPr>
          <w:b/>
          <w:sz w:val="24"/>
          <w:szCs w:val="24"/>
        </w:rPr>
      </w:pPr>
      <w:r>
        <w:rPr>
          <w:b/>
          <w:sz w:val="24"/>
          <w:szCs w:val="24"/>
        </w:rPr>
        <w:t>Your Overall Risk Rating Calculation</w:t>
      </w:r>
    </w:p>
    <w:p w:rsidR="001A21C1" w:rsidRDefault="00DA719B" w14:paraId="4FFDD7B8" w14:textId="784BD248">
      <w:pPr>
        <w:jc w:val="center"/>
        <w:rPr>
          <w:b/>
          <w:sz w:val="48"/>
          <w:szCs w:val="48"/>
        </w:rPr>
      </w:pPr>
      <w:r>
        <w:rPr>
          <w:b/>
          <w:sz w:val="48"/>
          <w:szCs w:val="48"/>
        </w:rPr>
        <w:t>138</w:t>
      </w:r>
      <w:r w:rsidR="004B74B2">
        <w:rPr>
          <w:b/>
          <w:sz w:val="48"/>
          <w:szCs w:val="48"/>
        </w:rPr>
        <w:t xml:space="preserve"> ÷ </w:t>
      </w:r>
      <w:r w:rsidR="00B76FB7">
        <w:rPr>
          <w:b/>
          <w:sz w:val="48"/>
          <w:szCs w:val="48"/>
        </w:rPr>
        <w:t>1000</w:t>
      </w:r>
      <w:r w:rsidR="004B74B2">
        <w:rPr>
          <w:b/>
          <w:sz w:val="48"/>
          <w:szCs w:val="48"/>
        </w:rPr>
        <w:t xml:space="preserve"> x 100 = </w:t>
      </w:r>
      <w:r w:rsidR="005B1F87">
        <w:rPr>
          <w:b/>
          <w:sz w:val="48"/>
          <w:szCs w:val="48"/>
        </w:rPr>
        <w:t>13.8</w:t>
      </w:r>
      <w:r w:rsidR="004B74B2">
        <w:rPr>
          <w:b/>
          <w:sz w:val="48"/>
          <w:szCs w:val="48"/>
        </w:rPr>
        <w:t>%</w:t>
      </w:r>
    </w:p>
    <w:p w:rsidR="001A21C1" w:rsidRDefault="001A21C1" w14:paraId="58499911" w14:textId="77777777">
      <w:pPr>
        <w:rPr>
          <w:sz w:val="24"/>
          <w:szCs w:val="24"/>
        </w:rPr>
      </w:pPr>
    </w:p>
    <w:p w:rsidR="001A21C1" w:rsidRDefault="004B74B2" w14:paraId="1A81F83F" w14:textId="77777777">
      <w:pPr>
        <w:rPr>
          <w:b/>
          <w:sz w:val="24"/>
          <w:szCs w:val="24"/>
          <w:u w:val="single"/>
        </w:rPr>
      </w:pPr>
      <w:r>
        <w:rPr>
          <w:b/>
          <w:sz w:val="24"/>
          <w:szCs w:val="24"/>
          <w:u w:val="single"/>
        </w:rPr>
        <w:t>Table 3: Overall Risk Rating Matrix and Calculation</w:t>
      </w:r>
    </w:p>
    <w:tbl>
      <w:tblPr>
        <w:tblW w:w="9350" w:type="dxa"/>
        <w:tblInd w:w="-108"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Look w:val="0400" w:firstRow="0" w:lastRow="0" w:firstColumn="0" w:lastColumn="0" w:noHBand="0" w:noVBand="1"/>
      </w:tblPr>
      <w:tblGrid>
        <w:gridCol w:w="1855"/>
        <w:gridCol w:w="853"/>
        <w:gridCol w:w="6642"/>
      </w:tblGrid>
      <w:tr w:rsidR="001A21C1" w:rsidTr="49A945C2" w14:paraId="5DB1B84F" w14:textId="77777777">
        <w:trPr>
          <w:trHeight w:val="144"/>
        </w:trPr>
        <w:tc>
          <w:tcPr>
            <w:tcW w:w="1855" w:type="dxa"/>
            <w:shd w:val="clear" w:color="auto" w:fill="CCC1D9"/>
            <w:tcMar/>
          </w:tcPr>
          <w:p w:rsidR="001A21C1" w:rsidRDefault="004B74B2" w14:paraId="071D3EEA" w14:textId="77777777">
            <w:pPr>
              <w:spacing w:line="360" w:lineRule="auto"/>
              <w:rPr>
                <w:b/>
                <w:sz w:val="24"/>
                <w:szCs w:val="24"/>
              </w:rPr>
            </w:pPr>
            <w:r>
              <w:rPr>
                <w:b/>
                <w:sz w:val="24"/>
                <w:szCs w:val="24"/>
              </w:rPr>
              <w:t>Rate</w:t>
            </w:r>
          </w:p>
        </w:tc>
        <w:tc>
          <w:tcPr>
            <w:tcW w:w="853" w:type="dxa"/>
            <w:shd w:val="clear" w:color="auto" w:fill="CCC1D9"/>
            <w:tcMar/>
          </w:tcPr>
          <w:p w:rsidR="001A21C1" w:rsidRDefault="004B74B2" w14:paraId="08034910" w14:textId="77777777">
            <w:pPr>
              <w:spacing w:line="360" w:lineRule="auto"/>
              <w:jc w:val="center"/>
              <w:rPr>
                <w:b/>
                <w:sz w:val="24"/>
                <w:szCs w:val="24"/>
              </w:rPr>
            </w:pPr>
            <w:r>
              <w:rPr>
                <w:b/>
                <w:sz w:val="24"/>
                <w:szCs w:val="24"/>
              </w:rPr>
              <w:t>Value</w:t>
            </w:r>
          </w:p>
        </w:tc>
        <w:tc>
          <w:tcPr>
            <w:tcW w:w="6642" w:type="dxa"/>
            <w:shd w:val="clear" w:color="auto" w:fill="CCC1D9"/>
            <w:tcMar/>
          </w:tcPr>
          <w:p w:rsidR="001A21C1" w:rsidRDefault="004B74B2" w14:paraId="0116AB2E" w14:textId="77777777">
            <w:pPr>
              <w:spacing w:line="360" w:lineRule="auto"/>
              <w:rPr>
                <w:b/>
                <w:sz w:val="24"/>
                <w:szCs w:val="24"/>
              </w:rPr>
            </w:pPr>
            <w:r>
              <w:rPr>
                <w:b/>
                <w:sz w:val="24"/>
                <w:szCs w:val="24"/>
              </w:rPr>
              <w:t>Condition</w:t>
            </w:r>
          </w:p>
        </w:tc>
      </w:tr>
      <w:tr w:rsidR="001A21C1" w:rsidTr="49A945C2" w14:paraId="68A114B1" w14:textId="77777777">
        <w:trPr>
          <w:trHeight w:val="144"/>
        </w:trPr>
        <w:tc>
          <w:tcPr>
            <w:tcW w:w="1855" w:type="dxa"/>
            <w:shd w:val="clear" w:color="auto" w:fill="E5DFEC" w:themeFill="accent4" w:themeFillTint="33"/>
            <w:tcMar/>
          </w:tcPr>
          <w:p w:rsidR="001A21C1" w:rsidRDefault="004B74B2" w14:paraId="05F89C2D" w14:textId="77777777">
            <w:pPr>
              <w:spacing w:line="360" w:lineRule="auto"/>
              <w:rPr>
                <w:sz w:val="24"/>
                <w:szCs w:val="24"/>
              </w:rPr>
            </w:pPr>
            <w:r>
              <w:rPr>
                <w:sz w:val="24"/>
                <w:szCs w:val="24"/>
              </w:rPr>
              <w:t>Strong</w:t>
            </w:r>
          </w:p>
        </w:tc>
        <w:tc>
          <w:tcPr>
            <w:tcW w:w="853" w:type="dxa"/>
            <w:shd w:val="clear" w:color="auto" w:fill="E5DFEC" w:themeFill="accent4" w:themeFillTint="33"/>
            <w:tcMar/>
          </w:tcPr>
          <w:p w:rsidR="001A21C1" w:rsidRDefault="004B74B2" w14:paraId="2D8C1163" w14:textId="77777777">
            <w:pPr>
              <w:spacing w:line="360" w:lineRule="auto"/>
              <w:jc w:val="center"/>
              <w:rPr>
                <w:sz w:val="24"/>
                <w:szCs w:val="24"/>
              </w:rPr>
            </w:pPr>
            <w:r>
              <w:rPr>
                <w:sz w:val="24"/>
                <w:szCs w:val="24"/>
              </w:rPr>
              <w:t>1</w:t>
            </w:r>
          </w:p>
        </w:tc>
        <w:tc>
          <w:tcPr>
            <w:tcW w:w="6642" w:type="dxa"/>
            <w:shd w:val="clear" w:color="auto" w:fill="E5DFEC" w:themeFill="accent4" w:themeFillTint="33"/>
            <w:tcMar/>
          </w:tcPr>
          <w:p w:rsidR="001A21C1" w:rsidRDefault="004B74B2" w14:paraId="7183CECA" w14:textId="77777777">
            <w:pPr>
              <w:spacing w:line="360" w:lineRule="auto"/>
              <w:jc w:val="both"/>
              <w:rPr>
                <w:sz w:val="24"/>
                <w:szCs w:val="24"/>
              </w:rPr>
            </w:pPr>
            <w:r>
              <w:rPr>
                <w:sz w:val="24"/>
                <w:szCs w:val="24"/>
              </w:rPr>
              <w:t>If the percentage is below 8%</w:t>
            </w:r>
          </w:p>
        </w:tc>
      </w:tr>
      <w:tr w:rsidR="001A21C1" w:rsidTr="49A945C2" w14:paraId="4D34186A" w14:textId="77777777">
        <w:trPr>
          <w:trHeight w:val="144"/>
        </w:trPr>
        <w:tc>
          <w:tcPr>
            <w:tcW w:w="1855" w:type="dxa"/>
            <w:shd w:val="clear" w:color="auto" w:fill="E5DFEC" w:themeFill="accent4" w:themeFillTint="33"/>
            <w:tcMar/>
          </w:tcPr>
          <w:p w:rsidR="001A21C1" w:rsidRDefault="004B74B2" w14:paraId="06A3A724" w14:textId="77777777">
            <w:pPr>
              <w:spacing w:line="360" w:lineRule="auto"/>
              <w:rPr>
                <w:sz w:val="24"/>
                <w:szCs w:val="24"/>
              </w:rPr>
            </w:pPr>
            <w:r>
              <w:rPr>
                <w:sz w:val="24"/>
                <w:szCs w:val="24"/>
              </w:rPr>
              <w:t>Satisfactory</w:t>
            </w:r>
          </w:p>
        </w:tc>
        <w:tc>
          <w:tcPr>
            <w:tcW w:w="853" w:type="dxa"/>
            <w:shd w:val="clear" w:color="auto" w:fill="E5DFEC" w:themeFill="accent4" w:themeFillTint="33"/>
            <w:tcMar/>
          </w:tcPr>
          <w:p w:rsidR="001A21C1" w:rsidRDefault="004B74B2" w14:paraId="4F4FC594" w14:textId="77777777">
            <w:pPr>
              <w:spacing w:line="360" w:lineRule="auto"/>
              <w:jc w:val="center"/>
              <w:rPr>
                <w:sz w:val="24"/>
                <w:szCs w:val="24"/>
              </w:rPr>
            </w:pPr>
            <w:r>
              <w:rPr>
                <w:sz w:val="24"/>
                <w:szCs w:val="24"/>
              </w:rPr>
              <w:t>2</w:t>
            </w:r>
          </w:p>
        </w:tc>
        <w:tc>
          <w:tcPr>
            <w:tcW w:w="6642" w:type="dxa"/>
            <w:shd w:val="clear" w:color="auto" w:fill="E5DFEC" w:themeFill="accent4" w:themeFillTint="33"/>
            <w:tcMar/>
          </w:tcPr>
          <w:p w:rsidR="001A21C1" w:rsidRDefault="004B74B2" w14:paraId="425B8CC4" w14:textId="77777777">
            <w:pPr>
              <w:spacing w:line="360" w:lineRule="auto"/>
              <w:jc w:val="both"/>
              <w:rPr>
                <w:sz w:val="24"/>
                <w:szCs w:val="24"/>
              </w:rPr>
            </w:pPr>
            <w:r>
              <w:rPr>
                <w:sz w:val="24"/>
                <w:szCs w:val="24"/>
              </w:rPr>
              <w:t>If the percentage is below or equal 16% and above or equal 8%</w:t>
            </w:r>
          </w:p>
        </w:tc>
      </w:tr>
      <w:tr w:rsidR="001A21C1" w:rsidTr="49A945C2" w14:paraId="7576C548" w14:textId="77777777">
        <w:trPr>
          <w:trHeight w:val="144"/>
        </w:trPr>
        <w:tc>
          <w:tcPr>
            <w:tcW w:w="1855" w:type="dxa"/>
            <w:shd w:val="clear" w:color="auto" w:fill="E5DFEC" w:themeFill="accent4" w:themeFillTint="33"/>
            <w:tcMar/>
          </w:tcPr>
          <w:p w:rsidR="001A21C1" w:rsidRDefault="004B74B2" w14:paraId="629972D9" w14:textId="77777777">
            <w:pPr>
              <w:spacing w:line="360" w:lineRule="auto"/>
              <w:rPr>
                <w:sz w:val="24"/>
                <w:szCs w:val="24"/>
              </w:rPr>
            </w:pPr>
            <w:r>
              <w:rPr>
                <w:sz w:val="24"/>
                <w:szCs w:val="24"/>
              </w:rPr>
              <w:t>Fair</w:t>
            </w:r>
          </w:p>
        </w:tc>
        <w:tc>
          <w:tcPr>
            <w:tcW w:w="853" w:type="dxa"/>
            <w:shd w:val="clear" w:color="auto" w:fill="E5DFEC" w:themeFill="accent4" w:themeFillTint="33"/>
            <w:tcMar/>
          </w:tcPr>
          <w:p w:rsidR="001A21C1" w:rsidRDefault="004B74B2" w14:paraId="33D7CE97" w14:textId="77777777">
            <w:pPr>
              <w:spacing w:line="360" w:lineRule="auto"/>
              <w:jc w:val="center"/>
              <w:rPr>
                <w:sz w:val="24"/>
                <w:szCs w:val="24"/>
              </w:rPr>
            </w:pPr>
            <w:r>
              <w:rPr>
                <w:sz w:val="24"/>
                <w:szCs w:val="24"/>
              </w:rPr>
              <w:t>3</w:t>
            </w:r>
          </w:p>
        </w:tc>
        <w:tc>
          <w:tcPr>
            <w:tcW w:w="6642" w:type="dxa"/>
            <w:shd w:val="clear" w:color="auto" w:fill="E5DFEC" w:themeFill="accent4" w:themeFillTint="33"/>
            <w:tcMar/>
          </w:tcPr>
          <w:p w:rsidR="001A21C1" w:rsidRDefault="004B74B2" w14:paraId="791D55F0" w14:textId="77777777">
            <w:pPr>
              <w:spacing w:line="360" w:lineRule="auto"/>
              <w:jc w:val="both"/>
              <w:rPr>
                <w:sz w:val="24"/>
                <w:szCs w:val="24"/>
              </w:rPr>
            </w:pPr>
            <w:r>
              <w:rPr>
                <w:sz w:val="24"/>
                <w:szCs w:val="24"/>
              </w:rPr>
              <w:t>If the percentage is below or equal 25% and above16%</w:t>
            </w:r>
          </w:p>
        </w:tc>
      </w:tr>
      <w:tr w:rsidR="001A21C1" w:rsidTr="49A945C2" w14:paraId="49FB1723" w14:textId="77777777">
        <w:trPr>
          <w:trHeight w:val="144"/>
        </w:trPr>
        <w:tc>
          <w:tcPr>
            <w:tcW w:w="1855" w:type="dxa"/>
            <w:shd w:val="clear" w:color="auto" w:fill="E5DFEC" w:themeFill="accent4" w:themeFillTint="33"/>
            <w:tcMar/>
          </w:tcPr>
          <w:p w:rsidR="001A21C1" w:rsidRDefault="004B74B2" w14:paraId="687B46FA" w14:textId="77777777">
            <w:pPr>
              <w:spacing w:line="360" w:lineRule="auto"/>
              <w:rPr>
                <w:sz w:val="24"/>
                <w:szCs w:val="24"/>
              </w:rPr>
            </w:pPr>
            <w:r>
              <w:rPr>
                <w:sz w:val="24"/>
                <w:szCs w:val="24"/>
              </w:rPr>
              <w:lastRenderedPageBreak/>
              <w:t>Marginal</w:t>
            </w:r>
          </w:p>
        </w:tc>
        <w:tc>
          <w:tcPr>
            <w:tcW w:w="853" w:type="dxa"/>
            <w:shd w:val="clear" w:color="auto" w:fill="E5DFEC" w:themeFill="accent4" w:themeFillTint="33"/>
            <w:tcMar/>
          </w:tcPr>
          <w:p w:rsidR="001A21C1" w:rsidRDefault="004B74B2" w14:paraId="5C5ECD58" w14:textId="77777777">
            <w:pPr>
              <w:spacing w:line="360" w:lineRule="auto"/>
              <w:jc w:val="center"/>
              <w:rPr>
                <w:sz w:val="24"/>
                <w:szCs w:val="24"/>
              </w:rPr>
            </w:pPr>
            <w:r>
              <w:rPr>
                <w:sz w:val="24"/>
                <w:szCs w:val="24"/>
              </w:rPr>
              <w:t>4</w:t>
            </w:r>
          </w:p>
        </w:tc>
        <w:tc>
          <w:tcPr>
            <w:tcW w:w="6642" w:type="dxa"/>
            <w:shd w:val="clear" w:color="auto" w:fill="E5DFEC" w:themeFill="accent4" w:themeFillTint="33"/>
            <w:tcMar/>
          </w:tcPr>
          <w:p w:rsidR="001A21C1" w:rsidRDefault="004B74B2" w14:paraId="3BF891B8" w14:textId="77777777">
            <w:pPr>
              <w:spacing w:line="360" w:lineRule="auto"/>
              <w:jc w:val="both"/>
              <w:rPr>
                <w:sz w:val="24"/>
                <w:szCs w:val="24"/>
              </w:rPr>
            </w:pPr>
            <w:r>
              <w:rPr>
                <w:sz w:val="24"/>
                <w:szCs w:val="24"/>
              </w:rPr>
              <w:t>If the percentage is below or equal 30% and above 25%</w:t>
            </w:r>
          </w:p>
        </w:tc>
      </w:tr>
      <w:tr w:rsidR="001A21C1" w:rsidTr="49A945C2" w14:paraId="21AD1506" w14:textId="77777777">
        <w:trPr>
          <w:trHeight w:val="144"/>
        </w:trPr>
        <w:tc>
          <w:tcPr>
            <w:tcW w:w="1855" w:type="dxa"/>
            <w:shd w:val="clear" w:color="auto" w:fill="E5DFEC" w:themeFill="accent4" w:themeFillTint="33"/>
            <w:tcMar/>
          </w:tcPr>
          <w:p w:rsidR="001A21C1" w:rsidRDefault="004B74B2" w14:paraId="40B364A5" w14:textId="77777777">
            <w:pPr>
              <w:spacing w:line="360" w:lineRule="auto"/>
              <w:rPr>
                <w:sz w:val="24"/>
                <w:szCs w:val="24"/>
              </w:rPr>
            </w:pPr>
            <w:r>
              <w:rPr>
                <w:sz w:val="24"/>
                <w:szCs w:val="24"/>
              </w:rPr>
              <w:t>Unsatisfactory</w:t>
            </w:r>
          </w:p>
        </w:tc>
        <w:tc>
          <w:tcPr>
            <w:tcW w:w="853" w:type="dxa"/>
            <w:shd w:val="clear" w:color="auto" w:fill="E5DFEC" w:themeFill="accent4" w:themeFillTint="33"/>
            <w:tcMar/>
          </w:tcPr>
          <w:p w:rsidR="001A21C1" w:rsidRDefault="004B74B2" w14:paraId="3D28D9FE" w14:textId="77777777">
            <w:pPr>
              <w:spacing w:line="360" w:lineRule="auto"/>
              <w:jc w:val="center"/>
              <w:rPr>
                <w:sz w:val="24"/>
                <w:szCs w:val="24"/>
              </w:rPr>
            </w:pPr>
            <w:r>
              <w:rPr>
                <w:sz w:val="24"/>
                <w:szCs w:val="24"/>
              </w:rPr>
              <w:t>5</w:t>
            </w:r>
          </w:p>
        </w:tc>
        <w:tc>
          <w:tcPr>
            <w:tcW w:w="6642" w:type="dxa"/>
            <w:shd w:val="clear" w:color="auto" w:fill="E5DFEC" w:themeFill="accent4" w:themeFillTint="33"/>
            <w:tcMar/>
          </w:tcPr>
          <w:p w:rsidR="001A21C1" w:rsidRDefault="004B74B2" w14:paraId="633FCD1F" w14:textId="77777777">
            <w:pPr>
              <w:spacing w:line="360" w:lineRule="auto"/>
              <w:rPr>
                <w:sz w:val="24"/>
                <w:szCs w:val="24"/>
              </w:rPr>
            </w:pPr>
            <w:r>
              <w:rPr>
                <w:sz w:val="24"/>
                <w:szCs w:val="24"/>
              </w:rPr>
              <w:t>Above 30%</w:t>
            </w:r>
          </w:p>
        </w:tc>
      </w:tr>
    </w:tbl>
    <w:p w:rsidR="49A945C2" w:rsidP="49A945C2" w:rsidRDefault="49A945C2" w14:paraId="13AFA3D6" w14:textId="67816843">
      <w:pPr>
        <w:pStyle w:val="Normal"/>
        <w:rPr>
          <w:sz w:val="24"/>
          <w:szCs w:val="24"/>
        </w:rPr>
      </w:pPr>
    </w:p>
    <w:p w:rsidR="49A945C2" w:rsidP="49A945C2" w:rsidRDefault="49A945C2" w14:paraId="145395AC" w14:textId="5FDDD003">
      <w:pPr>
        <w:pStyle w:val="Normal"/>
        <w:bidi w:val="0"/>
        <w:spacing w:before="0" w:beforeAutospacing="off" w:after="200" w:afterAutospacing="off" w:line="276" w:lineRule="auto"/>
        <w:ind w:left="0" w:right="0"/>
        <w:jc w:val="left"/>
        <w:rPr>
          <w:b w:val="1"/>
          <w:bCs w:val="1"/>
          <w:sz w:val="28"/>
          <w:szCs w:val="28"/>
        </w:rPr>
      </w:pPr>
      <w:r w:rsidRPr="49A945C2" w:rsidR="49A945C2">
        <w:rPr>
          <w:b w:val="1"/>
          <w:bCs w:val="1"/>
          <w:sz w:val="28"/>
          <w:szCs w:val="28"/>
        </w:rPr>
        <w:t xml:space="preserve">Result and Conclusion: </w:t>
      </w:r>
    </w:p>
    <w:p w:rsidR="49A945C2" w:rsidP="49A945C2" w:rsidRDefault="49A945C2" w14:paraId="72954EB9" w14:textId="5886994E">
      <w:pPr>
        <w:pStyle w:val="Normal"/>
        <w:bidi w:val="0"/>
        <w:spacing w:before="0" w:beforeAutospacing="off" w:after="200" w:afterAutospacing="off" w:line="276" w:lineRule="auto"/>
        <w:ind w:left="0" w:right="0"/>
        <w:jc w:val="left"/>
        <w:rPr>
          <w:b w:val="1"/>
          <w:bCs w:val="1"/>
          <w:sz w:val="24"/>
          <w:szCs w:val="24"/>
        </w:rPr>
      </w:pPr>
      <w:r w:rsidRPr="49A945C2" w:rsidR="49A945C2">
        <w:rPr>
          <w:b w:val="0"/>
          <w:bCs w:val="0"/>
          <w:sz w:val="24"/>
          <w:szCs w:val="24"/>
        </w:rPr>
        <w:t>The result is satisfactory. Because the percentage of overall risk rating calculation is 13.8%.</w:t>
      </w:r>
    </w:p>
    <w:p w:rsidR="49A945C2" w:rsidP="49A945C2" w:rsidRDefault="49A945C2" w14:paraId="4EA0D8B3" w14:textId="7EAC7792">
      <w:pPr>
        <w:pStyle w:val="Normal"/>
        <w:bidi w:val="0"/>
        <w:spacing w:before="0" w:beforeAutospacing="off" w:after="200" w:afterAutospacing="off" w:line="276" w:lineRule="auto"/>
        <w:ind w:left="0" w:right="0"/>
        <w:jc w:val="left"/>
        <w:rPr>
          <w:b w:val="0"/>
          <w:bCs w:val="0"/>
          <w:sz w:val="24"/>
          <w:szCs w:val="24"/>
        </w:rPr>
      </w:pPr>
      <w:r w:rsidRPr="49A945C2" w:rsidR="49A945C2">
        <w:rPr>
          <w:b w:val="0"/>
          <w:bCs w:val="0"/>
          <w:sz w:val="24"/>
          <w:szCs w:val="24"/>
        </w:rPr>
        <w:t xml:space="preserve">After our research, we found some probable risks. For </w:t>
      </w:r>
      <w:r w:rsidRPr="49A945C2" w:rsidR="49A945C2">
        <w:rPr>
          <w:b w:val="0"/>
          <w:bCs w:val="0"/>
          <w:sz w:val="24"/>
          <w:szCs w:val="24"/>
        </w:rPr>
        <w:t>maintain</w:t>
      </w:r>
      <w:r w:rsidRPr="49A945C2" w:rsidR="49A945C2">
        <w:rPr>
          <w:b w:val="0"/>
          <w:bCs w:val="0"/>
          <w:sz w:val="24"/>
          <w:szCs w:val="24"/>
        </w:rPr>
        <w:t xml:space="preserve"> our business well, we must pay attention of these risks. We must be careful in quality of cooking for </w:t>
      </w:r>
      <w:r w:rsidRPr="49A945C2" w:rsidR="49A945C2">
        <w:rPr>
          <w:b w:val="0"/>
          <w:bCs w:val="0"/>
          <w:sz w:val="24"/>
          <w:szCs w:val="24"/>
        </w:rPr>
        <w:t>good reviews</w:t>
      </w:r>
      <w:r w:rsidRPr="49A945C2" w:rsidR="49A945C2">
        <w:rPr>
          <w:b w:val="0"/>
          <w:bCs w:val="0"/>
          <w:sz w:val="24"/>
          <w:szCs w:val="24"/>
        </w:rPr>
        <w:t xml:space="preserve"> on social media. We must keep a backup power supply for long-term power failure. We must try to use updated technology. We must focus on the profit in the time of legislation. Always we must try to provide good service to customers for competition purposes with another competitor. Last of all we must focus on our all risks.</w:t>
      </w:r>
    </w:p>
    <w:sectPr w:rsidR="001A21C1">
      <w:pgSz w:w="12240" w:h="15840" w:orient="portrait"/>
      <w:pgMar w:top="1440" w:right="1440" w:bottom="1440" w:left="1440" w:header="431" w:footer="431"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A50FA"/>
    <w:multiLevelType w:val="multilevel"/>
    <w:tmpl w:val="97702A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70760EC"/>
    <w:multiLevelType w:val="multilevel"/>
    <w:tmpl w:val="FFA28BC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76B551C3"/>
    <w:multiLevelType w:val="multilevel"/>
    <w:tmpl w:val="CCA45D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1C1"/>
    <w:rsid w:val="00027DCA"/>
    <w:rsid w:val="000E3E7C"/>
    <w:rsid w:val="001065F3"/>
    <w:rsid w:val="00132A37"/>
    <w:rsid w:val="001851FC"/>
    <w:rsid w:val="001A21C1"/>
    <w:rsid w:val="001A5851"/>
    <w:rsid w:val="001E00EB"/>
    <w:rsid w:val="001E4C20"/>
    <w:rsid w:val="0024715A"/>
    <w:rsid w:val="002546BB"/>
    <w:rsid w:val="0028261A"/>
    <w:rsid w:val="002B7FD9"/>
    <w:rsid w:val="0030137C"/>
    <w:rsid w:val="00324DDA"/>
    <w:rsid w:val="003A59F1"/>
    <w:rsid w:val="003B5A5B"/>
    <w:rsid w:val="003C65FE"/>
    <w:rsid w:val="003D7143"/>
    <w:rsid w:val="004902EA"/>
    <w:rsid w:val="004B1183"/>
    <w:rsid w:val="004B488B"/>
    <w:rsid w:val="004B507C"/>
    <w:rsid w:val="004B74B2"/>
    <w:rsid w:val="004C7AD5"/>
    <w:rsid w:val="004D2011"/>
    <w:rsid w:val="004E55C1"/>
    <w:rsid w:val="0053182F"/>
    <w:rsid w:val="00533ACD"/>
    <w:rsid w:val="00554358"/>
    <w:rsid w:val="005A2683"/>
    <w:rsid w:val="005B1F87"/>
    <w:rsid w:val="005C31AD"/>
    <w:rsid w:val="00610645"/>
    <w:rsid w:val="006625CF"/>
    <w:rsid w:val="00713088"/>
    <w:rsid w:val="0071698B"/>
    <w:rsid w:val="0072338E"/>
    <w:rsid w:val="00793ED6"/>
    <w:rsid w:val="00797080"/>
    <w:rsid w:val="007A32EB"/>
    <w:rsid w:val="00811205"/>
    <w:rsid w:val="008A5039"/>
    <w:rsid w:val="00925E23"/>
    <w:rsid w:val="00935632"/>
    <w:rsid w:val="00961760"/>
    <w:rsid w:val="00962F98"/>
    <w:rsid w:val="009760E5"/>
    <w:rsid w:val="0097751F"/>
    <w:rsid w:val="00992F44"/>
    <w:rsid w:val="009A70FF"/>
    <w:rsid w:val="009F5E98"/>
    <w:rsid w:val="00A07C90"/>
    <w:rsid w:val="00B70548"/>
    <w:rsid w:val="00B75E31"/>
    <w:rsid w:val="00B76FB7"/>
    <w:rsid w:val="00B9372D"/>
    <w:rsid w:val="00BA4BF8"/>
    <w:rsid w:val="00BB793D"/>
    <w:rsid w:val="00BF248A"/>
    <w:rsid w:val="00BF3A9D"/>
    <w:rsid w:val="00BF544A"/>
    <w:rsid w:val="00C26AD5"/>
    <w:rsid w:val="00C440C3"/>
    <w:rsid w:val="00C53737"/>
    <w:rsid w:val="00CC488B"/>
    <w:rsid w:val="00CD3E9C"/>
    <w:rsid w:val="00CD7036"/>
    <w:rsid w:val="00CF7AC5"/>
    <w:rsid w:val="00D33154"/>
    <w:rsid w:val="00D415FD"/>
    <w:rsid w:val="00D51F0C"/>
    <w:rsid w:val="00D712B7"/>
    <w:rsid w:val="00D86FE6"/>
    <w:rsid w:val="00D91079"/>
    <w:rsid w:val="00DA33CB"/>
    <w:rsid w:val="00DA719B"/>
    <w:rsid w:val="00E0016F"/>
    <w:rsid w:val="00E53995"/>
    <w:rsid w:val="00E96FE2"/>
    <w:rsid w:val="00EE6A6B"/>
    <w:rsid w:val="00F5040D"/>
    <w:rsid w:val="00F557FC"/>
    <w:rsid w:val="00F651A4"/>
    <w:rsid w:val="00F65F7B"/>
    <w:rsid w:val="00FB5824"/>
    <w:rsid w:val="00FD5E6F"/>
    <w:rsid w:val="0831780A"/>
    <w:rsid w:val="0A966BBC"/>
    <w:rsid w:val="0AF428BA"/>
    <w:rsid w:val="0C0FA18A"/>
    <w:rsid w:val="0CB1DE95"/>
    <w:rsid w:val="0D61D989"/>
    <w:rsid w:val="0EF437B4"/>
    <w:rsid w:val="0F947C81"/>
    <w:rsid w:val="12354AAC"/>
    <w:rsid w:val="1517E898"/>
    <w:rsid w:val="1708BBCF"/>
    <w:rsid w:val="1BD0C27E"/>
    <w:rsid w:val="1C58527C"/>
    <w:rsid w:val="1D1B0CF7"/>
    <w:rsid w:val="1FC9990B"/>
    <w:rsid w:val="28AF4586"/>
    <w:rsid w:val="2C2F904A"/>
    <w:rsid w:val="2DFA5412"/>
    <w:rsid w:val="2E030E3A"/>
    <w:rsid w:val="2E2CE13A"/>
    <w:rsid w:val="2F962473"/>
    <w:rsid w:val="300A5C77"/>
    <w:rsid w:val="30BA576B"/>
    <w:rsid w:val="33A85FCB"/>
    <w:rsid w:val="3B82B588"/>
    <w:rsid w:val="435A3E26"/>
    <w:rsid w:val="482E7BEB"/>
    <w:rsid w:val="49A945C2"/>
    <w:rsid w:val="4A13180C"/>
    <w:rsid w:val="4BF4351C"/>
    <w:rsid w:val="4D6E2003"/>
    <w:rsid w:val="4FE1F7F0"/>
    <w:rsid w:val="5102947B"/>
    <w:rsid w:val="57829D48"/>
    <w:rsid w:val="5838689F"/>
    <w:rsid w:val="5D32A13F"/>
    <w:rsid w:val="60323FAD"/>
    <w:rsid w:val="68735BA8"/>
    <w:rsid w:val="7018C014"/>
    <w:rsid w:val="70D17825"/>
    <w:rsid w:val="74B483A8"/>
    <w:rsid w:val="79629558"/>
    <w:rsid w:val="7A785A6B"/>
    <w:rsid w:val="7EC79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0461A"/>
  <w15:docId w15:val="{1AF41E8C-4562-434B-BF6F-2CD2CA2EEE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AF757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14263C"/>
    <w:pPr>
      <w:ind w:left="720"/>
      <w:contextualSpacing/>
    </w:pPr>
    <w:rPr>
      <w:rFonts w:ascii="Arial" w:hAnsi="Arial" w:cs="Times New Roman"/>
      <w:sz w:val="24"/>
      <w:lang w:val="en-AU"/>
    </w:rPr>
  </w:style>
  <w:style w:type="table" w:styleId="GridTable6Colorful-Accent1">
    <w:name w:val="Grid Table 6 Colorful Accent 1"/>
    <w:basedOn w:val="TableNormal"/>
    <w:uiPriority w:val="51"/>
    <w:rsid w:val="009F7D07"/>
    <w:pPr>
      <w:spacing w:after="0" w:line="240" w:lineRule="auto"/>
    </w:pPr>
    <w:rPr>
      <w:rFonts w:ascii="Arial" w:hAnsi="Arial" w:eastAsia="Times New Roman" w:cs="Times New Roman"/>
      <w:sz w:val="20"/>
      <w:szCs w:val="20"/>
    </w:r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rPr>
      <w:tblPr/>
      <w:tcPr>
        <w:tcBorders>
          <w:bottom w:val="single" w:color="95B3D7" w:themeColor="accent1" w:themeTint="99" w:sz="12" w:space="0"/>
        </w:tcBorders>
      </w:tcPr>
    </w:tblStylePr>
    <w:tblStylePr w:type="lastRow">
      <w:rPr>
        <w:b/>
        <w:bCs/>
      </w:rPr>
      <w:tblPr/>
      <w:tcPr>
        <w:tcBorders>
          <w:top w:val="double" w:color="95B3D7" w:themeColor="accent1" w:themeTint="99"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B676E0"/>
    <w:pPr>
      <w:tabs>
        <w:tab w:val="center" w:pos="4680"/>
        <w:tab w:val="right" w:pos="9360"/>
      </w:tabs>
      <w:spacing w:after="0" w:line="240" w:lineRule="auto"/>
    </w:pPr>
  </w:style>
  <w:style w:type="character" w:styleId="HeaderChar" w:customStyle="1">
    <w:name w:val="Header Char"/>
    <w:basedOn w:val="DefaultParagraphFont"/>
    <w:link w:val="Header"/>
    <w:uiPriority w:val="99"/>
    <w:rsid w:val="00B676E0"/>
  </w:style>
  <w:style w:type="paragraph" w:styleId="Footer">
    <w:name w:val="footer"/>
    <w:basedOn w:val="Normal"/>
    <w:link w:val="FooterChar"/>
    <w:uiPriority w:val="99"/>
    <w:unhideWhenUsed/>
    <w:rsid w:val="00B676E0"/>
    <w:pPr>
      <w:tabs>
        <w:tab w:val="center" w:pos="4680"/>
        <w:tab w:val="right" w:pos="9360"/>
      </w:tabs>
      <w:spacing w:after="0" w:line="240" w:lineRule="auto"/>
    </w:pPr>
  </w:style>
  <w:style w:type="character" w:styleId="FooterChar" w:customStyle="1">
    <w:name w:val="Footer Char"/>
    <w:basedOn w:val="DefaultParagraphFont"/>
    <w:link w:val="Footer"/>
    <w:uiPriority w:val="99"/>
    <w:rsid w:val="00B676E0"/>
  </w:style>
  <w:style w:type="paragraph" w:styleId="NoSpacing">
    <w:name w:val="No Spacing"/>
    <w:link w:val="NoSpacingChar"/>
    <w:uiPriority w:val="1"/>
    <w:qFormat/>
    <w:rsid w:val="004C68FC"/>
    <w:pPr>
      <w:spacing w:after="0" w:line="240" w:lineRule="auto"/>
    </w:pPr>
    <w:rPr>
      <w:rFonts w:eastAsia="Times New Roman" w:cs="Times New Roman"/>
    </w:rPr>
  </w:style>
  <w:style w:type="character" w:styleId="NoSpacingChar" w:customStyle="1">
    <w:name w:val="No Spacing Char"/>
    <w:link w:val="NoSpacing"/>
    <w:uiPriority w:val="1"/>
    <w:rsid w:val="004C68FC"/>
    <w:rPr>
      <w:rFonts w:ascii="Calibri" w:hAnsi="Calibri" w:eastAsia="Times New Roman" w:cs="Times New Roman"/>
    </w:rPr>
  </w:style>
  <w:style w:type="paragraph" w:styleId="Tabletext" w:customStyle="1">
    <w:name w:val="Table text"/>
    <w:basedOn w:val="Normal"/>
    <w:qFormat/>
    <w:rsid w:val="00E74182"/>
    <w:pPr>
      <w:spacing w:after="0" w:line="240" w:lineRule="auto"/>
    </w:pPr>
    <w:rPr>
      <w:rFonts w:ascii="Arial" w:hAnsi="Arial" w:cs="Times New Roman"/>
      <w:sz w:val="18"/>
      <w:szCs w:val="16"/>
      <w:lang w:val="en-GB"/>
    </w:rPr>
  </w:style>
  <w:style w:type="table" w:styleId="GridTable6Colorful">
    <w:name w:val="Grid Table 6 Colorful"/>
    <w:basedOn w:val="TableNormal"/>
    <w:uiPriority w:val="51"/>
    <w:rsid w:val="008B61B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8B61B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rPr>
      <w:rFonts w:ascii="Arial" w:hAnsi="Arial" w:eastAsia="Arial" w:cs="Arial"/>
      <w:color w:val="000000"/>
      <w:sz w:val="20"/>
      <w:szCs w:val="20"/>
    </w:rPr>
    <w:tblPr>
      <w:tblStyleRowBandSize w:val="1"/>
      <w:tblStyleColBandSize w:val="1"/>
    </w:tblPr>
  </w:style>
  <w:style w:type="table" w:styleId="a0" w:customStyle="1">
    <w:basedOn w:val="TableNormal"/>
    <w:pPr>
      <w:spacing w:after="0" w:line="240" w:lineRule="auto"/>
    </w:pPr>
    <w:rPr>
      <w:rFonts w:ascii="Arial" w:hAnsi="Arial" w:eastAsia="Arial" w:cs="Arial"/>
      <w:color w:val="000000"/>
      <w:sz w:val="20"/>
      <w:szCs w:val="20"/>
    </w:rPr>
    <w:tblPr>
      <w:tblStyleRowBandSize w:val="1"/>
      <w:tblStyleColBandSize w:val="1"/>
    </w:tblPr>
  </w:style>
  <w:style w:type="table" w:styleId="a1" w:customStyle="1">
    <w:basedOn w:val="TableNormal"/>
    <w:pPr>
      <w:spacing w:after="0" w:line="240" w:lineRule="auto"/>
    </w:pPr>
    <w:rPr>
      <w:rFonts w:ascii="Arial" w:hAnsi="Arial" w:eastAsia="Arial" w:cs="Arial"/>
      <w:color w:val="000000"/>
      <w:sz w:val="20"/>
      <w:szCs w:val="20"/>
    </w:rPr>
    <w:tblPr>
      <w:tblStyleRowBandSize w:val="1"/>
      <w:tblStyleColBandSize w:val="1"/>
    </w:tblPr>
  </w:style>
  <w:style w:type="table" w:styleId="a2" w:customStyle="1">
    <w:basedOn w:val="TableNormal"/>
    <w:pPr>
      <w:spacing w:after="0" w:line="240" w:lineRule="auto"/>
    </w:pPr>
    <w:rPr>
      <w:rFonts w:ascii="Arial" w:hAnsi="Arial" w:eastAsia="Arial" w:cs="Arial"/>
      <w:color w:val="000000"/>
      <w:sz w:val="20"/>
      <w:szCs w:val="20"/>
    </w:rPr>
    <w:tblPr>
      <w:tblStyleRowBandSize w:val="1"/>
      <w:tblStyleColBandSize w:val="1"/>
    </w:tblPr>
  </w:style>
  <w:style w:type="table" w:styleId="a3" w:customStyle="1">
    <w:basedOn w:val="TableNormal"/>
    <w:pPr>
      <w:spacing w:after="0" w:line="240" w:lineRule="auto"/>
    </w:pPr>
    <w:rPr>
      <w:rFonts w:ascii="Arial" w:hAnsi="Arial" w:eastAsia="Arial" w:cs="Arial"/>
      <w:color w:val="000000"/>
      <w:sz w:val="20"/>
      <w:szCs w:val="20"/>
    </w:rPr>
    <w:tblPr>
      <w:tblStyleRowBandSize w:val="1"/>
      <w:tblStyleColBandSize w:val="1"/>
    </w:tblPr>
  </w:style>
  <w:style w:type="table" w:styleId="a4" w:customStyle="1">
    <w:basedOn w:val="TableNormal"/>
    <w:pPr>
      <w:spacing w:after="0" w:line="240" w:lineRule="auto"/>
    </w:pPr>
    <w:rPr>
      <w:rFonts w:ascii="Arial" w:hAnsi="Arial" w:eastAsia="Arial" w:cs="Arial"/>
      <w:color w:val="000000"/>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34931">
      <w:bodyDiv w:val="1"/>
      <w:marLeft w:val="0"/>
      <w:marRight w:val="0"/>
      <w:marTop w:val="0"/>
      <w:marBottom w:val="0"/>
      <w:divBdr>
        <w:top w:val="none" w:sz="0" w:space="0" w:color="auto"/>
        <w:left w:val="none" w:sz="0" w:space="0" w:color="auto"/>
        <w:bottom w:val="none" w:sz="0" w:space="0" w:color="auto"/>
        <w:right w:val="none" w:sz="0" w:space="0" w:color="auto"/>
      </w:divBdr>
    </w:div>
    <w:div w:id="453403593">
      <w:bodyDiv w:val="1"/>
      <w:marLeft w:val="0"/>
      <w:marRight w:val="0"/>
      <w:marTop w:val="0"/>
      <w:marBottom w:val="0"/>
      <w:divBdr>
        <w:top w:val="none" w:sz="0" w:space="0" w:color="auto"/>
        <w:left w:val="none" w:sz="0" w:space="0" w:color="auto"/>
        <w:bottom w:val="none" w:sz="0" w:space="0" w:color="auto"/>
        <w:right w:val="none" w:sz="0" w:space="0" w:color="auto"/>
      </w:divBdr>
    </w:div>
    <w:div w:id="747576553">
      <w:bodyDiv w:val="1"/>
      <w:marLeft w:val="0"/>
      <w:marRight w:val="0"/>
      <w:marTop w:val="0"/>
      <w:marBottom w:val="0"/>
      <w:divBdr>
        <w:top w:val="none" w:sz="0" w:space="0" w:color="auto"/>
        <w:left w:val="none" w:sz="0" w:space="0" w:color="auto"/>
        <w:bottom w:val="none" w:sz="0" w:space="0" w:color="auto"/>
        <w:right w:val="none" w:sz="0" w:space="0" w:color="auto"/>
      </w:divBdr>
    </w:div>
    <w:div w:id="845024471">
      <w:bodyDiv w:val="1"/>
      <w:marLeft w:val="0"/>
      <w:marRight w:val="0"/>
      <w:marTop w:val="0"/>
      <w:marBottom w:val="0"/>
      <w:divBdr>
        <w:top w:val="none" w:sz="0" w:space="0" w:color="auto"/>
        <w:left w:val="none" w:sz="0" w:space="0" w:color="auto"/>
        <w:bottom w:val="none" w:sz="0" w:space="0" w:color="auto"/>
        <w:right w:val="none" w:sz="0" w:space="0" w:color="auto"/>
      </w:divBdr>
    </w:div>
    <w:div w:id="856043199">
      <w:bodyDiv w:val="1"/>
      <w:marLeft w:val="0"/>
      <w:marRight w:val="0"/>
      <w:marTop w:val="0"/>
      <w:marBottom w:val="0"/>
      <w:divBdr>
        <w:top w:val="none" w:sz="0" w:space="0" w:color="auto"/>
        <w:left w:val="none" w:sz="0" w:space="0" w:color="auto"/>
        <w:bottom w:val="none" w:sz="0" w:space="0" w:color="auto"/>
        <w:right w:val="none" w:sz="0" w:space="0" w:color="auto"/>
      </w:divBdr>
    </w:div>
    <w:div w:id="1006325689">
      <w:bodyDiv w:val="1"/>
      <w:marLeft w:val="0"/>
      <w:marRight w:val="0"/>
      <w:marTop w:val="0"/>
      <w:marBottom w:val="0"/>
      <w:divBdr>
        <w:top w:val="none" w:sz="0" w:space="0" w:color="auto"/>
        <w:left w:val="none" w:sz="0" w:space="0" w:color="auto"/>
        <w:bottom w:val="none" w:sz="0" w:space="0" w:color="auto"/>
        <w:right w:val="none" w:sz="0" w:space="0" w:color="auto"/>
      </w:divBdr>
    </w:div>
    <w:div w:id="1141651141">
      <w:bodyDiv w:val="1"/>
      <w:marLeft w:val="0"/>
      <w:marRight w:val="0"/>
      <w:marTop w:val="0"/>
      <w:marBottom w:val="0"/>
      <w:divBdr>
        <w:top w:val="none" w:sz="0" w:space="0" w:color="auto"/>
        <w:left w:val="none" w:sz="0" w:space="0" w:color="auto"/>
        <w:bottom w:val="none" w:sz="0" w:space="0" w:color="auto"/>
        <w:right w:val="none" w:sz="0" w:space="0" w:color="auto"/>
      </w:divBdr>
    </w:div>
    <w:div w:id="1189836746">
      <w:bodyDiv w:val="1"/>
      <w:marLeft w:val="0"/>
      <w:marRight w:val="0"/>
      <w:marTop w:val="0"/>
      <w:marBottom w:val="0"/>
      <w:divBdr>
        <w:top w:val="none" w:sz="0" w:space="0" w:color="auto"/>
        <w:left w:val="none" w:sz="0" w:space="0" w:color="auto"/>
        <w:bottom w:val="none" w:sz="0" w:space="0" w:color="auto"/>
        <w:right w:val="none" w:sz="0" w:space="0" w:color="auto"/>
      </w:divBdr>
    </w:div>
    <w:div w:id="1992178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xzO5w4BP74d367f2/U1hLAmmaXQ==">AMUW2mXZz25qIXIwVUBNN2+TfIeAhUOMbJisDKJjV+HqC3fSNDS69UvDtCZdKuZ0RsYnxhlSqEcSLeAQo6N40WeVLd587AKPpfoChDf511+SR5VGWOEkK5eM8gfMoNIft8VIp2YXCTbT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null</dc:creator>
  <lastModifiedBy>Guest User</lastModifiedBy>
  <revision>78</revision>
  <dcterms:created xsi:type="dcterms:W3CDTF">2023-03-04T14:53:00.0000000Z</dcterms:created>
  <dcterms:modified xsi:type="dcterms:W3CDTF">2023-03-06T15:12:18.7603552Z</dcterms:modified>
</coreProperties>
</file>