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64DD3" w14:textId="50C337FC" w:rsidR="001A1EE1" w:rsidRDefault="001A1EE1" w:rsidP="001B2233">
      <w:r w:rsidRPr="001A1EE1">
        <w:rPr>
          <w:b/>
          <w:bCs/>
          <w:sz w:val="28"/>
          <w:szCs w:val="28"/>
        </w:rPr>
        <w:t xml:space="preserve">Assignment: </w:t>
      </w:r>
      <w:r>
        <w:rPr>
          <w:b/>
          <w:bCs/>
          <w:sz w:val="28"/>
          <w:szCs w:val="28"/>
        </w:rPr>
        <w:tab/>
      </w:r>
      <w:r>
        <w:t>7-3-3 Create a Narrative Visualization</w:t>
      </w:r>
    </w:p>
    <w:p w14:paraId="2ABC1FE4" w14:textId="63265622" w:rsidR="001A1EE1" w:rsidRDefault="001A1EE1" w:rsidP="001B2233">
      <w:r w:rsidRPr="001A1EE1">
        <w:rPr>
          <w:b/>
          <w:bCs/>
          <w:sz w:val="28"/>
          <w:szCs w:val="28"/>
        </w:rPr>
        <w:t>Name:</w:t>
      </w:r>
      <w:r>
        <w:t xml:space="preserve"> </w:t>
      </w:r>
      <w:r>
        <w:tab/>
      </w:r>
      <w:r>
        <w:tab/>
        <w:t>John Frank Moran</w:t>
      </w:r>
    </w:p>
    <w:p w14:paraId="4A88A807" w14:textId="57767B43" w:rsidR="001A1EE1" w:rsidRDefault="001A1EE1" w:rsidP="001B2233">
      <w:r w:rsidRPr="001A1EE1">
        <w:rPr>
          <w:b/>
          <w:bCs/>
          <w:sz w:val="28"/>
          <w:szCs w:val="28"/>
        </w:rPr>
        <w:t>Project URL:</w:t>
      </w:r>
      <w:r>
        <w:t xml:space="preserve"> </w:t>
      </w:r>
      <w:r>
        <w:tab/>
        <w:t>jfmoran2.github.io</w:t>
      </w:r>
    </w:p>
    <w:p w14:paraId="27F2A041" w14:textId="27489A46" w:rsidR="001A1EE1" w:rsidRDefault="001A1EE1" w:rsidP="001B2233">
      <w:r w:rsidRPr="001A1EE1">
        <w:rPr>
          <w:b/>
          <w:bCs/>
          <w:sz w:val="28"/>
          <w:szCs w:val="28"/>
        </w:rPr>
        <w:t>Date:</w:t>
      </w:r>
      <w:r>
        <w:t xml:space="preserve"> </w:t>
      </w:r>
      <w:r>
        <w:tab/>
      </w:r>
      <w:r>
        <w:tab/>
      </w:r>
      <w:r>
        <w:tab/>
        <w:t>August 2, 2019</w:t>
      </w:r>
    </w:p>
    <w:p w14:paraId="275330D8" w14:textId="77777777" w:rsidR="00FA57A8" w:rsidRDefault="00FA57A8" w:rsidP="001B2233"/>
    <w:p w14:paraId="5A9D1925" w14:textId="000CBBF4" w:rsidR="001A1EE1" w:rsidRPr="001A1EE1" w:rsidRDefault="001A1EE1" w:rsidP="001A1EE1">
      <w:pPr>
        <w:rPr>
          <w:rFonts w:ascii="Times New Roman" w:eastAsia="Times New Roman" w:hAnsi="Times New Roman" w:cs="Times New Roman"/>
        </w:rPr>
      </w:pPr>
      <w:r w:rsidRPr="001A1EE1">
        <w:rPr>
          <w:b/>
          <w:bCs/>
          <w:sz w:val="28"/>
          <w:szCs w:val="28"/>
        </w:rPr>
        <w:t>Data Source:</w:t>
      </w:r>
      <w:r>
        <w:t xml:space="preserve"> </w:t>
      </w:r>
      <w:r>
        <w:tab/>
        <w:t xml:space="preserve">World Bank World CO2 emissions.   </w:t>
      </w:r>
      <w:hyperlink r:id="rId5" w:history="1">
        <w:r w:rsidRPr="001A1EE1">
          <w:rPr>
            <w:rFonts w:ascii="Times New Roman" w:eastAsia="Times New Roman" w:hAnsi="Times New Roman" w:cs="Times New Roman"/>
            <w:color w:val="0000FF"/>
            <w:u w:val="single"/>
          </w:rPr>
          <w:t>https://data.worldbank.org</w:t>
        </w:r>
      </w:hyperlink>
    </w:p>
    <w:p w14:paraId="183EAEB7" w14:textId="5810DF3B" w:rsidR="001A1EE1" w:rsidRDefault="001A1EE1" w:rsidP="002E5A6B">
      <w:pPr>
        <w:ind w:left="2160"/>
      </w:pPr>
      <w:r w:rsidRPr="001A1EE1">
        <w:rPr>
          <w:b/>
          <w:bCs/>
          <w:i/>
          <w:iCs/>
        </w:rPr>
        <w:t>Note:</w:t>
      </w:r>
      <w:r>
        <w:t xml:space="preserve"> Original data was cleaned and pivoted on local machine and the resulting data file was uploaded to </w:t>
      </w:r>
      <w:r w:rsidRPr="00BC101B">
        <w:rPr>
          <w:i/>
          <w:iCs/>
        </w:rPr>
        <w:t>jfmoran2.github.io</w:t>
      </w:r>
      <w:r>
        <w:t xml:space="preserve"> local directory.</w:t>
      </w:r>
    </w:p>
    <w:p w14:paraId="1A50C2A9" w14:textId="77777777" w:rsidR="00FA57A8" w:rsidRDefault="00FA57A8" w:rsidP="001A1EE1">
      <w:pPr>
        <w:ind w:left="2160"/>
      </w:pPr>
    </w:p>
    <w:p w14:paraId="2484DEAB" w14:textId="0B066DC0" w:rsidR="001A1EE1" w:rsidRDefault="001A1EE1" w:rsidP="001A1EE1">
      <w:pPr>
        <w:ind w:left="2160" w:hanging="2160"/>
      </w:pPr>
      <w:r w:rsidRPr="001A1EE1">
        <w:rPr>
          <w:b/>
          <w:bCs/>
          <w:sz w:val="28"/>
          <w:szCs w:val="28"/>
        </w:rPr>
        <w:t xml:space="preserve">Resources: </w:t>
      </w:r>
      <w:r>
        <w:tab/>
        <w:t xml:space="preserve">Code was written entirely in D3, </w:t>
      </w:r>
      <w:proofErr w:type="spellStart"/>
      <w:r>
        <w:t>Javascript</w:t>
      </w:r>
      <w:proofErr w:type="spellEnd"/>
      <w:r>
        <w:t>, HTML, CSS, with only a fe</w:t>
      </w:r>
      <w:r w:rsidR="002E5A6B">
        <w:t xml:space="preserve">w </w:t>
      </w:r>
      <w:r>
        <w:t>utilities (buttons, etc.) used from Bootstrap.  No other external libraries were utilized.</w:t>
      </w:r>
    </w:p>
    <w:p w14:paraId="28074F4C" w14:textId="4E63B076" w:rsidR="001A1EE1" w:rsidRDefault="001A1EE1" w:rsidP="001B2233"/>
    <w:p w14:paraId="6175703D" w14:textId="539D9047" w:rsidR="001A1EE1" w:rsidRDefault="001A1EE1" w:rsidP="001B2233">
      <w:pPr>
        <w:rPr>
          <w:i/>
          <w:iCs/>
        </w:rPr>
      </w:pPr>
      <w:r w:rsidRPr="001A1EE1">
        <w:rPr>
          <w:b/>
          <w:bCs/>
          <w:sz w:val="28"/>
          <w:szCs w:val="28"/>
        </w:rPr>
        <w:t>Project Title:</w:t>
      </w:r>
      <w:r>
        <w:t xml:space="preserve"> </w:t>
      </w:r>
      <w:r>
        <w:tab/>
      </w:r>
      <w:r w:rsidRPr="00FA57A8">
        <w:rPr>
          <w:i/>
          <w:iCs/>
        </w:rPr>
        <w:t>C02 Emissions China v. USA</w:t>
      </w:r>
      <w:r w:rsidRPr="00FA57A8">
        <w:rPr>
          <w:i/>
          <w:iCs/>
        </w:rPr>
        <w:t xml:space="preserve"> (1960-2011)</w:t>
      </w:r>
    </w:p>
    <w:p w14:paraId="5EB4C5B0" w14:textId="170E02D6" w:rsidR="00FA57A8" w:rsidRDefault="00FA57A8" w:rsidP="001B2233"/>
    <w:p w14:paraId="57C6CCEB" w14:textId="686CC8C3" w:rsidR="002D7B98" w:rsidRDefault="002D7B98" w:rsidP="002D7B98">
      <w:r w:rsidRPr="009A7F9F">
        <w:rPr>
          <w:b/>
          <w:bCs/>
          <w:sz w:val="28"/>
          <w:szCs w:val="28"/>
        </w:rPr>
        <w:t>Messaging</w:t>
      </w:r>
      <w:r w:rsidR="009A7F9F">
        <w:rPr>
          <w:b/>
          <w:bCs/>
          <w:sz w:val="28"/>
          <w:szCs w:val="28"/>
        </w:rPr>
        <w:t>:</w:t>
      </w:r>
      <w:r w:rsidR="009A7F9F">
        <w:rPr>
          <w:b/>
          <w:bCs/>
          <w:sz w:val="28"/>
          <w:szCs w:val="28"/>
        </w:rPr>
        <w:tab/>
      </w:r>
      <w:r w:rsidR="009A7F9F">
        <w:rPr>
          <w:b/>
          <w:bCs/>
          <w:sz w:val="28"/>
          <w:szCs w:val="28"/>
        </w:rPr>
        <w:tab/>
      </w:r>
      <w:r>
        <w:t xml:space="preserve"> </w:t>
      </w:r>
      <w:r w:rsidR="009A7F9F">
        <w:t xml:space="preserve">This narrative visualization looks at the CO2 emissions from China and the United States from 1960 to 2011.   The primary message from the visualization is that the United States was the world’s leading emitter of CO2 emissions from 1960 to 1995.  In 1995, China overtook the United States as the world’s leading emitter.  Since China has approximately four times the population of the United States, this might not be surprising, but the alarming aspect shown in the visualization is that even at a per capita level, China is rapidly gaining on the United States at </w:t>
      </w:r>
      <w:proofErr w:type="gramStart"/>
      <w:r w:rsidR="009A7F9F">
        <w:t>an</w:t>
      </w:r>
      <w:proofErr w:type="gramEnd"/>
      <w:r w:rsidR="009A7F9F">
        <w:t xml:space="preserve"> </w:t>
      </w:r>
      <w:r w:rsidR="00A84F86">
        <w:t>fast</w:t>
      </w:r>
      <w:r w:rsidR="009A7F9F">
        <w:t xml:space="preserve"> rate.   Additionally, as the United States is beginning a downward trend in per capita emissions, China is on a steep per capita upward trajectory.</w:t>
      </w:r>
    </w:p>
    <w:p w14:paraId="23002F01" w14:textId="77777777" w:rsidR="002D7B98" w:rsidRDefault="002D7B98" w:rsidP="002D7B98"/>
    <w:p w14:paraId="5CB65A7B" w14:textId="6F380604" w:rsidR="009A7F9F" w:rsidRDefault="002D7B98" w:rsidP="002D7B98">
      <w:r w:rsidRPr="009A7F9F">
        <w:rPr>
          <w:b/>
          <w:bCs/>
          <w:sz w:val="28"/>
          <w:szCs w:val="28"/>
        </w:rPr>
        <w:t>Narrative Structure</w:t>
      </w:r>
      <w:r w:rsidR="009A7F9F">
        <w:rPr>
          <w:b/>
          <w:bCs/>
          <w:sz w:val="28"/>
          <w:szCs w:val="28"/>
        </w:rPr>
        <w:t xml:space="preserve">:  </w:t>
      </w:r>
      <w:r w:rsidR="009A7F9F">
        <w:t>This visualization uses an interactive slideshow with drill down information available in each scene using hover over tooltips and ability for more author led information to be accessed via buttons on each scene/page.</w:t>
      </w:r>
    </w:p>
    <w:p w14:paraId="079D91FF" w14:textId="77777777" w:rsidR="002D7B98" w:rsidRDefault="002D7B98" w:rsidP="002D7B98"/>
    <w:p w14:paraId="47034996" w14:textId="305EC0E6" w:rsidR="009A7F9F" w:rsidRDefault="002D7B98" w:rsidP="002D7B98">
      <w:pPr>
        <w:rPr>
          <w:sz w:val="28"/>
          <w:szCs w:val="28"/>
        </w:rPr>
      </w:pPr>
      <w:r w:rsidRPr="009A7F9F">
        <w:rPr>
          <w:b/>
          <w:bCs/>
          <w:sz w:val="28"/>
          <w:szCs w:val="28"/>
        </w:rPr>
        <w:t>Visual Structure</w:t>
      </w:r>
      <w:r w:rsidR="00D27ADA">
        <w:rPr>
          <w:b/>
          <w:bCs/>
          <w:sz w:val="28"/>
          <w:szCs w:val="28"/>
        </w:rPr>
        <w:t xml:space="preserve"> and Scenes</w:t>
      </w:r>
      <w:r w:rsidR="009A7F9F">
        <w:rPr>
          <w:b/>
          <w:bCs/>
          <w:sz w:val="28"/>
          <w:szCs w:val="28"/>
        </w:rPr>
        <w:t xml:space="preserve">:  </w:t>
      </w:r>
      <w:r w:rsidR="009A7F9F">
        <w:rPr>
          <w:sz w:val="28"/>
          <w:szCs w:val="28"/>
        </w:rPr>
        <w:t xml:space="preserve">There are three primary scenes in this visualization: </w:t>
      </w:r>
    </w:p>
    <w:p w14:paraId="3E1B0C26" w14:textId="77777777" w:rsidR="00A84F86" w:rsidRDefault="00A84F86" w:rsidP="002D7B98">
      <w:pPr>
        <w:rPr>
          <w:sz w:val="28"/>
          <w:szCs w:val="28"/>
        </w:rPr>
      </w:pPr>
    </w:p>
    <w:p w14:paraId="766CF052" w14:textId="53B7EB63" w:rsidR="009A7F9F" w:rsidRDefault="009A7F9F" w:rsidP="009A7F9F">
      <w:pPr>
        <w:pStyle w:val="ListParagraph"/>
        <w:numPr>
          <w:ilvl w:val="0"/>
          <w:numId w:val="1"/>
        </w:numPr>
      </w:pPr>
      <w:r w:rsidRPr="001B2233">
        <w:t>CO2 Total Emissions in Kilotons (</w:t>
      </w:r>
      <w:proofErr w:type="spellStart"/>
      <w:r w:rsidRPr="001B2233">
        <w:t>kt</w:t>
      </w:r>
      <w:proofErr w:type="spellEnd"/>
      <w:r w:rsidRPr="001B2233">
        <w:t>) China v. USA (1960-2011)</w:t>
      </w:r>
    </w:p>
    <w:p w14:paraId="2D30142D" w14:textId="7F6B39A3" w:rsidR="009A7F9F" w:rsidRDefault="009A7F9F" w:rsidP="009A7F9F">
      <w:pPr>
        <w:pStyle w:val="ListParagraph"/>
        <w:numPr>
          <w:ilvl w:val="0"/>
          <w:numId w:val="1"/>
        </w:numPr>
      </w:pPr>
      <w:r w:rsidRPr="001B2233">
        <w:t>CO2 Per Capita Emissions in Metric tons (t) China v. USA (1960-2011</w:t>
      </w:r>
      <w:r>
        <w:t>)</w:t>
      </w:r>
    </w:p>
    <w:p w14:paraId="42E2E0B4" w14:textId="46047D07" w:rsidR="009A7F9F" w:rsidRDefault="009A7F9F" w:rsidP="009A7F9F">
      <w:pPr>
        <w:pStyle w:val="ListParagraph"/>
        <w:numPr>
          <w:ilvl w:val="0"/>
          <w:numId w:val="1"/>
        </w:numPr>
      </w:pPr>
      <w:r w:rsidRPr="001B2233">
        <w:t>Ratio China/USA CO2 Per Capita Emissions (1960-2011)</w:t>
      </w:r>
    </w:p>
    <w:p w14:paraId="353D4664" w14:textId="537F566E" w:rsidR="009A7F9F" w:rsidRDefault="009A7F9F" w:rsidP="009A7F9F"/>
    <w:p w14:paraId="57239F6A" w14:textId="71741718" w:rsidR="009A7F9F" w:rsidRDefault="009A7F9F" w:rsidP="009A7F9F">
      <w:r>
        <w:t xml:space="preserve">The first scene is animated with the </w:t>
      </w:r>
      <w:r w:rsidR="00D27ADA">
        <w:t xml:space="preserve">data lines being presented over three seconds to illustrate how the data </w:t>
      </w:r>
      <w:r w:rsidR="00A84F86">
        <w:t>changed</w:t>
      </w:r>
      <w:r w:rsidR="00D27ADA">
        <w:t xml:space="preserve"> over fifty years, with China eventually overtaking the United States in 2005.</w:t>
      </w:r>
    </w:p>
    <w:p w14:paraId="2F91F1C7" w14:textId="0CF53C22" w:rsidR="00D27ADA" w:rsidRDefault="00D27ADA" w:rsidP="009A7F9F"/>
    <w:p w14:paraId="371099DA" w14:textId="3C3CC9BD" w:rsidR="00D27ADA" w:rsidRDefault="00D27ADA" w:rsidP="009A7F9F">
      <w:r>
        <w:t>The second scene shows the contrast between the United States staying relatively flat in per capita emissions and eventually starting a downward trend in 2007, while China start</w:t>
      </w:r>
      <w:r w:rsidR="00A84F86">
        <w:t>ed</w:t>
      </w:r>
      <w:r>
        <w:t xml:space="preserve"> a rapid increase in 2002.</w:t>
      </w:r>
    </w:p>
    <w:p w14:paraId="6D39EF8E" w14:textId="62A81BC3" w:rsidR="00D27ADA" w:rsidRDefault="00D27ADA" w:rsidP="009A7F9F"/>
    <w:p w14:paraId="663DE75F" w14:textId="33A610A7" w:rsidR="00D27ADA" w:rsidRDefault="00D27ADA" w:rsidP="009A7F9F">
      <w:r>
        <w:lastRenderedPageBreak/>
        <w:t xml:space="preserve">The third scene shows the ratio of the </w:t>
      </w:r>
      <w:r w:rsidR="00A84F86">
        <w:t xml:space="preserve">two </w:t>
      </w:r>
      <w:r>
        <w:t xml:space="preserve">data </w:t>
      </w:r>
      <w:r w:rsidR="00A84F86">
        <w:t xml:space="preserve">lines </w:t>
      </w:r>
      <w:r>
        <w:t>presented in the second scene which adds a startling user experience as they see the almost vertical slope of the ratio line of Chinese CO2 emissions compared to USA emissions</w:t>
      </w:r>
      <w:r w:rsidR="00A84F86">
        <w:t xml:space="preserve"> in the later years of the graph.</w:t>
      </w:r>
    </w:p>
    <w:p w14:paraId="696DDBC6" w14:textId="36952541" w:rsidR="00D27ADA" w:rsidRDefault="00D27ADA" w:rsidP="009A7F9F"/>
    <w:p w14:paraId="12C2FECA" w14:textId="19E41C5A" w:rsidR="00D27ADA" w:rsidRDefault="00D27ADA" w:rsidP="009A7F9F">
      <w:r>
        <w:t xml:space="preserve">Each graph on each scene retains the axes in place between scenes at the same positions, even though the axes units change.  Each graph also retains the same color </w:t>
      </w:r>
      <w:proofErr w:type="gramStart"/>
      <w:r>
        <w:t>scheme</w:t>
      </w:r>
      <w:proofErr w:type="gramEnd"/>
      <w:r>
        <w:t xml:space="preserve"> so the user is not disoriented between graphs.  Additionally, the navigation between scenes remains the same, as do the mechanisms for drilling down to see more information.</w:t>
      </w:r>
    </w:p>
    <w:p w14:paraId="61B754CB" w14:textId="77777777" w:rsidR="00D27ADA" w:rsidRDefault="00D27ADA" w:rsidP="002D7B98"/>
    <w:p w14:paraId="4860C08A" w14:textId="670A1124" w:rsidR="00D27ADA" w:rsidRDefault="002D7B98" w:rsidP="002D7B98">
      <w:r w:rsidRPr="00D27ADA">
        <w:rPr>
          <w:b/>
          <w:bCs/>
          <w:sz w:val="28"/>
          <w:szCs w:val="28"/>
        </w:rPr>
        <w:t>Annotations</w:t>
      </w:r>
      <w:r w:rsidR="00D27ADA" w:rsidRPr="00D27ADA">
        <w:rPr>
          <w:b/>
          <w:bCs/>
          <w:sz w:val="28"/>
          <w:szCs w:val="28"/>
        </w:rPr>
        <w:t xml:space="preserve"> and Parameters:</w:t>
      </w:r>
      <w:r w:rsidR="00D27ADA">
        <w:t xml:space="preserve">  The user can navigate between scenes using the scene buttons and on each </w:t>
      </w:r>
      <w:proofErr w:type="gramStart"/>
      <w:r w:rsidR="00D27ADA">
        <w:t>page</w:t>
      </w:r>
      <w:proofErr w:type="gramEnd"/>
      <w:r w:rsidR="00D27ADA">
        <w:t xml:space="preserve"> there is a dynamic “More Information” button that responds with more author led information relating to that scene.  Additionally, the user can hover over the data lines and dynamic tooltips that show the exact (</w:t>
      </w:r>
      <w:proofErr w:type="spellStart"/>
      <w:proofErr w:type="gramStart"/>
      <w:r w:rsidR="00D27ADA">
        <w:t>x,y</w:t>
      </w:r>
      <w:proofErr w:type="spellEnd"/>
      <w:proofErr w:type="gramEnd"/>
      <w:r w:rsidR="00D27ADA">
        <w:t xml:space="preserve">) values for each </w:t>
      </w:r>
      <w:r w:rsidR="00A84F86">
        <w:t>graph</w:t>
      </w:r>
      <w:r w:rsidR="00D27ADA">
        <w:t>.</w:t>
      </w:r>
    </w:p>
    <w:p w14:paraId="41DB4D47" w14:textId="7353E630" w:rsidR="002D7B98" w:rsidRDefault="002D7B98" w:rsidP="00D27ADA"/>
    <w:p w14:paraId="301D2E88" w14:textId="393543AE" w:rsidR="001B2233" w:rsidRDefault="00D27ADA" w:rsidP="00D27ADA">
      <w:r w:rsidRPr="00D27ADA">
        <w:rPr>
          <w:b/>
          <w:bCs/>
          <w:sz w:val="28"/>
          <w:szCs w:val="28"/>
        </w:rPr>
        <w:t>Trigger</w:t>
      </w:r>
      <w:r>
        <w:rPr>
          <w:b/>
          <w:bCs/>
          <w:sz w:val="28"/>
          <w:szCs w:val="28"/>
        </w:rPr>
        <w:t>s:</w:t>
      </w:r>
      <w:r>
        <w:t xml:space="preserve"> </w:t>
      </w:r>
      <w:r w:rsidR="002D7B98">
        <w:t xml:space="preserve"> </w:t>
      </w:r>
      <w:r>
        <w:t>To change between scenes, the user presses the buttons to navigate between scenes one, two and three.  Additionally, the user can trigger more information on any scene by pressing the “More Information” button, which brings up a pop</w:t>
      </w:r>
      <w:r w:rsidR="00470345">
        <w:t>-</w:t>
      </w:r>
      <w:r>
        <w:t>up window with author led information</w:t>
      </w:r>
      <w:r w:rsidR="00470345">
        <w:t>.   Further</w:t>
      </w:r>
      <w:r w:rsidR="00A84F86">
        <w:t>more,</w:t>
      </w:r>
      <w:r w:rsidR="00470345">
        <w:t xml:space="preserve"> there are mouse triggered events for hovering over graphs in any page that show tooltips with the </w:t>
      </w:r>
      <w:r w:rsidR="00A84F86">
        <w:t xml:space="preserve">Y value </w:t>
      </w:r>
      <w:bookmarkStart w:id="0" w:name="_GoBack"/>
      <w:bookmarkEnd w:id="0"/>
      <w:r w:rsidR="00470345">
        <w:t>data from the X value of the hover position.</w:t>
      </w:r>
    </w:p>
    <w:p w14:paraId="00D59998" w14:textId="77777777" w:rsidR="001B2233" w:rsidRDefault="001B2233" w:rsidP="001B2233"/>
    <w:sectPr w:rsidR="001B2233" w:rsidSect="000F4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D1A82"/>
    <w:multiLevelType w:val="hybridMultilevel"/>
    <w:tmpl w:val="354E4F6E"/>
    <w:lvl w:ilvl="0" w:tplc="A734EE3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9A7"/>
    <w:rsid w:val="000F4912"/>
    <w:rsid w:val="001A1EE1"/>
    <w:rsid w:val="001B2233"/>
    <w:rsid w:val="002C1C1F"/>
    <w:rsid w:val="002D7B98"/>
    <w:rsid w:val="002E5A6B"/>
    <w:rsid w:val="00470345"/>
    <w:rsid w:val="00620342"/>
    <w:rsid w:val="009A7F9F"/>
    <w:rsid w:val="00A84F86"/>
    <w:rsid w:val="00BA28B3"/>
    <w:rsid w:val="00BC101B"/>
    <w:rsid w:val="00D27ADA"/>
    <w:rsid w:val="00F429A7"/>
    <w:rsid w:val="00FA5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B62E14"/>
  <w15:chartTrackingRefBased/>
  <w15:docId w15:val="{8A0F05F6-269F-5947-BD01-55EED55B5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1EE1"/>
    <w:rPr>
      <w:color w:val="0000FF"/>
      <w:u w:val="single"/>
    </w:rPr>
  </w:style>
  <w:style w:type="paragraph" w:styleId="ListParagraph">
    <w:name w:val="List Paragraph"/>
    <w:basedOn w:val="Normal"/>
    <w:uiPriority w:val="34"/>
    <w:qFormat/>
    <w:rsid w:val="009A7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930649">
      <w:bodyDiv w:val="1"/>
      <w:marLeft w:val="0"/>
      <w:marRight w:val="0"/>
      <w:marTop w:val="0"/>
      <w:marBottom w:val="0"/>
      <w:divBdr>
        <w:top w:val="none" w:sz="0" w:space="0" w:color="auto"/>
        <w:left w:val="none" w:sz="0" w:space="0" w:color="auto"/>
        <w:bottom w:val="none" w:sz="0" w:space="0" w:color="auto"/>
        <w:right w:val="none" w:sz="0" w:space="0" w:color="auto"/>
      </w:divBdr>
      <w:divsChild>
        <w:div w:id="1672487396">
          <w:marLeft w:val="0"/>
          <w:marRight w:val="0"/>
          <w:marTop w:val="0"/>
          <w:marBottom w:val="0"/>
          <w:divBdr>
            <w:top w:val="none" w:sz="0" w:space="0" w:color="auto"/>
            <w:left w:val="none" w:sz="0" w:space="0" w:color="auto"/>
            <w:bottom w:val="none" w:sz="0" w:space="0" w:color="auto"/>
            <w:right w:val="none" w:sz="0" w:space="0" w:color="auto"/>
          </w:divBdr>
          <w:divsChild>
            <w:div w:id="94785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8440">
      <w:bodyDiv w:val="1"/>
      <w:marLeft w:val="0"/>
      <w:marRight w:val="0"/>
      <w:marTop w:val="0"/>
      <w:marBottom w:val="0"/>
      <w:divBdr>
        <w:top w:val="none" w:sz="0" w:space="0" w:color="auto"/>
        <w:left w:val="none" w:sz="0" w:space="0" w:color="auto"/>
        <w:bottom w:val="none" w:sz="0" w:space="0" w:color="auto"/>
        <w:right w:val="none" w:sz="0" w:space="0" w:color="auto"/>
      </w:divBdr>
      <w:divsChild>
        <w:div w:id="84738510">
          <w:marLeft w:val="0"/>
          <w:marRight w:val="0"/>
          <w:marTop w:val="0"/>
          <w:marBottom w:val="0"/>
          <w:divBdr>
            <w:top w:val="none" w:sz="0" w:space="0" w:color="auto"/>
            <w:left w:val="none" w:sz="0" w:space="0" w:color="auto"/>
            <w:bottom w:val="none" w:sz="0" w:space="0" w:color="auto"/>
            <w:right w:val="none" w:sz="0" w:space="0" w:color="auto"/>
          </w:divBdr>
          <w:divsChild>
            <w:div w:id="9473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4831">
      <w:bodyDiv w:val="1"/>
      <w:marLeft w:val="0"/>
      <w:marRight w:val="0"/>
      <w:marTop w:val="0"/>
      <w:marBottom w:val="0"/>
      <w:divBdr>
        <w:top w:val="none" w:sz="0" w:space="0" w:color="auto"/>
        <w:left w:val="none" w:sz="0" w:space="0" w:color="auto"/>
        <w:bottom w:val="none" w:sz="0" w:space="0" w:color="auto"/>
        <w:right w:val="none" w:sz="0" w:space="0" w:color="auto"/>
      </w:divBdr>
      <w:divsChild>
        <w:div w:id="1625576349">
          <w:marLeft w:val="0"/>
          <w:marRight w:val="0"/>
          <w:marTop w:val="0"/>
          <w:marBottom w:val="0"/>
          <w:divBdr>
            <w:top w:val="none" w:sz="0" w:space="0" w:color="auto"/>
            <w:left w:val="none" w:sz="0" w:space="0" w:color="auto"/>
            <w:bottom w:val="none" w:sz="0" w:space="0" w:color="auto"/>
            <w:right w:val="none" w:sz="0" w:space="0" w:color="auto"/>
          </w:divBdr>
          <w:divsChild>
            <w:div w:id="8883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8151">
      <w:bodyDiv w:val="1"/>
      <w:marLeft w:val="0"/>
      <w:marRight w:val="0"/>
      <w:marTop w:val="0"/>
      <w:marBottom w:val="0"/>
      <w:divBdr>
        <w:top w:val="none" w:sz="0" w:space="0" w:color="auto"/>
        <w:left w:val="none" w:sz="0" w:space="0" w:color="auto"/>
        <w:bottom w:val="none" w:sz="0" w:space="0" w:color="auto"/>
        <w:right w:val="none" w:sz="0" w:space="0" w:color="auto"/>
      </w:divBdr>
      <w:divsChild>
        <w:div w:id="1597665073">
          <w:marLeft w:val="0"/>
          <w:marRight w:val="0"/>
          <w:marTop w:val="0"/>
          <w:marBottom w:val="0"/>
          <w:divBdr>
            <w:top w:val="none" w:sz="0" w:space="0" w:color="auto"/>
            <w:left w:val="none" w:sz="0" w:space="0" w:color="auto"/>
            <w:bottom w:val="none" w:sz="0" w:space="0" w:color="auto"/>
            <w:right w:val="none" w:sz="0" w:space="0" w:color="auto"/>
          </w:divBdr>
          <w:divsChild>
            <w:div w:id="1218014311">
              <w:marLeft w:val="0"/>
              <w:marRight w:val="0"/>
              <w:marTop w:val="0"/>
              <w:marBottom w:val="0"/>
              <w:divBdr>
                <w:top w:val="none" w:sz="0" w:space="0" w:color="auto"/>
                <w:left w:val="none" w:sz="0" w:space="0" w:color="auto"/>
                <w:bottom w:val="none" w:sz="0" w:space="0" w:color="auto"/>
                <w:right w:val="none" w:sz="0" w:space="0" w:color="auto"/>
              </w:divBdr>
            </w:div>
            <w:div w:id="1351878397">
              <w:marLeft w:val="0"/>
              <w:marRight w:val="0"/>
              <w:marTop w:val="0"/>
              <w:marBottom w:val="0"/>
              <w:divBdr>
                <w:top w:val="none" w:sz="0" w:space="0" w:color="auto"/>
                <w:left w:val="none" w:sz="0" w:space="0" w:color="auto"/>
                <w:bottom w:val="none" w:sz="0" w:space="0" w:color="auto"/>
                <w:right w:val="none" w:sz="0" w:space="0" w:color="auto"/>
              </w:divBdr>
            </w:div>
            <w:div w:id="716779989">
              <w:marLeft w:val="0"/>
              <w:marRight w:val="0"/>
              <w:marTop w:val="0"/>
              <w:marBottom w:val="0"/>
              <w:divBdr>
                <w:top w:val="none" w:sz="0" w:space="0" w:color="auto"/>
                <w:left w:val="none" w:sz="0" w:space="0" w:color="auto"/>
                <w:bottom w:val="none" w:sz="0" w:space="0" w:color="auto"/>
                <w:right w:val="none" w:sz="0" w:space="0" w:color="auto"/>
              </w:divBdr>
            </w:div>
            <w:div w:id="1477799056">
              <w:marLeft w:val="0"/>
              <w:marRight w:val="0"/>
              <w:marTop w:val="0"/>
              <w:marBottom w:val="0"/>
              <w:divBdr>
                <w:top w:val="none" w:sz="0" w:space="0" w:color="auto"/>
                <w:left w:val="none" w:sz="0" w:space="0" w:color="auto"/>
                <w:bottom w:val="none" w:sz="0" w:space="0" w:color="auto"/>
                <w:right w:val="none" w:sz="0" w:space="0" w:color="auto"/>
              </w:divBdr>
            </w:div>
            <w:div w:id="1796829425">
              <w:marLeft w:val="0"/>
              <w:marRight w:val="0"/>
              <w:marTop w:val="0"/>
              <w:marBottom w:val="0"/>
              <w:divBdr>
                <w:top w:val="none" w:sz="0" w:space="0" w:color="auto"/>
                <w:left w:val="none" w:sz="0" w:space="0" w:color="auto"/>
                <w:bottom w:val="none" w:sz="0" w:space="0" w:color="auto"/>
                <w:right w:val="none" w:sz="0" w:space="0" w:color="auto"/>
              </w:divBdr>
            </w:div>
            <w:div w:id="2137942920">
              <w:marLeft w:val="0"/>
              <w:marRight w:val="0"/>
              <w:marTop w:val="0"/>
              <w:marBottom w:val="0"/>
              <w:divBdr>
                <w:top w:val="none" w:sz="0" w:space="0" w:color="auto"/>
                <w:left w:val="none" w:sz="0" w:space="0" w:color="auto"/>
                <w:bottom w:val="none" w:sz="0" w:space="0" w:color="auto"/>
                <w:right w:val="none" w:sz="0" w:space="0" w:color="auto"/>
              </w:divBdr>
            </w:div>
            <w:div w:id="1642878855">
              <w:marLeft w:val="0"/>
              <w:marRight w:val="0"/>
              <w:marTop w:val="0"/>
              <w:marBottom w:val="0"/>
              <w:divBdr>
                <w:top w:val="none" w:sz="0" w:space="0" w:color="auto"/>
                <w:left w:val="none" w:sz="0" w:space="0" w:color="auto"/>
                <w:bottom w:val="none" w:sz="0" w:space="0" w:color="auto"/>
                <w:right w:val="none" w:sz="0" w:space="0" w:color="auto"/>
              </w:divBdr>
            </w:div>
            <w:div w:id="1944220555">
              <w:marLeft w:val="0"/>
              <w:marRight w:val="0"/>
              <w:marTop w:val="0"/>
              <w:marBottom w:val="0"/>
              <w:divBdr>
                <w:top w:val="none" w:sz="0" w:space="0" w:color="auto"/>
                <w:left w:val="none" w:sz="0" w:space="0" w:color="auto"/>
                <w:bottom w:val="none" w:sz="0" w:space="0" w:color="auto"/>
                <w:right w:val="none" w:sz="0" w:space="0" w:color="auto"/>
              </w:divBdr>
            </w:div>
            <w:div w:id="1278757167">
              <w:marLeft w:val="0"/>
              <w:marRight w:val="0"/>
              <w:marTop w:val="0"/>
              <w:marBottom w:val="0"/>
              <w:divBdr>
                <w:top w:val="none" w:sz="0" w:space="0" w:color="auto"/>
                <w:left w:val="none" w:sz="0" w:space="0" w:color="auto"/>
                <w:bottom w:val="none" w:sz="0" w:space="0" w:color="auto"/>
                <w:right w:val="none" w:sz="0" w:space="0" w:color="auto"/>
              </w:divBdr>
            </w:div>
            <w:div w:id="711274698">
              <w:marLeft w:val="0"/>
              <w:marRight w:val="0"/>
              <w:marTop w:val="0"/>
              <w:marBottom w:val="0"/>
              <w:divBdr>
                <w:top w:val="none" w:sz="0" w:space="0" w:color="auto"/>
                <w:left w:val="none" w:sz="0" w:space="0" w:color="auto"/>
                <w:bottom w:val="none" w:sz="0" w:space="0" w:color="auto"/>
                <w:right w:val="none" w:sz="0" w:space="0" w:color="auto"/>
              </w:divBdr>
            </w:div>
            <w:div w:id="1054893186">
              <w:marLeft w:val="0"/>
              <w:marRight w:val="0"/>
              <w:marTop w:val="0"/>
              <w:marBottom w:val="0"/>
              <w:divBdr>
                <w:top w:val="none" w:sz="0" w:space="0" w:color="auto"/>
                <w:left w:val="none" w:sz="0" w:space="0" w:color="auto"/>
                <w:bottom w:val="none" w:sz="0" w:space="0" w:color="auto"/>
                <w:right w:val="none" w:sz="0" w:space="0" w:color="auto"/>
              </w:divBdr>
            </w:div>
            <w:div w:id="1675913609">
              <w:marLeft w:val="0"/>
              <w:marRight w:val="0"/>
              <w:marTop w:val="0"/>
              <w:marBottom w:val="0"/>
              <w:divBdr>
                <w:top w:val="none" w:sz="0" w:space="0" w:color="auto"/>
                <w:left w:val="none" w:sz="0" w:space="0" w:color="auto"/>
                <w:bottom w:val="none" w:sz="0" w:space="0" w:color="auto"/>
                <w:right w:val="none" w:sz="0" w:space="0" w:color="auto"/>
              </w:divBdr>
            </w:div>
            <w:div w:id="1514492496">
              <w:marLeft w:val="0"/>
              <w:marRight w:val="0"/>
              <w:marTop w:val="0"/>
              <w:marBottom w:val="0"/>
              <w:divBdr>
                <w:top w:val="none" w:sz="0" w:space="0" w:color="auto"/>
                <w:left w:val="none" w:sz="0" w:space="0" w:color="auto"/>
                <w:bottom w:val="none" w:sz="0" w:space="0" w:color="auto"/>
                <w:right w:val="none" w:sz="0" w:space="0" w:color="auto"/>
              </w:divBdr>
            </w:div>
            <w:div w:id="1828548869">
              <w:marLeft w:val="0"/>
              <w:marRight w:val="0"/>
              <w:marTop w:val="0"/>
              <w:marBottom w:val="0"/>
              <w:divBdr>
                <w:top w:val="none" w:sz="0" w:space="0" w:color="auto"/>
                <w:left w:val="none" w:sz="0" w:space="0" w:color="auto"/>
                <w:bottom w:val="none" w:sz="0" w:space="0" w:color="auto"/>
                <w:right w:val="none" w:sz="0" w:space="0" w:color="auto"/>
              </w:divBdr>
            </w:div>
            <w:div w:id="16464550">
              <w:marLeft w:val="0"/>
              <w:marRight w:val="0"/>
              <w:marTop w:val="0"/>
              <w:marBottom w:val="0"/>
              <w:divBdr>
                <w:top w:val="none" w:sz="0" w:space="0" w:color="auto"/>
                <w:left w:val="none" w:sz="0" w:space="0" w:color="auto"/>
                <w:bottom w:val="none" w:sz="0" w:space="0" w:color="auto"/>
                <w:right w:val="none" w:sz="0" w:space="0" w:color="auto"/>
              </w:divBdr>
            </w:div>
            <w:div w:id="275985066">
              <w:marLeft w:val="0"/>
              <w:marRight w:val="0"/>
              <w:marTop w:val="0"/>
              <w:marBottom w:val="0"/>
              <w:divBdr>
                <w:top w:val="none" w:sz="0" w:space="0" w:color="auto"/>
                <w:left w:val="none" w:sz="0" w:space="0" w:color="auto"/>
                <w:bottom w:val="none" w:sz="0" w:space="0" w:color="auto"/>
                <w:right w:val="none" w:sz="0" w:space="0" w:color="auto"/>
              </w:divBdr>
            </w:div>
            <w:div w:id="1222181428">
              <w:marLeft w:val="0"/>
              <w:marRight w:val="0"/>
              <w:marTop w:val="0"/>
              <w:marBottom w:val="0"/>
              <w:divBdr>
                <w:top w:val="none" w:sz="0" w:space="0" w:color="auto"/>
                <w:left w:val="none" w:sz="0" w:space="0" w:color="auto"/>
                <w:bottom w:val="none" w:sz="0" w:space="0" w:color="auto"/>
                <w:right w:val="none" w:sz="0" w:space="0" w:color="auto"/>
              </w:divBdr>
            </w:div>
            <w:div w:id="169757119">
              <w:marLeft w:val="0"/>
              <w:marRight w:val="0"/>
              <w:marTop w:val="0"/>
              <w:marBottom w:val="0"/>
              <w:divBdr>
                <w:top w:val="none" w:sz="0" w:space="0" w:color="auto"/>
                <w:left w:val="none" w:sz="0" w:space="0" w:color="auto"/>
                <w:bottom w:val="none" w:sz="0" w:space="0" w:color="auto"/>
                <w:right w:val="none" w:sz="0" w:space="0" w:color="auto"/>
              </w:divBdr>
            </w:div>
            <w:div w:id="11466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60056">
      <w:bodyDiv w:val="1"/>
      <w:marLeft w:val="0"/>
      <w:marRight w:val="0"/>
      <w:marTop w:val="0"/>
      <w:marBottom w:val="0"/>
      <w:divBdr>
        <w:top w:val="none" w:sz="0" w:space="0" w:color="auto"/>
        <w:left w:val="none" w:sz="0" w:space="0" w:color="auto"/>
        <w:bottom w:val="none" w:sz="0" w:space="0" w:color="auto"/>
        <w:right w:val="none" w:sz="0" w:space="0" w:color="auto"/>
      </w:divBdr>
    </w:div>
    <w:div w:id="1714959611">
      <w:bodyDiv w:val="1"/>
      <w:marLeft w:val="0"/>
      <w:marRight w:val="0"/>
      <w:marTop w:val="0"/>
      <w:marBottom w:val="0"/>
      <w:divBdr>
        <w:top w:val="none" w:sz="0" w:space="0" w:color="auto"/>
        <w:left w:val="none" w:sz="0" w:space="0" w:color="auto"/>
        <w:bottom w:val="none" w:sz="0" w:space="0" w:color="auto"/>
        <w:right w:val="none" w:sz="0" w:space="0" w:color="auto"/>
      </w:divBdr>
      <w:divsChild>
        <w:div w:id="666439560">
          <w:marLeft w:val="0"/>
          <w:marRight w:val="0"/>
          <w:marTop w:val="0"/>
          <w:marBottom w:val="0"/>
          <w:divBdr>
            <w:top w:val="none" w:sz="0" w:space="0" w:color="auto"/>
            <w:left w:val="none" w:sz="0" w:space="0" w:color="auto"/>
            <w:bottom w:val="none" w:sz="0" w:space="0" w:color="auto"/>
            <w:right w:val="none" w:sz="0" w:space="0" w:color="auto"/>
          </w:divBdr>
          <w:divsChild>
            <w:div w:id="4892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7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orldban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Moran</dc:creator>
  <cp:keywords/>
  <dc:description/>
  <cp:lastModifiedBy>John Moran</cp:lastModifiedBy>
  <cp:revision>10</cp:revision>
  <dcterms:created xsi:type="dcterms:W3CDTF">2019-08-01T09:12:00Z</dcterms:created>
  <dcterms:modified xsi:type="dcterms:W3CDTF">2019-08-02T11:00:00Z</dcterms:modified>
</cp:coreProperties>
</file>