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C31B8" w:rsidRDefault="00CC31B8" w:rsidP="005106F4">
      <w:pPr>
        <w:pStyle w:val="Sinespaciado"/>
      </w:pPr>
    </w:p>
    <w:p w14:paraId="00000002" w14:textId="77777777" w:rsidR="00CC31B8" w:rsidRDefault="00CC31B8">
      <w:pPr>
        <w:rPr>
          <w:rFonts w:ascii="Times New Roman" w:eastAsia="Times New Roman" w:hAnsi="Times New Roman" w:cs="Times New Roman"/>
        </w:rPr>
      </w:pPr>
    </w:p>
    <w:p w14:paraId="00000003" w14:textId="77777777" w:rsidR="00CC31B8" w:rsidRDefault="00CC31B8">
      <w:pPr>
        <w:rPr>
          <w:rFonts w:ascii="Times New Roman" w:eastAsia="Times New Roman" w:hAnsi="Times New Roman" w:cs="Times New Roman"/>
        </w:rPr>
      </w:pPr>
    </w:p>
    <w:p w14:paraId="00000004" w14:textId="77777777" w:rsidR="00CC31B8" w:rsidRDefault="00CC31B8">
      <w:pPr>
        <w:rPr>
          <w:rFonts w:ascii="Times New Roman" w:eastAsia="Times New Roman" w:hAnsi="Times New Roman" w:cs="Times New Roman"/>
        </w:rPr>
      </w:pPr>
    </w:p>
    <w:p w14:paraId="00000005" w14:textId="77777777" w:rsidR="00CC31B8" w:rsidRDefault="00CC31B8">
      <w:pPr>
        <w:rPr>
          <w:rFonts w:ascii="Times New Roman" w:eastAsia="Times New Roman" w:hAnsi="Times New Roman" w:cs="Times New Roman"/>
        </w:rPr>
      </w:pPr>
    </w:p>
    <w:p w14:paraId="00000006" w14:textId="77777777" w:rsidR="00CC31B8" w:rsidRDefault="00CC31B8">
      <w:pPr>
        <w:rPr>
          <w:rFonts w:ascii="Times New Roman" w:eastAsia="Times New Roman" w:hAnsi="Times New Roman" w:cs="Times New Roman"/>
        </w:rPr>
      </w:pPr>
    </w:p>
    <w:p w14:paraId="00000007" w14:textId="77777777" w:rsidR="00CC31B8" w:rsidRDefault="00CC31B8">
      <w:pPr>
        <w:rPr>
          <w:rFonts w:ascii="Times New Roman" w:eastAsia="Times New Roman" w:hAnsi="Times New Roman" w:cs="Times New Roman"/>
        </w:rPr>
      </w:pPr>
    </w:p>
    <w:p w14:paraId="00000008" w14:textId="77777777" w:rsidR="00CC31B8" w:rsidRDefault="00CC31B8">
      <w:pPr>
        <w:rPr>
          <w:rFonts w:ascii="Times New Roman" w:eastAsia="Times New Roman" w:hAnsi="Times New Roman" w:cs="Times New Roman"/>
        </w:rPr>
      </w:pPr>
    </w:p>
    <w:p w14:paraId="00000009" w14:textId="77777777" w:rsidR="00CC31B8" w:rsidRDefault="00CC31B8">
      <w:pPr>
        <w:rPr>
          <w:rFonts w:ascii="Times New Roman" w:eastAsia="Times New Roman" w:hAnsi="Times New Roman" w:cs="Times New Roman"/>
        </w:rPr>
      </w:pPr>
    </w:p>
    <w:p w14:paraId="0000000A" w14:textId="77777777" w:rsidR="00CC31B8" w:rsidRDefault="00CC31B8">
      <w:pPr>
        <w:rPr>
          <w:rFonts w:ascii="Times New Roman" w:eastAsia="Times New Roman" w:hAnsi="Times New Roman" w:cs="Times New Roman"/>
        </w:rPr>
      </w:pPr>
    </w:p>
    <w:p w14:paraId="0000000B" w14:textId="77777777" w:rsidR="00CC31B8" w:rsidRDefault="00CC31B8">
      <w:pPr>
        <w:rPr>
          <w:rFonts w:ascii="Times New Roman" w:eastAsia="Times New Roman" w:hAnsi="Times New Roman" w:cs="Times New Roman"/>
        </w:rPr>
      </w:pPr>
    </w:p>
    <w:p w14:paraId="0000000C" w14:textId="77777777" w:rsidR="00CC31B8" w:rsidRDefault="00CC31B8">
      <w:pPr>
        <w:rPr>
          <w:rFonts w:ascii="Times New Roman" w:eastAsia="Times New Roman" w:hAnsi="Times New Roman" w:cs="Times New Roman"/>
        </w:rPr>
      </w:pPr>
    </w:p>
    <w:p w14:paraId="0000000D" w14:textId="77777777" w:rsidR="00CC31B8" w:rsidRDefault="00CC31B8">
      <w:pPr>
        <w:rPr>
          <w:rFonts w:ascii="Times New Roman" w:eastAsia="Times New Roman" w:hAnsi="Times New Roman" w:cs="Times New Roman"/>
        </w:rPr>
      </w:pPr>
    </w:p>
    <w:p w14:paraId="0000000E" w14:textId="77777777" w:rsidR="00CC31B8" w:rsidRDefault="00CC31B8">
      <w:pPr>
        <w:rPr>
          <w:rFonts w:ascii="Times New Roman" w:eastAsia="Times New Roman" w:hAnsi="Times New Roman" w:cs="Times New Roman"/>
        </w:rPr>
      </w:pPr>
    </w:p>
    <w:p w14:paraId="0000000F" w14:textId="77777777" w:rsidR="00CC31B8" w:rsidRDefault="00CC31B8">
      <w:pPr>
        <w:rPr>
          <w:rFonts w:ascii="Times New Roman" w:eastAsia="Times New Roman" w:hAnsi="Times New Roman" w:cs="Times New Roman"/>
        </w:rPr>
      </w:pPr>
    </w:p>
    <w:p w14:paraId="00000010" w14:textId="77777777" w:rsidR="00CC31B8" w:rsidRDefault="00CC31B8">
      <w:pPr>
        <w:rPr>
          <w:rFonts w:ascii="Times New Roman" w:eastAsia="Times New Roman" w:hAnsi="Times New Roman" w:cs="Times New Roman"/>
        </w:rPr>
      </w:pPr>
    </w:p>
    <w:p w14:paraId="00000011" w14:textId="77777777" w:rsidR="00CC31B8" w:rsidRDefault="00CC31B8">
      <w:pPr>
        <w:rPr>
          <w:rFonts w:ascii="Times New Roman" w:eastAsia="Times New Roman" w:hAnsi="Times New Roman" w:cs="Times New Roman"/>
        </w:rPr>
      </w:pPr>
    </w:p>
    <w:p w14:paraId="00000012" w14:textId="77777777" w:rsidR="00CC31B8" w:rsidRDefault="00CC31B8">
      <w:pPr>
        <w:rPr>
          <w:rFonts w:ascii="Times New Roman" w:eastAsia="Times New Roman" w:hAnsi="Times New Roman" w:cs="Times New Roman"/>
        </w:rPr>
      </w:pPr>
    </w:p>
    <w:p w14:paraId="00000013" w14:textId="77777777" w:rsidR="00CC31B8" w:rsidRDefault="00CC31B8">
      <w:pPr>
        <w:rPr>
          <w:rFonts w:ascii="Times New Roman" w:eastAsia="Times New Roman" w:hAnsi="Times New Roman" w:cs="Times New Roman"/>
        </w:rPr>
      </w:pPr>
    </w:p>
    <w:p w14:paraId="00000014" w14:textId="77777777" w:rsidR="00CC31B8" w:rsidRDefault="00CC31B8">
      <w:pPr>
        <w:rPr>
          <w:rFonts w:ascii="Times New Roman" w:eastAsia="Times New Roman" w:hAnsi="Times New Roman" w:cs="Times New Roman"/>
        </w:rPr>
      </w:pPr>
    </w:p>
    <w:p w14:paraId="00000015" w14:textId="77777777" w:rsidR="00CC31B8" w:rsidRDefault="00CC31B8">
      <w:pPr>
        <w:rPr>
          <w:rFonts w:ascii="Times New Roman" w:eastAsia="Times New Roman" w:hAnsi="Times New Roman" w:cs="Times New Roman"/>
        </w:rPr>
      </w:pPr>
    </w:p>
    <w:tbl>
      <w:tblPr>
        <w:tblStyle w:val="aff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C31B8" w14:paraId="2DF1214C" w14:textId="77777777">
        <w:tc>
          <w:tcPr>
            <w:tcW w:w="5764" w:type="dxa"/>
          </w:tcPr>
          <w:p w14:paraId="00000016" w14:textId="77777777" w:rsidR="00CC31B8" w:rsidRDefault="00CC31B8">
            <w:pPr>
              <w:rPr>
                <w:rFonts w:ascii="Times New Roman" w:eastAsia="Times New Roman" w:hAnsi="Times New Roman" w:cs="Times New Roman"/>
              </w:rPr>
            </w:pPr>
          </w:p>
        </w:tc>
      </w:tr>
    </w:tbl>
    <w:p w14:paraId="00000017" w14:textId="77777777" w:rsidR="00CC31B8" w:rsidRDefault="0041002F">
      <w:pPr>
        <w:ind w:left="2880"/>
        <w:rPr>
          <w:rFonts w:ascii="Times New Roman" w:eastAsia="Times New Roman" w:hAnsi="Times New Roman" w:cs="Times New Roman"/>
          <w:sz w:val="22"/>
          <w:szCs w:val="22"/>
        </w:rPr>
      </w:pPr>
      <w:r>
        <w:rPr>
          <w:rFonts w:ascii="Times New Roman" w:eastAsia="Times New Roman" w:hAnsi="Times New Roman" w:cs="Times New Roman"/>
          <w:b/>
          <w:color w:val="5F5F5F"/>
          <w:sz w:val="32"/>
          <w:szCs w:val="32"/>
        </w:rPr>
        <w:t>Especificación de requisitos de software</w:t>
      </w:r>
    </w:p>
    <w:p w14:paraId="00000018" w14:textId="77777777" w:rsidR="00CC31B8" w:rsidRDefault="00CC31B8">
      <w:pPr>
        <w:ind w:left="2880"/>
        <w:rPr>
          <w:rFonts w:ascii="Times New Roman" w:eastAsia="Times New Roman" w:hAnsi="Times New Roman" w:cs="Times New Roman"/>
          <w:sz w:val="22"/>
          <w:szCs w:val="22"/>
        </w:rPr>
      </w:pPr>
    </w:p>
    <w:p w14:paraId="00000019" w14:textId="77777777" w:rsidR="00CC31B8" w:rsidRDefault="0041002F">
      <w:pPr>
        <w:ind w:left="2880"/>
        <w:rPr>
          <w:rFonts w:ascii="Times New Roman" w:eastAsia="Times New Roman" w:hAnsi="Times New Roman" w:cs="Times New Roman"/>
          <w:b/>
          <w:color w:val="5F5F5F"/>
          <w:sz w:val="24"/>
          <w:szCs w:val="24"/>
        </w:rPr>
      </w:pPr>
      <w:r>
        <w:rPr>
          <w:rFonts w:ascii="Times New Roman" w:eastAsia="Times New Roman" w:hAnsi="Times New Roman" w:cs="Times New Roman"/>
          <w:b/>
          <w:color w:val="5F5F5F"/>
          <w:sz w:val="24"/>
          <w:szCs w:val="24"/>
        </w:rPr>
        <w:t xml:space="preserve">Proyecto: </w:t>
      </w:r>
    </w:p>
    <w:p w14:paraId="0000001A" w14:textId="4140A2C1" w:rsidR="00CC31B8" w:rsidRDefault="0041002F">
      <w:pPr>
        <w:ind w:left="2880"/>
        <w:rPr>
          <w:rFonts w:ascii="Times New Roman" w:eastAsia="Times New Roman" w:hAnsi="Times New Roman" w:cs="Times New Roman"/>
          <w:b/>
          <w:color w:val="5F5F5F"/>
          <w:sz w:val="24"/>
          <w:szCs w:val="24"/>
        </w:rPr>
      </w:pPr>
      <w:r>
        <w:rPr>
          <w:rFonts w:ascii="Times New Roman" w:eastAsia="Times New Roman" w:hAnsi="Times New Roman" w:cs="Times New Roman"/>
          <w:b/>
          <w:color w:val="5F5F5F"/>
          <w:sz w:val="24"/>
          <w:szCs w:val="24"/>
        </w:rPr>
        <w:t>Sistema de Atención Médica Remota (SAMR)</w:t>
      </w:r>
    </w:p>
    <w:p w14:paraId="67B09490" w14:textId="7C4038F7" w:rsidR="005106F4" w:rsidRDefault="005106F4">
      <w:pPr>
        <w:ind w:left="2880"/>
        <w:rPr>
          <w:rFonts w:ascii="Times New Roman" w:eastAsia="Times New Roman" w:hAnsi="Times New Roman" w:cs="Times New Roman"/>
          <w:b/>
          <w:color w:val="5F5F5F"/>
          <w:sz w:val="24"/>
          <w:szCs w:val="24"/>
        </w:rPr>
      </w:pPr>
    </w:p>
    <w:p w14:paraId="46D66812" w14:textId="7F8C81F2" w:rsidR="005106F4" w:rsidRDefault="005106F4">
      <w:pPr>
        <w:ind w:left="2880"/>
        <w:rPr>
          <w:rFonts w:ascii="Times New Roman" w:eastAsia="Times New Roman" w:hAnsi="Times New Roman" w:cs="Times New Roman"/>
          <w:b/>
          <w:color w:val="5F5F5F"/>
          <w:sz w:val="24"/>
          <w:szCs w:val="24"/>
        </w:rPr>
      </w:pPr>
      <w:r>
        <w:rPr>
          <w:rFonts w:ascii="Times New Roman" w:eastAsia="Times New Roman" w:hAnsi="Times New Roman" w:cs="Times New Roman"/>
          <w:b/>
          <w:color w:val="5F5F5F"/>
          <w:sz w:val="24"/>
          <w:szCs w:val="24"/>
        </w:rPr>
        <w:t>Integrantes:</w:t>
      </w:r>
    </w:p>
    <w:p w14:paraId="4A24F451" w14:textId="77777777" w:rsidR="005106F4" w:rsidRPr="005106F4" w:rsidRDefault="005106F4" w:rsidP="005106F4">
      <w:pPr>
        <w:numPr>
          <w:ilvl w:val="0"/>
          <w:numId w:val="5"/>
        </w:numPr>
        <w:shd w:val="clear" w:color="auto" w:fill="FFFFFF"/>
        <w:spacing w:before="100" w:beforeAutospacing="1" w:after="100" w:afterAutospacing="1"/>
        <w:ind w:left="3261"/>
        <w:rPr>
          <w:rFonts w:eastAsia="Times New Roman"/>
          <w:color w:val="222222"/>
          <w:sz w:val="24"/>
          <w:szCs w:val="24"/>
        </w:rPr>
      </w:pPr>
      <w:r w:rsidRPr="005106F4">
        <w:rPr>
          <w:rFonts w:ascii="Calibri" w:eastAsia="Times New Roman" w:hAnsi="Calibri" w:cs="Calibri"/>
          <w:color w:val="3F3F3F"/>
          <w:sz w:val="27"/>
          <w:szCs w:val="27"/>
        </w:rPr>
        <w:t>Ing. Castillo Fernando</w:t>
      </w:r>
    </w:p>
    <w:p w14:paraId="06BDB44D" w14:textId="77777777" w:rsidR="005106F4" w:rsidRPr="005106F4" w:rsidRDefault="005106F4" w:rsidP="005106F4">
      <w:pPr>
        <w:numPr>
          <w:ilvl w:val="0"/>
          <w:numId w:val="5"/>
        </w:numPr>
        <w:shd w:val="clear" w:color="auto" w:fill="FFFFFF"/>
        <w:spacing w:before="100" w:beforeAutospacing="1" w:after="100" w:afterAutospacing="1"/>
        <w:ind w:left="3261"/>
        <w:rPr>
          <w:rFonts w:eastAsia="Times New Roman"/>
          <w:color w:val="222222"/>
          <w:sz w:val="24"/>
          <w:szCs w:val="24"/>
        </w:rPr>
      </w:pPr>
      <w:r w:rsidRPr="005106F4">
        <w:rPr>
          <w:rFonts w:ascii="Calibri" w:eastAsia="Times New Roman" w:hAnsi="Calibri" w:cs="Calibri"/>
          <w:color w:val="3F3F3F"/>
          <w:sz w:val="27"/>
          <w:szCs w:val="27"/>
        </w:rPr>
        <w:t>Ing. Caraguay Leonardo </w:t>
      </w:r>
    </w:p>
    <w:p w14:paraId="36BA9E87" w14:textId="77777777" w:rsidR="005106F4" w:rsidRPr="005106F4" w:rsidRDefault="005106F4" w:rsidP="005106F4">
      <w:pPr>
        <w:numPr>
          <w:ilvl w:val="0"/>
          <w:numId w:val="5"/>
        </w:numPr>
        <w:shd w:val="clear" w:color="auto" w:fill="FFFFFF"/>
        <w:spacing w:before="100" w:beforeAutospacing="1" w:after="100" w:afterAutospacing="1"/>
        <w:ind w:left="3261"/>
        <w:rPr>
          <w:rFonts w:eastAsia="Times New Roman"/>
          <w:color w:val="222222"/>
          <w:sz w:val="24"/>
          <w:szCs w:val="24"/>
        </w:rPr>
      </w:pPr>
      <w:r w:rsidRPr="005106F4">
        <w:rPr>
          <w:rFonts w:ascii="Calibri" w:eastAsia="Times New Roman" w:hAnsi="Calibri" w:cs="Calibri"/>
          <w:color w:val="3F3F3F"/>
          <w:sz w:val="27"/>
          <w:szCs w:val="27"/>
        </w:rPr>
        <w:t>Ing. Gonzabay Esteban </w:t>
      </w:r>
    </w:p>
    <w:p w14:paraId="30606F7F" w14:textId="77777777" w:rsidR="005106F4" w:rsidRPr="005106F4" w:rsidRDefault="005106F4" w:rsidP="005106F4">
      <w:pPr>
        <w:numPr>
          <w:ilvl w:val="0"/>
          <w:numId w:val="5"/>
        </w:numPr>
        <w:shd w:val="clear" w:color="auto" w:fill="FFFFFF"/>
        <w:spacing w:before="100" w:beforeAutospacing="1" w:after="100" w:afterAutospacing="1"/>
        <w:ind w:left="3261"/>
        <w:rPr>
          <w:rFonts w:eastAsia="Times New Roman"/>
          <w:color w:val="222222"/>
          <w:sz w:val="24"/>
          <w:szCs w:val="24"/>
        </w:rPr>
      </w:pPr>
      <w:r w:rsidRPr="005106F4">
        <w:rPr>
          <w:rFonts w:ascii="Calibri" w:eastAsia="Times New Roman" w:hAnsi="Calibri" w:cs="Calibri"/>
          <w:color w:val="3F3F3F"/>
          <w:sz w:val="27"/>
          <w:szCs w:val="27"/>
        </w:rPr>
        <w:t>Ing. Miranda Jorge</w:t>
      </w:r>
    </w:p>
    <w:p w14:paraId="7EA2156D" w14:textId="77777777" w:rsidR="005106F4" w:rsidRPr="005106F4" w:rsidRDefault="005106F4" w:rsidP="005106F4">
      <w:pPr>
        <w:numPr>
          <w:ilvl w:val="0"/>
          <w:numId w:val="5"/>
        </w:numPr>
        <w:shd w:val="clear" w:color="auto" w:fill="FFFFFF"/>
        <w:spacing w:before="100" w:beforeAutospacing="1" w:after="100" w:afterAutospacing="1"/>
        <w:ind w:left="3261"/>
        <w:rPr>
          <w:rFonts w:eastAsia="Times New Roman"/>
          <w:color w:val="222222"/>
          <w:sz w:val="24"/>
          <w:szCs w:val="24"/>
        </w:rPr>
      </w:pPr>
      <w:r w:rsidRPr="005106F4">
        <w:rPr>
          <w:rFonts w:ascii="Calibri" w:eastAsia="Times New Roman" w:hAnsi="Calibri" w:cs="Calibri"/>
          <w:color w:val="3F3F3F"/>
          <w:sz w:val="27"/>
          <w:szCs w:val="27"/>
        </w:rPr>
        <w:t>Ing. Quezada Carlos</w:t>
      </w:r>
    </w:p>
    <w:p w14:paraId="4C620B3D" w14:textId="77777777" w:rsidR="005106F4" w:rsidRDefault="005106F4">
      <w:pPr>
        <w:ind w:left="2880"/>
        <w:rPr>
          <w:rFonts w:ascii="Times New Roman" w:eastAsia="Times New Roman" w:hAnsi="Times New Roman" w:cs="Times New Roman"/>
          <w:b/>
          <w:color w:val="5F5F5F"/>
          <w:sz w:val="24"/>
          <w:szCs w:val="24"/>
        </w:rPr>
      </w:pPr>
    </w:p>
    <w:p w14:paraId="0000001B" w14:textId="77777777" w:rsidR="00CC31B8" w:rsidRDefault="00CC31B8">
      <w:pPr>
        <w:ind w:left="2880"/>
        <w:rPr>
          <w:rFonts w:ascii="Times New Roman" w:eastAsia="Times New Roman" w:hAnsi="Times New Roman" w:cs="Times New Roman"/>
          <w:b/>
          <w:color w:val="5F5F5F"/>
          <w:sz w:val="24"/>
          <w:szCs w:val="24"/>
        </w:rPr>
      </w:pPr>
    </w:p>
    <w:p w14:paraId="0000001C" w14:textId="77777777" w:rsidR="00CC31B8" w:rsidRDefault="00CC31B8">
      <w:pPr>
        <w:ind w:left="2700"/>
        <w:rPr>
          <w:rFonts w:ascii="Times New Roman" w:eastAsia="Times New Roman" w:hAnsi="Times New Roman" w:cs="Times New Roman"/>
        </w:rPr>
      </w:pPr>
    </w:p>
    <w:p w14:paraId="0000001D" w14:textId="77777777" w:rsidR="00CC31B8" w:rsidRDefault="00CC31B8">
      <w:pPr>
        <w:ind w:left="2700"/>
        <w:rPr>
          <w:rFonts w:ascii="Times New Roman" w:eastAsia="Times New Roman" w:hAnsi="Times New Roman" w:cs="Times New Roman"/>
        </w:rPr>
      </w:pPr>
    </w:p>
    <w:p w14:paraId="0000001E" w14:textId="77777777" w:rsidR="00CC31B8" w:rsidRDefault="00CC31B8">
      <w:pPr>
        <w:ind w:left="2700"/>
        <w:rPr>
          <w:rFonts w:ascii="Times New Roman" w:eastAsia="Times New Roman" w:hAnsi="Times New Roman" w:cs="Times New Roman"/>
        </w:rPr>
      </w:pPr>
    </w:p>
    <w:p w14:paraId="0000001F" w14:textId="77777777" w:rsidR="00CC31B8" w:rsidRDefault="00CC31B8">
      <w:pPr>
        <w:ind w:left="2700"/>
        <w:rPr>
          <w:rFonts w:ascii="Times New Roman" w:eastAsia="Times New Roman" w:hAnsi="Times New Roman" w:cs="Times New Roman"/>
        </w:rPr>
      </w:pPr>
    </w:p>
    <w:p w14:paraId="00000020" w14:textId="77777777" w:rsidR="00CC31B8" w:rsidRDefault="00CC31B8">
      <w:pPr>
        <w:ind w:left="2700"/>
        <w:rPr>
          <w:rFonts w:ascii="Times New Roman" w:eastAsia="Times New Roman" w:hAnsi="Times New Roman" w:cs="Times New Roman"/>
        </w:rPr>
      </w:pPr>
    </w:p>
    <w:p w14:paraId="00000021" w14:textId="77777777" w:rsidR="00CC31B8" w:rsidRDefault="00CC31B8">
      <w:pPr>
        <w:ind w:left="2700"/>
        <w:rPr>
          <w:rFonts w:ascii="Times New Roman" w:eastAsia="Times New Roman" w:hAnsi="Times New Roman" w:cs="Times New Roman"/>
        </w:rPr>
      </w:pPr>
    </w:p>
    <w:p w14:paraId="00000022" w14:textId="77777777" w:rsidR="00CC31B8" w:rsidRDefault="00CC31B8">
      <w:pPr>
        <w:ind w:left="2700"/>
        <w:rPr>
          <w:rFonts w:ascii="Times New Roman" w:eastAsia="Times New Roman" w:hAnsi="Times New Roman" w:cs="Times New Roman"/>
        </w:rPr>
      </w:pPr>
    </w:p>
    <w:p w14:paraId="00000023" w14:textId="77777777" w:rsidR="00CC31B8" w:rsidRDefault="00CC31B8">
      <w:pPr>
        <w:ind w:left="2700"/>
        <w:rPr>
          <w:rFonts w:ascii="Times New Roman" w:eastAsia="Times New Roman" w:hAnsi="Times New Roman" w:cs="Times New Roman"/>
        </w:rPr>
      </w:pPr>
    </w:p>
    <w:p w14:paraId="00000024" w14:textId="77777777" w:rsidR="00CC31B8" w:rsidRDefault="00CC31B8">
      <w:pPr>
        <w:ind w:left="2700"/>
        <w:rPr>
          <w:rFonts w:ascii="Times New Roman" w:eastAsia="Times New Roman" w:hAnsi="Times New Roman" w:cs="Times New Roman"/>
        </w:rPr>
      </w:pPr>
    </w:p>
    <w:p w14:paraId="00000025" w14:textId="77777777" w:rsidR="00CC31B8" w:rsidRDefault="00CC31B8">
      <w:pPr>
        <w:ind w:left="2700"/>
        <w:rPr>
          <w:rFonts w:ascii="Times New Roman" w:eastAsia="Times New Roman" w:hAnsi="Times New Roman" w:cs="Times New Roman"/>
        </w:rPr>
      </w:pPr>
    </w:p>
    <w:p w14:paraId="00000026" w14:textId="77777777" w:rsidR="00CC31B8" w:rsidRDefault="00CC31B8">
      <w:pPr>
        <w:ind w:left="2700"/>
        <w:rPr>
          <w:rFonts w:ascii="Times New Roman" w:eastAsia="Times New Roman" w:hAnsi="Times New Roman" w:cs="Times New Roman"/>
        </w:rPr>
      </w:pPr>
    </w:p>
    <w:p w14:paraId="00000027" w14:textId="77777777" w:rsidR="00CC31B8" w:rsidRDefault="00CC31B8">
      <w:pPr>
        <w:ind w:left="2700"/>
        <w:rPr>
          <w:rFonts w:ascii="Times New Roman" w:eastAsia="Times New Roman" w:hAnsi="Times New Roman" w:cs="Times New Roman"/>
        </w:rPr>
      </w:pPr>
    </w:p>
    <w:p w14:paraId="00000028" w14:textId="77777777" w:rsidR="00CC31B8" w:rsidRDefault="00CC31B8">
      <w:pPr>
        <w:ind w:left="2700"/>
        <w:rPr>
          <w:rFonts w:ascii="Times New Roman" w:eastAsia="Times New Roman" w:hAnsi="Times New Roman" w:cs="Times New Roman"/>
        </w:rPr>
      </w:pPr>
    </w:p>
    <w:p w14:paraId="00000029" w14:textId="77777777" w:rsidR="00CC31B8" w:rsidRDefault="00CC31B8">
      <w:pPr>
        <w:ind w:left="2700"/>
        <w:rPr>
          <w:rFonts w:ascii="Times New Roman" w:eastAsia="Times New Roman" w:hAnsi="Times New Roman" w:cs="Times New Roman"/>
        </w:rPr>
      </w:pPr>
    </w:p>
    <w:p w14:paraId="0000002A" w14:textId="77777777" w:rsidR="00CC31B8" w:rsidRDefault="00CC31B8">
      <w:pPr>
        <w:ind w:left="2700"/>
        <w:rPr>
          <w:rFonts w:ascii="Times New Roman" w:eastAsia="Times New Roman" w:hAnsi="Times New Roman" w:cs="Times New Roman"/>
        </w:rPr>
      </w:pPr>
    </w:p>
    <w:p w14:paraId="0000002B" w14:textId="77777777" w:rsidR="00CC31B8" w:rsidRDefault="00CC31B8">
      <w:pPr>
        <w:ind w:left="2700"/>
        <w:rPr>
          <w:rFonts w:ascii="Times New Roman" w:eastAsia="Times New Roman" w:hAnsi="Times New Roman" w:cs="Times New Roman"/>
        </w:rPr>
      </w:pPr>
    </w:p>
    <w:p w14:paraId="0000002C" w14:textId="77777777" w:rsidR="00CC31B8" w:rsidRDefault="00CC31B8">
      <w:pPr>
        <w:ind w:left="2700"/>
        <w:rPr>
          <w:rFonts w:ascii="Times New Roman" w:eastAsia="Times New Roman" w:hAnsi="Times New Roman" w:cs="Times New Roman"/>
        </w:rPr>
      </w:pPr>
    </w:p>
    <w:p w14:paraId="0000002D" w14:textId="77777777" w:rsidR="00CC31B8" w:rsidRDefault="00CC31B8">
      <w:pPr>
        <w:ind w:left="2700"/>
        <w:rPr>
          <w:rFonts w:ascii="Times New Roman" w:eastAsia="Times New Roman" w:hAnsi="Times New Roman" w:cs="Times New Roman"/>
        </w:rPr>
      </w:pPr>
    </w:p>
    <w:p w14:paraId="0000003A" w14:textId="77777777" w:rsidR="00CC31B8" w:rsidRDefault="0041002F">
      <w:pPr>
        <w:keepNext/>
        <w:spacing w:before="240" w:after="60"/>
        <w:rPr>
          <w:rFonts w:ascii="Times New Roman" w:eastAsia="Times New Roman" w:hAnsi="Times New Roman" w:cs="Times New Roman"/>
        </w:rPr>
      </w:pPr>
      <w:r>
        <w:rPr>
          <w:rFonts w:ascii="Times New Roman" w:eastAsia="Times New Roman" w:hAnsi="Times New Roman" w:cs="Times New Roman"/>
          <w:b/>
          <w:sz w:val="32"/>
          <w:szCs w:val="32"/>
        </w:rPr>
        <w:lastRenderedPageBreak/>
        <w:t>Historial de Revisiones</w:t>
      </w:r>
    </w:p>
    <w:p w14:paraId="0000003B" w14:textId="77777777" w:rsidR="00CC31B8" w:rsidRDefault="00CC31B8">
      <w:pPr>
        <w:rPr>
          <w:rFonts w:ascii="Times New Roman" w:eastAsia="Times New Roman" w:hAnsi="Times New Roman" w:cs="Times New Roman"/>
        </w:rPr>
      </w:pPr>
    </w:p>
    <w:p w14:paraId="0000003C" w14:textId="77777777" w:rsidR="00CC31B8" w:rsidRDefault="00CC31B8">
      <w:pPr>
        <w:rPr>
          <w:rFonts w:ascii="Times New Roman" w:eastAsia="Times New Roman" w:hAnsi="Times New Roman" w:cs="Times New Roman"/>
        </w:rPr>
      </w:pPr>
    </w:p>
    <w:tbl>
      <w:tblPr>
        <w:tblStyle w:val="affb"/>
        <w:tblW w:w="87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CC31B8" w14:paraId="169734E8" w14:textId="77777777">
        <w:trPr>
          <w:trHeight w:val="400"/>
        </w:trPr>
        <w:tc>
          <w:tcPr>
            <w:tcW w:w="1526" w:type="dxa"/>
          </w:tcPr>
          <w:p w14:paraId="0000003D" w14:textId="77777777" w:rsidR="00CC31B8" w:rsidRDefault="0041002F">
            <w:pPr>
              <w:keepLines/>
              <w:widowControl w:val="0"/>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c>
          <w:tcPr>
            <w:tcW w:w="1276" w:type="dxa"/>
          </w:tcPr>
          <w:p w14:paraId="0000003E" w14:textId="77777777" w:rsidR="00CC31B8" w:rsidRDefault="0041002F">
            <w:pPr>
              <w:keepLines/>
              <w:widowControl w:val="0"/>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Revisión</w:t>
            </w:r>
          </w:p>
        </w:tc>
        <w:tc>
          <w:tcPr>
            <w:tcW w:w="3402" w:type="dxa"/>
          </w:tcPr>
          <w:p w14:paraId="0000003F" w14:textId="77777777" w:rsidR="00CC31B8" w:rsidRDefault="0041002F">
            <w:pPr>
              <w:keepLines/>
              <w:widowControl w:val="0"/>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c>
          <w:tcPr>
            <w:tcW w:w="2551" w:type="dxa"/>
          </w:tcPr>
          <w:p w14:paraId="00000040" w14:textId="77777777" w:rsidR="00CC31B8" w:rsidRDefault="0041002F">
            <w:pPr>
              <w:keepLines/>
              <w:widowControl w:val="0"/>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Autores</w:t>
            </w:r>
          </w:p>
        </w:tc>
      </w:tr>
      <w:tr w:rsidR="00CC31B8" w14:paraId="41D56905" w14:textId="77777777">
        <w:tc>
          <w:tcPr>
            <w:tcW w:w="1526" w:type="dxa"/>
          </w:tcPr>
          <w:p w14:paraId="00000041" w14:textId="77777777" w:rsidR="00CC31B8" w:rsidRDefault="0041002F">
            <w:pPr>
              <w:keepLines/>
              <w:widowControl w:val="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07/01/2020</w:t>
            </w:r>
          </w:p>
        </w:tc>
        <w:tc>
          <w:tcPr>
            <w:tcW w:w="1276" w:type="dxa"/>
          </w:tcPr>
          <w:p w14:paraId="00000042" w14:textId="77777777" w:rsidR="00CC31B8" w:rsidRDefault="0041002F">
            <w:pPr>
              <w:keepLines/>
              <w:widowControl w:val="0"/>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402" w:type="dxa"/>
          </w:tcPr>
          <w:p w14:paraId="00000043" w14:textId="77777777" w:rsidR="00CC31B8" w:rsidRDefault="0041002F">
            <w:pPr>
              <w:keepLines/>
              <w:widowControl w:val="0"/>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 del Sistema de Atención Médica Remota</w:t>
            </w:r>
          </w:p>
          <w:p w14:paraId="00000044" w14:textId="77777777" w:rsidR="00CC31B8" w:rsidRDefault="0041002F">
            <w:pPr>
              <w:keepLines/>
              <w:widowControl w:val="0"/>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(SAMR).</w:t>
            </w:r>
          </w:p>
        </w:tc>
        <w:tc>
          <w:tcPr>
            <w:tcW w:w="2551" w:type="dxa"/>
          </w:tcPr>
          <w:p w14:paraId="00000045" w14:textId="77777777" w:rsidR="00CC31B8" w:rsidRDefault="0041002F">
            <w:pPr>
              <w:keepLines/>
              <w:widowControl w:val="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r>
      <w:tr w:rsidR="00CC31B8" w14:paraId="332ABC42" w14:textId="77777777">
        <w:tc>
          <w:tcPr>
            <w:tcW w:w="1526" w:type="dxa"/>
          </w:tcPr>
          <w:p w14:paraId="00000046" w14:textId="77777777" w:rsidR="00CC31B8" w:rsidRDefault="00CC31B8">
            <w:pPr>
              <w:keepLines/>
              <w:widowControl w:val="0"/>
              <w:spacing w:after="120"/>
              <w:rPr>
                <w:rFonts w:ascii="Times New Roman" w:eastAsia="Times New Roman" w:hAnsi="Times New Roman" w:cs="Times New Roman"/>
                <w:sz w:val="24"/>
                <w:szCs w:val="24"/>
              </w:rPr>
            </w:pPr>
          </w:p>
        </w:tc>
        <w:tc>
          <w:tcPr>
            <w:tcW w:w="1276" w:type="dxa"/>
          </w:tcPr>
          <w:p w14:paraId="00000047" w14:textId="77777777" w:rsidR="00CC31B8" w:rsidRDefault="00CC31B8">
            <w:pPr>
              <w:keepLines/>
              <w:widowControl w:val="0"/>
              <w:spacing w:after="120"/>
              <w:jc w:val="center"/>
              <w:rPr>
                <w:rFonts w:ascii="Times New Roman" w:eastAsia="Times New Roman" w:hAnsi="Times New Roman" w:cs="Times New Roman"/>
                <w:sz w:val="24"/>
                <w:szCs w:val="24"/>
              </w:rPr>
            </w:pPr>
          </w:p>
        </w:tc>
        <w:tc>
          <w:tcPr>
            <w:tcW w:w="3402" w:type="dxa"/>
          </w:tcPr>
          <w:p w14:paraId="00000048" w14:textId="77777777" w:rsidR="00CC31B8" w:rsidRDefault="00CC31B8">
            <w:pPr>
              <w:keepLines/>
              <w:widowControl w:val="0"/>
              <w:spacing w:after="120"/>
              <w:jc w:val="center"/>
              <w:rPr>
                <w:rFonts w:ascii="Times New Roman" w:eastAsia="Times New Roman" w:hAnsi="Times New Roman" w:cs="Times New Roman"/>
                <w:sz w:val="24"/>
                <w:szCs w:val="24"/>
              </w:rPr>
            </w:pPr>
          </w:p>
        </w:tc>
        <w:tc>
          <w:tcPr>
            <w:tcW w:w="2551" w:type="dxa"/>
          </w:tcPr>
          <w:p w14:paraId="00000049" w14:textId="77777777" w:rsidR="00CC31B8" w:rsidRDefault="00CC31B8">
            <w:pPr>
              <w:keepLines/>
              <w:widowControl w:val="0"/>
              <w:spacing w:after="120"/>
              <w:rPr>
                <w:rFonts w:ascii="Times New Roman" w:eastAsia="Times New Roman" w:hAnsi="Times New Roman" w:cs="Times New Roman"/>
                <w:sz w:val="24"/>
                <w:szCs w:val="24"/>
              </w:rPr>
            </w:pPr>
          </w:p>
        </w:tc>
      </w:tr>
      <w:tr w:rsidR="00CC31B8" w14:paraId="098508D8" w14:textId="77777777">
        <w:tc>
          <w:tcPr>
            <w:tcW w:w="1526" w:type="dxa"/>
          </w:tcPr>
          <w:p w14:paraId="0000004A" w14:textId="77777777" w:rsidR="00CC31B8" w:rsidRDefault="00CC31B8">
            <w:pPr>
              <w:keepLines/>
              <w:widowControl w:val="0"/>
              <w:spacing w:after="120"/>
              <w:rPr>
                <w:rFonts w:ascii="Times New Roman" w:eastAsia="Times New Roman" w:hAnsi="Times New Roman" w:cs="Times New Roman"/>
                <w:sz w:val="24"/>
                <w:szCs w:val="24"/>
              </w:rPr>
            </w:pPr>
          </w:p>
        </w:tc>
        <w:tc>
          <w:tcPr>
            <w:tcW w:w="1276" w:type="dxa"/>
          </w:tcPr>
          <w:p w14:paraId="0000004B" w14:textId="77777777" w:rsidR="00CC31B8" w:rsidRDefault="00CC31B8">
            <w:pPr>
              <w:keepLines/>
              <w:widowControl w:val="0"/>
              <w:spacing w:after="120"/>
              <w:jc w:val="center"/>
              <w:rPr>
                <w:rFonts w:ascii="Times New Roman" w:eastAsia="Times New Roman" w:hAnsi="Times New Roman" w:cs="Times New Roman"/>
                <w:sz w:val="24"/>
                <w:szCs w:val="24"/>
              </w:rPr>
            </w:pPr>
          </w:p>
        </w:tc>
        <w:tc>
          <w:tcPr>
            <w:tcW w:w="3402" w:type="dxa"/>
          </w:tcPr>
          <w:p w14:paraId="0000004C" w14:textId="77777777" w:rsidR="00CC31B8" w:rsidRDefault="00CC31B8">
            <w:pPr>
              <w:keepLines/>
              <w:widowControl w:val="0"/>
              <w:spacing w:after="120"/>
              <w:jc w:val="center"/>
              <w:rPr>
                <w:rFonts w:ascii="Times New Roman" w:eastAsia="Times New Roman" w:hAnsi="Times New Roman" w:cs="Times New Roman"/>
                <w:sz w:val="24"/>
                <w:szCs w:val="24"/>
              </w:rPr>
            </w:pPr>
          </w:p>
        </w:tc>
        <w:tc>
          <w:tcPr>
            <w:tcW w:w="2551" w:type="dxa"/>
          </w:tcPr>
          <w:p w14:paraId="0000004D" w14:textId="77777777" w:rsidR="00CC31B8" w:rsidRDefault="00CC31B8">
            <w:pPr>
              <w:keepLines/>
              <w:widowControl w:val="0"/>
              <w:spacing w:after="120"/>
              <w:rPr>
                <w:rFonts w:ascii="Times New Roman" w:eastAsia="Times New Roman" w:hAnsi="Times New Roman" w:cs="Times New Roman"/>
                <w:sz w:val="24"/>
                <w:szCs w:val="24"/>
              </w:rPr>
            </w:pPr>
          </w:p>
        </w:tc>
      </w:tr>
      <w:tr w:rsidR="00CC31B8" w14:paraId="4FB10A47" w14:textId="77777777">
        <w:tc>
          <w:tcPr>
            <w:tcW w:w="1526" w:type="dxa"/>
          </w:tcPr>
          <w:p w14:paraId="0000004E" w14:textId="77777777" w:rsidR="00CC31B8" w:rsidRDefault="00CC31B8">
            <w:pPr>
              <w:keepLines/>
              <w:widowControl w:val="0"/>
              <w:spacing w:after="120"/>
              <w:rPr>
                <w:rFonts w:ascii="Times New Roman" w:eastAsia="Times New Roman" w:hAnsi="Times New Roman" w:cs="Times New Roman"/>
                <w:sz w:val="24"/>
                <w:szCs w:val="24"/>
              </w:rPr>
            </w:pPr>
          </w:p>
        </w:tc>
        <w:tc>
          <w:tcPr>
            <w:tcW w:w="1276" w:type="dxa"/>
          </w:tcPr>
          <w:p w14:paraId="0000004F" w14:textId="77777777" w:rsidR="00CC31B8" w:rsidRDefault="00CC31B8">
            <w:pPr>
              <w:keepLines/>
              <w:widowControl w:val="0"/>
              <w:spacing w:after="120"/>
              <w:rPr>
                <w:rFonts w:ascii="Times New Roman" w:eastAsia="Times New Roman" w:hAnsi="Times New Roman" w:cs="Times New Roman"/>
                <w:sz w:val="24"/>
                <w:szCs w:val="24"/>
              </w:rPr>
            </w:pPr>
          </w:p>
        </w:tc>
        <w:tc>
          <w:tcPr>
            <w:tcW w:w="3402" w:type="dxa"/>
          </w:tcPr>
          <w:p w14:paraId="00000050" w14:textId="77777777" w:rsidR="00CC31B8" w:rsidRDefault="00CC31B8">
            <w:pPr>
              <w:keepLines/>
              <w:widowControl w:val="0"/>
              <w:spacing w:after="120"/>
              <w:rPr>
                <w:rFonts w:ascii="Times New Roman" w:eastAsia="Times New Roman" w:hAnsi="Times New Roman" w:cs="Times New Roman"/>
                <w:sz w:val="24"/>
                <w:szCs w:val="24"/>
              </w:rPr>
            </w:pPr>
          </w:p>
        </w:tc>
        <w:tc>
          <w:tcPr>
            <w:tcW w:w="2551" w:type="dxa"/>
          </w:tcPr>
          <w:p w14:paraId="00000051" w14:textId="77777777" w:rsidR="00CC31B8" w:rsidRDefault="00CC31B8">
            <w:pPr>
              <w:keepLines/>
              <w:widowControl w:val="0"/>
              <w:spacing w:after="120"/>
              <w:rPr>
                <w:rFonts w:ascii="Times New Roman" w:eastAsia="Times New Roman" w:hAnsi="Times New Roman" w:cs="Times New Roman"/>
                <w:sz w:val="24"/>
                <w:szCs w:val="24"/>
              </w:rPr>
            </w:pPr>
          </w:p>
        </w:tc>
      </w:tr>
      <w:tr w:rsidR="00CC31B8" w14:paraId="55E42E64" w14:textId="77777777">
        <w:tc>
          <w:tcPr>
            <w:tcW w:w="1526" w:type="dxa"/>
          </w:tcPr>
          <w:p w14:paraId="00000052" w14:textId="77777777" w:rsidR="00CC31B8" w:rsidRDefault="00CC31B8">
            <w:pPr>
              <w:keepLines/>
              <w:widowControl w:val="0"/>
              <w:spacing w:after="120"/>
              <w:rPr>
                <w:rFonts w:ascii="Times New Roman" w:eastAsia="Times New Roman" w:hAnsi="Times New Roman" w:cs="Times New Roman"/>
                <w:sz w:val="24"/>
                <w:szCs w:val="24"/>
              </w:rPr>
            </w:pPr>
          </w:p>
        </w:tc>
        <w:tc>
          <w:tcPr>
            <w:tcW w:w="1276" w:type="dxa"/>
          </w:tcPr>
          <w:p w14:paraId="00000053" w14:textId="77777777" w:rsidR="00CC31B8" w:rsidRDefault="00CC31B8">
            <w:pPr>
              <w:keepLines/>
              <w:widowControl w:val="0"/>
              <w:spacing w:after="120"/>
              <w:rPr>
                <w:rFonts w:ascii="Times New Roman" w:eastAsia="Times New Roman" w:hAnsi="Times New Roman" w:cs="Times New Roman"/>
                <w:sz w:val="24"/>
                <w:szCs w:val="24"/>
              </w:rPr>
            </w:pPr>
          </w:p>
        </w:tc>
        <w:tc>
          <w:tcPr>
            <w:tcW w:w="3402" w:type="dxa"/>
          </w:tcPr>
          <w:p w14:paraId="00000054" w14:textId="77777777" w:rsidR="00CC31B8" w:rsidRDefault="00CC31B8">
            <w:pPr>
              <w:keepLines/>
              <w:widowControl w:val="0"/>
              <w:spacing w:after="120"/>
              <w:rPr>
                <w:rFonts w:ascii="Times New Roman" w:eastAsia="Times New Roman" w:hAnsi="Times New Roman" w:cs="Times New Roman"/>
                <w:sz w:val="24"/>
                <w:szCs w:val="24"/>
              </w:rPr>
            </w:pPr>
          </w:p>
        </w:tc>
        <w:tc>
          <w:tcPr>
            <w:tcW w:w="2551" w:type="dxa"/>
          </w:tcPr>
          <w:p w14:paraId="00000055" w14:textId="77777777" w:rsidR="00CC31B8" w:rsidRDefault="00CC31B8">
            <w:pPr>
              <w:keepLines/>
              <w:widowControl w:val="0"/>
              <w:spacing w:after="120"/>
              <w:rPr>
                <w:rFonts w:ascii="Times New Roman" w:eastAsia="Times New Roman" w:hAnsi="Times New Roman" w:cs="Times New Roman"/>
                <w:sz w:val="24"/>
                <w:szCs w:val="24"/>
              </w:rPr>
            </w:pPr>
          </w:p>
        </w:tc>
      </w:tr>
    </w:tbl>
    <w:p w14:paraId="00000056" w14:textId="77777777" w:rsidR="00CC31B8" w:rsidRDefault="00CC31B8">
      <w:pPr>
        <w:tabs>
          <w:tab w:val="center" w:pos="4252"/>
          <w:tab w:val="right" w:pos="8504"/>
        </w:tabs>
        <w:rPr>
          <w:rFonts w:ascii="Times New Roman" w:eastAsia="Times New Roman" w:hAnsi="Times New Roman" w:cs="Times New Roman"/>
          <w:sz w:val="24"/>
          <w:szCs w:val="24"/>
        </w:rPr>
      </w:pPr>
    </w:p>
    <w:p w14:paraId="00000057" w14:textId="77777777" w:rsidR="00CC31B8" w:rsidRDefault="00CC31B8">
      <w:pPr>
        <w:tabs>
          <w:tab w:val="center" w:pos="4252"/>
          <w:tab w:val="right" w:pos="8504"/>
        </w:tabs>
        <w:rPr>
          <w:rFonts w:ascii="Times New Roman" w:eastAsia="Times New Roman" w:hAnsi="Times New Roman" w:cs="Times New Roman"/>
          <w:sz w:val="24"/>
          <w:szCs w:val="24"/>
        </w:rPr>
      </w:pPr>
    </w:p>
    <w:p w14:paraId="00000058" w14:textId="77777777" w:rsidR="00CC31B8" w:rsidRDefault="0041002F">
      <w:pPr>
        <w:tabs>
          <w:tab w:val="center" w:pos="4252"/>
          <w:tab w:val="right" w:pos="850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validado por las partes en fecha: </w:t>
      </w:r>
    </w:p>
    <w:p w14:paraId="00000059" w14:textId="77777777" w:rsidR="00CC31B8" w:rsidRDefault="00CC31B8">
      <w:pPr>
        <w:tabs>
          <w:tab w:val="center" w:pos="4252"/>
          <w:tab w:val="right" w:pos="8504"/>
        </w:tabs>
        <w:rPr>
          <w:rFonts w:ascii="Times New Roman" w:eastAsia="Times New Roman" w:hAnsi="Times New Roman" w:cs="Times New Roman"/>
          <w:sz w:val="24"/>
          <w:szCs w:val="24"/>
        </w:rPr>
      </w:pPr>
    </w:p>
    <w:tbl>
      <w:tblPr>
        <w:tblStyle w:val="affc"/>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CC31B8" w14:paraId="2DD4A20C" w14:textId="77777777">
        <w:trPr>
          <w:jc w:val="center"/>
        </w:trPr>
        <w:tc>
          <w:tcPr>
            <w:tcW w:w="4322" w:type="dxa"/>
          </w:tcPr>
          <w:p w14:paraId="0000005A" w14:textId="77777777" w:rsidR="00CC31B8" w:rsidRDefault="0041002F">
            <w:pPr>
              <w:tabs>
                <w:tab w:val="center" w:pos="4252"/>
                <w:tab w:val="right" w:pos="850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el cliente</w:t>
            </w:r>
          </w:p>
        </w:tc>
        <w:tc>
          <w:tcPr>
            <w:tcW w:w="4322" w:type="dxa"/>
          </w:tcPr>
          <w:p w14:paraId="0000005B" w14:textId="77777777" w:rsidR="00CC31B8" w:rsidRDefault="0041002F">
            <w:pPr>
              <w:tabs>
                <w:tab w:val="center" w:pos="4252"/>
                <w:tab w:val="right" w:pos="850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la empresa suministradora</w:t>
            </w:r>
          </w:p>
        </w:tc>
      </w:tr>
      <w:tr w:rsidR="00CC31B8" w14:paraId="51597987" w14:textId="77777777">
        <w:trPr>
          <w:jc w:val="center"/>
        </w:trPr>
        <w:tc>
          <w:tcPr>
            <w:tcW w:w="4322" w:type="dxa"/>
          </w:tcPr>
          <w:p w14:paraId="0000005C" w14:textId="77777777" w:rsidR="00CC31B8" w:rsidRDefault="00CC31B8">
            <w:pPr>
              <w:tabs>
                <w:tab w:val="center" w:pos="4252"/>
                <w:tab w:val="right" w:pos="8504"/>
              </w:tabs>
              <w:rPr>
                <w:rFonts w:ascii="Times New Roman" w:eastAsia="Times New Roman" w:hAnsi="Times New Roman" w:cs="Times New Roman"/>
                <w:sz w:val="24"/>
                <w:szCs w:val="24"/>
              </w:rPr>
            </w:pPr>
          </w:p>
        </w:tc>
        <w:tc>
          <w:tcPr>
            <w:tcW w:w="4322" w:type="dxa"/>
          </w:tcPr>
          <w:p w14:paraId="0000005D" w14:textId="77777777" w:rsidR="00CC31B8" w:rsidRDefault="00CC31B8">
            <w:pPr>
              <w:tabs>
                <w:tab w:val="center" w:pos="4252"/>
                <w:tab w:val="right" w:pos="8504"/>
              </w:tabs>
              <w:rPr>
                <w:rFonts w:ascii="Times New Roman" w:eastAsia="Times New Roman" w:hAnsi="Times New Roman" w:cs="Times New Roman"/>
                <w:sz w:val="24"/>
                <w:szCs w:val="24"/>
              </w:rPr>
            </w:pPr>
          </w:p>
          <w:p w14:paraId="0000005E" w14:textId="77777777" w:rsidR="00CC31B8" w:rsidRDefault="00CC31B8">
            <w:pPr>
              <w:tabs>
                <w:tab w:val="center" w:pos="4252"/>
                <w:tab w:val="right" w:pos="8504"/>
              </w:tabs>
              <w:rPr>
                <w:rFonts w:ascii="Times New Roman" w:eastAsia="Times New Roman" w:hAnsi="Times New Roman" w:cs="Times New Roman"/>
                <w:sz w:val="24"/>
                <w:szCs w:val="24"/>
              </w:rPr>
            </w:pPr>
          </w:p>
          <w:p w14:paraId="0000005F" w14:textId="77777777" w:rsidR="00CC31B8" w:rsidRDefault="00CC31B8">
            <w:pPr>
              <w:tabs>
                <w:tab w:val="center" w:pos="4252"/>
                <w:tab w:val="right" w:pos="8504"/>
              </w:tabs>
              <w:rPr>
                <w:rFonts w:ascii="Times New Roman" w:eastAsia="Times New Roman" w:hAnsi="Times New Roman" w:cs="Times New Roman"/>
                <w:sz w:val="24"/>
                <w:szCs w:val="24"/>
              </w:rPr>
            </w:pPr>
          </w:p>
          <w:p w14:paraId="00000060" w14:textId="77777777" w:rsidR="00CC31B8" w:rsidRDefault="00CC31B8">
            <w:pPr>
              <w:tabs>
                <w:tab w:val="center" w:pos="4252"/>
                <w:tab w:val="right" w:pos="8504"/>
              </w:tabs>
              <w:rPr>
                <w:rFonts w:ascii="Times New Roman" w:eastAsia="Times New Roman" w:hAnsi="Times New Roman" w:cs="Times New Roman"/>
                <w:sz w:val="24"/>
                <w:szCs w:val="24"/>
              </w:rPr>
            </w:pPr>
          </w:p>
          <w:p w14:paraId="00000061" w14:textId="77777777" w:rsidR="00CC31B8" w:rsidRDefault="00CC31B8">
            <w:pPr>
              <w:tabs>
                <w:tab w:val="center" w:pos="4252"/>
                <w:tab w:val="right" w:pos="8504"/>
              </w:tabs>
              <w:rPr>
                <w:rFonts w:ascii="Times New Roman" w:eastAsia="Times New Roman" w:hAnsi="Times New Roman" w:cs="Times New Roman"/>
                <w:sz w:val="24"/>
                <w:szCs w:val="24"/>
              </w:rPr>
            </w:pPr>
          </w:p>
          <w:p w14:paraId="00000062" w14:textId="77777777" w:rsidR="00CC31B8" w:rsidRDefault="00CC31B8">
            <w:pPr>
              <w:tabs>
                <w:tab w:val="center" w:pos="4252"/>
                <w:tab w:val="right" w:pos="8504"/>
              </w:tabs>
              <w:rPr>
                <w:rFonts w:ascii="Times New Roman" w:eastAsia="Times New Roman" w:hAnsi="Times New Roman" w:cs="Times New Roman"/>
                <w:sz w:val="24"/>
                <w:szCs w:val="24"/>
              </w:rPr>
            </w:pPr>
          </w:p>
          <w:p w14:paraId="00000063" w14:textId="77777777" w:rsidR="00CC31B8" w:rsidRDefault="00CC31B8">
            <w:pPr>
              <w:tabs>
                <w:tab w:val="center" w:pos="4252"/>
                <w:tab w:val="right" w:pos="8504"/>
              </w:tabs>
              <w:rPr>
                <w:rFonts w:ascii="Times New Roman" w:eastAsia="Times New Roman" w:hAnsi="Times New Roman" w:cs="Times New Roman"/>
                <w:sz w:val="24"/>
                <w:szCs w:val="24"/>
              </w:rPr>
            </w:pPr>
          </w:p>
        </w:tc>
      </w:tr>
      <w:tr w:rsidR="00CC31B8" w14:paraId="709821B5" w14:textId="77777777">
        <w:trPr>
          <w:jc w:val="center"/>
        </w:trPr>
        <w:tc>
          <w:tcPr>
            <w:tcW w:w="4322" w:type="dxa"/>
          </w:tcPr>
          <w:p w14:paraId="00000064" w14:textId="77777777" w:rsidR="00CC31B8" w:rsidRDefault="0041002F">
            <w:pPr>
              <w:tabs>
                <w:tab w:val="center" w:pos="4252"/>
                <w:tab w:val="right" w:pos="8504"/>
              </w:tabs>
              <w:rPr>
                <w:rFonts w:ascii="Times New Roman" w:eastAsia="Times New Roman" w:hAnsi="Times New Roman" w:cs="Times New Roman"/>
                <w:sz w:val="24"/>
                <w:szCs w:val="24"/>
              </w:rPr>
            </w:pPr>
            <w:r>
              <w:rPr>
                <w:rFonts w:ascii="Times New Roman" w:eastAsia="Times New Roman" w:hAnsi="Times New Roman" w:cs="Times New Roman"/>
                <w:sz w:val="24"/>
                <w:szCs w:val="24"/>
              </w:rPr>
              <w:t>Fdo. D./  Ing. Armando Cabrera</w:t>
            </w:r>
          </w:p>
        </w:tc>
        <w:tc>
          <w:tcPr>
            <w:tcW w:w="4322" w:type="dxa"/>
          </w:tcPr>
          <w:p w14:paraId="00000065" w14:textId="77777777" w:rsidR="00CC31B8" w:rsidRDefault="0041002F">
            <w:pPr>
              <w:tabs>
                <w:tab w:val="center" w:pos="4252"/>
                <w:tab w:val="right" w:pos="8504"/>
              </w:tabs>
              <w:rPr>
                <w:rFonts w:ascii="Times New Roman" w:eastAsia="Times New Roman" w:hAnsi="Times New Roman" w:cs="Times New Roman"/>
                <w:sz w:val="24"/>
                <w:szCs w:val="24"/>
              </w:rPr>
            </w:pPr>
            <w:r>
              <w:rPr>
                <w:rFonts w:ascii="Times New Roman" w:eastAsia="Times New Roman" w:hAnsi="Times New Roman" w:cs="Times New Roman"/>
                <w:sz w:val="24"/>
                <w:szCs w:val="24"/>
              </w:rPr>
              <w:t>Fdo. D./ Ing. Armando Cabrera</w:t>
            </w:r>
          </w:p>
        </w:tc>
      </w:tr>
    </w:tbl>
    <w:p w14:paraId="00000066" w14:textId="77777777" w:rsidR="00CC31B8" w:rsidRDefault="00CC31B8">
      <w:pPr>
        <w:tabs>
          <w:tab w:val="center" w:pos="4252"/>
          <w:tab w:val="right" w:pos="8504"/>
        </w:tabs>
        <w:rPr>
          <w:rFonts w:ascii="Times New Roman" w:eastAsia="Times New Roman" w:hAnsi="Times New Roman" w:cs="Times New Roman"/>
        </w:rPr>
      </w:pPr>
    </w:p>
    <w:p w14:paraId="00000067" w14:textId="77777777" w:rsidR="00CC31B8" w:rsidRDefault="00CC31B8">
      <w:pPr>
        <w:tabs>
          <w:tab w:val="center" w:pos="4252"/>
          <w:tab w:val="right" w:pos="8504"/>
        </w:tabs>
        <w:rPr>
          <w:rFonts w:ascii="Times New Roman" w:eastAsia="Times New Roman" w:hAnsi="Times New Roman" w:cs="Times New Roman"/>
        </w:rPr>
      </w:pPr>
    </w:p>
    <w:p w14:paraId="00000068" w14:textId="77777777" w:rsidR="00CC31B8" w:rsidRDefault="00CC31B8">
      <w:pPr>
        <w:tabs>
          <w:tab w:val="center" w:pos="4252"/>
          <w:tab w:val="right" w:pos="8504"/>
        </w:tabs>
        <w:rPr>
          <w:rFonts w:ascii="Times New Roman" w:eastAsia="Times New Roman" w:hAnsi="Times New Roman" w:cs="Times New Roman"/>
        </w:rPr>
      </w:pPr>
    </w:p>
    <w:p w14:paraId="00000069" w14:textId="77777777" w:rsidR="00CC31B8" w:rsidRDefault="00CC31B8">
      <w:pPr>
        <w:tabs>
          <w:tab w:val="center" w:pos="4252"/>
          <w:tab w:val="right" w:pos="8504"/>
        </w:tabs>
        <w:rPr>
          <w:rFonts w:ascii="Times New Roman" w:eastAsia="Times New Roman" w:hAnsi="Times New Roman" w:cs="Times New Roman"/>
        </w:rPr>
      </w:pPr>
    </w:p>
    <w:p w14:paraId="0000006A" w14:textId="77777777" w:rsidR="00CC31B8" w:rsidRDefault="00CC31B8">
      <w:pPr>
        <w:rPr>
          <w:rFonts w:ascii="Times New Roman" w:eastAsia="Times New Roman" w:hAnsi="Times New Roman" w:cs="Times New Roman"/>
        </w:rPr>
      </w:pPr>
    </w:p>
    <w:p w14:paraId="0000006B" w14:textId="77777777" w:rsidR="00CC31B8" w:rsidRDefault="00CC31B8">
      <w:pPr>
        <w:rPr>
          <w:rFonts w:ascii="Times New Roman" w:eastAsia="Times New Roman" w:hAnsi="Times New Roman" w:cs="Times New Roman"/>
        </w:rPr>
      </w:pPr>
    </w:p>
    <w:p w14:paraId="0000006C" w14:textId="77777777" w:rsidR="00CC31B8" w:rsidRDefault="00CC31B8">
      <w:pPr>
        <w:rPr>
          <w:rFonts w:ascii="Times New Roman" w:eastAsia="Times New Roman" w:hAnsi="Times New Roman" w:cs="Times New Roman"/>
        </w:rPr>
      </w:pPr>
    </w:p>
    <w:p w14:paraId="0000006D" w14:textId="77777777" w:rsidR="00CC31B8" w:rsidRDefault="0041002F">
      <w:pPr>
        <w:rPr>
          <w:rFonts w:ascii="Times New Roman" w:eastAsia="Times New Roman" w:hAnsi="Times New Roman" w:cs="Times New Roman"/>
        </w:rPr>
      </w:pPr>
      <w:r>
        <w:br w:type="page"/>
      </w:r>
    </w:p>
    <w:p w14:paraId="0000006E" w14:textId="77777777" w:rsidR="00CC31B8" w:rsidRDefault="00CC31B8">
      <w:pPr>
        <w:widowControl w:val="0"/>
        <w:spacing w:line="276" w:lineRule="auto"/>
        <w:rPr>
          <w:rFonts w:ascii="Times New Roman" w:eastAsia="Times New Roman" w:hAnsi="Times New Roman" w:cs="Times New Roman"/>
        </w:rPr>
      </w:pPr>
    </w:p>
    <w:p w14:paraId="0000006F" w14:textId="77777777" w:rsidR="00CC31B8" w:rsidRDefault="0041002F">
      <w:pPr>
        <w:keepNext/>
        <w:spacing w:before="240" w:after="60"/>
        <w:rPr>
          <w:rFonts w:ascii="Times New Roman" w:eastAsia="Times New Roman" w:hAnsi="Times New Roman" w:cs="Times New Roman"/>
          <w:sz w:val="22"/>
          <w:szCs w:val="22"/>
        </w:rPr>
      </w:pPr>
      <w:bookmarkStart w:id="0" w:name="bookmark=id.gjdgxs" w:colFirst="0" w:colLast="0"/>
      <w:bookmarkEnd w:id="0"/>
      <w:r>
        <w:rPr>
          <w:rFonts w:ascii="Times New Roman" w:eastAsia="Times New Roman" w:hAnsi="Times New Roman" w:cs="Times New Roman"/>
          <w:b/>
          <w:sz w:val="36"/>
          <w:szCs w:val="36"/>
        </w:rPr>
        <w:t>Contenido</w:t>
      </w:r>
    </w:p>
    <w:p w14:paraId="00000070" w14:textId="77777777" w:rsidR="00CC31B8" w:rsidRDefault="0041002F">
      <w:pPr>
        <w:tabs>
          <w:tab w:val="right" w:pos="8494"/>
        </w:tabs>
        <w:spacing w:before="36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smallCaps/>
          <w:color w:val="000000"/>
          <w:sz w:val="22"/>
          <w:szCs w:val="22"/>
          <w:u w:val="single"/>
        </w:rPr>
        <w:t>FICHA DEL DOCUMENTO</w:t>
      </w:r>
      <w:hyperlink w:anchor="bookmark=id.gjdgxs">
        <w:r>
          <w:rPr>
            <w:rFonts w:ascii="Times New Roman" w:eastAsia="Times New Roman" w:hAnsi="Times New Roman" w:cs="Times New Roman"/>
            <w:b/>
            <w:smallCaps/>
            <w:color w:val="000000"/>
            <w:sz w:val="22"/>
            <w:szCs w:val="22"/>
          </w:rPr>
          <w:tab/>
        </w:r>
      </w:hyperlink>
    </w:p>
    <w:p w14:paraId="00000071" w14:textId="77777777" w:rsidR="00CC31B8" w:rsidRDefault="0041002F">
      <w:pPr>
        <w:tabs>
          <w:tab w:val="right" w:pos="8494"/>
        </w:tabs>
        <w:spacing w:before="360" w:line="360" w:lineRule="auto"/>
        <w:jc w:val="both"/>
        <w:rPr>
          <w:rFonts w:ascii="Times New Roman" w:eastAsia="Times New Roman" w:hAnsi="Times New Roman" w:cs="Times New Roman"/>
          <w:color w:val="000000"/>
          <w:sz w:val="22"/>
          <w:szCs w:val="22"/>
        </w:rPr>
      </w:pPr>
      <w:hyperlink w:anchor="bookmark=id.gjdgxs">
        <w:r>
          <w:rPr>
            <w:rFonts w:ascii="Times New Roman" w:eastAsia="Times New Roman" w:hAnsi="Times New Roman" w:cs="Times New Roman"/>
            <w:b/>
            <w:smallCaps/>
            <w:color w:val="000000"/>
            <w:sz w:val="22"/>
            <w:szCs w:val="22"/>
            <w:u w:val="single"/>
          </w:rPr>
          <w:t>CONTENIDO</w:t>
        </w:r>
      </w:hyperlink>
      <w:r>
        <w:rPr>
          <w:rFonts w:ascii="Times New Roman" w:eastAsia="Times New Roman" w:hAnsi="Times New Roman" w:cs="Times New Roman"/>
          <w:b/>
          <w:smallCaps/>
          <w:color w:val="000000"/>
          <w:sz w:val="22"/>
          <w:szCs w:val="22"/>
        </w:rPr>
        <w:tab/>
      </w:r>
    </w:p>
    <w:p w14:paraId="00000072" w14:textId="77777777" w:rsidR="00CC31B8" w:rsidRDefault="0041002F">
      <w:pPr>
        <w:tabs>
          <w:tab w:val="left" w:pos="480"/>
          <w:tab w:val="right" w:pos="8494"/>
        </w:tabs>
        <w:spacing w:before="3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mallCaps/>
          <w:sz w:val="22"/>
          <w:szCs w:val="22"/>
          <w:u w:val="single"/>
        </w:rPr>
        <w:t>1</w:t>
      </w:r>
      <w:r>
        <w:rPr>
          <w:rFonts w:ascii="Times New Roman" w:eastAsia="Times New Roman" w:hAnsi="Times New Roman" w:cs="Times New Roman"/>
          <w:sz w:val="28"/>
          <w:szCs w:val="28"/>
        </w:rPr>
        <w:tab/>
      </w:r>
      <w:r>
        <w:rPr>
          <w:rFonts w:ascii="Times New Roman" w:eastAsia="Times New Roman" w:hAnsi="Times New Roman" w:cs="Times New Roman"/>
          <w:b/>
          <w:smallCaps/>
          <w:sz w:val="22"/>
          <w:szCs w:val="22"/>
          <w:u w:val="single"/>
        </w:rPr>
        <w:t>INTRODUCCIÓN</w:t>
      </w:r>
    </w:p>
    <w:p w14:paraId="00000073" w14:textId="77777777" w:rsidR="00CC31B8" w:rsidRDefault="0041002F">
      <w:pPr>
        <w:tabs>
          <w:tab w:val="left" w:pos="720"/>
          <w:tab w:val="right" w:pos="8494"/>
        </w:tabs>
        <w:spacing w:before="240" w:line="360" w:lineRule="auto"/>
        <w:jc w:val="both"/>
        <w:rPr>
          <w:rFonts w:ascii="Times New Roman" w:eastAsia="Times New Roman" w:hAnsi="Times New Roman" w:cs="Times New Roman"/>
          <w:sz w:val="22"/>
          <w:szCs w:val="22"/>
        </w:rPr>
      </w:pPr>
      <w:hyperlink w:anchor="bookmark=id.2grqrue">
        <w:r>
          <w:rPr>
            <w:rFonts w:ascii="Times New Roman" w:eastAsia="Times New Roman" w:hAnsi="Times New Roman" w:cs="Times New Roman"/>
            <w:b/>
            <w:sz w:val="22"/>
            <w:szCs w:val="22"/>
            <w:u w:val="single"/>
          </w:rPr>
          <w:t>1.1</w:t>
        </w:r>
      </w:hyperlink>
      <w:hyperlink w:anchor="bookmark=id.2grqrue">
        <w:r>
          <w:rPr>
            <w:rFonts w:ascii="Times New Roman" w:eastAsia="Times New Roman" w:hAnsi="Times New Roman" w:cs="Times New Roman"/>
            <w:sz w:val="28"/>
            <w:szCs w:val="28"/>
          </w:rPr>
          <w:tab/>
        </w:r>
      </w:hyperlink>
      <w:hyperlink w:anchor="bookmark=id.2grqrue">
        <w:r>
          <w:rPr>
            <w:rFonts w:ascii="Times New Roman" w:eastAsia="Times New Roman" w:hAnsi="Times New Roman" w:cs="Times New Roman"/>
            <w:b/>
            <w:sz w:val="22"/>
            <w:szCs w:val="22"/>
            <w:u w:val="single"/>
          </w:rPr>
          <w:t>Propósito</w:t>
        </w:r>
      </w:hyperlink>
      <w:hyperlink w:anchor="bookmark=id.35nkun2">
        <w:r>
          <w:rPr>
            <w:rFonts w:ascii="Times New Roman" w:eastAsia="Times New Roman" w:hAnsi="Times New Roman" w:cs="Times New Roman"/>
            <w:b/>
            <w:sz w:val="22"/>
            <w:szCs w:val="22"/>
          </w:rPr>
          <w:tab/>
        </w:r>
      </w:hyperlink>
    </w:p>
    <w:p w14:paraId="00000074" w14:textId="77777777" w:rsidR="00CC31B8" w:rsidRDefault="0041002F">
      <w:pPr>
        <w:tabs>
          <w:tab w:val="left" w:pos="720"/>
          <w:tab w:val="right" w:pos="8494"/>
        </w:tabs>
        <w:spacing w:before="240" w:line="360" w:lineRule="auto"/>
        <w:jc w:val="both"/>
        <w:rPr>
          <w:rFonts w:ascii="Times New Roman" w:eastAsia="Times New Roman" w:hAnsi="Times New Roman" w:cs="Times New Roman"/>
          <w:sz w:val="22"/>
          <w:szCs w:val="22"/>
        </w:rPr>
      </w:pPr>
      <w:hyperlink w:anchor="bookmark=id.35nkun2">
        <w:r>
          <w:rPr>
            <w:rFonts w:ascii="Times New Roman" w:eastAsia="Times New Roman" w:hAnsi="Times New Roman" w:cs="Times New Roman"/>
            <w:b/>
            <w:sz w:val="22"/>
            <w:szCs w:val="22"/>
            <w:u w:val="single"/>
          </w:rPr>
          <w:t>1.2</w:t>
        </w:r>
      </w:hyperlink>
      <w:hyperlink w:anchor="bookmark=id.35nkun2">
        <w:r>
          <w:rPr>
            <w:rFonts w:ascii="Times New Roman" w:eastAsia="Times New Roman" w:hAnsi="Times New Roman" w:cs="Times New Roman"/>
            <w:sz w:val="28"/>
            <w:szCs w:val="28"/>
          </w:rPr>
          <w:tab/>
        </w:r>
      </w:hyperlink>
      <w:hyperlink w:anchor="bookmark=id.35nkun2">
        <w:r>
          <w:rPr>
            <w:rFonts w:ascii="Times New Roman" w:eastAsia="Times New Roman" w:hAnsi="Times New Roman" w:cs="Times New Roman"/>
            <w:b/>
            <w:sz w:val="22"/>
            <w:szCs w:val="22"/>
            <w:u w:val="single"/>
          </w:rPr>
          <w:t>Alcance</w:t>
        </w:r>
      </w:hyperlink>
    </w:p>
    <w:p w14:paraId="00000075" w14:textId="77777777" w:rsidR="00CC31B8" w:rsidRDefault="0041002F">
      <w:pPr>
        <w:tabs>
          <w:tab w:val="left" w:pos="720"/>
          <w:tab w:val="right" w:pos="8494"/>
        </w:tabs>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u w:val="single"/>
        </w:rPr>
        <w:t>1.3</w:t>
      </w:r>
      <w:r>
        <w:rPr>
          <w:rFonts w:ascii="Times New Roman" w:eastAsia="Times New Roman" w:hAnsi="Times New Roman" w:cs="Times New Roman"/>
          <w:sz w:val="28"/>
          <w:szCs w:val="28"/>
        </w:rPr>
        <w:tab/>
      </w:r>
      <w:r>
        <w:rPr>
          <w:rFonts w:ascii="Times New Roman" w:eastAsia="Times New Roman" w:hAnsi="Times New Roman" w:cs="Times New Roman"/>
          <w:b/>
          <w:sz w:val="22"/>
          <w:szCs w:val="22"/>
          <w:u w:val="single"/>
        </w:rPr>
        <w:t>Personal involucrado</w:t>
      </w:r>
    </w:p>
    <w:p w14:paraId="00000076" w14:textId="6AB2FC7D" w:rsidR="00CC31B8" w:rsidRDefault="0041002F">
      <w:pPr>
        <w:tabs>
          <w:tab w:val="left" w:pos="480"/>
          <w:tab w:val="right" w:pos="8494"/>
        </w:tabs>
        <w:spacing w:before="36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smallCaps/>
          <w:color w:val="000000"/>
          <w:sz w:val="22"/>
          <w:szCs w:val="22"/>
          <w:u w:val="single"/>
        </w:rPr>
        <w:t>2</w:t>
      </w:r>
      <w:r>
        <w:rPr>
          <w:rFonts w:ascii="Times New Roman" w:eastAsia="Times New Roman" w:hAnsi="Times New Roman" w:cs="Times New Roman"/>
          <w:color w:val="000000"/>
          <w:sz w:val="28"/>
          <w:szCs w:val="28"/>
        </w:rPr>
        <w:tab/>
      </w:r>
      <w:r>
        <w:rPr>
          <w:rFonts w:ascii="Times New Roman" w:eastAsia="Times New Roman" w:hAnsi="Times New Roman" w:cs="Times New Roman"/>
          <w:b/>
          <w:smallCaps/>
          <w:color w:val="000000"/>
          <w:sz w:val="22"/>
          <w:szCs w:val="22"/>
          <w:u w:val="single"/>
        </w:rPr>
        <w:t>DESCRIPCIÓN GENERAL</w:t>
      </w:r>
      <w:r>
        <w:rPr>
          <w:rFonts w:ascii="Times New Roman" w:eastAsia="Times New Roman" w:hAnsi="Times New Roman" w:cs="Times New Roman"/>
          <w:b/>
          <w:smallCaps/>
          <w:color w:val="000000"/>
          <w:sz w:val="22"/>
          <w:szCs w:val="22"/>
        </w:rPr>
        <w:tab/>
      </w:r>
    </w:p>
    <w:p w14:paraId="00000077" w14:textId="77777777" w:rsidR="00CC31B8" w:rsidRDefault="0041002F">
      <w:pPr>
        <w:tabs>
          <w:tab w:val="left" w:pos="720"/>
          <w:tab w:val="right" w:pos="8494"/>
        </w:tabs>
        <w:spacing w:before="24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2.1</w:t>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2"/>
          <w:szCs w:val="22"/>
          <w:u w:val="single"/>
        </w:rPr>
        <w:t>Perspectiva del producto</w:t>
      </w:r>
      <w:r>
        <w:rPr>
          <w:rFonts w:ascii="Times New Roman" w:eastAsia="Times New Roman" w:hAnsi="Times New Roman" w:cs="Times New Roman"/>
          <w:b/>
          <w:color w:val="000000"/>
          <w:sz w:val="22"/>
          <w:szCs w:val="22"/>
        </w:rPr>
        <w:tab/>
      </w:r>
    </w:p>
    <w:p w14:paraId="00000078" w14:textId="77777777" w:rsidR="00CC31B8" w:rsidRDefault="0041002F">
      <w:pPr>
        <w:tabs>
          <w:tab w:val="left" w:pos="720"/>
          <w:tab w:val="right" w:pos="8494"/>
        </w:tabs>
        <w:spacing w:before="24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2.2</w:t>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2"/>
          <w:szCs w:val="22"/>
          <w:u w:val="single"/>
        </w:rPr>
        <w:t>Funcionalidad del producto</w:t>
      </w:r>
      <w:r>
        <w:rPr>
          <w:rFonts w:ascii="Times New Roman" w:eastAsia="Times New Roman" w:hAnsi="Times New Roman" w:cs="Times New Roman"/>
          <w:b/>
          <w:color w:val="000000"/>
          <w:sz w:val="22"/>
          <w:szCs w:val="22"/>
        </w:rPr>
        <w:tab/>
      </w:r>
    </w:p>
    <w:p w14:paraId="00000079" w14:textId="77777777" w:rsidR="00CC31B8" w:rsidRDefault="0041002F">
      <w:pPr>
        <w:tabs>
          <w:tab w:val="left" w:pos="720"/>
          <w:tab w:val="right" w:pos="8494"/>
        </w:tabs>
        <w:spacing w:before="24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2.3</w:t>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2"/>
          <w:szCs w:val="22"/>
          <w:u w:val="single"/>
        </w:rPr>
        <w:t>Características de los usuarios</w:t>
      </w:r>
      <w:r>
        <w:rPr>
          <w:rFonts w:ascii="Times New Roman" w:eastAsia="Times New Roman" w:hAnsi="Times New Roman" w:cs="Times New Roman"/>
          <w:b/>
          <w:color w:val="000000"/>
          <w:sz w:val="22"/>
          <w:szCs w:val="22"/>
        </w:rPr>
        <w:tab/>
      </w:r>
    </w:p>
    <w:p w14:paraId="0000007A" w14:textId="77777777" w:rsidR="00CC31B8" w:rsidRDefault="0041002F">
      <w:pPr>
        <w:tabs>
          <w:tab w:val="left" w:pos="480"/>
          <w:tab w:val="right" w:pos="8494"/>
        </w:tabs>
        <w:spacing w:before="36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smallCaps/>
          <w:color w:val="000000"/>
          <w:sz w:val="22"/>
          <w:szCs w:val="22"/>
          <w:u w:val="single"/>
        </w:rPr>
        <w:t>3</w:t>
      </w:r>
      <w:r>
        <w:rPr>
          <w:rFonts w:ascii="Times New Roman" w:eastAsia="Times New Roman" w:hAnsi="Times New Roman" w:cs="Times New Roman"/>
          <w:color w:val="000000"/>
          <w:sz w:val="28"/>
          <w:szCs w:val="28"/>
        </w:rPr>
        <w:tab/>
      </w:r>
      <w:r>
        <w:rPr>
          <w:rFonts w:ascii="Times New Roman" w:eastAsia="Times New Roman" w:hAnsi="Times New Roman" w:cs="Times New Roman"/>
          <w:b/>
          <w:smallCaps/>
          <w:color w:val="000000"/>
          <w:sz w:val="22"/>
          <w:szCs w:val="22"/>
          <w:u w:val="single"/>
        </w:rPr>
        <w:t>REQUISITOS ESPECÍFICOS</w:t>
      </w:r>
      <w:hyperlink w:anchor="bookmark=id.vx1227">
        <w:r>
          <w:rPr>
            <w:rFonts w:ascii="Times New Roman" w:eastAsia="Times New Roman" w:hAnsi="Times New Roman" w:cs="Times New Roman"/>
            <w:b/>
            <w:smallCaps/>
            <w:color w:val="000000"/>
            <w:sz w:val="22"/>
            <w:szCs w:val="22"/>
          </w:rPr>
          <w:tab/>
        </w:r>
      </w:hyperlink>
    </w:p>
    <w:p w14:paraId="0000007B" w14:textId="029B8677" w:rsidR="00CC31B8" w:rsidRDefault="0041002F">
      <w:pPr>
        <w:tabs>
          <w:tab w:val="left" w:pos="720"/>
          <w:tab w:val="right" w:pos="8494"/>
        </w:tabs>
        <w:spacing w:before="24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u w:val="single"/>
        </w:rPr>
        <w:t>3.2</w:t>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2"/>
          <w:szCs w:val="22"/>
          <w:u w:val="single"/>
        </w:rPr>
        <w:t>Requisitos funcionales</w:t>
      </w:r>
    </w:p>
    <w:p w14:paraId="0000007F" w14:textId="6F8D26F1" w:rsidR="00CC31B8" w:rsidRDefault="0041002F">
      <w:pPr>
        <w:tabs>
          <w:tab w:val="left" w:pos="960"/>
          <w:tab w:val="right" w:pos="8494"/>
        </w:tabs>
        <w:spacing w:line="360" w:lineRule="auto"/>
        <w:ind w:left="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p>
    <w:p w14:paraId="00000080" w14:textId="77777777" w:rsidR="00CC31B8" w:rsidRDefault="0041002F">
      <w:pPr>
        <w:rPr>
          <w:rFonts w:ascii="Times New Roman" w:eastAsia="Times New Roman" w:hAnsi="Times New Roman" w:cs="Times New Roman"/>
        </w:rPr>
      </w:pPr>
      <w:r>
        <w:br w:type="page"/>
      </w:r>
    </w:p>
    <w:p w14:paraId="00000081" w14:textId="77777777" w:rsidR="00CC31B8" w:rsidRDefault="0041002F">
      <w:pPr>
        <w:keepNext/>
        <w:numPr>
          <w:ilvl w:val="0"/>
          <w:numId w:val="1"/>
        </w:numPr>
        <w:spacing w:before="240" w:after="60"/>
        <w:ind w:hanging="360"/>
        <w:jc w:val="both"/>
        <w:rPr>
          <w:rFonts w:ascii="Times New Roman" w:eastAsia="Times New Roman" w:hAnsi="Times New Roman" w:cs="Times New Roman"/>
        </w:rPr>
      </w:pPr>
      <w:bookmarkStart w:id="1" w:name="bookmark=id.2et92p0" w:colFirst="0" w:colLast="0"/>
      <w:bookmarkEnd w:id="1"/>
      <w:r>
        <w:rPr>
          <w:rFonts w:ascii="Times New Roman" w:eastAsia="Times New Roman" w:hAnsi="Times New Roman" w:cs="Times New Roman"/>
          <w:b/>
          <w:sz w:val="32"/>
          <w:szCs w:val="32"/>
        </w:rPr>
        <w:lastRenderedPageBreak/>
        <w:t>Introducción</w:t>
      </w:r>
    </w:p>
    <w:p w14:paraId="00000082" w14:textId="77777777" w:rsidR="00CC31B8" w:rsidRDefault="0041002F">
      <w:pPr>
        <w:ind w:left="300"/>
        <w:jc w:val="both"/>
        <w:rPr>
          <w:rFonts w:ascii="Times New Roman" w:eastAsia="Times New Roman" w:hAnsi="Times New Roman" w:cs="Times New Roman"/>
        </w:rPr>
      </w:pPr>
      <w:r>
        <w:rPr>
          <w:rFonts w:ascii="Times New Roman" w:eastAsia="Times New Roman" w:hAnsi="Times New Roman" w:cs="Times New Roman"/>
        </w:rPr>
        <w:t>El presente documento es la Especificación de Requisitos de Software (ERS) presenta de forma organizada una descripción del alcance y la vista general del Sistema de Atención Médica Remota (SAMR), elaborado</w:t>
      </w:r>
      <w:r>
        <w:rPr>
          <w:rFonts w:ascii="Times New Roman" w:eastAsia="Times New Roman" w:hAnsi="Times New Roman" w:cs="Times New Roman"/>
        </w:rPr>
        <w:t xml:space="preserve"> para ser un conjunto de información necesaria que ayuda a los desarrolladores del software a analizar y entender todos los requisitos y requerimientos que nuestro cliente desea, de la misma forma constituye un informe útil para que el cliente del producto</w:t>
      </w:r>
      <w:r>
        <w:rPr>
          <w:rFonts w:ascii="Times New Roman" w:eastAsia="Times New Roman" w:hAnsi="Times New Roman" w:cs="Times New Roman"/>
        </w:rPr>
        <w:t xml:space="preserve"> final describa lo que realmente desea obtener, y de esta manera lograr tener un documento necesario cuya información en el futuro servirá para el desarrollo del software, es decir en la codificación correcta del mismo. </w:t>
      </w:r>
    </w:p>
    <w:p w14:paraId="00000083" w14:textId="77777777" w:rsidR="00CC31B8" w:rsidRDefault="00CC31B8">
      <w:pPr>
        <w:ind w:left="300"/>
        <w:jc w:val="both"/>
        <w:rPr>
          <w:rFonts w:ascii="Times New Roman" w:eastAsia="Times New Roman" w:hAnsi="Times New Roman" w:cs="Times New Roman"/>
        </w:rPr>
      </w:pPr>
    </w:p>
    <w:p w14:paraId="00000084" w14:textId="77777777" w:rsidR="00CC31B8" w:rsidRDefault="0041002F">
      <w:pPr>
        <w:ind w:left="300"/>
        <w:jc w:val="both"/>
        <w:rPr>
          <w:rFonts w:ascii="Times New Roman" w:eastAsia="Times New Roman" w:hAnsi="Times New Roman" w:cs="Times New Roman"/>
        </w:rPr>
      </w:pPr>
      <w:r>
        <w:rPr>
          <w:rFonts w:ascii="Times New Roman" w:eastAsia="Times New Roman" w:hAnsi="Times New Roman" w:cs="Times New Roman"/>
        </w:rPr>
        <w:t>Se describen en forma detallada los requerimientos del cliente, atributos del sistema entre otros.</w:t>
      </w:r>
    </w:p>
    <w:p w14:paraId="00000085" w14:textId="77777777" w:rsidR="00CC31B8" w:rsidRDefault="00CC31B8">
      <w:pPr>
        <w:ind w:left="300"/>
        <w:jc w:val="both"/>
        <w:rPr>
          <w:rFonts w:ascii="Times New Roman" w:eastAsia="Times New Roman" w:hAnsi="Times New Roman" w:cs="Times New Roman"/>
        </w:rPr>
      </w:pPr>
    </w:p>
    <w:p w14:paraId="00000086" w14:textId="77777777" w:rsidR="00CC31B8" w:rsidRDefault="0041002F">
      <w:pPr>
        <w:keepNext/>
        <w:numPr>
          <w:ilvl w:val="1"/>
          <w:numId w:val="1"/>
        </w:numPr>
        <w:spacing w:before="240" w:after="60"/>
        <w:ind w:hanging="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Propósito</w:t>
      </w:r>
    </w:p>
    <w:p w14:paraId="00000087" w14:textId="77777777" w:rsidR="00CC31B8" w:rsidRDefault="0041002F">
      <w:pPr>
        <w:keepNext/>
        <w:spacing w:before="240" w:after="60"/>
        <w:ind w:left="1320"/>
        <w:jc w:val="both"/>
        <w:rPr>
          <w:rFonts w:ascii="Times New Roman" w:eastAsia="Times New Roman" w:hAnsi="Times New Roman" w:cs="Times New Roman"/>
        </w:rPr>
      </w:pPr>
      <w:r>
        <w:rPr>
          <w:rFonts w:ascii="Times New Roman" w:eastAsia="Times New Roman" w:hAnsi="Times New Roman" w:cs="Times New Roman"/>
        </w:rPr>
        <w:t>Permitir establecer las bases de acuerdo entre usuarios en lo que al proyecto de software se refiere.</w:t>
      </w:r>
    </w:p>
    <w:p w14:paraId="00000088" w14:textId="77777777" w:rsidR="00CC31B8" w:rsidRDefault="0041002F">
      <w:pPr>
        <w:keepNext/>
        <w:spacing w:before="240" w:after="60"/>
        <w:ind w:left="1320"/>
        <w:jc w:val="both"/>
        <w:rPr>
          <w:rFonts w:ascii="Times New Roman" w:eastAsia="Times New Roman" w:hAnsi="Times New Roman" w:cs="Times New Roman"/>
        </w:rPr>
      </w:pPr>
      <w:r>
        <w:rPr>
          <w:rFonts w:ascii="Times New Roman" w:eastAsia="Times New Roman" w:hAnsi="Times New Roman" w:cs="Times New Roman"/>
        </w:rPr>
        <w:t xml:space="preserve">Ayudar a los usuarios finales del software a entender exactamente qué es lo que el cliente de software desea.  </w:t>
      </w:r>
    </w:p>
    <w:p w14:paraId="00000089" w14:textId="77777777" w:rsidR="00CC31B8" w:rsidRDefault="0041002F">
      <w:pPr>
        <w:keepNext/>
        <w:numPr>
          <w:ilvl w:val="1"/>
          <w:numId w:val="1"/>
        </w:numPr>
        <w:spacing w:before="240" w:after="60"/>
        <w:ind w:hanging="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Alcance</w:t>
      </w:r>
    </w:p>
    <w:p w14:paraId="0000008A" w14:textId="77777777" w:rsidR="00CC31B8" w:rsidRDefault="0041002F">
      <w:pPr>
        <w:ind w:left="60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Identificación del producto de s</w:t>
      </w:r>
      <w:r>
        <w:rPr>
          <w:rFonts w:ascii="Times New Roman" w:eastAsia="Times New Roman" w:hAnsi="Times New Roman" w:cs="Times New Roman"/>
        </w:rPr>
        <w:t>oftware  de Atención Médica Remota (SAMR)</w:t>
      </w:r>
    </w:p>
    <w:p w14:paraId="0000008B" w14:textId="77777777" w:rsidR="00CC31B8" w:rsidRDefault="00CC31B8">
      <w:pPr>
        <w:spacing w:after="120"/>
        <w:ind w:left="720"/>
        <w:jc w:val="both"/>
        <w:rPr>
          <w:rFonts w:ascii="Times New Roman" w:eastAsia="Times New Roman" w:hAnsi="Times New Roman" w:cs="Times New Roman"/>
          <w:sz w:val="24"/>
          <w:szCs w:val="24"/>
        </w:rPr>
      </w:pPr>
    </w:p>
    <w:p w14:paraId="0000008C" w14:textId="77777777" w:rsidR="00CC31B8" w:rsidRDefault="0041002F">
      <w:pPr>
        <w:keepNext/>
        <w:numPr>
          <w:ilvl w:val="1"/>
          <w:numId w:val="1"/>
        </w:numPr>
        <w:spacing w:before="240" w:after="60"/>
        <w:ind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Personal involucrado</w:t>
      </w:r>
    </w:p>
    <w:tbl>
      <w:tblPr>
        <w:tblStyle w:val="affd"/>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C31B8" w14:paraId="17520BA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8D"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8E" w14:textId="77777777" w:rsidR="00CC31B8" w:rsidRDefault="00CC31B8">
            <w:pPr>
              <w:rPr>
                <w:rFonts w:ascii="Times New Roman" w:eastAsia="Times New Roman" w:hAnsi="Times New Roman" w:cs="Times New Roman"/>
                <w:sz w:val="24"/>
                <w:szCs w:val="24"/>
              </w:rPr>
            </w:pPr>
          </w:p>
        </w:tc>
      </w:tr>
      <w:tr w:rsidR="00CC31B8" w14:paraId="4195B28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8F"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14:paraId="00000090"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 del sistema</w:t>
            </w:r>
          </w:p>
        </w:tc>
      </w:tr>
      <w:tr w:rsidR="00CC31B8" w14:paraId="26EF9D7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91"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 profesional</w:t>
            </w:r>
          </w:p>
        </w:tc>
        <w:tc>
          <w:tcPr>
            <w:tcW w:w="5443" w:type="dxa"/>
            <w:tcBorders>
              <w:top w:val="single" w:sz="8" w:space="0" w:color="000000"/>
              <w:left w:val="single" w:sz="8" w:space="0" w:color="000000"/>
              <w:bottom w:val="single" w:sz="8" w:space="0" w:color="000000"/>
              <w:right w:val="single" w:sz="8" w:space="0" w:color="000000"/>
            </w:tcBorders>
            <w:shd w:val="clear" w:color="auto" w:fill="FFFFFF"/>
            <w:tcMar>
              <w:top w:w="20" w:type="dxa"/>
              <w:left w:w="40" w:type="dxa"/>
              <w:right w:w="40" w:type="dxa"/>
            </w:tcMar>
          </w:tcPr>
          <w:p w14:paraId="00000092"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Ingeniero en Sistemas</w:t>
            </w:r>
          </w:p>
        </w:tc>
      </w:tr>
      <w:tr w:rsidR="00CC31B8" w14:paraId="5179D58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93"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94"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Organizar al equipo para dejar bien en claro su respectivo rol y responsabilidades.</w:t>
            </w:r>
          </w:p>
          <w:p w14:paraId="00000095"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Dirigir: establecer una pauta a seguir por el equipo desarrollador.</w:t>
            </w:r>
          </w:p>
          <w:p w14:paraId="00000096"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Controlar: verificar que las actividades se lleven de acuerdo con el plan inicial de desarrollo.</w:t>
            </w:r>
          </w:p>
        </w:tc>
      </w:tr>
      <w:tr w:rsidR="00CC31B8" w14:paraId="4A022F7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97"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98"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kjquito@utpl.edu.ec</w:t>
            </w:r>
          </w:p>
        </w:tc>
      </w:tr>
    </w:tbl>
    <w:p w14:paraId="00000099" w14:textId="77777777" w:rsidR="00CC31B8" w:rsidRDefault="00CC31B8">
      <w:pPr>
        <w:keepNext/>
        <w:spacing w:before="240" w:after="60"/>
        <w:rPr>
          <w:rFonts w:ascii="Times New Roman" w:eastAsia="Times New Roman" w:hAnsi="Times New Roman" w:cs="Times New Roman"/>
          <w:sz w:val="24"/>
          <w:szCs w:val="24"/>
        </w:rPr>
      </w:pPr>
    </w:p>
    <w:tbl>
      <w:tblPr>
        <w:tblStyle w:val="affe"/>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C31B8" w14:paraId="50E4506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9A"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9B" w14:textId="77777777" w:rsidR="00CC31B8" w:rsidRDefault="00CC31B8">
            <w:pPr>
              <w:rPr>
                <w:rFonts w:ascii="Times New Roman" w:eastAsia="Times New Roman" w:hAnsi="Times New Roman" w:cs="Times New Roman"/>
                <w:sz w:val="24"/>
                <w:szCs w:val="24"/>
              </w:rPr>
            </w:pPr>
          </w:p>
        </w:tc>
      </w:tr>
      <w:tr w:rsidR="00CC31B8" w14:paraId="61EE887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9C"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9D"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r>
      <w:tr w:rsidR="00CC31B8" w14:paraId="16F71F4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9E"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9F"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Ingeniero en Sistemas</w:t>
            </w:r>
          </w:p>
        </w:tc>
      </w:tr>
      <w:tr w:rsidR="00CC31B8" w14:paraId="2177573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A0"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A1"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Elegir el código para cumplir con los requerimientos funcionales del sistema.</w:t>
            </w:r>
          </w:p>
          <w:p w14:paraId="000000A2"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Elegir el código que cumpla con las necesidades de interfaz según el diseño del sistema.</w:t>
            </w:r>
          </w:p>
        </w:tc>
      </w:tr>
      <w:tr w:rsidR="00CC31B8" w14:paraId="7A596E7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0A3"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0A4"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lajaramillo6@utpl.edu.ec</w:t>
            </w:r>
          </w:p>
        </w:tc>
      </w:tr>
    </w:tbl>
    <w:p w14:paraId="000000A5" w14:textId="77777777" w:rsidR="00CC31B8" w:rsidRDefault="00CC31B8">
      <w:pPr>
        <w:keepNext/>
        <w:spacing w:before="240" w:after="60"/>
        <w:ind w:left="720"/>
        <w:rPr>
          <w:rFonts w:ascii="Times New Roman" w:eastAsia="Times New Roman" w:hAnsi="Times New Roman" w:cs="Times New Roman"/>
          <w:sz w:val="24"/>
          <w:szCs w:val="24"/>
        </w:rPr>
      </w:pPr>
    </w:p>
    <w:tbl>
      <w:tblPr>
        <w:tblStyle w:val="afff"/>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C31B8" w14:paraId="53F069E8" w14:textId="77777777">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vAlign w:val="bottom"/>
          </w:tcPr>
          <w:p w14:paraId="000000A6"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EAEAEA"/>
              </w:rPr>
              <w:t>Nombre</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vAlign w:val="bottom"/>
          </w:tcPr>
          <w:p w14:paraId="000000A7" w14:textId="77777777" w:rsidR="00CC31B8" w:rsidRDefault="00CC31B8">
            <w:pPr>
              <w:jc w:val="both"/>
              <w:rPr>
                <w:rFonts w:ascii="Times New Roman" w:eastAsia="Times New Roman" w:hAnsi="Times New Roman" w:cs="Times New Roman"/>
                <w:sz w:val="24"/>
                <w:szCs w:val="24"/>
              </w:rPr>
            </w:pPr>
          </w:p>
        </w:tc>
      </w:tr>
      <w:tr w:rsidR="00CC31B8" w14:paraId="491BC19F" w14:textId="77777777">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14:paraId="000000A8"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EAEAEA"/>
              </w:rPr>
              <w:t>Rol</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14:paraId="000000A9"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r>
      <w:tr w:rsidR="00CC31B8" w14:paraId="48DFD085" w14:textId="77777777">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14:paraId="000000AA"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EAEAEA"/>
              </w:rPr>
              <w:t>Categoría profesional</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14:paraId="000000AB" w14:textId="77777777" w:rsidR="00CC31B8" w:rsidRDefault="0041002F">
            <w:pP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Ingeniero en Sistemas</w:t>
            </w:r>
          </w:p>
        </w:tc>
      </w:tr>
      <w:tr w:rsidR="00CC31B8" w14:paraId="4D4F5D66" w14:textId="77777777">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14:paraId="000000AC"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EAEAEA"/>
              </w:rPr>
              <w:t>Responsabilidades</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14:paraId="000000AD"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 recopilación de información que se hizo acerca de las necesidades</w:t>
            </w:r>
          </w:p>
        </w:tc>
      </w:tr>
      <w:tr w:rsidR="00CC31B8" w14:paraId="78BEFF26" w14:textId="77777777">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14:paraId="000000AE"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EAEAEA"/>
              </w:rPr>
              <w:t>Información de contacto</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14:paraId="000000AF" w14:textId="77777777" w:rsidR="00CC31B8" w:rsidRDefault="004100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jbvasquez1@utpl.edu.ec</w:t>
            </w:r>
          </w:p>
        </w:tc>
      </w:tr>
    </w:tbl>
    <w:p w14:paraId="000000B3" w14:textId="77777777" w:rsidR="00CC31B8" w:rsidRDefault="00CC31B8" w:rsidP="00AB2ACF">
      <w:pPr>
        <w:rPr>
          <w:rFonts w:ascii="Times New Roman" w:eastAsia="Times New Roman" w:hAnsi="Times New Roman" w:cs="Times New Roman"/>
          <w:sz w:val="24"/>
          <w:szCs w:val="24"/>
        </w:rPr>
      </w:pPr>
    </w:p>
    <w:p w14:paraId="000000B4" w14:textId="77777777" w:rsidR="00CC31B8" w:rsidRDefault="0041002F">
      <w:pPr>
        <w:keepNext/>
        <w:numPr>
          <w:ilvl w:val="1"/>
          <w:numId w:val="1"/>
        </w:numPr>
        <w:spacing w:before="240" w:after="60"/>
        <w:ind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Definiciones, acrónimos y abreviaturas</w:t>
      </w:r>
    </w:p>
    <w:p w14:paraId="000000B5" w14:textId="77777777" w:rsidR="00CC31B8" w:rsidRDefault="00CC31B8">
      <w:pPr>
        <w:ind w:left="600"/>
        <w:rPr>
          <w:rFonts w:ascii="Times New Roman" w:eastAsia="Times New Roman" w:hAnsi="Times New Roman" w:cs="Times New Roman"/>
        </w:rPr>
      </w:pPr>
      <w:bookmarkStart w:id="2" w:name="bookmark=id.1ksv4uv" w:colFirst="0" w:colLast="0"/>
      <w:bookmarkEnd w:id="2"/>
    </w:p>
    <w:tbl>
      <w:tblPr>
        <w:tblStyle w:val="afff0"/>
        <w:tblW w:w="790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45"/>
      </w:tblGrid>
      <w:tr w:rsidR="00CC31B8" w14:paraId="524F40A0" w14:textId="77777777">
        <w:tc>
          <w:tcPr>
            <w:tcW w:w="3960" w:type="dxa"/>
            <w:tcMar>
              <w:top w:w="100" w:type="dxa"/>
              <w:left w:w="100" w:type="dxa"/>
              <w:bottom w:w="100" w:type="dxa"/>
              <w:right w:w="100" w:type="dxa"/>
            </w:tcMar>
          </w:tcPr>
          <w:p w14:paraId="000000B6" w14:textId="77777777" w:rsidR="00CC31B8" w:rsidRDefault="0041002F">
            <w:pPr>
              <w:widowControl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Término</w:t>
            </w:r>
          </w:p>
        </w:tc>
        <w:tc>
          <w:tcPr>
            <w:tcW w:w="3945" w:type="dxa"/>
            <w:tcMar>
              <w:top w:w="100" w:type="dxa"/>
              <w:left w:w="100" w:type="dxa"/>
              <w:bottom w:w="100" w:type="dxa"/>
              <w:right w:w="100" w:type="dxa"/>
            </w:tcMar>
          </w:tcPr>
          <w:p w14:paraId="000000B7" w14:textId="77777777" w:rsidR="00CC31B8" w:rsidRDefault="0041002F">
            <w:pPr>
              <w:widowControl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Definición</w:t>
            </w:r>
          </w:p>
        </w:tc>
      </w:tr>
      <w:tr w:rsidR="00CC31B8" w14:paraId="456F22A6" w14:textId="77777777">
        <w:tc>
          <w:tcPr>
            <w:tcW w:w="3960" w:type="dxa"/>
            <w:tcMar>
              <w:top w:w="100" w:type="dxa"/>
              <w:left w:w="100" w:type="dxa"/>
              <w:bottom w:w="100" w:type="dxa"/>
              <w:right w:w="100" w:type="dxa"/>
            </w:tcMar>
          </w:tcPr>
          <w:p w14:paraId="000000B8"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Cliente</w:t>
            </w:r>
          </w:p>
        </w:tc>
        <w:tc>
          <w:tcPr>
            <w:tcW w:w="3945" w:type="dxa"/>
            <w:tcMar>
              <w:top w:w="100" w:type="dxa"/>
              <w:left w:w="100" w:type="dxa"/>
              <w:bottom w:w="100" w:type="dxa"/>
              <w:right w:w="100" w:type="dxa"/>
            </w:tcMar>
          </w:tcPr>
          <w:p w14:paraId="000000B9"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persona que interactúa con la plataforma vía streaming</w:t>
            </w:r>
          </w:p>
        </w:tc>
      </w:tr>
      <w:tr w:rsidR="00CC31B8" w14:paraId="5391230E" w14:textId="77777777">
        <w:tc>
          <w:tcPr>
            <w:tcW w:w="3960" w:type="dxa"/>
            <w:tcMar>
              <w:top w:w="100" w:type="dxa"/>
              <w:left w:w="100" w:type="dxa"/>
              <w:bottom w:w="100" w:type="dxa"/>
              <w:right w:w="100" w:type="dxa"/>
            </w:tcMar>
          </w:tcPr>
          <w:p w14:paraId="000000BA"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Proveedor</w:t>
            </w:r>
          </w:p>
        </w:tc>
        <w:tc>
          <w:tcPr>
            <w:tcW w:w="3945" w:type="dxa"/>
            <w:tcMar>
              <w:top w:w="100" w:type="dxa"/>
              <w:left w:w="100" w:type="dxa"/>
              <w:bottom w:w="100" w:type="dxa"/>
              <w:right w:w="100" w:type="dxa"/>
            </w:tcMar>
          </w:tcPr>
          <w:p w14:paraId="000000BB"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una empresa o persona física que proporciona bienes o servicios a otras personas o empresas.</w:t>
            </w:r>
          </w:p>
        </w:tc>
      </w:tr>
      <w:tr w:rsidR="00CC31B8" w14:paraId="01FAA762" w14:textId="77777777">
        <w:tc>
          <w:tcPr>
            <w:tcW w:w="3960" w:type="dxa"/>
            <w:tcMar>
              <w:top w:w="100" w:type="dxa"/>
              <w:left w:w="100" w:type="dxa"/>
              <w:bottom w:w="100" w:type="dxa"/>
              <w:right w:w="100" w:type="dxa"/>
            </w:tcMar>
          </w:tcPr>
          <w:p w14:paraId="000000BC"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Productor de Películas</w:t>
            </w:r>
          </w:p>
        </w:tc>
        <w:tc>
          <w:tcPr>
            <w:tcW w:w="3945" w:type="dxa"/>
            <w:tcMar>
              <w:top w:w="100" w:type="dxa"/>
              <w:left w:w="100" w:type="dxa"/>
              <w:bottom w:w="100" w:type="dxa"/>
              <w:right w:w="100" w:type="dxa"/>
            </w:tcMar>
          </w:tcPr>
          <w:p w14:paraId="000000BD"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representante legal de una obra cinematográfica y el responsable de los aspectos organizativos y técnicos de la elaboración de una</w:t>
            </w:r>
            <w:r>
              <w:rPr>
                <w:rFonts w:ascii="Times New Roman" w:eastAsia="Times New Roman" w:hAnsi="Times New Roman" w:cs="Times New Roman"/>
                <w:i/>
                <w:sz w:val="24"/>
                <w:szCs w:val="24"/>
              </w:rPr>
              <w:t xml:space="preserve"> película</w:t>
            </w:r>
          </w:p>
        </w:tc>
      </w:tr>
      <w:tr w:rsidR="00CC31B8" w14:paraId="07F3FF2C" w14:textId="77777777">
        <w:trPr>
          <w:trHeight w:val="420"/>
        </w:trPr>
        <w:tc>
          <w:tcPr>
            <w:tcW w:w="3960" w:type="dxa"/>
            <w:tcMar>
              <w:top w:w="100" w:type="dxa"/>
              <w:left w:w="100" w:type="dxa"/>
              <w:bottom w:w="100" w:type="dxa"/>
              <w:right w:w="100" w:type="dxa"/>
            </w:tcMar>
          </w:tcPr>
          <w:p w14:paraId="000000BE"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Streaming</w:t>
            </w:r>
          </w:p>
        </w:tc>
        <w:tc>
          <w:tcPr>
            <w:tcW w:w="3945" w:type="dxa"/>
            <w:tcMar>
              <w:top w:w="100" w:type="dxa"/>
              <w:left w:w="100" w:type="dxa"/>
              <w:bottom w:w="100" w:type="dxa"/>
              <w:right w:w="100" w:type="dxa"/>
            </w:tcMar>
          </w:tcPr>
          <w:p w14:paraId="000000BF"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la distribución digital de contenido multimedia a través de una red de computadoras</w:t>
            </w:r>
          </w:p>
        </w:tc>
      </w:tr>
      <w:tr w:rsidR="00CC31B8" w14:paraId="3690E0AD" w14:textId="77777777">
        <w:tc>
          <w:tcPr>
            <w:tcW w:w="3960" w:type="dxa"/>
            <w:tcMar>
              <w:top w:w="100" w:type="dxa"/>
              <w:left w:w="100" w:type="dxa"/>
              <w:bottom w:w="100" w:type="dxa"/>
              <w:right w:w="100" w:type="dxa"/>
            </w:tcMar>
          </w:tcPr>
          <w:p w14:paraId="000000C0"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Pasarela de Pago</w:t>
            </w:r>
          </w:p>
        </w:tc>
        <w:tc>
          <w:tcPr>
            <w:tcW w:w="3945" w:type="dxa"/>
            <w:tcMar>
              <w:top w:w="100" w:type="dxa"/>
              <w:left w:w="100" w:type="dxa"/>
              <w:bottom w:w="100" w:type="dxa"/>
              <w:right w:w="100" w:type="dxa"/>
            </w:tcMar>
          </w:tcPr>
          <w:p w14:paraId="000000C1"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servicio de un proveedor de servicios de aplicación de comercio electrónico, con el que se autorizan pagos a negocios electrónicos (en línea)</w:t>
            </w:r>
          </w:p>
        </w:tc>
      </w:tr>
      <w:tr w:rsidR="00CC31B8" w14:paraId="6F082553" w14:textId="77777777">
        <w:tc>
          <w:tcPr>
            <w:tcW w:w="3960" w:type="dxa"/>
            <w:tcMar>
              <w:top w:w="100" w:type="dxa"/>
              <w:left w:w="100" w:type="dxa"/>
              <w:bottom w:w="100" w:type="dxa"/>
              <w:right w:w="100" w:type="dxa"/>
            </w:tcMar>
          </w:tcPr>
          <w:p w14:paraId="000000C2"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RF</w:t>
            </w:r>
            <w:r>
              <w:rPr>
                <w:rFonts w:ascii="Times New Roman" w:eastAsia="Times New Roman" w:hAnsi="Times New Roman" w:cs="Times New Roman"/>
                <w:i/>
                <w:sz w:val="24"/>
                <w:szCs w:val="24"/>
              </w:rPr>
              <w:tab/>
            </w:r>
          </w:p>
        </w:tc>
        <w:tc>
          <w:tcPr>
            <w:tcW w:w="3945" w:type="dxa"/>
            <w:tcMar>
              <w:top w:w="100" w:type="dxa"/>
              <w:left w:w="100" w:type="dxa"/>
              <w:bottom w:w="100" w:type="dxa"/>
              <w:right w:w="100" w:type="dxa"/>
            </w:tcMar>
          </w:tcPr>
          <w:p w14:paraId="000000C3"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Requerimiento Funcional</w:t>
            </w:r>
          </w:p>
        </w:tc>
      </w:tr>
      <w:tr w:rsidR="00CC31B8" w14:paraId="268CE5ED" w14:textId="77777777">
        <w:tc>
          <w:tcPr>
            <w:tcW w:w="3960" w:type="dxa"/>
            <w:tcMar>
              <w:top w:w="100" w:type="dxa"/>
              <w:left w:w="100" w:type="dxa"/>
              <w:bottom w:w="100" w:type="dxa"/>
              <w:right w:w="100" w:type="dxa"/>
            </w:tcMar>
          </w:tcPr>
          <w:p w14:paraId="000000C4"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RNF</w:t>
            </w:r>
          </w:p>
        </w:tc>
        <w:tc>
          <w:tcPr>
            <w:tcW w:w="3945" w:type="dxa"/>
            <w:tcMar>
              <w:top w:w="100" w:type="dxa"/>
              <w:left w:w="100" w:type="dxa"/>
              <w:bottom w:w="100" w:type="dxa"/>
              <w:right w:w="100" w:type="dxa"/>
            </w:tcMar>
          </w:tcPr>
          <w:p w14:paraId="000000C5"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Requerimiento No Funcional</w:t>
            </w:r>
          </w:p>
        </w:tc>
      </w:tr>
      <w:tr w:rsidR="00CC31B8" w14:paraId="065D89D8" w14:textId="77777777">
        <w:tc>
          <w:tcPr>
            <w:tcW w:w="3960" w:type="dxa"/>
            <w:tcMar>
              <w:top w:w="100" w:type="dxa"/>
              <w:left w:w="100" w:type="dxa"/>
              <w:bottom w:w="100" w:type="dxa"/>
              <w:right w:w="100" w:type="dxa"/>
            </w:tcMar>
          </w:tcPr>
          <w:p w14:paraId="000000C6"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w:t>
            </w:r>
          </w:p>
        </w:tc>
        <w:tc>
          <w:tcPr>
            <w:tcW w:w="3945" w:type="dxa"/>
            <w:tcMar>
              <w:top w:w="100" w:type="dxa"/>
              <w:left w:w="100" w:type="dxa"/>
              <w:bottom w:w="100" w:type="dxa"/>
              <w:right w:w="100" w:type="dxa"/>
            </w:tcMar>
          </w:tcPr>
          <w:p w14:paraId="000000C7"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Rendimiento (</w:t>
            </w:r>
            <w:r>
              <w:rPr>
                <w:rFonts w:ascii="Times New Roman" w:eastAsia="Times New Roman" w:hAnsi="Times New Roman" w:cs="Times New Roman"/>
                <w:i/>
                <w:color w:val="212121"/>
                <w:sz w:val="24"/>
                <w:szCs w:val="24"/>
                <w:highlight w:val="white"/>
              </w:rPr>
              <w:t>Performance</w:t>
            </w:r>
            <w:r>
              <w:rPr>
                <w:rFonts w:ascii="Times New Roman" w:eastAsia="Times New Roman" w:hAnsi="Times New Roman" w:cs="Times New Roman"/>
                <w:i/>
                <w:sz w:val="24"/>
                <w:szCs w:val="24"/>
              </w:rPr>
              <w:t>) (RNF)</w:t>
            </w:r>
          </w:p>
        </w:tc>
      </w:tr>
      <w:tr w:rsidR="00CC31B8" w14:paraId="4D7DE7A7" w14:textId="77777777">
        <w:tc>
          <w:tcPr>
            <w:tcW w:w="3960" w:type="dxa"/>
            <w:tcMar>
              <w:top w:w="100" w:type="dxa"/>
              <w:left w:w="100" w:type="dxa"/>
              <w:bottom w:w="100" w:type="dxa"/>
              <w:right w:w="100" w:type="dxa"/>
            </w:tcMar>
          </w:tcPr>
          <w:p w14:paraId="000000C8"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w:t>
            </w:r>
          </w:p>
        </w:tc>
        <w:tc>
          <w:tcPr>
            <w:tcW w:w="3945" w:type="dxa"/>
            <w:tcMar>
              <w:top w:w="100" w:type="dxa"/>
              <w:left w:w="100" w:type="dxa"/>
              <w:bottom w:w="100" w:type="dxa"/>
              <w:right w:w="100" w:type="dxa"/>
            </w:tcMar>
          </w:tcPr>
          <w:p w14:paraId="000000C9"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Seguridad (Security) (RNF)</w:t>
            </w:r>
          </w:p>
        </w:tc>
      </w:tr>
      <w:tr w:rsidR="00CC31B8" w14:paraId="722CD6BE" w14:textId="77777777">
        <w:tc>
          <w:tcPr>
            <w:tcW w:w="3960" w:type="dxa"/>
            <w:tcMar>
              <w:top w:w="100" w:type="dxa"/>
              <w:left w:w="100" w:type="dxa"/>
              <w:bottom w:w="100" w:type="dxa"/>
              <w:right w:w="100" w:type="dxa"/>
            </w:tcMar>
          </w:tcPr>
          <w:p w14:paraId="000000CA"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REL</w:t>
            </w:r>
          </w:p>
        </w:tc>
        <w:tc>
          <w:tcPr>
            <w:tcW w:w="3945" w:type="dxa"/>
            <w:tcMar>
              <w:top w:w="100" w:type="dxa"/>
              <w:left w:w="100" w:type="dxa"/>
              <w:bottom w:w="100" w:type="dxa"/>
              <w:right w:w="100" w:type="dxa"/>
            </w:tcMar>
          </w:tcPr>
          <w:p w14:paraId="000000CB"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Fiabilidad (</w:t>
            </w:r>
            <w:r>
              <w:rPr>
                <w:rFonts w:ascii="Times New Roman" w:eastAsia="Times New Roman" w:hAnsi="Times New Roman" w:cs="Times New Roman"/>
                <w:i/>
                <w:color w:val="212121"/>
                <w:sz w:val="24"/>
                <w:szCs w:val="24"/>
                <w:highlight w:val="white"/>
              </w:rPr>
              <w:t>Reliability</w:t>
            </w:r>
            <w:r>
              <w:rPr>
                <w:rFonts w:ascii="Times New Roman" w:eastAsia="Times New Roman" w:hAnsi="Times New Roman" w:cs="Times New Roman"/>
                <w:i/>
                <w:sz w:val="24"/>
                <w:szCs w:val="24"/>
              </w:rPr>
              <w:t>) (RNF)</w:t>
            </w:r>
          </w:p>
        </w:tc>
      </w:tr>
      <w:tr w:rsidR="00CC31B8" w14:paraId="3D373880" w14:textId="77777777">
        <w:tc>
          <w:tcPr>
            <w:tcW w:w="3960" w:type="dxa"/>
            <w:tcMar>
              <w:top w:w="100" w:type="dxa"/>
              <w:left w:w="100" w:type="dxa"/>
              <w:bottom w:w="100" w:type="dxa"/>
              <w:right w:w="100" w:type="dxa"/>
            </w:tcMar>
          </w:tcPr>
          <w:p w14:paraId="000000CC"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w:t>
            </w:r>
          </w:p>
        </w:tc>
        <w:tc>
          <w:tcPr>
            <w:tcW w:w="3945" w:type="dxa"/>
            <w:tcMar>
              <w:top w:w="100" w:type="dxa"/>
              <w:left w:w="100" w:type="dxa"/>
              <w:bottom w:w="100" w:type="dxa"/>
              <w:right w:w="100" w:type="dxa"/>
            </w:tcMar>
          </w:tcPr>
          <w:p w14:paraId="000000CD"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Disponibilidad (Disponibility)</w:t>
            </w:r>
          </w:p>
        </w:tc>
      </w:tr>
      <w:tr w:rsidR="00CC31B8" w14:paraId="0A7F5B8C" w14:textId="77777777">
        <w:tc>
          <w:tcPr>
            <w:tcW w:w="3960" w:type="dxa"/>
            <w:tcMar>
              <w:top w:w="100" w:type="dxa"/>
              <w:left w:w="100" w:type="dxa"/>
              <w:bottom w:w="100" w:type="dxa"/>
              <w:right w:w="100" w:type="dxa"/>
            </w:tcMar>
          </w:tcPr>
          <w:p w14:paraId="000000CE"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w:t>
            </w:r>
          </w:p>
        </w:tc>
        <w:tc>
          <w:tcPr>
            <w:tcW w:w="3945" w:type="dxa"/>
            <w:tcMar>
              <w:top w:w="100" w:type="dxa"/>
              <w:left w:w="100" w:type="dxa"/>
              <w:bottom w:w="100" w:type="dxa"/>
              <w:right w:w="100" w:type="dxa"/>
            </w:tcMar>
          </w:tcPr>
          <w:p w14:paraId="000000CF"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Portabilidad (Portability) (RNF) (RNF)</w:t>
            </w:r>
          </w:p>
        </w:tc>
      </w:tr>
      <w:tr w:rsidR="00CC31B8" w14:paraId="52E7C38E" w14:textId="77777777">
        <w:tc>
          <w:tcPr>
            <w:tcW w:w="3960" w:type="dxa"/>
            <w:tcMar>
              <w:top w:w="100" w:type="dxa"/>
              <w:left w:w="100" w:type="dxa"/>
              <w:bottom w:w="100" w:type="dxa"/>
              <w:right w:w="100" w:type="dxa"/>
            </w:tcMar>
          </w:tcPr>
          <w:p w14:paraId="000000D0"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IC</w:t>
            </w:r>
          </w:p>
        </w:tc>
        <w:tc>
          <w:tcPr>
            <w:tcW w:w="3945" w:type="dxa"/>
            <w:tcMar>
              <w:top w:w="100" w:type="dxa"/>
              <w:left w:w="100" w:type="dxa"/>
              <w:bottom w:w="100" w:type="dxa"/>
              <w:right w:w="100" w:type="dxa"/>
            </w:tcMar>
          </w:tcPr>
          <w:p w14:paraId="000000D1"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Interfaz de Comunicación</w:t>
            </w:r>
          </w:p>
        </w:tc>
      </w:tr>
      <w:tr w:rsidR="00CC31B8" w14:paraId="2045F32F" w14:textId="77777777">
        <w:tc>
          <w:tcPr>
            <w:tcW w:w="3960" w:type="dxa"/>
            <w:tcMar>
              <w:top w:w="100" w:type="dxa"/>
              <w:left w:w="100" w:type="dxa"/>
              <w:bottom w:w="100" w:type="dxa"/>
              <w:right w:w="100" w:type="dxa"/>
            </w:tcMar>
          </w:tcPr>
          <w:p w14:paraId="000000D2"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IU</w:t>
            </w:r>
          </w:p>
        </w:tc>
        <w:tc>
          <w:tcPr>
            <w:tcW w:w="3945" w:type="dxa"/>
            <w:tcMar>
              <w:top w:w="100" w:type="dxa"/>
              <w:left w:w="100" w:type="dxa"/>
              <w:bottom w:w="100" w:type="dxa"/>
              <w:right w:w="100" w:type="dxa"/>
            </w:tcMar>
          </w:tcPr>
          <w:p w14:paraId="000000D3"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Interfaz de Usuario</w:t>
            </w:r>
          </w:p>
        </w:tc>
      </w:tr>
      <w:tr w:rsidR="00CC31B8" w14:paraId="368F0853" w14:textId="77777777">
        <w:tc>
          <w:tcPr>
            <w:tcW w:w="3960" w:type="dxa"/>
            <w:tcMar>
              <w:top w:w="100" w:type="dxa"/>
              <w:left w:w="100" w:type="dxa"/>
              <w:bottom w:w="100" w:type="dxa"/>
              <w:right w:w="100" w:type="dxa"/>
            </w:tcMar>
          </w:tcPr>
          <w:p w14:paraId="000000D4"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IS</w:t>
            </w:r>
          </w:p>
        </w:tc>
        <w:tc>
          <w:tcPr>
            <w:tcW w:w="3945" w:type="dxa"/>
            <w:tcMar>
              <w:top w:w="100" w:type="dxa"/>
              <w:left w:w="100" w:type="dxa"/>
              <w:bottom w:w="100" w:type="dxa"/>
              <w:right w:w="100" w:type="dxa"/>
            </w:tcMar>
          </w:tcPr>
          <w:p w14:paraId="000000D5" w14:textId="77777777" w:rsidR="00CC31B8" w:rsidRDefault="0041002F">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Interfaz de Software</w:t>
            </w:r>
          </w:p>
        </w:tc>
      </w:tr>
    </w:tbl>
    <w:p w14:paraId="000000D6" w14:textId="77777777" w:rsidR="00CC31B8" w:rsidRDefault="0041002F">
      <w:pPr>
        <w:keepNext/>
        <w:numPr>
          <w:ilvl w:val="1"/>
          <w:numId w:val="1"/>
        </w:numPr>
        <w:spacing w:before="240" w:after="60"/>
        <w:ind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Referencias</w:t>
      </w:r>
    </w:p>
    <w:tbl>
      <w:tblPr>
        <w:tblStyle w:val="afff1"/>
        <w:tblW w:w="7795" w:type="dxa"/>
        <w:tblInd w:w="725"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CC31B8" w14:paraId="283F1F1C" w14:textId="77777777">
        <w:trPr>
          <w:trHeight w:val="280"/>
        </w:trPr>
        <w:tc>
          <w:tcPr>
            <w:tcW w:w="1254" w:type="dxa"/>
            <w:tcBorders>
              <w:bottom w:val="single" w:sz="6" w:space="0" w:color="292929"/>
            </w:tcBorders>
            <w:shd w:val="clear" w:color="auto" w:fill="EAEAEA"/>
            <w:tcMar>
              <w:top w:w="17" w:type="dxa"/>
              <w:left w:w="17" w:type="dxa"/>
              <w:bottom w:w="17" w:type="dxa"/>
              <w:right w:w="17" w:type="dxa"/>
            </w:tcMar>
          </w:tcPr>
          <w:p w14:paraId="000000D7" w14:textId="77777777" w:rsidR="00CC31B8" w:rsidRDefault="0041002F">
            <w:pPr>
              <w:jc w:val="center"/>
              <w:rPr>
                <w:rFonts w:ascii="Times New Roman" w:eastAsia="Times New Roman" w:hAnsi="Times New Roman" w:cs="Times New Roman"/>
              </w:rPr>
            </w:pPr>
            <w:r>
              <w:rPr>
                <w:rFonts w:ascii="Times New Roman" w:eastAsia="Times New Roman" w:hAnsi="Times New Roman" w:cs="Times New Roman"/>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000000D8" w14:textId="77777777" w:rsidR="00CC31B8" w:rsidRDefault="0041002F">
            <w:pPr>
              <w:jc w:val="center"/>
              <w:rPr>
                <w:rFonts w:ascii="Times New Roman" w:eastAsia="Times New Roman" w:hAnsi="Times New Roman" w:cs="Times New Roman"/>
              </w:rPr>
            </w:pPr>
            <w:r>
              <w:rPr>
                <w:rFonts w:ascii="Times New Roman" w:eastAsia="Times New Roman" w:hAnsi="Times New Roman" w:cs="Times New Roman"/>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000000D9" w14:textId="77777777" w:rsidR="00CC31B8" w:rsidRDefault="0041002F">
            <w:pPr>
              <w:jc w:val="center"/>
              <w:rPr>
                <w:rFonts w:ascii="Times New Roman" w:eastAsia="Times New Roman" w:hAnsi="Times New Roman" w:cs="Times New Roman"/>
              </w:rPr>
            </w:pPr>
            <w:r>
              <w:rPr>
                <w:rFonts w:ascii="Times New Roman" w:eastAsia="Times New Roman" w:hAnsi="Times New Roman" w:cs="Times New Roman"/>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000000DA" w14:textId="77777777" w:rsidR="00CC31B8" w:rsidRDefault="0041002F">
            <w:pPr>
              <w:jc w:val="center"/>
              <w:rPr>
                <w:rFonts w:ascii="Times New Roman" w:eastAsia="Times New Roman" w:hAnsi="Times New Roman" w:cs="Times New Roman"/>
              </w:rPr>
            </w:pPr>
            <w:r>
              <w:rPr>
                <w:rFonts w:ascii="Times New Roman" w:eastAsia="Times New Roman" w:hAnsi="Times New Roman" w:cs="Times New Roman"/>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000000DB" w14:textId="77777777" w:rsidR="00CC31B8" w:rsidRDefault="0041002F">
            <w:pPr>
              <w:jc w:val="center"/>
              <w:rPr>
                <w:rFonts w:ascii="Times New Roman" w:eastAsia="Times New Roman" w:hAnsi="Times New Roman" w:cs="Times New Roman"/>
              </w:rPr>
            </w:pPr>
            <w:r>
              <w:rPr>
                <w:rFonts w:ascii="Times New Roman" w:eastAsia="Times New Roman" w:hAnsi="Times New Roman" w:cs="Times New Roman"/>
                <w:b/>
              </w:rPr>
              <w:t>Autor</w:t>
            </w:r>
          </w:p>
        </w:tc>
      </w:tr>
      <w:tr w:rsidR="00CC31B8" w14:paraId="18994F8A" w14:textId="77777777">
        <w:tc>
          <w:tcPr>
            <w:tcW w:w="1254" w:type="dxa"/>
            <w:tcBorders>
              <w:top w:val="single" w:sz="6" w:space="0" w:color="292929"/>
            </w:tcBorders>
          </w:tcPr>
          <w:p w14:paraId="000000DC" w14:textId="77777777" w:rsidR="00CC31B8" w:rsidRDefault="00CC31B8">
            <w:pPr>
              <w:rPr>
                <w:rFonts w:ascii="Times New Roman" w:eastAsia="Times New Roman" w:hAnsi="Times New Roman" w:cs="Times New Roman"/>
              </w:rPr>
            </w:pPr>
          </w:p>
        </w:tc>
        <w:tc>
          <w:tcPr>
            <w:tcW w:w="1980" w:type="dxa"/>
            <w:tcBorders>
              <w:top w:val="single" w:sz="6" w:space="0" w:color="292929"/>
              <w:right w:val="single" w:sz="4" w:space="0" w:color="292929"/>
            </w:tcBorders>
          </w:tcPr>
          <w:p w14:paraId="000000DD" w14:textId="77777777" w:rsidR="00CC31B8" w:rsidRDefault="00CC31B8">
            <w:pPr>
              <w:rPr>
                <w:rFonts w:ascii="Times New Roman" w:eastAsia="Times New Roman" w:hAnsi="Times New Roman" w:cs="Times New Roman"/>
              </w:rPr>
            </w:pPr>
          </w:p>
        </w:tc>
        <w:tc>
          <w:tcPr>
            <w:tcW w:w="2160" w:type="dxa"/>
            <w:tcBorders>
              <w:top w:val="single" w:sz="6" w:space="0" w:color="292929"/>
              <w:left w:val="single" w:sz="4" w:space="0" w:color="292929"/>
              <w:right w:val="single" w:sz="4" w:space="0" w:color="292929"/>
            </w:tcBorders>
            <w:tcMar>
              <w:top w:w="17" w:type="dxa"/>
              <w:left w:w="40" w:type="dxa"/>
              <w:right w:w="40" w:type="dxa"/>
            </w:tcMar>
          </w:tcPr>
          <w:p w14:paraId="000000DE" w14:textId="77777777" w:rsidR="00CC31B8" w:rsidRDefault="00CC31B8">
            <w:pPr>
              <w:rPr>
                <w:rFonts w:ascii="Times New Roman" w:eastAsia="Times New Roman" w:hAnsi="Times New Roman" w:cs="Times New Roman"/>
              </w:rPr>
            </w:pPr>
          </w:p>
        </w:tc>
        <w:tc>
          <w:tcPr>
            <w:tcW w:w="863" w:type="dxa"/>
            <w:tcBorders>
              <w:top w:val="single" w:sz="6" w:space="0" w:color="292929"/>
              <w:left w:val="single" w:sz="4" w:space="0" w:color="292929"/>
              <w:right w:val="single" w:sz="4" w:space="0" w:color="292929"/>
            </w:tcBorders>
          </w:tcPr>
          <w:p w14:paraId="000000DF" w14:textId="77777777" w:rsidR="00CC31B8" w:rsidRDefault="00CC31B8">
            <w:pPr>
              <w:rPr>
                <w:rFonts w:ascii="Times New Roman" w:eastAsia="Times New Roman" w:hAnsi="Times New Roman" w:cs="Times New Roman"/>
              </w:rPr>
            </w:pPr>
          </w:p>
        </w:tc>
        <w:tc>
          <w:tcPr>
            <w:tcW w:w="1538" w:type="dxa"/>
            <w:tcBorders>
              <w:top w:val="single" w:sz="6" w:space="0" w:color="292929"/>
              <w:left w:val="single" w:sz="4" w:space="0" w:color="292929"/>
            </w:tcBorders>
          </w:tcPr>
          <w:p w14:paraId="000000E0" w14:textId="77777777" w:rsidR="00CC31B8" w:rsidRDefault="00CC31B8">
            <w:pPr>
              <w:rPr>
                <w:rFonts w:ascii="Times New Roman" w:eastAsia="Times New Roman" w:hAnsi="Times New Roman" w:cs="Times New Roman"/>
              </w:rPr>
            </w:pPr>
          </w:p>
        </w:tc>
      </w:tr>
      <w:tr w:rsidR="00CC31B8" w14:paraId="4C8D16DB" w14:textId="77777777">
        <w:tc>
          <w:tcPr>
            <w:tcW w:w="1254" w:type="dxa"/>
          </w:tcPr>
          <w:p w14:paraId="000000E1" w14:textId="77777777" w:rsidR="00CC31B8" w:rsidRDefault="00CC31B8">
            <w:pPr>
              <w:rPr>
                <w:rFonts w:ascii="Times New Roman" w:eastAsia="Times New Roman" w:hAnsi="Times New Roman" w:cs="Times New Roman"/>
              </w:rPr>
            </w:pPr>
          </w:p>
        </w:tc>
        <w:tc>
          <w:tcPr>
            <w:tcW w:w="1980" w:type="dxa"/>
            <w:tcBorders>
              <w:right w:val="single" w:sz="4" w:space="0" w:color="292929"/>
            </w:tcBorders>
          </w:tcPr>
          <w:p w14:paraId="000000E2" w14:textId="77777777" w:rsidR="00CC31B8" w:rsidRDefault="00CC31B8">
            <w:pPr>
              <w:rPr>
                <w:rFonts w:ascii="Times New Roman" w:eastAsia="Times New Roman" w:hAnsi="Times New Roman" w:cs="Times New Roman"/>
              </w:rPr>
            </w:pPr>
          </w:p>
        </w:tc>
        <w:tc>
          <w:tcPr>
            <w:tcW w:w="2160" w:type="dxa"/>
            <w:tcBorders>
              <w:left w:val="single" w:sz="4" w:space="0" w:color="292929"/>
              <w:right w:val="single" w:sz="4" w:space="0" w:color="292929"/>
            </w:tcBorders>
            <w:tcMar>
              <w:top w:w="17" w:type="dxa"/>
              <w:left w:w="40" w:type="dxa"/>
              <w:right w:w="40" w:type="dxa"/>
            </w:tcMar>
          </w:tcPr>
          <w:p w14:paraId="000000E3" w14:textId="77777777" w:rsidR="00CC31B8" w:rsidRDefault="00CC31B8">
            <w:pPr>
              <w:rPr>
                <w:rFonts w:ascii="Times New Roman" w:eastAsia="Times New Roman" w:hAnsi="Times New Roman" w:cs="Times New Roman"/>
              </w:rPr>
            </w:pPr>
          </w:p>
        </w:tc>
        <w:tc>
          <w:tcPr>
            <w:tcW w:w="863" w:type="dxa"/>
            <w:tcBorders>
              <w:left w:val="single" w:sz="4" w:space="0" w:color="292929"/>
              <w:right w:val="single" w:sz="4" w:space="0" w:color="292929"/>
            </w:tcBorders>
          </w:tcPr>
          <w:p w14:paraId="000000E4" w14:textId="77777777" w:rsidR="00CC31B8" w:rsidRDefault="00CC31B8">
            <w:pPr>
              <w:rPr>
                <w:rFonts w:ascii="Times New Roman" w:eastAsia="Times New Roman" w:hAnsi="Times New Roman" w:cs="Times New Roman"/>
              </w:rPr>
            </w:pPr>
          </w:p>
        </w:tc>
        <w:tc>
          <w:tcPr>
            <w:tcW w:w="1538" w:type="dxa"/>
            <w:tcBorders>
              <w:left w:val="single" w:sz="4" w:space="0" w:color="292929"/>
            </w:tcBorders>
          </w:tcPr>
          <w:p w14:paraId="000000E5" w14:textId="77777777" w:rsidR="00CC31B8" w:rsidRDefault="00CC31B8">
            <w:pPr>
              <w:rPr>
                <w:rFonts w:ascii="Times New Roman" w:eastAsia="Times New Roman" w:hAnsi="Times New Roman" w:cs="Times New Roman"/>
              </w:rPr>
            </w:pPr>
          </w:p>
        </w:tc>
      </w:tr>
      <w:tr w:rsidR="00CC31B8" w14:paraId="5BB2B276" w14:textId="77777777">
        <w:tc>
          <w:tcPr>
            <w:tcW w:w="1254" w:type="dxa"/>
          </w:tcPr>
          <w:p w14:paraId="000000E6" w14:textId="77777777" w:rsidR="00CC31B8" w:rsidRDefault="00CC31B8">
            <w:pPr>
              <w:rPr>
                <w:rFonts w:ascii="Times New Roman" w:eastAsia="Times New Roman" w:hAnsi="Times New Roman" w:cs="Times New Roman"/>
              </w:rPr>
            </w:pPr>
          </w:p>
        </w:tc>
        <w:tc>
          <w:tcPr>
            <w:tcW w:w="1980" w:type="dxa"/>
            <w:tcBorders>
              <w:right w:val="single" w:sz="4" w:space="0" w:color="292929"/>
            </w:tcBorders>
          </w:tcPr>
          <w:p w14:paraId="000000E7" w14:textId="77777777" w:rsidR="00CC31B8" w:rsidRDefault="00CC31B8">
            <w:pPr>
              <w:rPr>
                <w:rFonts w:ascii="Times New Roman" w:eastAsia="Times New Roman" w:hAnsi="Times New Roman" w:cs="Times New Roman"/>
              </w:rPr>
            </w:pPr>
          </w:p>
        </w:tc>
        <w:tc>
          <w:tcPr>
            <w:tcW w:w="2160" w:type="dxa"/>
            <w:tcBorders>
              <w:left w:val="single" w:sz="4" w:space="0" w:color="292929"/>
              <w:right w:val="single" w:sz="4" w:space="0" w:color="292929"/>
            </w:tcBorders>
            <w:tcMar>
              <w:top w:w="17" w:type="dxa"/>
              <w:left w:w="40" w:type="dxa"/>
              <w:right w:w="40" w:type="dxa"/>
            </w:tcMar>
          </w:tcPr>
          <w:p w14:paraId="000000E8" w14:textId="77777777" w:rsidR="00CC31B8" w:rsidRDefault="00CC31B8">
            <w:pPr>
              <w:rPr>
                <w:rFonts w:ascii="Times New Roman" w:eastAsia="Times New Roman" w:hAnsi="Times New Roman" w:cs="Times New Roman"/>
              </w:rPr>
            </w:pPr>
          </w:p>
        </w:tc>
        <w:tc>
          <w:tcPr>
            <w:tcW w:w="863" w:type="dxa"/>
            <w:tcBorders>
              <w:left w:val="single" w:sz="4" w:space="0" w:color="292929"/>
              <w:right w:val="single" w:sz="4" w:space="0" w:color="292929"/>
            </w:tcBorders>
          </w:tcPr>
          <w:p w14:paraId="000000E9" w14:textId="77777777" w:rsidR="00CC31B8" w:rsidRDefault="00CC31B8">
            <w:pPr>
              <w:rPr>
                <w:rFonts w:ascii="Times New Roman" w:eastAsia="Times New Roman" w:hAnsi="Times New Roman" w:cs="Times New Roman"/>
              </w:rPr>
            </w:pPr>
          </w:p>
        </w:tc>
        <w:tc>
          <w:tcPr>
            <w:tcW w:w="1538" w:type="dxa"/>
            <w:tcBorders>
              <w:left w:val="single" w:sz="4" w:space="0" w:color="292929"/>
            </w:tcBorders>
          </w:tcPr>
          <w:p w14:paraId="000000EA" w14:textId="77777777" w:rsidR="00CC31B8" w:rsidRDefault="00CC31B8">
            <w:pPr>
              <w:rPr>
                <w:rFonts w:ascii="Times New Roman" w:eastAsia="Times New Roman" w:hAnsi="Times New Roman" w:cs="Times New Roman"/>
              </w:rPr>
            </w:pPr>
          </w:p>
        </w:tc>
      </w:tr>
    </w:tbl>
    <w:p w14:paraId="000000EB" w14:textId="77777777" w:rsidR="00CC31B8" w:rsidRDefault="00CC31B8">
      <w:pPr>
        <w:ind w:left="708"/>
        <w:rPr>
          <w:rFonts w:ascii="Times New Roman" w:eastAsia="Times New Roman" w:hAnsi="Times New Roman" w:cs="Times New Roman"/>
        </w:rPr>
      </w:pPr>
    </w:p>
    <w:p w14:paraId="000000EC" w14:textId="77777777" w:rsidR="00CC31B8" w:rsidRDefault="0041002F">
      <w:pPr>
        <w:keepNext/>
        <w:numPr>
          <w:ilvl w:val="1"/>
          <w:numId w:val="1"/>
        </w:numPr>
        <w:spacing w:before="240" w:after="60"/>
        <w:ind w:hanging="720"/>
        <w:rPr>
          <w:rFonts w:ascii="Times New Roman" w:eastAsia="Times New Roman" w:hAnsi="Times New Roman" w:cs="Times New Roman"/>
          <w:b/>
          <w:sz w:val="28"/>
          <w:szCs w:val="28"/>
        </w:rPr>
      </w:pPr>
      <w:bookmarkStart w:id="3" w:name="bookmark=id.44sinio" w:colFirst="0" w:colLast="0"/>
      <w:bookmarkEnd w:id="3"/>
      <w:r>
        <w:rPr>
          <w:rFonts w:ascii="Times New Roman" w:eastAsia="Times New Roman" w:hAnsi="Times New Roman" w:cs="Times New Roman"/>
          <w:b/>
          <w:sz w:val="28"/>
          <w:szCs w:val="28"/>
        </w:rPr>
        <w:t>Resumen</w:t>
      </w:r>
    </w:p>
    <w:p w14:paraId="000000ED" w14:textId="77777777" w:rsidR="00CC31B8" w:rsidRDefault="00CC31B8">
      <w:pPr>
        <w:rPr>
          <w:rFonts w:ascii="Times New Roman" w:eastAsia="Times New Roman" w:hAnsi="Times New Roman" w:cs="Times New Roman"/>
        </w:rPr>
      </w:pPr>
      <w:bookmarkStart w:id="4" w:name="bookmark=id.2jxsxqh" w:colFirst="0" w:colLast="0"/>
      <w:bookmarkEnd w:id="4"/>
    </w:p>
    <w:p w14:paraId="000000EE" w14:textId="77777777" w:rsidR="00CC31B8" w:rsidRDefault="0041002F">
      <w:pPr>
        <w:ind w:left="720"/>
        <w:jc w:val="both"/>
        <w:rPr>
          <w:rFonts w:ascii="Times New Roman" w:eastAsia="Times New Roman" w:hAnsi="Times New Roman" w:cs="Times New Roman"/>
          <w:sz w:val="24"/>
          <w:szCs w:val="24"/>
        </w:rPr>
      </w:pPr>
      <w:bookmarkStart w:id="5" w:name="bookmark=id.z337ya" w:colFirst="0" w:colLast="0"/>
      <w:bookmarkEnd w:id="5"/>
      <w:r>
        <w:rPr>
          <w:rFonts w:ascii="Times New Roman" w:eastAsia="Times New Roman" w:hAnsi="Times New Roman" w:cs="Times New Roman"/>
          <w:i/>
          <w:sz w:val="24"/>
          <w:szCs w:val="24"/>
        </w:rPr>
        <w:t>En las siguientes secciones el documento estará organizado: se encontrará la descripción general (Perspectiva, funcionalidades, características, restricciones, etc.), posteriormente tenemos los requisitos tanto específicos, como funcionales y no funcionale</w:t>
      </w:r>
      <w:r>
        <w:rPr>
          <w:rFonts w:ascii="Times New Roman" w:eastAsia="Times New Roman" w:hAnsi="Times New Roman" w:cs="Times New Roman"/>
          <w:i/>
          <w:sz w:val="24"/>
          <w:szCs w:val="24"/>
        </w:rPr>
        <w:t>s.</w:t>
      </w:r>
    </w:p>
    <w:p w14:paraId="000000EF" w14:textId="77777777" w:rsidR="00CC31B8" w:rsidRDefault="0041002F">
      <w:pPr>
        <w:keepNext/>
        <w:numPr>
          <w:ilvl w:val="0"/>
          <w:numId w:val="1"/>
        </w:numPr>
        <w:spacing w:before="240" w:after="60"/>
        <w:ind w:hanging="360"/>
        <w:rPr>
          <w:rFonts w:ascii="Times New Roman" w:eastAsia="Times New Roman" w:hAnsi="Times New Roman" w:cs="Times New Roman"/>
        </w:rPr>
      </w:pPr>
      <w:r>
        <w:rPr>
          <w:rFonts w:ascii="Times New Roman" w:eastAsia="Times New Roman" w:hAnsi="Times New Roman" w:cs="Times New Roman"/>
          <w:b/>
          <w:sz w:val="32"/>
          <w:szCs w:val="32"/>
        </w:rPr>
        <w:t>Descripción general</w:t>
      </w:r>
    </w:p>
    <w:p w14:paraId="000000F0" w14:textId="77777777" w:rsidR="00CC31B8" w:rsidRDefault="00CC31B8">
      <w:pPr>
        <w:keepLines/>
        <w:widowControl w:val="0"/>
        <w:spacing w:after="120"/>
        <w:rPr>
          <w:rFonts w:ascii="Times New Roman" w:eastAsia="Times New Roman" w:hAnsi="Times New Roman" w:cs="Times New Roman"/>
          <w:sz w:val="24"/>
          <w:szCs w:val="24"/>
        </w:rPr>
      </w:pPr>
    </w:p>
    <w:p w14:paraId="000000F1" w14:textId="77777777" w:rsidR="00CC31B8" w:rsidRDefault="0041002F">
      <w:pPr>
        <w:ind w:left="30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Sistema de Atención Médica Remota(SAMR) </w:t>
      </w:r>
      <w:r>
        <w:rPr>
          <w:rFonts w:ascii="Times New Roman" w:eastAsia="Times New Roman" w:hAnsi="Times New Roman" w:cs="Times New Roman"/>
          <w:i/>
          <w:sz w:val="24"/>
          <w:szCs w:val="24"/>
        </w:rPr>
        <w:t>es un servicio de atención médica  que permite poder gestionar una atención con diferentes centros hospitalarios, donde el beneficio para el usuario es de gran medida debido que genera competencias entre las diferentes casa de salud, dando como resultado e</w:t>
      </w:r>
      <w:r>
        <w:rPr>
          <w:rFonts w:ascii="Times New Roman" w:eastAsia="Times New Roman" w:hAnsi="Times New Roman" w:cs="Times New Roman"/>
          <w:i/>
          <w:sz w:val="24"/>
          <w:szCs w:val="24"/>
        </w:rPr>
        <w:t>ntregar calidad en atención y optimización en el reclutamiento de personal.</w:t>
      </w:r>
    </w:p>
    <w:p w14:paraId="000000F2" w14:textId="77777777" w:rsidR="00CC31B8" w:rsidRDefault="0041002F">
      <w:pPr>
        <w:keepNext/>
        <w:numPr>
          <w:ilvl w:val="1"/>
          <w:numId w:val="1"/>
        </w:numPr>
        <w:spacing w:before="240" w:after="60"/>
        <w:ind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Perspectiva del producto</w:t>
      </w:r>
    </w:p>
    <w:p w14:paraId="000000F6" w14:textId="151BDC19" w:rsidR="00CC31B8" w:rsidRDefault="0041002F" w:rsidP="00AB2ACF">
      <w:pPr>
        <w:spacing w:before="120" w:after="120"/>
        <w:ind w:left="720"/>
        <w:jc w:val="both"/>
        <w:rPr>
          <w:rFonts w:ascii="Times New Roman" w:eastAsia="Times New Roman" w:hAnsi="Times New Roman" w:cs="Times New Roman"/>
          <w:i/>
          <w:sz w:val="24"/>
          <w:szCs w:val="24"/>
        </w:rPr>
      </w:pPr>
      <w:bookmarkStart w:id="6" w:name="_heading=h.4i7ojhp" w:colFirst="0" w:colLast="0"/>
      <w:bookmarkEnd w:id="6"/>
      <w:r>
        <w:rPr>
          <w:rFonts w:ascii="Times New Roman" w:eastAsia="Times New Roman" w:hAnsi="Times New Roman" w:cs="Times New Roman"/>
          <w:i/>
          <w:sz w:val="24"/>
          <w:szCs w:val="24"/>
        </w:rPr>
        <w:t xml:space="preserve">El sistema </w:t>
      </w:r>
      <w:r>
        <w:rPr>
          <w:rFonts w:ascii="Times New Roman" w:eastAsia="Times New Roman" w:hAnsi="Times New Roman" w:cs="Times New Roman"/>
          <w:sz w:val="24"/>
          <w:szCs w:val="24"/>
        </w:rPr>
        <w:t>de Atención Médica Remota(SAMR)</w:t>
      </w:r>
      <w:r>
        <w:rPr>
          <w:rFonts w:ascii="Times New Roman" w:eastAsia="Times New Roman" w:hAnsi="Times New Roman" w:cs="Times New Roman"/>
          <w:i/>
          <w:sz w:val="24"/>
          <w:szCs w:val="24"/>
        </w:rPr>
        <w:t xml:space="preserve"> cuenta con dos plataformas, la plataforma web y la plataforma para dispositivos móviles, estas necesitan estar r</w:t>
      </w:r>
      <w:r>
        <w:rPr>
          <w:rFonts w:ascii="Times New Roman" w:eastAsia="Times New Roman" w:hAnsi="Times New Roman" w:cs="Times New Roman"/>
          <w:i/>
          <w:sz w:val="24"/>
          <w:szCs w:val="24"/>
        </w:rPr>
        <w:t>elacionadas, pues se requiere para cumplir con los objetivos del producto y satisfacer las  el beneficio para el usuario final, este sistema cuenta con la participación de 5 módulos interrelacionados como son el módulo de administración de usuarios, módulo</w:t>
      </w:r>
      <w:r>
        <w:rPr>
          <w:rFonts w:ascii="Times New Roman" w:eastAsia="Times New Roman" w:hAnsi="Times New Roman" w:cs="Times New Roman"/>
          <w:i/>
          <w:sz w:val="24"/>
          <w:szCs w:val="24"/>
        </w:rPr>
        <w:t xml:space="preserve"> de administración de centros de asistencia de salud, módulo de administración de urgencias médicas y el módulo de administración de monitores médicos, a continuación se da una breve explicación acerca de las funciones principales de dichos módulos.</w:t>
      </w:r>
    </w:p>
    <w:p w14:paraId="000000F7" w14:textId="77777777" w:rsidR="00CC31B8" w:rsidRDefault="00CC31B8">
      <w:pPr>
        <w:spacing w:before="120" w:after="120"/>
        <w:ind w:left="720"/>
        <w:jc w:val="both"/>
        <w:rPr>
          <w:rFonts w:ascii="Times New Roman" w:eastAsia="Times New Roman" w:hAnsi="Times New Roman" w:cs="Times New Roman"/>
          <w:i/>
          <w:sz w:val="24"/>
          <w:szCs w:val="24"/>
        </w:rPr>
      </w:pPr>
    </w:p>
    <w:tbl>
      <w:tblPr>
        <w:tblStyle w:val="afff2"/>
        <w:tblW w:w="7585"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2"/>
        <w:gridCol w:w="5213"/>
      </w:tblGrid>
      <w:tr w:rsidR="00CC31B8" w14:paraId="71755013" w14:textId="77777777">
        <w:tc>
          <w:tcPr>
            <w:tcW w:w="2372" w:type="dxa"/>
            <w:shd w:val="clear" w:color="auto" w:fill="C0C0C0"/>
          </w:tcPr>
          <w:p w14:paraId="000000F8" w14:textId="77777777" w:rsidR="00CC31B8" w:rsidRDefault="0041002F">
            <w:pPr>
              <w:pBdr>
                <w:top w:val="nil"/>
                <w:left w:val="nil"/>
                <w:bottom w:val="nil"/>
                <w:right w:val="nil"/>
                <w:between w:val="nil"/>
              </w:pBdr>
              <w:spacing w:before="120" w:after="120"/>
              <w:jc w:val="both"/>
              <w:rPr>
                <w:rFonts w:ascii="Bookman Old Style" w:eastAsia="Bookman Old Style" w:hAnsi="Bookman Old Style" w:cs="Bookman Old Style"/>
                <w:b/>
                <w:color w:val="000000"/>
                <w:sz w:val="22"/>
                <w:szCs w:val="22"/>
              </w:rPr>
            </w:pPr>
            <w:r>
              <w:rPr>
                <w:rFonts w:ascii="Bookman Old Style" w:eastAsia="Bookman Old Style" w:hAnsi="Bookman Old Style" w:cs="Bookman Old Style"/>
                <w:b/>
                <w:color w:val="000000"/>
                <w:sz w:val="22"/>
                <w:szCs w:val="22"/>
              </w:rPr>
              <w:t>Módulo de</w:t>
            </w:r>
          </w:p>
        </w:tc>
        <w:tc>
          <w:tcPr>
            <w:tcW w:w="5214" w:type="dxa"/>
            <w:shd w:val="clear" w:color="auto" w:fill="C0C0C0"/>
          </w:tcPr>
          <w:p w14:paraId="000000F9" w14:textId="77777777" w:rsidR="00CC31B8" w:rsidRDefault="0041002F">
            <w:pPr>
              <w:pBdr>
                <w:top w:val="nil"/>
                <w:left w:val="nil"/>
                <w:bottom w:val="nil"/>
                <w:right w:val="nil"/>
                <w:between w:val="nil"/>
              </w:pBdr>
              <w:spacing w:before="120" w:after="120"/>
              <w:jc w:val="both"/>
              <w:rPr>
                <w:rFonts w:ascii="Bookman Old Style" w:eastAsia="Bookman Old Style" w:hAnsi="Bookman Old Style" w:cs="Bookman Old Style"/>
                <w:b/>
                <w:color w:val="000000"/>
                <w:sz w:val="22"/>
                <w:szCs w:val="22"/>
              </w:rPr>
            </w:pPr>
            <w:r>
              <w:rPr>
                <w:rFonts w:ascii="Bookman Old Style" w:eastAsia="Bookman Old Style" w:hAnsi="Bookman Old Style" w:cs="Bookman Old Style"/>
                <w:b/>
                <w:color w:val="000000"/>
                <w:sz w:val="22"/>
                <w:szCs w:val="22"/>
              </w:rPr>
              <w:t>Descripción</w:t>
            </w:r>
          </w:p>
        </w:tc>
      </w:tr>
      <w:tr w:rsidR="00CC31B8" w14:paraId="3C8DE8BB" w14:textId="77777777">
        <w:tc>
          <w:tcPr>
            <w:tcW w:w="2372" w:type="dxa"/>
            <w:shd w:val="clear" w:color="auto" w:fill="auto"/>
          </w:tcPr>
          <w:p w14:paraId="000000FA" w14:textId="77777777" w:rsidR="00CC31B8" w:rsidRDefault="0041002F">
            <w:pPr>
              <w:pBdr>
                <w:top w:val="nil"/>
                <w:left w:val="nil"/>
                <w:bottom w:val="nil"/>
                <w:right w:val="nil"/>
                <w:between w:val="nil"/>
              </w:pBdr>
              <w:spacing w:before="120" w:after="120"/>
              <w:rPr>
                <w:rFonts w:ascii="Bookman Old Style" w:eastAsia="Bookman Old Style" w:hAnsi="Bookman Old Style" w:cs="Bookman Old Style"/>
                <w:color w:val="000000"/>
                <w:sz w:val="22"/>
                <w:szCs w:val="22"/>
              </w:rPr>
            </w:pPr>
            <w:r>
              <w:rPr>
                <w:rFonts w:ascii="Bookman Old Style" w:eastAsia="Bookman Old Style" w:hAnsi="Bookman Old Style" w:cs="Bookman Old Style"/>
                <w:sz w:val="22"/>
                <w:szCs w:val="22"/>
              </w:rPr>
              <w:t>Administración de usuarios</w:t>
            </w:r>
          </w:p>
        </w:tc>
        <w:tc>
          <w:tcPr>
            <w:tcW w:w="5214" w:type="dxa"/>
            <w:shd w:val="clear" w:color="auto" w:fill="auto"/>
          </w:tcPr>
          <w:p w14:paraId="000000FB" w14:textId="77777777" w:rsidR="00CC31B8" w:rsidRDefault="0041002F">
            <w:pPr>
              <w:pBdr>
                <w:top w:val="nil"/>
                <w:left w:val="nil"/>
                <w:bottom w:val="nil"/>
                <w:right w:val="nil"/>
                <w:between w:val="nil"/>
              </w:pBdr>
              <w:spacing w:before="120" w:after="120"/>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Permite el registro de </w:t>
            </w:r>
            <w:r>
              <w:rPr>
                <w:rFonts w:ascii="Bookman Old Style" w:eastAsia="Bookman Old Style" w:hAnsi="Bookman Old Style" w:cs="Bookman Old Style"/>
                <w:sz w:val="22"/>
                <w:szCs w:val="22"/>
              </w:rPr>
              <w:t>usuarios</w:t>
            </w:r>
            <w:r>
              <w:rPr>
                <w:rFonts w:ascii="Bookman Old Style" w:eastAsia="Bookman Old Style" w:hAnsi="Bookman Old Style" w:cs="Bookman Old Style"/>
                <w:color w:val="000000"/>
                <w:sz w:val="22"/>
                <w:szCs w:val="22"/>
              </w:rPr>
              <w:t>, restablecimiento de contraseñas, y la gestión de perfiles.</w:t>
            </w:r>
          </w:p>
        </w:tc>
      </w:tr>
      <w:tr w:rsidR="00CC31B8" w14:paraId="2B262347" w14:textId="77777777">
        <w:tc>
          <w:tcPr>
            <w:tcW w:w="2372" w:type="dxa"/>
            <w:shd w:val="clear" w:color="auto" w:fill="auto"/>
          </w:tcPr>
          <w:p w14:paraId="000000FC" w14:textId="77777777" w:rsidR="00CC31B8" w:rsidRDefault="0041002F">
            <w:pPr>
              <w:pBdr>
                <w:top w:val="nil"/>
                <w:left w:val="nil"/>
                <w:bottom w:val="nil"/>
                <w:right w:val="nil"/>
                <w:between w:val="nil"/>
              </w:pBdr>
              <w:spacing w:before="120" w:after="120"/>
              <w:rPr>
                <w:rFonts w:ascii="Bookman Old Style" w:eastAsia="Bookman Old Style" w:hAnsi="Bookman Old Style" w:cs="Bookman Old Style"/>
                <w:color w:val="000000"/>
                <w:sz w:val="22"/>
                <w:szCs w:val="22"/>
              </w:rPr>
            </w:pPr>
            <w:r>
              <w:rPr>
                <w:rFonts w:ascii="Bookman Old Style" w:eastAsia="Bookman Old Style" w:hAnsi="Bookman Old Style" w:cs="Bookman Old Style"/>
                <w:sz w:val="22"/>
                <w:szCs w:val="22"/>
              </w:rPr>
              <w:lastRenderedPageBreak/>
              <w:t>Administración de centros de asistencia de salud</w:t>
            </w:r>
          </w:p>
        </w:tc>
        <w:tc>
          <w:tcPr>
            <w:tcW w:w="5214" w:type="dxa"/>
            <w:shd w:val="clear" w:color="auto" w:fill="auto"/>
          </w:tcPr>
          <w:p w14:paraId="000000FD" w14:textId="77777777" w:rsidR="00CC31B8" w:rsidRDefault="0041002F">
            <w:pPr>
              <w:pBdr>
                <w:top w:val="nil"/>
                <w:left w:val="nil"/>
                <w:bottom w:val="nil"/>
                <w:right w:val="nil"/>
                <w:between w:val="nil"/>
              </w:pBdr>
              <w:spacing w:before="120" w:after="120"/>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Este módulo permite gestionar las diferentes cas</w:t>
            </w:r>
            <w:r>
              <w:rPr>
                <w:rFonts w:ascii="Bookman Old Style" w:eastAsia="Bookman Old Style" w:hAnsi="Bookman Old Style" w:cs="Bookman Old Style"/>
                <w:sz w:val="22"/>
                <w:szCs w:val="22"/>
              </w:rPr>
              <w:t>as de salud que integren el programa</w:t>
            </w:r>
            <w:r>
              <w:rPr>
                <w:rFonts w:ascii="Bookman Old Style" w:eastAsia="Bookman Old Style" w:hAnsi="Bookman Old Style" w:cs="Bookman Old Style"/>
                <w:color w:val="000000"/>
                <w:sz w:val="22"/>
                <w:szCs w:val="22"/>
              </w:rPr>
              <w:t xml:space="preserve">, así como también la búsqueda, y la presentación de información sobre la casa de salud que el usuario externo </w:t>
            </w:r>
            <w:r>
              <w:rPr>
                <w:rFonts w:ascii="Bookman Old Style" w:eastAsia="Bookman Old Style" w:hAnsi="Bookman Old Style" w:cs="Bookman Old Style"/>
                <w:sz w:val="22"/>
                <w:szCs w:val="22"/>
              </w:rPr>
              <w:t>esté</w:t>
            </w:r>
            <w:r>
              <w:rPr>
                <w:rFonts w:ascii="Bookman Old Style" w:eastAsia="Bookman Old Style" w:hAnsi="Bookman Old Style" w:cs="Bookman Old Style"/>
                <w:color w:val="000000"/>
                <w:sz w:val="22"/>
                <w:szCs w:val="22"/>
              </w:rPr>
              <w:t xml:space="preserve"> interesado</w:t>
            </w:r>
            <w:r>
              <w:rPr>
                <w:rFonts w:ascii="Bookman Old Style" w:eastAsia="Bookman Old Style" w:hAnsi="Bookman Old Style" w:cs="Bookman Old Style"/>
                <w:sz w:val="22"/>
                <w:szCs w:val="22"/>
              </w:rPr>
              <w:t>.</w:t>
            </w:r>
          </w:p>
        </w:tc>
      </w:tr>
      <w:tr w:rsidR="00CC31B8" w14:paraId="7124305C" w14:textId="77777777">
        <w:tc>
          <w:tcPr>
            <w:tcW w:w="2372" w:type="dxa"/>
            <w:shd w:val="clear" w:color="auto" w:fill="auto"/>
          </w:tcPr>
          <w:p w14:paraId="000000FE" w14:textId="77777777" w:rsidR="00CC31B8" w:rsidRDefault="0041002F">
            <w:pPr>
              <w:pBdr>
                <w:top w:val="nil"/>
                <w:left w:val="nil"/>
                <w:bottom w:val="nil"/>
                <w:right w:val="nil"/>
                <w:between w:val="nil"/>
              </w:pBdr>
              <w:spacing w:before="120" w:after="120"/>
              <w:rPr>
                <w:rFonts w:ascii="Bookman Old Style" w:eastAsia="Bookman Old Style" w:hAnsi="Bookman Old Style" w:cs="Bookman Old Style"/>
                <w:color w:val="000000"/>
                <w:sz w:val="22"/>
                <w:szCs w:val="22"/>
              </w:rPr>
            </w:pPr>
            <w:r>
              <w:rPr>
                <w:rFonts w:ascii="Bookman Old Style" w:eastAsia="Bookman Old Style" w:hAnsi="Bookman Old Style" w:cs="Bookman Old Style"/>
                <w:sz w:val="22"/>
                <w:szCs w:val="22"/>
              </w:rPr>
              <w:t>Administración de urgencias médicas</w:t>
            </w:r>
          </w:p>
        </w:tc>
        <w:tc>
          <w:tcPr>
            <w:tcW w:w="5214" w:type="dxa"/>
            <w:shd w:val="clear" w:color="auto" w:fill="auto"/>
          </w:tcPr>
          <w:p w14:paraId="000000FF" w14:textId="77777777" w:rsidR="00CC31B8" w:rsidRDefault="0041002F">
            <w:pPr>
              <w:pBdr>
                <w:top w:val="nil"/>
                <w:left w:val="nil"/>
                <w:bottom w:val="nil"/>
                <w:right w:val="nil"/>
                <w:between w:val="nil"/>
              </w:pBdr>
              <w:spacing w:before="120" w:after="120"/>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Permite</w:t>
            </w:r>
            <w:r>
              <w:rPr>
                <w:rFonts w:ascii="Bookman Old Style" w:eastAsia="Bookman Old Style" w:hAnsi="Bookman Old Style" w:cs="Bookman Old Style"/>
                <w:color w:val="000000"/>
                <w:sz w:val="22"/>
                <w:szCs w:val="22"/>
              </w:rPr>
              <w:t xml:space="preserve"> identificar </w:t>
            </w:r>
            <w:r>
              <w:rPr>
                <w:rFonts w:ascii="Bookman Old Style" w:eastAsia="Bookman Old Style" w:hAnsi="Bookman Old Style" w:cs="Bookman Old Style"/>
                <w:sz w:val="22"/>
                <w:szCs w:val="22"/>
              </w:rPr>
              <w:t>y direccionar</w:t>
            </w:r>
            <w:r>
              <w:rPr>
                <w:rFonts w:ascii="Bookman Old Style" w:eastAsia="Bookman Old Style" w:hAnsi="Bookman Old Style" w:cs="Bookman Old Style"/>
                <w:color w:val="000000"/>
                <w:sz w:val="22"/>
                <w:szCs w:val="22"/>
              </w:rPr>
              <w:t xml:space="preserve"> las d</w:t>
            </w:r>
            <w:r>
              <w:rPr>
                <w:rFonts w:ascii="Bookman Old Style" w:eastAsia="Bookman Old Style" w:hAnsi="Bookman Old Style" w:cs="Bookman Old Style"/>
                <w:sz w:val="22"/>
                <w:szCs w:val="22"/>
              </w:rPr>
              <w:t xml:space="preserve">iferentes urgencias médicas a las distintas casas de salud donde permitirá evitar el congestionamiento de las mismas, centros médicos más cercanos y así mismo identificar las especialistas que poseen cada casa de salud para </w:t>
            </w:r>
            <w:r>
              <w:rPr>
                <w:rFonts w:ascii="Bookman Old Style" w:eastAsia="Bookman Old Style" w:hAnsi="Bookman Old Style" w:cs="Bookman Old Style"/>
                <w:sz w:val="22"/>
                <w:szCs w:val="22"/>
              </w:rPr>
              <w:t>beneficio del paciente.</w:t>
            </w:r>
          </w:p>
        </w:tc>
      </w:tr>
      <w:tr w:rsidR="00CC31B8" w14:paraId="146023E6" w14:textId="77777777">
        <w:tc>
          <w:tcPr>
            <w:tcW w:w="2372" w:type="dxa"/>
            <w:shd w:val="clear" w:color="auto" w:fill="auto"/>
          </w:tcPr>
          <w:p w14:paraId="00000100" w14:textId="77777777" w:rsidR="00CC31B8" w:rsidRDefault="0041002F">
            <w:pPr>
              <w:pBdr>
                <w:top w:val="nil"/>
                <w:left w:val="nil"/>
                <w:bottom w:val="nil"/>
                <w:right w:val="nil"/>
                <w:between w:val="nil"/>
              </w:pBdr>
              <w:spacing w:before="120" w:after="120"/>
              <w:rPr>
                <w:rFonts w:ascii="Bookman Old Style" w:eastAsia="Bookman Old Style" w:hAnsi="Bookman Old Style" w:cs="Bookman Old Style"/>
                <w:color w:val="000000"/>
                <w:sz w:val="22"/>
                <w:szCs w:val="22"/>
              </w:rPr>
            </w:pPr>
            <w:r>
              <w:rPr>
                <w:rFonts w:ascii="Bookman Old Style" w:eastAsia="Bookman Old Style" w:hAnsi="Bookman Old Style" w:cs="Bookman Old Style"/>
                <w:sz w:val="22"/>
                <w:szCs w:val="22"/>
              </w:rPr>
              <w:t>Administración de monitores médicos</w:t>
            </w:r>
          </w:p>
        </w:tc>
        <w:tc>
          <w:tcPr>
            <w:tcW w:w="5214" w:type="dxa"/>
            <w:shd w:val="clear" w:color="auto" w:fill="auto"/>
          </w:tcPr>
          <w:p w14:paraId="00000101" w14:textId="77777777" w:rsidR="00CC31B8" w:rsidRDefault="0041002F">
            <w:pPr>
              <w:pBdr>
                <w:top w:val="nil"/>
                <w:left w:val="nil"/>
                <w:bottom w:val="nil"/>
                <w:right w:val="nil"/>
                <w:between w:val="nil"/>
              </w:pBdr>
              <w:spacing w:before="120" w:after="120"/>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Este módulo </w:t>
            </w:r>
            <w:r>
              <w:rPr>
                <w:rFonts w:ascii="Bookman Old Style" w:eastAsia="Bookman Old Style" w:hAnsi="Bookman Old Style" w:cs="Bookman Old Style"/>
                <w:sz w:val="22"/>
                <w:szCs w:val="22"/>
              </w:rPr>
              <w:t>permite la interacción del paciente con el centro de salud, donde podrán gestionar cambios dinámicos en el número y ubicación de los usuarios, enviar datos del paciente como ritmo cardiaco, temperatura, etc.</w:t>
            </w:r>
          </w:p>
        </w:tc>
      </w:tr>
    </w:tbl>
    <w:p w14:paraId="00000104" w14:textId="77777777" w:rsidR="00CC31B8" w:rsidRDefault="0041002F">
      <w:pPr>
        <w:keepNext/>
        <w:numPr>
          <w:ilvl w:val="1"/>
          <w:numId w:val="1"/>
        </w:numPr>
        <w:spacing w:before="240" w:after="60"/>
        <w:ind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Funcionalidad del producto</w:t>
      </w:r>
    </w:p>
    <w:p w14:paraId="00000105" w14:textId="77777777" w:rsidR="00CC31B8" w:rsidRDefault="0041002F">
      <w:pPr>
        <w:ind w:left="720"/>
        <w:jc w:val="both"/>
      </w:pPr>
      <w:r>
        <w:rPr>
          <w:rFonts w:ascii="Times New Roman" w:eastAsia="Times New Roman" w:hAnsi="Times New Roman" w:cs="Times New Roman"/>
          <w:i/>
          <w:sz w:val="24"/>
          <w:szCs w:val="24"/>
        </w:rPr>
        <w:t>Las principales funcionalidades son:</w:t>
      </w:r>
    </w:p>
    <w:p w14:paraId="00000106" w14:textId="77777777" w:rsidR="00CC31B8" w:rsidRDefault="0041002F">
      <w:pPr>
        <w:ind w:left="720"/>
        <w:jc w:val="both"/>
      </w:pPr>
      <w:r>
        <w:rPr>
          <w:rFonts w:ascii="Times New Roman" w:eastAsia="Times New Roman" w:hAnsi="Times New Roman" w:cs="Times New Roman"/>
          <w:i/>
          <w:sz w:val="24"/>
          <w:szCs w:val="24"/>
        </w:rPr>
        <w:t xml:space="preserve"> </w:t>
      </w:r>
    </w:p>
    <w:p w14:paraId="00000107" w14:textId="77777777" w:rsidR="00CC31B8" w:rsidRDefault="0041002F">
      <w:pPr>
        <w:numPr>
          <w:ilvl w:val="0"/>
          <w:numId w:val="4"/>
        </w:numPr>
        <w:pBdr>
          <w:top w:val="nil"/>
          <w:left w:val="nil"/>
          <w:bottom w:val="nil"/>
          <w:right w:val="nil"/>
          <w:between w:val="nil"/>
        </w:pBdr>
        <w:rPr>
          <w:color w:val="000000"/>
        </w:rPr>
      </w:pPr>
      <w:r>
        <w:rPr>
          <w:rFonts w:ascii="Times New Roman" w:eastAsia="Times New Roman" w:hAnsi="Times New Roman" w:cs="Times New Roman"/>
          <w:i/>
          <w:color w:val="000000"/>
          <w:sz w:val="24"/>
          <w:szCs w:val="24"/>
        </w:rPr>
        <w:t>Gestión de usuarios</w:t>
      </w:r>
    </w:p>
    <w:p w14:paraId="00000108"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Gestión de pacientes.</w:t>
      </w:r>
    </w:p>
    <w:p w14:paraId="00000109"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Gestión de familiares de pacientes.</w:t>
      </w:r>
    </w:p>
    <w:p w14:paraId="0000010A"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Pagos por la asistencia médica recibida.</w:t>
      </w:r>
    </w:p>
    <w:p w14:paraId="0000010B"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Gestión de profesionales de salud.</w:t>
      </w:r>
    </w:p>
    <w:p w14:paraId="0000010C"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Diagnósticos y tratamientos en línea</w:t>
      </w:r>
      <w:r>
        <w:rPr>
          <w:rFonts w:ascii="Times New Roman" w:eastAsia="Times New Roman" w:hAnsi="Times New Roman" w:cs="Times New Roman"/>
          <w:i/>
          <w:sz w:val="24"/>
          <w:szCs w:val="24"/>
        </w:rPr>
        <w:t>.</w:t>
      </w:r>
    </w:p>
    <w:p w14:paraId="0000010D"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Dashboard de lectura de monitores médicos.</w:t>
      </w:r>
    </w:p>
    <w:p w14:paraId="0000010E" w14:textId="77777777" w:rsidR="00CC31B8" w:rsidRDefault="0041002F">
      <w:pPr>
        <w:ind w:left="1440"/>
        <w:jc w:val="both"/>
      </w:pPr>
      <w:r>
        <w:rPr>
          <w:rFonts w:ascii="Times New Roman" w:eastAsia="Times New Roman" w:hAnsi="Times New Roman" w:cs="Times New Roman"/>
          <w:i/>
          <w:sz w:val="24"/>
          <w:szCs w:val="24"/>
        </w:rPr>
        <w:t xml:space="preserve"> </w:t>
      </w:r>
    </w:p>
    <w:p w14:paraId="0000010F" w14:textId="77777777" w:rsidR="00CC31B8" w:rsidRDefault="0041002F">
      <w:pPr>
        <w:numPr>
          <w:ilvl w:val="0"/>
          <w:numId w:val="4"/>
        </w:numPr>
        <w:pBdr>
          <w:top w:val="nil"/>
          <w:left w:val="nil"/>
          <w:bottom w:val="nil"/>
          <w:right w:val="nil"/>
          <w:between w:val="nil"/>
        </w:pBdr>
        <w:rPr>
          <w:color w:val="000000"/>
        </w:rPr>
      </w:pPr>
      <w:r>
        <w:rPr>
          <w:rFonts w:ascii="Times New Roman" w:eastAsia="Times New Roman" w:hAnsi="Times New Roman" w:cs="Times New Roman"/>
          <w:i/>
          <w:sz w:val="24"/>
          <w:szCs w:val="24"/>
        </w:rPr>
        <w:t>Módulo de administración de centros de asistencia de salud</w:t>
      </w:r>
    </w:p>
    <w:p w14:paraId="00000110"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Gestión de centros de asistencias de salud.</w:t>
      </w:r>
    </w:p>
    <w:p w14:paraId="00000111"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 xml:space="preserve">Juicios de tratamiento en situaciones de emergencia (solicitar ambulancias, solicitar teleconsulta con un </w:t>
      </w:r>
      <w:r>
        <w:rPr>
          <w:rFonts w:ascii="Times New Roman" w:eastAsia="Times New Roman" w:hAnsi="Times New Roman" w:cs="Times New Roman"/>
          <w:i/>
          <w:sz w:val="24"/>
          <w:szCs w:val="24"/>
        </w:rPr>
        <w:t>médico asesor).</w:t>
      </w:r>
    </w:p>
    <w:p w14:paraId="00000112"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Consultar información del paciente en sistemas externos.</w:t>
      </w:r>
    </w:p>
    <w:p w14:paraId="00000113"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Registro de historial de información.</w:t>
      </w:r>
    </w:p>
    <w:p w14:paraId="00000114"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Gestión de ofertas de atención médica.</w:t>
      </w:r>
    </w:p>
    <w:p w14:paraId="00000115" w14:textId="77777777" w:rsidR="00CC31B8" w:rsidRDefault="0041002F">
      <w:pPr>
        <w:numPr>
          <w:ilvl w:val="1"/>
          <w:numId w:val="4"/>
        </w:numPr>
        <w:pBdr>
          <w:top w:val="nil"/>
          <w:left w:val="nil"/>
          <w:bottom w:val="nil"/>
          <w:right w:val="nil"/>
          <w:between w:val="nil"/>
        </w:pBdr>
      </w:pPr>
      <w:r>
        <w:rPr>
          <w:rFonts w:ascii="Times New Roman" w:eastAsia="Times New Roman" w:hAnsi="Times New Roman" w:cs="Times New Roman"/>
          <w:i/>
          <w:sz w:val="24"/>
          <w:szCs w:val="24"/>
        </w:rPr>
        <w:t>Gestión de ambulancias.</w:t>
      </w:r>
    </w:p>
    <w:p w14:paraId="00000116" w14:textId="77777777" w:rsidR="00CC31B8" w:rsidRDefault="00CC31B8">
      <w:pPr>
        <w:pBdr>
          <w:top w:val="nil"/>
          <w:left w:val="nil"/>
          <w:bottom w:val="nil"/>
          <w:right w:val="nil"/>
          <w:between w:val="nil"/>
        </w:pBdr>
        <w:ind w:left="1440"/>
        <w:rPr>
          <w:color w:val="000000"/>
        </w:rPr>
      </w:pPr>
    </w:p>
    <w:p w14:paraId="00000117" w14:textId="77777777" w:rsidR="00CC31B8" w:rsidRDefault="0041002F">
      <w:pPr>
        <w:jc w:val="both"/>
      </w:pPr>
      <w:r>
        <w:rPr>
          <w:rFonts w:ascii="Times New Roman" w:eastAsia="Times New Roman" w:hAnsi="Times New Roman" w:cs="Times New Roman"/>
          <w:i/>
          <w:sz w:val="24"/>
          <w:szCs w:val="24"/>
        </w:rPr>
        <w:t xml:space="preserve"> </w:t>
      </w:r>
    </w:p>
    <w:p w14:paraId="00000118" w14:textId="77777777" w:rsidR="00CC31B8" w:rsidRDefault="0041002F">
      <w:pPr>
        <w:numPr>
          <w:ilvl w:val="0"/>
          <w:numId w:val="4"/>
        </w:numPr>
        <w:pBdr>
          <w:top w:val="nil"/>
          <w:left w:val="nil"/>
          <w:bottom w:val="nil"/>
          <w:right w:val="nil"/>
          <w:between w:val="nil"/>
        </w:pBdr>
        <w:rPr>
          <w:color w:val="000000"/>
        </w:rPr>
      </w:pPr>
      <w:r>
        <w:rPr>
          <w:rFonts w:ascii="Times New Roman" w:eastAsia="Times New Roman" w:hAnsi="Times New Roman" w:cs="Times New Roman"/>
          <w:i/>
          <w:sz w:val="24"/>
          <w:szCs w:val="24"/>
        </w:rPr>
        <w:t>Módulo de administración de urgencias médicas</w:t>
      </w:r>
    </w:p>
    <w:p w14:paraId="00000119" w14:textId="77777777" w:rsidR="00CC31B8" w:rsidRDefault="0041002F">
      <w:pPr>
        <w:numPr>
          <w:ilvl w:val="1"/>
          <w:numId w:val="3"/>
        </w:numPr>
        <w:pBdr>
          <w:top w:val="nil"/>
          <w:left w:val="nil"/>
          <w:bottom w:val="nil"/>
          <w:right w:val="nil"/>
          <w:between w:val="nil"/>
        </w:pBdr>
      </w:pPr>
      <w:r>
        <w:rPr>
          <w:rFonts w:ascii="Times New Roman" w:eastAsia="Times New Roman" w:hAnsi="Times New Roman" w:cs="Times New Roman"/>
          <w:i/>
          <w:sz w:val="24"/>
          <w:szCs w:val="24"/>
        </w:rPr>
        <w:t>Enviar solicitudes de ayuda al centro de asistencia.</w:t>
      </w:r>
    </w:p>
    <w:p w14:paraId="0000011A" w14:textId="77777777" w:rsidR="00CC31B8" w:rsidRDefault="0041002F">
      <w:pPr>
        <w:numPr>
          <w:ilvl w:val="1"/>
          <w:numId w:val="3"/>
        </w:numPr>
        <w:pBdr>
          <w:top w:val="nil"/>
          <w:left w:val="nil"/>
          <w:bottom w:val="nil"/>
          <w:right w:val="nil"/>
          <w:between w:val="nil"/>
        </w:pBdr>
      </w:pPr>
      <w:r>
        <w:rPr>
          <w:rFonts w:ascii="Times New Roman" w:eastAsia="Times New Roman" w:hAnsi="Times New Roman" w:cs="Times New Roman"/>
          <w:i/>
          <w:sz w:val="24"/>
          <w:szCs w:val="24"/>
        </w:rPr>
        <w:t>Consultar médicos disponibles.</w:t>
      </w:r>
    </w:p>
    <w:p w14:paraId="0000011B" w14:textId="77777777" w:rsidR="00CC31B8" w:rsidRDefault="0041002F">
      <w:pPr>
        <w:numPr>
          <w:ilvl w:val="1"/>
          <w:numId w:val="3"/>
        </w:numPr>
        <w:pBdr>
          <w:top w:val="nil"/>
          <w:left w:val="nil"/>
          <w:bottom w:val="nil"/>
          <w:right w:val="nil"/>
          <w:between w:val="nil"/>
        </w:pBdr>
      </w:pPr>
      <w:r>
        <w:rPr>
          <w:rFonts w:ascii="Times New Roman" w:eastAsia="Times New Roman" w:hAnsi="Times New Roman" w:cs="Times New Roman"/>
          <w:i/>
          <w:sz w:val="24"/>
          <w:szCs w:val="24"/>
        </w:rPr>
        <w:t>Notificar a los profesionales de salud disponibles.</w:t>
      </w:r>
    </w:p>
    <w:p w14:paraId="0000011C" w14:textId="77777777" w:rsidR="00CC31B8" w:rsidRDefault="0041002F">
      <w:pPr>
        <w:numPr>
          <w:ilvl w:val="1"/>
          <w:numId w:val="3"/>
        </w:numPr>
        <w:pBdr>
          <w:top w:val="nil"/>
          <w:left w:val="nil"/>
          <w:bottom w:val="nil"/>
          <w:right w:val="nil"/>
          <w:between w:val="nil"/>
        </w:pBdr>
      </w:pPr>
      <w:r>
        <w:rPr>
          <w:rFonts w:ascii="Times New Roman" w:eastAsia="Times New Roman" w:hAnsi="Times New Roman" w:cs="Times New Roman"/>
          <w:i/>
          <w:sz w:val="24"/>
          <w:szCs w:val="24"/>
        </w:rPr>
        <w:t>Asignar profesional de salud para la emergencia.</w:t>
      </w:r>
    </w:p>
    <w:p w14:paraId="0000011D" w14:textId="77777777" w:rsidR="00CC31B8" w:rsidRDefault="0041002F">
      <w:pPr>
        <w:jc w:val="both"/>
      </w:pPr>
      <w:r>
        <w:rPr>
          <w:rFonts w:ascii="Times New Roman" w:eastAsia="Times New Roman" w:hAnsi="Times New Roman" w:cs="Times New Roman"/>
          <w:i/>
          <w:sz w:val="24"/>
          <w:szCs w:val="24"/>
        </w:rPr>
        <w:t xml:space="preserve"> </w:t>
      </w:r>
    </w:p>
    <w:p w14:paraId="0000011E" w14:textId="77777777" w:rsidR="00CC31B8" w:rsidRDefault="0041002F">
      <w:pPr>
        <w:numPr>
          <w:ilvl w:val="0"/>
          <w:numId w:val="3"/>
        </w:numPr>
        <w:pBdr>
          <w:top w:val="nil"/>
          <w:left w:val="nil"/>
          <w:bottom w:val="nil"/>
          <w:right w:val="nil"/>
          <w:between w:val="nil"/>
        </w:pBdr>
        <w:rPr>
          <w:color w:val="000000"/>
        </w:rPr>
      </w:pPr>
      <w:r>
        <w:rPr>
          <w:rFonts w:ascii="Times New Roman" w:eastAsia="Times New Roman" w:hAnsi="Times New Roman" w:cs="Times New Roman"/>
          <w:i/>
          <w:color w:val="000000"/>
          <w:sz w:val="24"/>
          <w:szCs w:val="24"/>
        </w:rPr>
        <w:t>Configuración</w:t>
      </w:r>
    </w:p>
    <w:p w14:paraId="0000011F" w14:textId="77777777" w:rsidR="00CC31B8" w:rsidRDefault="0041002F">
      <w:pPr>
        <w:numPr>
          <w:ilvl w:val="1"/>
          <w:numId w:val="3"/>
        </w:numPr>
        <w:pBdr>
          <w:top w:val="nil"/>
          <w:left w:val="nil"/>
          <w:bottom w:val="nil"/>
          <w:right w:val="nil"/>
          <w:between w:val="nil"/>
        </w:pBdr>
      </w:pPr>
      <w:r>
        <w:rPr>
          <w:rFonts w:ascii="Times New Roman" w:eastAsia="Times New Roman" w:hAnsi="Times New Roman" w:cs="Times New Roman"/>
          <w:i/>
          <w:sz w:val="24"/>
          <w:szCs w:val="24"/>
        </w:rPr>
        <w:t>Gestionar cambios dinámicos en el número y ubicación de los usuarios.</w:t>
      </w:r>
    </w:p>
    <w:p w14:paraId="00000120" w14:textId="77777777" w:rsidR="00CC31B8" w:rsidRDefault="0041002F">
      <w:pPr>
        <w:numPr>
          <w:ilvl w:val="1"/>
          <w:numId w:val="3"/>
        </w:numPr>
        <w:pBdr>
          <w:top w:val="nil"/>
          <w:left w:val="nil"/>
          <w:bottom w:val="nil"/>
          <w:right w:val="nil"/>
          <w:between w:val="nil"/>
        </w:pBdr>
      </w:pPr>
      <w:r>
        <w:rPr>
          <w:rFonts w:ascii="Times New Roman" w:eastAsia="Times New Roman" w:hAnsi="Times New Roman" w:cs="Times New Roman"/>
          <w:i/>
          <w:sz w:val="24"/>
          <w:szCs w:val="24"/>
        </w:rPr>
        <w:lastRenderedPageBreak/>
        <w:t>Registro de coordenadas del GPS del móvil.</w:t>
      </w:r>
    </w:p>
    <w:p w14:paraId="00000123" w14:textId="4AE59EE7" w:rsidR="00CC31B8" w:rsidRPr="00AB2ACF" w:rsidRDefault="0041002F" w:rsidP="00AB2ACF">
      <w:pPr>
        <w:numPr>
          <w:ilvl w:val="1"/>
          <w:numId w:val="3"/>
        </w:numPr>
        <w:pBdr>
          <w:top w:val="nil"/>
          <w:left w:val="nil"/>
          <w:bottom w:val="nil"/>
          <w:right w:val="nil"/>
          <w:between w:val="nil"/>
        </w:pBdr>
      </w:pPr>
      <w:r>
        <w:rPr>
          <w:rFonts w:ascii="Times New Roman" w:eastAsia="Times New Roman" w:hAnsi="Times New Roman" w:cs="Times New Roman"/>
          <w:i/>
          <w:sz w:val="24"/>
          <w:szCs w:val="24"/>
        </w:rPr>
        <w:t>Enviar datos del paciente como ritmo cardiaco, temperatura, etc.</w:t>
      </w:r>
      <w:bookmarkStart w:id="7" w:name="bookmark=id.2xcytpi" w:colFirst="0" w:colLast="0"/>
      <w:bookmarkEnd w:id="7"/>
    </w:p>
    <w:p w14:paraId="00000124" w14:textId="77777777" w:rsidR="00CC31B8" w:rsidRDefault="0041002F">
      <w:pPr>
        <w:keepNext/>
        <w:numPr>
          <w:ilvl w:val="1"/>
          <w:numId w:val="1"/>
        </w:numPr>
        <w:spacing w:before="240" w:after="60"/>
        <w:ind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Características de los usuarios</w:t>
      </w:r>
    </w:p>
    <w:p w14:paraId="00000125" w14:textId="77777777" w:rsidR="00CC31B8" w:rsidRDefault="00CC31B8">
      <w:pPr>
        <w:keepNext/>
        <w:spacing w:before="240" w:after="60"/>
        <w:rPr>
          <w:rFonts w:ascii="Times New Roman" w:eastAsia="Times New Roman" w:hAnsi="Times New Roman" w:cs="Times New Roman"/>
          <w:i/>
          <w:sz w:val="24"/>
          <w:szCs w:val="24"/>
        </w:rPr>
      </w:pPr>
    </w:p>
    <w:tbl>
      <w:tblPr>
        <w:tblStyle w:val="afff3"/>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C31B8" w14:paraId="474DE66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126" w14:textId="77777777" w:rsidR="00CC31B8" w:rsidRDefault="0041002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127" w14:textId="77777777" w:rsidR="00CC31B8" w:rsidRDefault="004100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Directo</w:t>
            </w:r>
          </w:p>
        </w:tc>
      </w:tr>
      <w:tr w:rsidR="00CC31B8" w14:paraId="128BD71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128" w14:textId="77777777" w:rsidR="00CC31B8" w:rsidRDefault="0041002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129" w14:textId="77777777" w:rsidR="00CC31B8" w:rsidRDefault="004100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Cliente</w:t>
            </w:r>
          </w:p>
        </w:tc>
      </w:tr>
      <w:tr w:rsidR="00CC31B8" w14:paraId="19C6EAD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12A" w14:textId="77777777" w:rsidR="00CC31B8" w:rsidRDefault="0041002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12B"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Ingreso al sistema suscribiéndote gratuitamente</w:t>
            </w:r>
          </w:p>
          <w:p w14:paraId="0000012C"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Solicitar centros médicos mas cetrcanos</w:t>
            </w:r>
          </w:p>
          <w:p w14:paraId="0000012D"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Búsquedas de especialistas médicos.</w:t>
            </w:r>
          </w:p>
          <w:p w14:paraId="0000012E"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Creación de perfiles.</w:t>
            </w:r>
          </w:p>
          <w:p w14:paraId="0000012F"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Observar </w:t>
            </w:r>
            <w:r>
              <w:rPr>
                <w:rFonts w:ascii="Times New Roman" w:eastAsia="Times New Roman" w:hAnsi="Times New Roman" w:cs="Times New Roman"/>
                <w:i/>
                <w:sz w:val="24"/>
                <w:szCs w:val="24"/>
              </w:rPr>
              <w:t>monitores médicos</w:t>
            </w:r>
          </w:p>
          <w:p w14:paraId="00000130"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Gestionar urgencias médicas</w:t>
            </w:r>
          </w:p>
          <w:p w14:paraId="00000131"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Búsqueda </w:t>
            </w:r>
            <w:r>
              <w:rPr>
                <w:rFonts w:ascii="Times New Roman" w:eastAsia="Times New Roman" w:hAnsi="Times New Roman" w:cs="Times New Roman"/>
                <w:i/>
                <w:sz w:val="24"/>
                <w:szCs w:val="24"/>
              </w:rPr>
              <w:t>de información casas de salud</w:t>
            </w:r>
          </w:p>
          <w:p w14:paraId="00000132"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Gestión de usuarios y roles de los mismos</w:t>
            </w:r>
          </w:p>
          <w:p w14:paraId="00000133"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Historial de información de paciente</w:t>
            </w:r>
          </w:p>
        </w:tc>
      </w:tr>
    </w:tbl>
    <w:p w14:paraId="00000134" w14:textId="77777777" w:rsidR="00CC31B8" w:rsidRDefault="00CC31B8">
      <w:pPr>
        <w:keepNext/>
        <w:spacing w:before="240" w:after="60"/>
        <w:rPr>
          <w:rFonts w:ascii="Times New Roman" w:eastAsia="Times New Roman" w:hAnsi="Times New Roman" w:cs="Times New Roman"/>
          <w:i/>
          <w:sz w:val="24"/>
          <w:szCs w:val="24"/>
        </w:rPr>
      </w:pPr>
    </w:p>
    <w:tbl>
      <w:tblPr>
        <w:tblStyle w:val="afff4"/>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C31B8" w14:paraId="7F2B118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135" w14:textId="77777777" w:rsidR="00CC31B8" w:rsidRDefault="0041002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136" w14:textId="77777777" w:rsidR="00CC31B8" w:rsidRDefault="004100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Indirecto</w:t>
            </w:r>
          </w:p>
        </w:tc>
      </w:tr>
      <w:tr w:rsidR="00CC31B8" w14:paraId="324BDAA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137" w14:textId="77777777" w:rsidR="00CC31B8" w:rsidRDefault="0041002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138" w14:textId="77777777" w:rsidR="00CC31B8" w:rsidRDefault="004100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Casas de salud</w:t>
            </w:r>
          </w:p>
        </w:tc>
      </w:tr>
      <w:tr w:rsidR="00CC31B8" w14:paraId="230F3F1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0000139" w14:textId="77777777" w:rsidR="00CC31B8" w:rsidRDefault="0041002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00013A" w14:textId="77777777" w:rsidR="00CC31B8" w:rsidRDefault="0041002F">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Ingresan información de su casa de salud como personal, especialistas, horarios</w:t>
            </w:r>
            <w:r>
              <w:rPr>
                <w:rFonts w:ascii="Times New Roman" w:eastAsia="Times New Roman" w:hAnsi="Times New Roman" w:cs="Times New Roman"/>
                <w:i/>
                <w:color w:val="000000"/>
                <w:sz w:val="24"/>
                <w:szCs w:val="24"/>
              </w:rPr>
              <w:t>.</w:t>
            </w:r>
          </w:p>
        </w:tc>
      </w:tr>
    </w:tbl>
    <w:p w14:paraId="0000013B" w14:textId="2FFC37F3" w:rsidR="00AB2ACF" w:rsidRDefault="00AB2ACF">
      <w:pPr>
        <w:keepNext/>
        <w:spacing w:before="240" w:after="60"/>
        <w:rPr>
          <w:rFonts w:ascii="Times New Roman" w:eastAsia="Times New Roman" w:hAnsi="Times New Roman" w:cs="Times New Roman"/>
          <w:i/>
          <w:sz w:val="24"/>
          <w:szCs w:val="24"/>
        </w:rPr>
      </w:pPr>
    </w:p>
    <w:p w14:paraId="79FB3719" w14:textId="77777777" w:rsidR="00AB2ACF" w:rsidRDefault="00AB2AC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0000013C" w14:textId="77777777" w:rsidR="00CC31B8" w:rsidRDefault="0041002F">
      <w:pPr>
        <w:keepNext/>
        <w:numPr>
          <w:ilvl w:val="0"/>
          <w:numId w:val="1"/>
        </w:numPr>
        <w:spacing w:before="240" w:after="60"/>
        <w:ind w:hanging="360"/>
        <w:rPr>
          <w:rFonts w:ascii="Times New Roman" w:eastAsia="Times New Roman" w:hAnsi="Times New Roman" w:cs="Times New Roman"/>
        </w:rPr>
      </w:pPr>
      <w:r>
        <w:rPr>
          <w:rFonts w:ascii="Times New Roman" w:eastAsia="Times New Roman" w:hAnsi="Times New Roman" w:cs="Times New Roman"/>
          <w:b/>
          <w:sz w:val="32"/>
          <w:szCs w:val="32"/>
        </w:rPr>
        <w:lastRenderedPageBreak/>
        <w:t>Requisitos específicos</w:t>
      </w:r>
    </w:p>
    <w:p w14:paraId="0000013D" w14:textId="77777777" w:rsidR="00CC31B8" w:rsidRDefault="00CC31B8">
      <w:pPr>
        <w:jc w:val="center"/>
        <w:rPr>
          <w:rFonts w:ascii="Times New Roman" w:eastAsia="Times New Roman" w:hAnsi="Times New Roman" w:cs="Times New Roman"/>
          <w:sz w:val="22"/>
          <w:szCs w:val="22"/>
        </w:rPr>
      </w:pPr>
    </w:p>
    <w:p w14:paraId="0000013E" w14:textId="77777777" w:rsidR="00CC31B8" w:rsidRDefault="0041002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Módulo de gestión de usuarios</w:t>
      </w:r>
    </w:p>
    <w:p w14:paraId="0000013F" w14:textId="77777777" w:rsidR="00CC31B8" w:rsidRDefault="0041002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399730" cy="5727700"/>
            <wp:effectExtent l="25400" t="25400" r="25400" b="25400"/>
            <wp:docPr id="15298453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5727700"/>
                    </a:xfrm>
                    <a:prstGeom prst="rect">
                      <a:avLst/>
                    </a:prstGeom>
                    <a:ln w="25400">
                      <a:solidFill>
                        <a:srgbClr val="000000"/>
                      </a:solidFill>
                      <a:prstDash val="solid"/>
                    </a:ln>
                  </pic:spPr>
                </pic:pic>
              </a:graphicData>
            </a:graphic>
          </wp:inline>
        </w:drawing>
      </w:r>
    </w:p>
    <w:p w14:paraId="00000140" w14:textId="77777777" w:rsidR="00CC31B8" w:rsidRDefault="0041002F">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Gestión de pacientes.</w:t>
      </w:r>
    </w:p>
    <w:tbl>
      <w:tblPr>
        <w:tblStyle w:val="afff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7"/>
        <w:gridCol w:w="6356"/>
      </w:tblGrid>
      <w:tr w:rsidR="00CC31B8" w14:paraId="1AF303DC" w14:textId="77777777">
        <w:trPr>
          <w:trHeight w:val="765"/>
        </w:trPr>
        <w:tc>
          <w:tcPr>
            <w:tcW w:w="2147"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1"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356"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42"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FR-001</w:t>
            </w:r>
          </w:p>
        </w:tc>
      </w:tr>
      <w:tr w:rsidR="00CC31B8" w14:paraId="77E7C77D" w14:textId="77777777">
        <w:trPr>
          <w:trHeight w:val="885"/>
        </w:trPr>
        <w:tc>
          <w:tcPr>
            <w:tcW w:w="2147"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6356" w:type="dxa"/>
            <w:tcBorders>
              <w:top w:val="nil"/>
              <w:left w:val="nil"/>
              <w:bottom w:val="single" w:sz="8" w:space="0" w:color="365F91"/>
              <w:right w:val="single" w:sz="8" w:space="0" w:color="365F91"/>
            </w:tcBorders>
            <w:tcMar>
              <w:top w:w="100" w:type="dxa"/>
              <w:left w:w="100" w:type="dxa"/>
              <w:bottom w:w="100" w:type="dxa"/>
              <w:right w:w="100" w:type="dxa"/>
            </w:tcMar>
          </w:tcPr>
          <w:p w14:paraId="00000144"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podrá ingresar al sistema e ingresar su emergencia para que este le sea posible derivarlo a alguna entidad hospitalaria.</w:t>
            </w:r>
          </w:p>
        </w:tc>
      </w:tr>
      <w:tr w:rsidR="00CC31B8" w14:paraId="11DD0BEF" w14:textId="77777777">
        <w:trPr>
          <w:trHeight w:val="1050"/>
        </w:trPr>
        <w:tc>
          <w:tcPr>
            <w:tcW w:w="2147"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356" w:type="dxa"/>
            <w:tcBorders>
              <w:top w:val="nil"/>
              <w:left w:val="nil"/>
              <w:bottom w:val="single" w:sz="8" w:space="0" w:color="365F91"/>
              <w:right w:val="single" w:sz="8" w:space="0" w:color="365F91"/>
            </w:tcBorders>
            <w:tcMar>
              <w:top w:w="100" w:type="dxa"/>
              <w:left w:w="100" w:type="dxa"/>
              <w:bottom w:w="100" w:type="dxa"/>
              <w:right w:w="100" w:type="dxa"/>
            </w:tcMar>
          </w:tcPr>
          <w:p w14:paraId="00000146"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del cliente:</w:t>
            </w:r>
          </w:p>
          <w:p w14:paraId="00000147" w14:textId="77777777" w:rsidR="00CC31B8" w:rsidRDefault="0041002F">
            <w:pPr>
              <w:spacing w:line="276" w:lineRule="auto"/>
              <w:ind w:left="1080" w:hanging="360"/>
              <w:jc w:val="both"/>
              <w:rPr>
                <w:rFonts w:ascii="Times New Roman" w:eastAsia="Times New Roman" w:hAnsi="Times New Roman" w:cs="Times New Roman"/>
                <w:i/>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Usuario</w:t>
            </w:r>
          </w:p>
          <w:p w14:paraId="00000148" w14:textId="77777777" w:rsidR="00CC31B8" w:rsidRDefault="0041002F">
            <w:pPr>
              <w:spacing w:line="276" w:lineRule="auto"/>
              <w:ind w:left="1080" w:hanging="360"/>
              <w:jc w:val="both"/>
              <w:rPr>
                <w:rFonts w:ascii="Times New Roman" w:eastAsia="Times New Roman" w:hAnsi="Times New Roman" w:cs="Times New Roman"/>
                <w:i/>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Clave/contraseña</w:t>
            </w:r>
          </w:p>
        </w:tc>
      </w:tr>
      <w:tr w:rsidR="00CC31B8" w14:paraId="681F9DAC" w14:textId="77777777">
        <w:trPr>
          <w:trHeight w:val="765"/>
        </w:trPr>
        <w:tc>
          <w:tcPr>
            <w:tcW w:w="2147"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9"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356" w:type="dxa"/>
            <w:tcBorders>
              <w:top w:val="nil"/>
              <w:left w:val="nil"/>
              <w:bottom w:val="single" w:sz="8" w:space="0" w:color="365F91"/>
              <w:right w:val="single" w:sz="8" w:space="0" w:color="365F91"/>
            </w:tcBorders>
            <w:tcMar>
              <w:top w:w="100" w:type="dxa"/>
              <w:left w:w="100" w:type="dxa"/>
              <w:bottom w:w="100" w:type="dxa"/>
              <w:right w:w="100" w:type="dxa"/>
            </w:tcMar>
          </w:tcPr>
          <w:p w14:paraId="0000014A"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 través de la plataforma podrá ingresar sus datos personales y crear una cuenta en caso de no tenerla.</w:t>
            </w:r>
          </w:p>
        </w:tc>
      </w:tr>
      <w:tr w:rsidR="00CC31B8" w14:paraId="1FF0C520" w14:textId="77777777">
        <w:trPr>
          <w:trHeight w:val="495"/>
        </w:trPr>
        <w:tc>
          <w:tcPr>
            <w:tcW w:w="2147"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B"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356" w:type="dxa"/>
            <w:tcBorders>
              <w:top w:val="nil"/>
              <w:left w:val="nil"/>
              <w:bottom w:val="single" w:sz="8" w:space="0" w:color="365F91"/>
              <w:right w:val="single" w:sz="8" w:space="0" w:color="365F91"/>
            </w:tcBorders>
            <w:tcMar>
              <w:top w:w="100" w:type="dxa"/>
              <w:left w:w="100" w:type="dxa"/>
              <w:bottom w:w="100" w:type="dxa"/>
              <w:right w:w="100" w:type="dxa"/>
            </w:tcMar>
          </w:tcPr>
          <w:p w14:paraId="0000014C"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Almacenamiento en la base de datos</w:t>
            </w:r>
            <w:r>
              <w:rPr>
                <w:rFonts w:ascii="Times New Roman" w:eastAsia="Times New Roman" w:hAnsi="Times New Roman" w:cs="Times New Roman"/>
                <w:i/>
                <w:sz w:val="24"/>
                <w:szCs w:val="24"/>
              </w:rPr>
              <w:t>.</w:t>
            </w:r>
          </w:p>
        </w:tc>
      </w:tr>
      <w:tr w:rsidR="00CC31B8" w14:paraId="72C716D7" w14:textId="77777777">
        <w:trPr>
          <w:trHeight w:val="495"/>
        </w:trPr>
        <w:tc>
          <w:tcPr>
            <w:tcW w:w="2147"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356" w:type="dxa"/>
            <w:tcBorders>
              <w:top w:val="nil"/>
              <w:left w:val="nil"/>
              <w:bottom w:val="single" w:sz="8" w:space="0" w:color="365F91"/>
              <w:right w:val="single" w:sz="8" w:space="0" w:color="365F91"/>
            </w:tcBorders>
            <w:tcMar>
              <w:top w:w="100" w:type="dxa"/>
              <w:left w:w="100" w:type="dxa"/>
              <w:bottom w:w="100" w:type="dxa"/>
              <w:right w:w="100" w:type="dxa"/>
            </w:tcMar>
          </w:tcPr>
          <w:p w14:paraId="0000014E"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r w:rsidR="00CC31B8" w14:paraId="5AC43B7A" w14:textId="77777777">
        <w:trPr>
          <w:trHeight w:val="495"/>
        </w:trPr>
        <w:tc>
          <w:tcPr>
            <w:tcW w:w="2147"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4F" w14:textId="77777777" w:rsidR="00CC31B8" w:rsidRDefault="0041002F">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56" w:type="dxa"/>
            <w:tcBorders>
              <w:top w:val="nil"/>
              <w:left w:val="nil"/>
              <w:bottom w:val="single" w:sz="8" w:space="0" w:color="365F91"/>
              <w:right w:val="single" w:sz="8" w:space="0" w:color="365F91"/>
            </w:tcBorders>
            <w:tcMar>
              <w:top w:w="100" w:type="dxa"/>
              <w:left w:w="100" w:type="dxa"/>
              <w:bottom w:w="100" w:type="dxa"/>
              <w:right w:w="100" w:type="dxa"/>
            </w:tcMar>
          </w:tcPr>
          <w:p w14:paraId="00000150"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151" w14:textId="77777777" w:rsidR="00CC31B8" w:rsidRDefault="004100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Gestión de familiares de pacientes.</w:t>
      </w:r>
    </w:p>
    <w:tbl>
      <w:tblPr>
        <w:tblStyle w:val="afff6"/>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8"/>
        <w:gridCol w:w="6385"/>
      </w:tblGrid>
      <w:tr w:rsidR="00CC31B8" w14:paraId="352A9D73" w14:textId="77777777">
        <w:trPr>
          <w:trHeight w:val="765"/>
        </w:trPr>
        <w:tc>
          <w:tcPr>
            <w:tcW w:w="2118"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2"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384"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53"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FR-002</w:t>
            </w:r>
          </w:p>
        </w:tc>
      </w:tr>
      <w:tr w:rsidR="00CC31B8" w14:paraId="3EE70E5B" w14:textId="77777777">
        <w:trPr>
          <w:trHeight w:val="1170"/>
        </w:trPr>
        <w:tc>
          <w:tcPr>
            <w:tcW w:w="2118"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384" w:type="dxa"/>
            <w:tcBorders>
              <w:top w:val="nil"/>
              <w:left w:val="nil"/>
              <w:bottom w:val="single" w:sz="8" w:space="0" w:color="365F91"/>
              <w:right w:val="single" w:sz="8" w:space="0" w:color="365F91"/>
            </w:tcBorders>
            <w:tcMar>
              <w:top w:w="100" w:type="dxa"/>
              <w:left w:w="100" w:type="dxa"/>
              <w:bottom w:w="100" w:type="dxa"/>
              <w:right w:w="100" w:type="dxa"/>
            </w:tcMar>
          </w:tcPr>
          <w:p w14:paraId="00000155"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personas que acompañaran al paciente tendrán la posibilidad de ingresar datos en caso de que el paciente tenga alguna emergencia de alto nivel</w:t>
            </w:r>
          </w:p>
        </w:tc>
      </w:tr>
      <w:tr w:rsidR="00CC31B8" w14:paraId="411EA122" w14:textId="77777777">
        <w:trPr>
          <w:trHeight w:val="1050"/>
        </w:trPr>
        <w:tc>
          <w:tcPr>
            <w:tcW w:w="2118"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384" w:type="dxa"/>
            <w:tcBorders>
              <w:top w:val="nil"/>
              <w:left w:val="nil"/>
              <w:bottom w:val="single" w:sz="8" w:space="0" w:color="365F91"/>
              <w:right w:val="single" w:sz="8" w:space="0" w:color="365F91"/>
            </w:tcBorders>
            <w:tcMar>
              <w:top w:w="100" w:type="dxa"/>
              <w:left w:w="100" w:type="dxa"/>
              <w:bottom w:w="100" w:type="dxa"/>
              <w:right w:w="100" w:type="dxa"/>
            </w:tcMar>
          </w:tcPr>
          <w:p w14:paraId="00000157"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del paciente:</w:t>
            </w:r>
          </w:p>
          <w:p w14:paraId="00000158" w14:textId="77777777" w:rsidR="00CC31B8" w:rsidRDefault="0041002F">
            <w:pPr>
              <w:spacing w:line="276" w:lineRule="auto"/>
              <w:ind w:left="1080" w:hanging="360"/>
              <w:jc w:val="both"/>
              <w:rPr>
                <w:rFonts w:ascii="Times New Roman" w:eastAsia="Times New Roman" w:hAnsi="Times New Roman" w:cs="Times New Roman"/>
                <w:i/>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Usuario</w:t>
            </w:r>
          </w:p>
          <w:p w14:paraId="00000159" w14:textId="77777777" w:rsidR="00CC31B8" w:rsidRDefault="0041002F">
            <w:pPr>
              <w:spacing w:line="276" w:lineRule="auto"/>
              <w:ind w:left="1080" w:hanging="360"/>
              <w:jc w:val="both"/>
              <w:rPr>
                <w:rFonts w:ascii="Times New Roman" w:eastAsia="Times New Roman" w:hAnsi="Times New Roman" w:cs="Times New Roman"/>
                <w:i/>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Clave/contraseña</w:t>
            </w:r>
          </w:p>
        </w:tc>
      </w:tr>
      <w:tr w:rsidR="00CC31B8" w14:paraId="4F187AA7" w14:textId="77777777">
        <w:trPr>
          <w:trHeight w:val="495"/>
        </w:trPr>
        <w:tc>
          <w:tcPr>
            <w:tcW w:w="2118"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384" w:type="dxa"/>
            <w:tcBorders>
              <w:top w:val="nil"/>
              <w:left w:val="nil"/>
              <w:bottom w:val="single" w:sz="8" w:space="0" w:color="365F91"/>
              <w:right w:val="single" w:sz="8" w:space="0" w:color="365F91"/>
            </w:tcBorders>
            <w:tcMar>
              <w:top w:w="100" w:type="dxa"/>
              <w:left w:w="100" w:type="dxa"/>
              <w:bottom w:w="100" w:type="dxa"/>
              <w:right w:w="100" w:type="dxa"/>
            </w:tcMar>
          </w:tcPr>
          <w:p w14:paraId="0000015B"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podrá ingresar sus datos personales, id y contraseña</w:t>
            </w:r>
          </w:p>
        </w:tc>
      </w:tr>
      <w:tr w:rsidR="00CC31B8" w14:paraId="792648AF" w14:textId="77777777">
        <w:trPr>
          <w:trHeight w:val="495"/>
        </w:trPr>
        <w:tc>
          <w:tcPr>
            <w:tcW w:w="2118"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C"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384" w:type="dxa"/>
            <w:tcBorders>
              <w:top w:val="nil"/>
              <w:left w:val="nil"/>
              <w:bottom w:val="single" w:sz="8" w:space="0" w:color="365F91"/>
              <w:right w:val="single" w:sz="8" w:space="0" w:color="365F91"/>
            </w:tcBorders>
            <w:tcMar>
              <w:top w:w="100" w:type="dxa"/>
              <w:left w:w="100" w:type="dxa"/>
              <w:bottom w:w="100" w:type="dxa"/>
              <w:right w:w="100" w:type="dxa"/>
            </w:tcMar>
          </w:tcPr>
          <w:p w14:paraId="0000015D"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Almacenamiento en la base de datos</w:t>
            </w:r>
            <w:r>
              <w:rPr>
                <w:rFonts w:ascii="Times New Roman" w:eastAsia="Times New Roman" w:hAnsi="Times New Roman" w:cs="Times New Roman"/>
                <w:i/>
                <w:sz w:val="24"/>
                <w:szCs w:val="24"/>
              </w:rPr>
              <w:t>.</w:t>
            </w:r>
          </w:p>
        </w:tc>
      </w:tr>
      <w:tr w:rsidR="00CC31B8" w14:paraId="4CBF509E" w14:textId="77777777">
        <w:trPr>
          <w:trHeight w:val="495"/>
        </w:trPr>
        <w:tc>
          <w:tcPr>
            <w:tcW w:w="2118"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5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384" w:type="dxa"/>
            <w:tcBorders>
              <w:top w:val="nil"/>
              <w:left w:val="nil"/>
              <w:bottom w:val="single" w:sz="8" w:space="0" w:color="365F91"/>
              <w:right w:val="single" w:sz="8" w:space="0" w:color="365F91"/>
            </w:tcBorders>
            <w:tcMar>
              <w:top w:w="100" w:type="dxa"/>
              <w:left w:w="100" w:type="dxa"/>
              <w:bottom w:w="100" w:type="dxa"/>
              <w:right w:w="100" w:type="dxa"/>
            </w:tcMar>
          </w:tcPr>
          <w:p w14:paraId="0000015F"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r w:rsidR="00CC31B8" w14:paraId="62849EBA" w14:textId="77777777">
        <w:trPr>
          <w:trHeight w:val="495"/>
        </w:trPr>
        <w:tc>
          <w:tcPr>
            <w:tcW w:w="2118"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0" w14:textId="77777777" w:rsidR="00CC31B8" w:rsidRDefault="0041002F">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6384" w:type="dxa"/>
            <w:tcBorders>
              <w:top w:val="nil"/>
              <w:left w:val="nil"/>
              <w:bottom w:val="single" w:sz="8" w:space="0" w:color="365F91"/>
              <w:right w:val="single" w:sz="8" w:space="0" w:color="365F91"/>
            </w:tcBorders>
            <w:tcMar>
              <w:top w:w="100" w:type="dxa"/>
              <w:left w:w="100" w:type="dxa"/>
              <w:bottom w:w="100" w:type="dxa"/>
              <w:right w:w="100" w:type="dxa"/>
            </w:tcMar>
          </w:tcPr>
          <w:p w14:paraId="00000161"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162" w14:textId="77777777" w:rsidR="00CC31B8" w:rsidRDefault="004100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63" w14:textId="77777777" w:rsidR="00CC31B8" w:rsidRDefault="0041002F">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Pagos por la asistencia médica recibida.</w:t>
      </w:r>
    </w:p>
    <w:tbl>
      <w:tblPr>
        <w:tblStyle w:val="afff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5"/>
        <w:gridCol w:w="6428"/>
      </w:tblGrid>
      <w:tr w:rsidR="00CC31B8" w14:paraId="14CA43E7" w14:textId="77777777">
        <w:trPr>
          <w:trHeight w:val="765"/>
        </w:trPr>
        <w:tc>
          <w:tcPr>
            <w:tcW w:w="207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427"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65"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FR-003</w:t>
            </w:r>
          </w:p>
        </w:tc>
      </w:tr>
      <w:tr w:rsidR="00CC31B8" w14:paraId="2E9BB1D6" w14:textId="77777777">
        <w:trPr>
          <w:trHeight w:val="1440"/>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67"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el sistema recurrirá a los datos de la entidad hospitalaria para averiguar el costo del ingreso del paciente, según el hospital o la clínica que esté más a la disposición para la emergencia.</w:t>
            </w:r>
          </w:p>
        </w:tc>
      </w:tr>
      <w:tr w:rsidR="00CC31B8" w14:paraId="26022C12" w14:textId="77777777">
        <w:trPr>
          <w:trHeight w:val="76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8"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69"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highlight w:val="white"/>
              </w:rPr>
              <w:t>Datos de registro de cobros por asistencia de emergencia en el hospital</w:t>
            </w:r>
          </w:p>
        </w:tc>
      </w:tr>
      <w:tr w:rsidR="00CC31B8" w14:paraId="3C617366" w14:textId="77777777">
        <w:trPr>
          <w:trHeight w:val="1320"/>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6B"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entidad hospitalaria realiza una valoración de la asistencia a la emergencia, por lo que esta información se guardará para luego de la emergencia ser tratada acorde a la ley establecida (en caso de no tener dinero poder solventar los gastos) .</w:t>
            </w:r>
          </w:p>
        </w:tc>
      </w:tr>
      <w:tr w:rsidR="00CC31B8" w14:paraId="0194E720"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C"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6D"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Almacenamiento en la base de datos</w:t>
            </w:r>
            <w:r>
              <w:rPr>
                <w:rFonts w:ascii="Times New Roman" w:eastAsia="Times New Roman" w:hAnsi="Times New Roman" w:cs="Times New Roman"/>
                <w:i/>
                <w:sz w:val="24"/>
                <w:szCs w:val="24"/>
              </w:rPr>
              <w:t>.</w:t>
            </w:r>
          </w:p>
        </w:tc>
      </w:tr>
      <w:tr w:rsidR="00CC31B8" w14:paraId="48736CA6"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6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6F"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r w:rsidR="00CC31B8" w14:paraId="0F1BF4B9"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0" w14:textId="77777777" w:rsidR="00CC31B8" w:rsidRDefault="0041002F">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71"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172" w14:textId="77777777" w:rsidR="00CC31B8" w:rsidRDefault="004100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73" w14:textId="77777777" w:rsidR="00CC31B8" w:rsidRDefault="0041002F">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profesionales de salud.</w:t>
      </w:r>
    </w:p>
    <w:tbl>
      <w:tblPr>
        <w:tblStyle w:val="afff8"/>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93"/>
        <w:gridCol w:w="6410"/>
      </w:tblGrid>
      <w:tr w:rsidR="00CC31B8" w14:paraId="3E882909" w14:textId="77777777">
        <w:trPr>
          <w:trHeight w:val="765"/>
        </w:trPr>
        <w:tc>
          <w:tcPr>
            <w:tcW w:w="2093"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409"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75"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FR-004</w:t>
            </w:r>
          </w:p>
        </w:tc>
      </w:tr>
      <w:tr w:rsidR="00CC31B8" w14:paraId="089B1138" w14:textId="77777777">
        <w:trPr>
          <w:trHeight w:val="1170"/>
        </w:trPr>
        <w:tc>
          <w:tcPr>
            <w:tcW w:w="2093"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6409" w:type="dxa"/>
            <w:tcBorders>
              <w:top w:val="nil"/>
              <w:left w:val="nil"/>
              <w:bottom w:val="single" w:sz="8" w:space="0" w:color="365F91"/>
              <w:right w:val="single" w:sz="8" w:space="0" w:color="365F91"/>
            </w:tcBorders>
            <w:tcMar>
              <w:top w:w="100" w:type="dxa"/>
              <w:left w:w="100" w:type="dxa"/>
              <w:bottom w:w="100" w:type="dxa"/>
              <w:right w:w="100" w:type="dxa"/>
            </w:tcMar>
          </w:tcPr>
          <w:p w14:paraId="00000177"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acudirá a la ayuda del doctor o médico que esté disponible al momento de la emergencia, para así ser asignado al caso previsto.</w:t>
            </w:r>
          </w:p>
        </w:tc>
      </w:tr>
      <w:tr w:rsidR="00CC31B8" w14:paraId="3FF047BE" w14:textId="77777777">
        <w:trPr>
          <w:trHeight w:val="495"/>
        </w:trPr>
        <w:tc>
          <w:tcPr>
            <w:tcW w:w="2093"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8"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409" w:type="dxa"/>
            <w:tcBorders>
              <w:top w:val="nil"/>
              <w:left w:val="nil"/>
              <w:bottom w:val="single" w:sz="8" w:space="0" w:color="365F91"/>
              <w:right w:val="single" w:sz="8" w:space="0" w:color="365F91"/>
            </w:tcBorders>
            <w:tcMar>
              <w:top w:w="100" w:type="dxa"/>
              <w:left w:w="100" w:type="dxa"/>
              <w:bottom w:w="100" w:type="dxa"/>
              <w:right w:w="100" w:type="dxa"/>
            </w:tcMar>
          </w:tcPr>
          <w:p w14:paraId="00000179"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del personal médico</w:t>
            </w:r>
          </w:p>
        </w:tc>
      </w:tr>
      <w:tr w:rsidR="00CC31B8" w14:paraId="7FFD18EA" w14:textId="77777777">
        <w:trPr>
          <w:trHeight w:val="1320"/>
        </w:trPr>
        <w:tc>
          <w:tcPr>
            <w:tcW w:w="2093"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409" w:type="dxa"/>
            <w:tcBorders>
              <w:top w:val="nil"/>
              <w:left w:val="nil"/>
              <w:bottom w:val="single" w:sz="8" w:space="0" w:color="365F91"/>
              <w:right w:val="single" w:sz="8" w:space="0" w:color="365F91"/>
            </w:tcBorders>
            <w:tcMar>
              <w:top w:w="100" w:type="dxa"/>
              <w:left w:w="100" w:type="dxa"/>
              <w:bottom w:w="100" w:type="dxa"/>
              <w:right w:w="100" w:type="dxa"/>
            </w:tcMar>
          </w:tcPr>
          <w:p w14:paraId="0000017B"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médico asignado para la emergencia, podrá estar comunicado con la persona que acompaña al paciente o al mismo paciente  para poder ayudar con cualquier acción requerida en el momento necesario.</w:t>
            </w:r>
          </w:p>
        </w:tc>
      </w:tr>
      <w:tr w:rsidR="00CC31B8" w14:paraId="2BB1C17E" w14:textId="77777777">
        <w:trPr>
          <w:trHeight w:val="495"/>
        </w:trPr>
        <w:tc>
          <w:tcPr>
            <w:tcW w:w="2093"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C"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409" w:type="dxa"/>
            <w:tcBorders>
              <w:top w:val="nil"/>
              <w:left w:val="nil"/>
              <w:bottom w:val="single" w:sz="8" w:space="0" w:color="365F91"/>
              <w:right w:val="single" w:sz="8" w:space="0" w:color="365F91"/>
            </w:tcBorders>
            <w:tcMar>
              <w:top w:w="100" w:type="dxa"/>
              <w:left w:w="100" w:type="dxa"/>
              <w:bottom w:w="100" w:type="dxa"/>
              <w:right w:w="100" w:type="dxa"/>
            </w:tcMar>
          </w:tcPr>
          <w:p w14:paraId="0000017D"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Almacenamiento en la base de datos</w:t>
            </w:r>
            <w:r>
              <w:rPr>
                <w:rFonts w:ascii="Times New Roman" w:eastAsia="Times New Roman" w:hAnsi="Times New Roman" w:cs="Times New Roman"/>
                <w:i/>
                <w:sz w:val="24"/>
                <w:szCs w:val="24"/>
              </w:rPr>
              <w:t>.</w:t>
            </w:r>
          </w:p>
        </w:tc>
      </w:tr>
      <w:tr w:rsidR="00CC31B8" w14:paraId="5D58DB9C" w14:textId="77777777">
        <w:trPr>
          <w:trHeight w:val="495"/>
        </w:trPr>
        <w:tc>
          <w:tcPr>
            <w:tcW w:w="2093"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7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409" w:type="dxa"/>
            <w:tcBorders>
              <w:top w:val="nil"/>
              <w:left w:val="nil"/>
              <w:bottom w:val="single" w:sz="8" w:space="0" w:color="365F91"/>
              <w:right w:val="single" w:sz="8" w:space="0" w:color="365F91"/>
            </w:tcBorders>
            <w:tcMar>
              <w:top w:w="100" w:type="dxa"/>
              <w:left w:w="100" w:type="dxa"/>
              <w:bottom w:w="100" w:type="dxa"/>
              <w:right w:w="100" w:type="dxa"/>
            </w:tcMar>
          </w:tcPr>
          <w:p w14:paraId="0000017F"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r w:rsidR="00CC31B8" w14:paraId="34EDCB89" w14:textId="77777777">
        <w:trPr>
          <w:trHeight w:val="495"/>
        </w:trPr>
        <w:tc>
          <w:tcPr>
            <w:tcW w:w="2093"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0" w14:textId="77777777" w:rsidR="00CC31B8" w:rsidRDefault="0041002F">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409" w:type="dxa"/>
            <w:tcBorders>
              <w:top w:val="nil"/>
              <w:left w:val="nil"/>
              <w:bottom w:val="single" w:sz="8" w:space="0" w:color="365F91"/>
              <w:right w:val="single" w:sz="8" w:space="0" w:color="365F91"/>
            </w:tcBorders>
            <w:tcMar>
              <w:top w:w="100" w:type="dxa"/>
              <w:left w:w="100" w:type="dxa"/>
              <w:bottom w:w="100" w:type="dxa"/>
              <w:right w:w="100" w:type="dxa"/>
            </w:tcMar>
          </w:tcPr>
          <w:p w14:paraId="00000181"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182" w14:textId="77777777" w:rsidR="00CC31B8" w:rsidRDefault="0041002F">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Diagnósticos y tratamientos en línea.</w:t>
      </w:r>
    </w:p>
    <w:tbl>
      <w:tblPr>
        <w:tblStyle w:val="afff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50"/>
        <w:gridCol w:w="6453"/>
      </w:tblGrid>
      <w:tr w:rsidR="00CC31B8" w14:paraId="21A614C6" w14:textId="77777777">
        <w:trPr>
          <w:trHeight w:val="765"/>
        </w:trPr>
        <w:tc>
          <w:tcPr>
            <w:tcW w:w="205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452"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84"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FR-005</w:t>
            </w:r>
          </w:p>
        </w:tc>
      </w:tr>
      <w:tr w:rsidR="00CC31B8" w14:paraId="7B77A6C6" w14:textId="77777777">
        <w:trPr>
          <w:trHeight w:val="1440"/>
        </w:trPr>
        <w:tc>
          <w:tcPr>
            <w:tcW w:w="205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452" w:type="dxa"/>
            <w:tcBorders>
              <w:top w:val="nil"/>
              <w:left w:val="nil"/>
              <w:bottom w:val="single" w:sz="8" w:space="0" w:color="365F91"/>
              <w:right w:val="single" w:sz="8" w:space="0" w:color="365F91"/>
            </w:tcBorders>
            <w:tcMar>
              <w:top w:w="100" w:type="dxa"/>
              <w:left w:w="100" w:type="dxa"/>
              <w:bottom w:w="100" w:type="dxa"/>
              <w:right w:w="100" w:type="dxa"/>
            </w:tcMar>
          </w:tcPr>
          <w:p w14:paraId="00000186"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la emergencia no requiera de un traslado al hospital, sino se trate de una emergencia que se pueda controlar por asistencia telefónica, el sistema mantendrá una conexión en tiempo real con el médico de turno.</w:t>
            </w:r>
          </w:p>
        </w:tc>
      </w:tr>
      <w:tr w:rsidR="00CC31B8" w14:paraId="3845F8A2" w14:textId="77777777">
        <w:trPr>
          <w:trHeight w:val="765"/>
        </w:trPr>
        <w:tc>
          <w:tcPr>
            <w:tcW w:w="205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7"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452" w:type="dxa"/>
            <w:tcBorders>
              <w:top w:val="nil"/>
              <w:left w:val="nil"/>
              <w:bottom w:val="single" w:sz="8" w:space="0" w:color="365F91"/>
              <w:right w:val="single" w:sz="8" w:space="0" w:color="365F91"/>
            </w:tcBorders>
            <w:tcMar>
              <w:top w:w="100" w:type="dxa"/>
              <w:left w:w="100" w:type="dxa"/>
              <w:bottom w:w="100" w:type="dxa"/>
              <w:right w:w="100" w:type="dxa"/>
            </w:tcMar>
          </w:tcPr>
          <w:p w14:paraId="00000188"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del usuario</w:t>
            </w:r>
          </w:p>
          <w:p w14:paraId="00000189"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del doctor/medico</w:t>
            </w:r>
          </w:p>
        </w:tc>
      </w:tr>
      <w:tr w:rsidR="00CC31B8" w14:paraId="6F603EAF" w14:textId="77777777">
        <w:trPr>
          <w:trHeight w:val="1875"/>
        </w:trPr>
        <w:tc>
          <w:tcPr>
            <w:tcW w:w="205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452" w:type="dxa"/>
            <w:tcBorders>
              <w:top w:val="nil"/>
              <w:left w:val="nil"/>
              <w:bottom w:val="single" w:sz="8" w:space="0" w:color="365F91"/>
              <w:right w:val="single" w:sz="8" w:space="0" w:color="365F91"/>
            </w:tcBorders>
            <w:tcMar>
              <w:top w:w="100" w:type="dxa"/>
              <w:left w:w="100" w:type="dxa"/>
              <w:bottom w:w="100" w:type="dxa"/>
              <w:right w:w="100" w:type="dxa"/>
            </w:tcMar>
          </w:tcPr>
          <w:p w14:paraId="0000018B"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podrá tener una asistencia en línea por medio del sistema, en donde el doctor de turno podrá asistirlo y decirle que hacer para que esta persona no corra ningún riesgo. En caso de que la emergencia sea mucho mayor el sistema podrá acudir al llam</w:t>
            </w:r>
            <w:r>
              <w:rPr>
                <w:rFonts w:ascii="Times New Roman" w:eastAsia="Times New Roman" w:hAnsi="Times New Roman" w:cs="Times New Roman"/>
                <w:i/>
                <w:sz w:val="24"/>
                <w:szCs w:val="24"/>
                <w:highlight w:val="white"/>
              </w:rPr>
              <w:t>ado de la ambulancia y así poder trasladar al paciente al hospital más cercano</w:t>
            </w:r>
          </w:p>
        </w:tc>
      </w:tr>
      <w:tr w:rsidR="00CC31B8" w14:paraId="5A51A5A0" w14:textId="77777777">
        <w:trPr>
          <w:trHeight w:val="495"/>
        </w:trPr>
        <w:tc>
          <w:tcPr>
            <w:tcW w:w="205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C"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Salidas</w:t>
            </w:r>
          </w:p>
        </w:tc>
        <w:tc>
          <w:tcPr>
            <w:tcW w:w="6452" w:type="dxa"/>
            <w:tcBorders>
              <w:top w:val="nil"/>
              <w:left w:val="nil"/>
              <w:bottom w:val="single" w:sz="8" w:space="0" w:color="365F91"/>
              <w:right w:val="single" w:sz="8" w:space="0" w:color="365F91"/>
            </w:tcBorders>
            <w:tcMar>
              <w:top w:w="100" w:type="dxa"/>
              <w:left w:w="100" w:type="dxa"/>
              <w:bottom w:w="100" w:type="dxa"/>
              <w:right w:w="100" w:type="dxa"/>
            </w:tcMar>
          </w:tcPr>
          <w:p w14:paraId="0000018D"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Almacenamiento en la base de datos</w:t>
            </w:r>
            <w:r>
              <w:rPr>
                <w:rFonts w:ascii="Times New Roman" w:eastAsia="Times New Roman" w:hAnsi="Times New Roman" w:cs="Times New Roman"/>
                <w:i/>
                <w:sz w:val="24"/>
                <w:szCs w:val="24"/>
              </w:rPr>
              <w:t>.</w:t>
            </w:r>
          </w:p>
        </w:tc>
      </w:tr>
      <w:tr w:rsidR="00CC31B8" w14:paraId="094BD441" w14:textId="77777777">
        <w:trPr>
          <w:trHeight w:val="495"/>
        </w:trPr>
        <w:tc>
          <w:tcPr>
            <w:tcW w:w="205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8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452" w:type="dxa"/>
            <w:tcBorders>
              <w:top w:val="nil"/>
              <w:left w:val="nil"/>
              <w:bottom w:val="single" w:sz="8" w:space="0" w:color="365F91"/>
              <w:right w:val="single" w:sz="8" w:space="0" w:color="365F91"/>
            </w:tcBorders>
            <w:tcMar>
              <w:top w:w="100" w:type="dxa"/>
              <w:left w:w="100" w:type="dxa"/>
              <w:bottom w:w="100" w:type="dxa"/>
              <w:right w:w="100" w:type="dxa"/>
            </w:tcMar>
          </w:tcPr>
          <w:p w14:paraId="0000018F"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r w:rsidR="00CC31B8" w14:paraId="3D1A6F05" w14:textId="77777777">
        <w:trPr>
          <w:trHeight w:val="495"/>
        </w:trPr>
        <w:tc>
          <w:tcPr>
            <w:tcW w:w="205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0" w14:textId="77777777" w:rsidR="00CC31B8" w:rsidRDefault="0041002F">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452" w:type="dxa"/>
            <w:tcBorders>
              <w:top w:val="nil"/>
              <w:left w:val="nil"/>
              <w:bottom w:val="single" w:sz="8" w:space="0" w:color="365F91"/>
              <w:right w:val="single" w:sz="8" w:space="0" w:color="365F91"/>
            </w:tcBorders>
            <w:tcMar>
              <w:top w:w="100" w:type="dxa"/>
              <w:left w:w="100" w:type="dxa"/>
              <w:bottom w:w="100" w:type="dxa"/>
              <w:right w:w="100" w:type="dxa"/>
            </w:tcMar>
          </w:tcPr>
          <w:p w14:paraId="00000191"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192" w14:textId="77777777" w:rsidR="00CC31B8" w:rsidRDefault="0041002F">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 de lectura de monitores médicos.</w:t>
      </w:r>
    </w:p>
    <w:tbl>
      <w:tblPr>
        <w:tblStyle w:val="a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5"/>
        <w:gridCol w:w="6428"/>
      </w:tblGrid>
      <w:tr w:rsidR="00CC31B8" w14:paraId="3A21EF81" w14:textId="77777777">
        <w:trPr>
          <w:trHeight w:val="765"/>
        </w:trPr>
        <w:tc>
          <w:tcPr>
            <w:tcW w:w="207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427"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94"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FR-006</w:t>
            </w:r>
          </w:p>
        </w:tc>
      </w:tr>
      <w:tr w:rsidR="00CC31B8" w14:paraId="42EDF5CA" w14:textId="77777777">
        <w:trPr>
          <w:trHeight w:val="1170"/>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96"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monitor servirá para un registro mas en tiempo real de los datos que el usuario podrá visualizar en la plataforma, y así darse cuenta de los servicios de disponibilidad en la clínica o hospital</w:t>
            </w:r>
          </w:p>
        </w:tc>
      </w:tr>
      <w:tr w:rsidR="00CC31B8" w14:paraId="3DFB1CA0" w14:textId="77777777">
        <w:trPr>
          <w:trHeight w:val="1050"/>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7"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98"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highlight w:val="white"/>
              </w:rPr>
              <w:t>Datos del usuario</w:t>
            </w:r>
          </w:p>
          <w:p w14:paraId="00000199"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highlight w:val="white"/>
              </w:rPr>
              <w:t>Datos del doctor/medico</w:t>
            </w:r>
          </w:p>
          <w:p w14:paraId="0000019A"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highlight w:val="white"/>
              </w:rPr>
              <w:t>Datos de los hospitales</w:t>
            </w:r>
          </w:p>
        </w:tc>
      </w:tr>
      <w:tr w:rsidR="00CC31B8" w14:paraId="65860296" w14:textId="77777777">
        <w:trPr>
          <w:trHeight w:val="1320"/>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B"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9C"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 de los usuarios, médicos y hospitales más cercanos se verán reflejados en este apartado por medio de Dashboard dinámicos para que la persona que necesite de algún servicio se de cuenta de la disponibilidad del mismo.</w:t>
            </w:r>
          </w:p>
        </w:tc>
      </w:tr>
      <w:tr w:rsidR="00CC31B8" w14:paraId="611E13E0"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9E"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Plataforma móvil</w:t>
            </w:r>
          </w:p>
        </w:tc>
      </w:tr>
      <w:tr w:rsidR="00CC31B8" w14:paraId="59ED5AFB"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9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A0"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r w:rsidR="00CC31B8" w14:paraId="01C82A86"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1" w14:textId="77777777" w:rsidR="00CC31B8" w:rsidRDefault="0041002F">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A2"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1A3" w14:textId="77777777" w:rsidR="00CC31B8" w:rsidRDefault="004100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A4" w14:textId="77777777" w:rsidR="00CC31B8" w:rsidRDefault="0041002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Módulo de administración de centros de asistencia de salud.</w:t>
      </w:r>
    </w:p>
    <w:p w14:paraId="000001A5" w14:textId="77777777" w:rsidR="00CC31B8" w:rsidRDefault="0041002F">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centros de asistencias de salud</w:t>
      </w:r>
    </w:p>
    <w:tbl>
      <w:tblPr>
        <w:tblStyle w:val="afffb"/>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5"/>
        <w:gridCol w:w="6428"/>
      </w:tblGrid>
      <w:tr w:rsidR="00CC31B8" w14:paraId="77141A43" w14:textId="77777777">
        <w:trPr>
          <w:trHeight w:val="765"/>
        </w:trPr>
        <w:tc>
          <w:tcPr>
            <w:tcW w:w="207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6427"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A7"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FR-007</w:t>
            </w:r>
          </w:p>
        </w:tc>
      </w:tr>
      <w:tr w:rsidR="00CC31B8" w14:paraId="59407666" w14:textId="77777777">
        <w:trPr>
          <w:trHeight w:val="1440"/>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8"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A9"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tendrá una persona encargada de administrar los datos de posibles emergencias que tenga la entidad hospitalaria, es aquí en donde esta persona tendrá la potestad de elegir la disponibilidad del hospital para tratar la emergencia requerida.</w:t>
            </w:r>
          </w:p>
        </w:tc>
      </w:tr>
      <w:tr w:rsidR="00CC31B8" w14:paraId="190B13C7" w14:textId="77777777">
        <w:trPr>
          <w:trHeight w:val="76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AB" w14:textId="77777777" w:rsidR="00CC31B8" w:rsidRDefault="0041002F">
            <w:pPr>
              <w:spacing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Datos administrativos</w:t>
            </w:r>
          </w:p>
          <w:p w14:paraId="000001AC"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highlight w:val="white"/>
              </w:rPr>
              <w:t>Datos del usuario</w:t>
            </w:r>
          </w:p>
        </w:tc>
      </w:tr>
      <w:tr w:rsidR="00CC31B8" w14:paraId="59028246" w14:textId="77777777">
        <w:trPr>
          <w:trHeight w:val="1050"/>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AE"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accede al sistema y el sistema reportará la emergencia  a las entidades hospitalarias disponibles, aquí un administrador se comunicará con el paciente y pasará al proceso de ingreso.</w:t>
            </w:r>
          </w:p>
        </w:tc>
      </w:tr>
      <w:tr w:rsidR="00CC31B8" w14:paraId="504C8E1F"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A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B0" w14:textId="77777777" w:rsidR="00CC31B8" w:rsidRDefault="00CC31B8">
            <w:pPr>
              <w:rPr>
                <w:rFonts w:ascii="Times New Roman" w:eastAsia="Times New Roman" w:hAnsi="Times New Roman" w:cs="Times New Roman"/>
                <w:sz w:val="22"/>
                <w:szCs w:val="22"/>
              </w:rPr>
            </w:pPr>
          </w:p>
        </w:tc>
      </w:tr>
      <w:tr w:rsidR="00CC31B8" w14:paraId="23F51B2C"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1"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B2"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r w:rsidR="00CC31B8" w14:paraId="0D202DA5" w14:textId="77777777">
        <w:trPr>
          <w:trHeight w:val="495"/>
        </w:trPr>
        <w:tc>
          <w:tcPr>
            <w:tcW w:w="207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3" w14:textId="77777777" w:rsidR="00CC31B8" w:rsidRDefault="0041002F">
            <w:pPr>
              <w:spacing w:line="276"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427" w:type="dxa"/>
            <w:tcBorders>
              <w:top w:val="nil"/>
              <w:left w:val="nil"/>
              <w:bottom w:val="single" w:sz="8" w:space="0" w:color="365F91"/>
              <w:right w:val="single" w:sz="8" w:space="0" w:color="365F91"/>
            </w:tcBorders>
            <w:tcMar>
              <w:top w:w="100" w:type="dxa"/>
              <w:left w:w="100" w:type="dxa"/>
              <w:bottom w:w="100" w:type="dxa"/>
              <w:right w:w="100" w:type="dxa"/>
            </w:tcMar>
          </w:tcPr>
          <w:p w14:paraId="000001B4" w14:textId="77777777" w:rsidR="00CC31B8" w:rsidRDefault="0041002F">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1B5" w14:textId="77777777" w:rsidR="00CC31B8" w:rsidRDefault="00CC31B8">
      <w:pPr>
        <w:rPr>
          <w:rFonts w:ascii="Times New Roman" w:eastAsia="Times New Roman" w:hAnsi="Times New Roman" w:cs="Times New Roman"/>
          <w:sz w:val="22"/>
          <w:szCs w:val="22"/>
        </w:rPr>
      </w:pPr>
    </w:p>
    <w:p w14:paraId="000001B6" w14:textId="77777777" w:rsidR="00CC31B8" w:rsidRDefault="00CC31B8">
      <w:pPr>
        <w:widowControl w:val="0"/>
        <w:spacing w:line="216" w:lineRule="auto"/>
        <w:rPr>
          <w:rFonts w:ascii="Times New Roman" w:eastAsia="Times New Roman" w:hAnsi="Times New Roman" w:cs="Times New Roman"/>
          <w:sz w:val="22"/>
          <w:szCs w:val="22"/>
        </w:rPr>
      </w:pPr>
    </w:p>
    <w:p w14:paraId="000001B7"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Juicios de tratamiento en situaciones de emergencia</w:t>
      </w:r>
    </w:p>
    <w:p w14:paraId="000001B8" w14:textId="77777777" w:rsidR="00CC31B8" w:rsidRDefault="00CC31B8">
      <w:pPr>
        <w:widowControl w:val="0"/>
        <w:spacing w:line="216" w:lineRule="auto"/>
        <w:rPr>
          <w:rFonts w:ascii="Calibri" w:eastAsia="Calibri" w:hAnsi="Calibri" w:cs="Calibri"/>
          <w:b/>
          <w:color w:val="3F3F3F"/>
          <w:sz w:val="24"/>
          <w:szCs w:val="24"/>
        </w:rPr>
      </w:pPr>
    </w:p>
    <w:tbl>
      <w:tblPr>
        <w:tblStyle w:val="afffc"/>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2683D16F"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9"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BA"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FR-008</w:t>
            </w:r>
          </w:p>
        </w:tc>
      </w:tr>
      <w:tr w:rsidR="00CC31B8" w14:paraId="2A065589"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B"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BC"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encargados de los centros médicos podrán solicitar ambulancias o solicitar teleconsulta con un médico asesor.</w:t>
            </w:r>
          </w:p>
        </w:tc>
      </w:tr>
      <w:tr w:rsidR="00CC31B8" w14:paraId="500C23D0"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B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BE" w14:textId="77777777" w:rsidR="00CC31B8" w:rsidRDefault="0041002F">
            <w:pPr>
              <w:spacing w:line="276" w:lineRule="auto"/>
              <w:ind w:left="1080" w:hanging="360"/>
              <w:jc w:val="both"/>
              <w:rPr>
                <w:rFonts w:ascii="Times New Roman" w:eastAsia="Times New Roman" w:hAnsi="Times New Roman" w:cs="Times New Roman"/>
                <w:i/>
                <w:sz w:val="24"/>
                <w:szCs w:val="24"/>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Datos de ambulancias</w:t>
            </w:r>
          </w:p>
          <w:p w14:paraId="000001BF" w14:textId="77777777" w:rsidR="00CC31B8" w:rsidRDefault="0041002F">
            <w:pPr>
              <w:spacing w:line="276" w:lineRule="auto"/>
              <w:ind w:left="1080" w:hanging="360"/>
              <w:jc w:val="both"/>
              <w:rPr>
                <w:rFonts w:ascii="Times New Roman" w:eastAsia="Times New Roman" w:hAnsi="Times New Roman" w:cs="Times New Roman"/>
                <w:i/>
                <w:sz w:val="24"/>
                <w:szCs w:val="24"/>
                <w:highlight w:val="white"/>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highlight w:val="white"/>
              </w:rPr>
              <w:t>Datos de médicos disponibles.</w:t>
            </w:r>
          </w:p>
        </w:tc>
      </w:tr>
      <w:tr w:rsidR="00CC31B8" w14:paraId="7CC6C17E"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0"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C1"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accede al sistema, se dirigirá al menú y solicitará ambulancias por disponibilidad y una teleconsulta con un médico disponible en ese momento.</w:t>
            </w:r>
          </w:p>
        </w:tc>
      </w:tr>
      <w:tr w:rsidR="00CC31B8" w14:paraId="6FFA044B"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2"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C3"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Notificaciones de ambulancias y médico asesor</w:t>
            </w:r>
          </w:p>
        </w:tc>
      </w:tr>
      <w:tr w:rsidR="00CC31B8" w14:paraId="6583A575"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C5"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1C6" w14:textId="77777777" w:rsidR="00CC31B8" w:rsidRDefault="00CC31B8">
      <w:pPr>
        <w:rPr>
          <w:rFonts w:ascii="Times New Roman" w:eastAsia="Times New Roman" w:hAnsi="Times New Roman" w:cs="Times New Roman"/>
          <w:sz w:val="22"/>
          <w:szCs w:val="22"/>
        </w:rPr>
      </w:pPr>
    </w:p>
    <w:p w14:paraId="000001C7" w14:textId="77777777" w:rsidR="00CC31B8" w:rsidRDefault="00CC31B8">
      <w:pPr>
        <w:jc w:val="center"/>
        <w:rPr>
          <w:rFonts w:ascii="Times New Roman" w:eastAsia="Times New Roman" w:hAnsi="Times New Roman" w:cs="Times New Roman"/>
          <w:b/>
          <w:sz w:val="22"/>
          <w:szCs w:val="22"/>
        </w:rPr>
      </w:pPr>
    </w:p>
    <w:p w14:paraId="000001C8" w14:textId="77777777" w:rsidR="00CC31B8" w:rsidRDefault="00CC31B8">
      <w:pPr>
        <w:rPr>
          <w:rFonts w:ascii="Times New Roman" w:eastAsia="Times New Roman" w:hAnsi="Times New Roman" w:cs="Times New Roman"/>
          <w:sz w:val="22"/>
          <w:szCs w:val="22"/>
        </w:rPr>
      </w:pPr>
    </w:p>
    <w:p w14:paraId="000001C9" w14:textId="77777777" w:rsidR="00CC31B8" w:rsidRDefault="00CC31B8">
      <w:pPr>
        <w:rPr>
          <w:rFonts w:ascii="Times New Roman" w:eastAsia="Times New Roman" w:hAnsi="Times New Roman" w:cs="Times New Roman"/>
          <w:sz w:val="22"/>
          <w:szCs w:val="22"/>
        </w:rPr>
      </w:pPr>
    </w:p>
    <w:p w14:paraId="000001CA" w14:textId="77777777" w:rsidR="00CC31B8" w:rsidRDefault="00CC31B8">
      <w:pPr>
        <w:widowControl w:val="0"/>
        <w:spacing w:line="216" w:lineRule="auto"/>
        <w:rPr>
          <w:rFonts w:ascii="Calibri" w:eastAsia="Calibri" w:hAnsi="Calibri" w:cs="Calibri"/>
          <w:b/>
          <w:color w:val="3F3F3F"/>
          <w:sz w:val="24"/>
          <w:szCs w:val="24"/>
        </w:rPr>
      </w:pPr>
    </w:p>
    <w:p w14:paraId="000001CB" w14:textId="77777777" w:rsidR="00CC31B8" w:rsidRDefault="00CC31B8">
      <w:pPr>
        <w:widowControl w:val="0"/>
        <w:spacing w:line="216" w:lineRule="auto"/>
        <w:rPr>
          <w:rFonts w:ascii="Calibri" w:eastAsia="Calibri" w:hAnsi="Calibri" w:cs="Calibri"/>
          <w:b/>
          <w:color w:val="3F3F3F"/>
          <w:sz w:val="24"/>
          <w:szCs w:val="24"/>
        </w:rPr>
      </w:pPr>
    </w:p>
    <w:p w14:paraId="000001CC" w14:textId="77777777" w:rsidR="00CC31B8" w:rsidRDefault="00CC31B8">
      <w:pPr>
        <w:widowControl w:val="0"/>
        <w:spacing w:line="216" w:lineRule="auto"/>
        <w:rPr>
          <w:rFonts w:ascii="Calibri" w:eastAsia="Calibri" w:hAnsi="Calibri" w:cs="Calibri"/>
          <w:b/>
          <w:color w:val="3F3F3F"/>
          <w:sz w:val="24"/>
          <w:szCs w:val="24"/>
        </w:rPr>
      </w:pPr>
    </w:p>
    <w:p w14:paraId="000001CD"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Consultar información del paciente en sistemas externos.</w:t>
      </w:r>
    </w:p>
    <w:p w14:paraId="000001CE" w14:textId="77777777" w:rsidR="00CC31B8" w:rsidRDefault="00CC31B8">
      <w:pPr>
        <w:widowControl w:val="0"/>
        <w:spacing w:line="216" w:lineRule="auto"/>
        <w:rPr>
          <w:rFonts w:ascii="Calibri" w:eastAsia="Calibri" w:hAnsi="Calibri" w:cs="Calibri"/>
          <w:b/>
          <w:color w:val="3F3F3F"/>
          <w:sz w:val="24"/>
          <w:szCs w:val="24"/>
        </w:rPr>
      </w:pPr>
    </w:p>
    <w:tbl>
      <w:tblPr>
        <w:tblStyle w:val="afffd"/>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066F6F38"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C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D0"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FR-009</w:t>
            </w:r>
          </w:p>
        </w:tc>
      </w:tr>
      <w:tr w:rsidR="00CC31B8" w14:paraId="7C0A7887"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1"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D2"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encargados de los centros médicos podrán consultar información del paciente en sistemas externos en el caso de requerirse.</w:t>
            </w:r>
          </w:p>
        </w:tc>
      </w:tr>
      <w:tr w:rsidR="00CC31B8" w14:paraId="38BED44C"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D4" w14:textId="77777777" w:rsidR="00CC31B8" w:rsidRDefault="0041002F">
            <w:pPr>
              <w:spacing w:line="276" w:lineRule="auto"/>
              <w:ind w:left="1080" w:hanging="360"/>
              <w:jc w:val="both"/>
              <w:rPr>
                <w:rFonts w:ascii="Times New Roman" w:eastAsia="Times New Roman" w:hAnsi="Times New Roman" w:cs="Times New Roman"/>
                <w:i/>
                <w:sz w:val="24"/>
                <w:szCs w:val="24"/>
                <w:highlight w:val="white"/>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Número de cédula del paciente</w:t>
            </w:r>
          </w:p>
        </w:tc>
      </w:tr>
      <w:tr w:rsidR="00CC31B8" w14:paraId="0BE327D4"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D6"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accede al sistema, se dirigirá al menú de consultas e ingresará el número de cédula del paciente para solicitar datos en sistemas externos.</w:t>
            </w:r>
          </w:p>
        </w:tc>
      </w:tr>
      <w:tr w:rsidR="00CC31B8" w14:paraId="247B96AE"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7"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D8"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Información personal del paciente en otros sistemas externos.</w:t>
            </w:r>
          </w:p>
        </w:tc>
      </w:tr>
      <w:tr w:rsidR="00CC31B8" w14:paraId="34506090"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9"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DA"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Media</w:t>
            </w:r>
          </w:p>
        </w:tc>
      </w:tr>
    </w:tbl>
    <w:p w14:paraId="000001DB" w14:textId="77777777" w:rsidR="00CC31B8" w:rsidRDefault="00CC31B8">
      <w:pPr>
        <w:rPr>
          <w:rFonts w:ascii="Times New Roman" w:eastAsia="Times New Roman" w:hAnsi="Times New Roman" w:cs="Times New Roman"/>
          <w:sz w:val="22"/>
          <w:szCs w:val="22"/>
        </w:rPr>
      </w:pPr>
    </w:p>
    <w:p w14:paraId="000001DC" w14:textId="77777777" w:rsidR="00CC31B8" w:rsidRDefault="00CC31B8">
      <w:pPr>
        <w:widowControl w:val="0"/>
        <w:spacing w:line="216" w:lineRule="auto"/>
        <w:jc w:val="center"/>
        <w:rPr>
          <w:rFonts w:ascii="Calibri" w:eastAsia="Calibri" w:hAnsi="Calibri" w:cs="Calibri"/>
          <w:b/>
          <w:color w:val="3F3F3F"/>
          <w:sz w:val="24"/>
          <w:szCs w:val="24"/>
        </w:rPr>
      </w:pPr>
    </w:p>
    <w:p w14:paraId="000001DD"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Gestión de historial de información</w:t>
      </w:r>
    </w:p>
    <w:p w14:paraId="000001DE" w14:textId="77777777" w:rsidR="00CC31B8" w:rsidRDefault="00CC31B8">
      <w:pPr>
        <w:widowControl w:val="0"/>
        <w:spacing w:line="216" w:lineRule="auto"/>
        <w:rPr>
          <w:rFonts w:ascii="Calibri" w:eastAsia="Calibri" w:hAnsi="Calibri" w:cs="Calibri"/>
          <w:b/>
          <w:color w:val="3F3F3F"/>
          <w:sz w:val="24"/>
          <w:szCs w:val="24"/>
        </w:rPr>
      </w:pPr>
    </w:p>
    <w:tbl>
      <w:tblPr>
        <w:tblStyle w:val="afffe"/>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0A953581"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D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E0"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FR-010</w:t>
            </w:r>
          </w:p>
        </w:tc>
      </w:tr>
      <w:tr w:rsidR="00CC31B8" w14:paraId="19324A64"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1"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E2"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encargados de los centros médicos podrán realizar registro históricos que puede utilizarse para certificar que el sistema se comportó correctamente en situaciones controvertidas, ya que es responsable para entregar un servicio en el tiempo correcto. </w:t>
            </w:r>
          </w:p>
        </w:tc>
      </w:tr>
      <w:tr w:rsidR="00CC31B8" w14:paraId="395C9E78"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E4" w14:textId="77777777" w:rsidR="00CC31B8" w:rsidRDefault="0041002F">
            <w:pPr>
              <w:spacing w:line="276" w:lineRule="auto"/>
              <w:jc w:val="both"/>
              <w:rPr>
                <w:rFonts w:ascii="Times New Roman" w:eastAsia="Times New Roman" w:hAnsi="Times New Roman" w:cs="Times New Roman"/>
                <w:i/>
                <w:sz w:val="24"/>
                <w:szCs w:val="24"/>
                <w:highlight w:val="white"/>
              </w:rPr>
            </w:pPr>
            <w:r>
              <w:rPr>
                <w:rFonts w:ascii="Calibri" w:eastAsia="Calibri" w:hAnsi="Calibri" w:cs="Calibri"/>
                <w:i/>
                <w:sz w:val="22"/>
                <w:szCs w:val="22"/>
                <w:highlight w:val="white"/>
              </w:rPr>
              <w:t>Fecha, hora, tipo de solicitud, usuario que solicita el servicio, estado de la solicitud</w:t>
            </w:r>
          </w:p>
        </w:tc>
      </w:tr>
      <w:tr w:rsidR="00CC31B8" w14:paraId="313827A7"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E6"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accede al sistema, se dirigirá al menú de registro de historial e ingresará los datos que se le solicitan para realizar el registro de historial.</w:t>
            </w:r>
          </w:p>
        </w:tc>
      </w:tr>
      <w:tr w:rsidR="00CC31B8" w14:paraId="52560523"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7"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E8"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Confirmación del registro de historial</w:t>
            </w:r>
          </w:p>
        </w:tc>
      </w:tr>
      <w:tr w:rsidR="00CC31B8" w14:paraId="490FF6E4"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9"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EA"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Baja</w:t>
            </w:r>
          </w:p>
        </w:tc>
      </w:tr>
    </w:tbl>
    <w:p w14:paraId="000001EB" w14:textId="77777777" w:rsidR="00CC31B8" w:rsidRDefault="00CC31B8">
      <w:pPr>
        <w:widowControl w:val="0"/>
        <w:spacing w:line="216" w:lineRule="auto"/>
        <w:rPr>
          <w:rFonts w:ascii="Calibri" w:eastAsia="Calibri" w:hAnsi="Calibri" w:cs="Calibri"/>
          <w:b/>
          <w:color w:val="3F3F3F"/>
          <w:sz w:val="24"/>
          <w:szCs w:val="24"/>
        </w:rPr>
      </w:pPr>
    </w:p>
    <w:p w14:paraId="000001EC"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Gestión de ofertas de atención médica</w:t>
      </w:r>
    </w:p>
    <w:p w14:paraId="000001ED" w14:textId="77777777" w:rsidR="00CC31B8" w:rsidRDefault="00CC31B8">
      <w:pPr>
        <w:widowControl w:val="0"/>
        <w:spacing w:line="216" w:lineRule="auto"/>
        <w:rPr>
          <w:rFonts w:ascii="Calibri" w:eastAsia="Calibri" w:hAnsi="Calibri" w:cs="Calibri"/>
          <w:b/>
          <w:color w:val="3F3F3F"/>
          <w:sz w:val="24"/>
          <w:szCs w:val="24"/>
        </w:rPr>
      </w:pPr>
    </w:p>
    <w:tbl>
      <w:tblPr>
        <w:tblStyle w:val="affff"/>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047F673E"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E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1EF"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w:t>
            </w:r>
          </w:p>
        </w:tc>
      </w:tr>
      <w:tr w:rsidR="00CC31B8" w14:paraId="26A863E8"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0"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F1"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encargados de los centros médicos podrán gestionar las diferentes ofertas que manejan sus respectivos centros de atención médica.</w:t>
            </w:r>
          </w:p>
        </w:tc>
      </w:tr>
      <w:tr w:rsidR="00CC31B8" w14:paraId="250D7F78"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2"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F3"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Título de la oferta.</w:t>
            </w:r>
          </w:p>
          <w:p w14:paraId="000001F4"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Duración de la oferta</w:t>
            </w:r>
          </w:p>
          <w:p w14:paraId="000001F5"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Precio de la oferta, descuentos</w:t>
            </w:r>
          </w:p>
        </w:tc>
      </w:tr>
      <w:tr w:rsidR="00CC31B8" w14:paraId="11DFDD50"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F7"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accede al sistema, se dirigirá al menú de gestión de ofertas e ingresará los datos que se le solicitan para realizar la gestión.</w:t>
            </w:r>
          </w:p>
        </w:tc>
      </w:tr>
      <w:tr w:rsidR="00CC31B8" w14:paraId="5439FAD0"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8"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F9"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Confirmación del registro de ofertas de atención médica.</w:t>
            </w:r>
          </w:p>
        </w:tc>
      </w:tr>
      <w:tr w:rsidR="00CC31B8" w14:paraId="4F57D29B"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1F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1FB"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Media</w:t>
            </w:r>
          </w:p>
        </w:tc>
      </w:tr>
    </w:tbl>
    <w:p w14:paraId="000001FC" w14:textId="77777777" w:rsidR="00CC31B8" w:rsidRDefault="00CC31B8">
      <w:pPr>
        <w:rPr>
          <w:rFonts w:ascii="Times New Roman" w:eastAsia="Times New Roman" w:hAnsi="Times New Roman" w:cs="Times New Roman"/>
          <w:sz w:val="22"/>
          <w:szCs w:val="22"/>
        </w:rPr>
      </w:pPr>
    </w:p>
    <w:p w14:paraId="000001FD" w14:textId="77777777" w:rsidR="00CC31B8" w:rsidRDefault="00CC31B8">
      <w:pPr>
        <w:widowControl w:val="0"/>
        <w:spacing w:line="216" w:lineRule="auto"/>
        <w:rPr>
          <w:rFonts w:ascii="Calibri" w:eastAsia="Calibri" w:hAnsi="Calibri" w:cs="Calibri"/>
          <w:b/>
          <w:color w:val="3F3F3F"/>
          <w:sz w:val="24"/>
          <w:szCs w:val="24"/>
        </w:rPr>
      </w:pPr>
    </w:p>
    <w:p w14:paraId="000001FE"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lastRenderedPageBreak/>
        <w:t>Gestión de ambulancias</w:t>
      </w:r>
    </w:p>
    <w:p w14:paraId="000001FF" w14:textId="77777777" w:rsidR="00CC31B8" w:rsidRDefault="00CC31B8">
      <w:pPr>
        <w:widowControl w:val="0"/>
        <w:spacing w:line="216" w:lineRule="auto"/>
        <w:rPr>
          <w:rFonts w:ascii="Calibri" w:eastAsia="Calibri" w:hAnsi="Calibri" w:cs="Calibri"/>
          <w:b/>
          <w:color w:val="3F3F3F"/>
          <w:sz w:val="24"/>
          <w:szCs w:val="24"/>
        </w:rPr>
      </w:pPr>
    </w:p>
    <w:tbl>
      <w:tblPr>
        <w:tblStyle w:val="affff0"/>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7737645D"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0"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01"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FR-012</w:t>
            </w:r>
          </w:p>
        </w:tc>
      </w:tr>
      <w:tr w:rsidR="00CC31B8" w14:paraId="23123EBF"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2"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03"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encargados de los centros médicos podrán gestionar las diferentes ambulancias disponibles en todos los centros médicos.</w:t>
            </w:r>
          </w:p>
        </w:tc>
      </w:tr>
      <w:tr w:rsidR="00CC31B8" w14:paraId="0DFDDBB7"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05"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Información de ambulancias disponibles.</w:t>
            </w:r>
          </w:p>
        </w:tc>
      </w:tr>
      <w:tr w:rsidR="00CC31B8" w14:paraId="5EE2A30B"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07"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accede al sistema, se dirigirá al menú de gestión de ambulancias e ingresará los datos que se le solicitan para realizar la gestión.</w:t>
            </w:r>
          </w:p>
        </w:tc>
      </w:tr>
      <w:tr w:rsidR="00CC31B8" w14:paraId="3795B33D"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8"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09"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Confirmación del registro de ambulancias.</w:t>
            </w:r>
          </w:p>
        </w:tc>
      </w:tr>
      <w:tr w:rsidR="00CC31B8" w14:paraId="050A07A0"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0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0B"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0C" w14:textId="77777777" w:rsidR="00CC31B8" w:rsidRDefault="0041002F">
      <w:pPr>
        <w:widowControl w:val="0"/>
        <w:spacing w:line="216" w:lineRule="auto"/>
        <w:jc w:val="center"/>
        <w:rPr>
          <w:rFonts w:ascii="Calibri" w:eastAsia="Calibri" w:hAnsi="Calibri" w:cs="Calibri"/>
          <w:b/>
          <w:color w:val="3F3F3F"/>
          <w:sz w:val="24"/>
          <w:szCs w:val="24"/>
        </w:rPr>
      </w:pPr>
      <w:r>
        <w:rPr>
          <w:rFonts w:ascii="Calibri" w:eastAsia="Calibri" w:hAnsi="Calibri" w:cs="Calibri"/>
          <w:b/>
          <w:color w:val="3F3F3F"/>
          <w:sz w:val="24"/>
          <w:szCs w:val="24"/>
        </w:rPr>
        <w:t>Caso de uso módulo de administración de centros médicos</w:t>
      </w:r>
    </w:p>
    <w:p w14:paraId="0000020D" w14:textId="77777777" w:rsidR="00CC31B8" w:rsidRDefault="00CC31B8">
      <w:pPr>
        <w:widowControl w:val="0"/>
        <w:spacing w:line="216" w:lineRule="auto"/>
        <w:jc w:val="center"/>
        <w:rPr>
          <w:rFonts w:ascii="Calibri" w:eastAsia="Calibri" w:hAnsi="Calibri" w:cs="Calibri"/>
          <w:b/>
          <w:color w:val="3F3F3F"/>
          <w:sz w:val="24"/>
          <w:szCs w:val="24"/>
        </w:rPr>
      </w:pPr>
    </w:p>
    <w:p w14:paraId="0000020E" w14:textId="77777777" w:rsidR="00CC31B8" w:rsidRDefault="0041002F">
      <w:pPr>
        <w:widowControl w:val="0"/>
        <w:spacing w:line="216" w:lineRule="auto"/>
        <w:jc w:val="center"/>
        <w:rPr>
          <w:rFonts w:ascii="Calibri" w:eastAsia="Calibri" w:hAnsi="Calibri" w:cs="Calibri"/>
          <w:b/>
          <w:color w:val="3F3F3F"/>
          <w:sz w:val="24"/>
          <w:szCs w:val="24"/>
        </w:rPr>
      </w:pPr>
      <w:r>
        <w:rPr>
          <w:rFonts w:ascii="Calibri" w:eastAsia="Calibri" w:hAnsi="Calibri" w:cs="Calibri"/>
          <w:b/>
          <w:noProof/>
          <w:color w:val="3F3F3F"/>
          <w:sz w:val="24"/>
          <w:szCs w:val="24"/>
        </w:rPr>
        <w:drawing>
          <wp:inline distT="114300" distB="114300" distL="114300" distR="114300">
            <wp:extent cx="5399730" cy="3797300"/>
            <wp:effectExtent l="0" t="0" r="0" b="0"/>
            <wp:docPr id="152984537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399730" cy="3797300"/>
                    </a:xfrm>
                    <a:prstGeom prst="rect">
                      <a:avLst/>
                    </a:prstGeom>
                    <a:ln/>
                  </pic:spPr>
                </pic:pic>
              </a:graphicData>
            </a:graphic>
          </wp:inline>
        </w:drawing>
      </w:r>
    </w:p>
    <w:p w14:paraId="0000020F" w14:textId="77777777" w:rsidR="00CC31B8" w:rsidRDefault="00CC31B8">
      <w:pPr>
        <w:widowControl w:val="0"/>
        <w:spacing w:line="216" w:lineRule="auto"/>
        <w:jc w:val="center"/>
        <w:rPr>
          <w:rFonts w:ascii="Calibri" w:eastAsia="Calibri" w:hAnsi="Calibri" w:cs="Calibri"/>
          <w:b/>
          <w:color w:val="3F3F3F"/>
          <w:sz w:val="24"/>
          <w:szCs w:val="24"/>
        </w:rPr>
      </w:pPr>
    </w:p>
    <w:p w14:paraId="00000210" w14:textId="77777777" w:rsidR="00CC31B8" w:rsidRDefault="00CC31B8">
      <w:pPr>
        <w:widowControl w:val="0"/>
        <w:spacing w:line="216" w:lineRule="auto"/>
        <w:rPr>
          <w:rFonts w:ascii="Calibri" w:eastAsia="Calibri" w:hAnsi="Calibri" w:cs="Calibri"/>
          <w:b/>
          <w:color w:val="3F3F3F"/>
          <w:sz w:val="24"/>
          <w:szCs w:val="24"/>
        </w:rPr>
      </w:pPr>
    </w:p>
    <w:p w14:paraId="00000211" w14:textId="77777777" w:rsidR="00CC31B8" w:rsidRDefault="0041002F">
      <w:pPr>
        <w:widowControl w:val="0"/>
        <w:spacing w:line="216" w:lineRule="auto"/>
        <w:rPr>
          <w:rFonts w:ascii="Calibri" w:eastAsia="Calibri" w:hAnsi="Calibri" w:cs="Calibri"/>
          <w:b/>
          <w:color w:val="3F3F3F"/>
          <w:sz w:val="26"/>
          <w:szCs w:val="26"/>
        </w:rPr>
      </w:pPr>
      <w:r>
        <w:rPr>
          <w:rFonts w:ascii="Calibri" w:eastAsia="Calibri" w:hAnsi="Calibri" w:cs="Calibri"/>
          <w:b/>
          <w:color w:val="3F3F3F"/>
          <w:sz w:val="26"/>
          <w:szCs w:val="26"/>
        </w:rPr>
        <w:t>Módulo de administración de urgencias médicas</w:t>
      </w:r>
    </w:p>
    <w:p w14:paraId="00000212" w14:textId="77777777" w:rsidR="00CC31B8" w:rsidRDefault="00CC31B8">
      <w:pPr>
        <w:widowControl w:val="0"/>
        <w:spacing w:line="216" w:lineRule="auto"/>
        <w:rPr>
          <w:rFonts w:ascii="Calibri" w:eastAsia="Calibri" w:hAnsi="Calibri" w:cs="Calibri"/>
          <w:b/>
          <w:color w:val="3F3F3F"/>
          <w:sz w:val="24"/>
          <w:szCs w:val="24"/>
        </w:rPr>
      </w:pPr>
    </w:p>
    <w:p w14:paraId="00000213"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Enviar solicitudes de ayuda a los centros de asistencia médica.</w:t>
      </w:r>
    </w:p>
    <w:p w14:paraId="00000214" w14:textId="77777777" w:rsidR="00CC31B8" w:rsidRDefault="00CC31B8">
      <w:pPr>
        <w:widowControl w:val="0"/>
        <w:spacing w:line="216" w:lineRule="auto"/>
        <w:rPr>
          <w:rFonts w:ascii="Calibri" w:eastAsia="Calibri" w:hAnsi="Calibri" w:cs="Calibri"/>
          <w:b/>
          <w:color w:val="3F3F3F"/>
          <w:sz w:val="24"/>
          <w:szCs w:val="24"/>
        </w:rPr>
      </w:pPr>
    </w:p>
    <w:tbl>
      <w:tblPr>
        <w:tblStyle w:val="affff1"/>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6CD33E25"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1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16"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FR-013</w:t>
            </w:r>
          </w:p>
        </w:tc>
      </w:tr>
      <w:tr w:rsidR="00CC31B8" w14:paraId="7F03F40B"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17"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18"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pacientes podrán enviar una solicitud de ayuda a todos los centros de asistencia médica en donde al menos uno de ellos deberá responder.</w:t>
            </w:r>
          </w:p>
        </w:tc>
      </w:tr>
      <w:tr w:rsidR="00CC31B8" w14:paraId="55B64BB2"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19"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1A"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Datos del paciente.</w:t>
            </w:r>
          </w:p>
          <w:p w14:paraId="0000021B"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Datos de su problema médico.</w:t>
            </w:r>
          </w:p>
        </w:tc>
      </w:tr>
      <w:tr w:rsidR="00CC31B8" w14:paraId="4D82D5B0"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1C"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1D"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accede al sistema, se dirigirá al menú de solicitudes e ingresará los datos que se le solicitan y enviará las solicitudes de ayuda.</w:t>
            </w:r>
          </w:p>
        </w:tc>
      </w:tr>
      <w:tr w:rsidR="00CC31B8" w14:paraId="2F4C9B9A"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1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1F"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Confirmación de envío de la solicitud.</w:t>
            </w:r>
          </w:p>
        </w:tc>
      </w:tr>
      <w:tr w:rsidR="00CC31B8" w14:paraId="28FA348B"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20"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21"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22" w14:textId="77777777" w:rsidR="00CC31B8" w:rsidRDefault="00CC31B8">
      <w:pPr>
        <w:rPr>
          <w:rFonts w:ascii="Times New Roman" w:eastAsia="Times New Roman" w:hAnsi="Times New Roman" w:cs="Times New Roman"/>
          <w:sz w:val="22"/>
          <w:szCs w:val="22"/>
        </w:rPr>
      </w:pPr>
    </w:p>
    <w:p w14:paraId="00000223" w14:textId="77777777" w:rsidR="00CC31B8" w:rsidRDefault="00CC31B8">
      <w:pPr>
        <w:widowControl w:val="0"/>
        <w:spacing w:line="216" w:lineRule="auto"/>
        <w:rPr>
          <w:rFonts w:ascii="Calibri" w:eastAsia="Calibri" w:hAnsi="Calibri" w:cs="Calibri"/>
          <w:b/>
          <w:color w:val="3F3F3F"/>
          <w:sz w:val="24"/>
          <w:szCs w:val="24"/>
        </w:rPr>
      </w:pPr>
    </w:p>
    <w:p w14:paraId="00000224" w14:textId="77777777" w:rsidR="00CC31B8" w:rsidRDefault="00CC31B8">
      <w:pPr>
        <w:widowControl w:val="0"/>
        <w:spacing w:line="216" w:lineRule="auto"/>
        <w:jc w:val="center"/>
        <w:rPr>
          <w:rFonts w:ascii="Calibri" w:eastAsia="Calibri" w:hAnsi="Calibri" w:cs="Calibri"/>
          <w:b/>
          <w:color w:val="3F3F3F"/>
          <w:sz w:val="24"/>
          <w:szCs w:val="24"/>
        </w:rPr>
      </w:pPr>
    </w:p>
    <w:p w14:paraId="00000225" w14:textId="77777777" w:rsidR="00CC31B8" w:rsidRDefault="0041002F">
      <w:pPr>
        <w:widowControl w:val="0"/>
        <w:spacing w:line="216" w:lineRule="auto"/>
        <w:jc w:val="center"/>
        <w:rPr>
          <w:rFonts w:ascii="Calibri" w:eastAsia="Calibri" w:hAnsi="Calibri" w:cs="Calibri"/>
          <w:b/>
          <w:color w:val="3F3F3F"/>
          <w:sz w:val="24"/>
          <w:szCs w:val="24"/>
        </w:rPr>
      </w:pPr>
      <w:r>
        <w:rPr>
          <w:rFonts w:ascii="Calibri" w:eastAsia="Calibri" w:hAnsi="Calibri" w:cs="Calibri"/>
          <w:b/>
          <w:color w:val="3F3F3F"/>
          <w:sz w:val="24"/>
          <w:szCs w:val="24"/>
        </w:rPr>
        <w:t>Caso de uso FR-013</w:t>
      </w:r>
    </w:p>
    <w:p w14:paraId="00000226" w14:textId="77777777" w:rsidR="00CC31B8" w:rsidRDefault="00CC31B8">
      <w:pPr>
        <w:widowControl w:val="0"/>
        <w:spacing w:line="216" w:lineRule="auto"/>
        <w:jc w:val="center"/>
        <w:rPr>
          <w:rFonts w:ascii="Calibri" w:eastAsia="Calibri" w:hAnsi="Calibri" w:cs="Calibri"/>
          <w:b/>
          <w:color w:val="3F3F3F"/>
          <w:sz w:val="24"/>
          <w:szCs w:val="24"/>
        </w:rPr>
      </w:pPr>
    </w:p>
    <w:p w14:paraId="00000227" w14:textId="77777777" w:rsidR="00CC31B8" w:rsidRDefault="00CC31B8">
      <w:pPr>
        <w:widowControl w:val="0"/>
        <w:spacing w:line="216" w:lineRule="auto"/>
        <w:rPr>
          <w:rFonts w:ascii="Calibri" w:eastAsia="Calibri" w:hAnsi="Calibri" w:cs="Calibri"/>
          <w:b/>
          <w:color w:val="3F3F3F"/>
          <w:sz w:val="24"/>
          <w:szCs w:val="24"/>
        </w:rPr>
      </w:pPr>
    </w:p>
    <w:p w14:paraId="00000228"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Consultar médicos disponibles.</w:t>
      </w:r>
    </w:p>
    <w:p w14:paraId="00000229" w14:textId="77777777" w:rsidR="00CC31B8" w:rsidRDefault="00CC31B8">
      <w:pPr>
        <w:widowControl w:val="0"/>
        <w:spacing w:line="216" w:lineRule="auto"/>
        <w:rPr>
          <w:rFonts w:ascii="Calibri" w:eastAsia="Calibri" w:hAnsi="Calibri" w:cs="Calibri"/>
          <w:b/>
          <w:color w:val="3F3F3F"/>
          <w:sz w:val="24"/>
          <w:szCs w:val="24"/>
        </w:rPr>
      </w:pPr>
    </w:p>
    <w:tbl>
      <w:tblPr>
        <w:tblStyle w:val="affff2"/>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21BE8AEB"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2A"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2B"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FR-014</w:t>
            </w:r>
          </w:p>
        </w:tc>
      </w:tr>
      <w:tr w:rsidR="00CC31B8" w14:paraId="25E42BB8"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2C"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2D"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que los pacientes envían una solicitud de ayuda a todos los centros de asistencia médica. El sistemas consulta a los médicos de turno o disponibles para atender la emergencia médica. </w:t>
            </w:r>
          </w:p>
        </w:tc>
      </w:tr>
      <w:tr w:rsidR="00CC31B8" w14:paraId="3D6DFD39"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2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2F"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 xml:space="preserve">Datos de la emergencia </w:t>
            </w:r>
          </w:p>
        </w:tc>
      </w:tr>
      <w:tr w:rsidR="00CC31B8" w14:paraId="3F984335"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30"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31"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 sistema consulta el listado de los médicos de turnos o envía una solicitud de emergencia a los diferentes médicos registrados para obtener médicos disponibles para atender la emergencia. </w:t>
            </w:r>
          </w:p>
        </w:tc>
      </w:tr>
      <w:tr w:rsidR="00CC31B8" w14:paraId="4F571761"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32"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33"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Médicos disponibles para atender emergencias médicas. </w:t>
            </w:r>
          </w:p>
        </w:tc>
      </w:tr>
      <w:tr w:rsidR="00CC31B8" w14:paraId="5B28B6E2"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3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35"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36" w14:textId="77777777" w:rsidR="00CC31B8" w:rsidRDefault="00CC31B8">
      <w:pPr>
        <w:rPr>
          <w:rFonts w:ascii="Times New Roman" w:eastAsia="Times New Roman" w:hAnsi="Times New Roman" w:cs="Times New Roman"/>
          <w:sz w:val="22"/>
          <w:szCs w:val="22"/>
        </w:rPr>
      </w:pPr>
    </w:p>
    <w:p w14:paraId="00000237" w14:textId="77777777" w:rsidR="00CC31B8" w:rsidRDefault="00CC31B8">
      <w:pPr>
        <w:rPr>
          <w:rFonts w:ascii="Times New Roman" w:eastAsia="Times New Roman" w:hAnsi="Times New Roman" w:cs="Times New Roman"/>
          <w:sz w:val="22"/>
          <w:szCs w:val="22"/>
        </w:rPr>
      </w:pPr>
    </w:p>
    <w:p w14:paraId="00000238" w14:textId="77777777" w:rsidR="00CC31B8" w:rsidRDefault="00CC31B8">
      <w:pPr>
        <w:rPr>
          <w:rFonts w:ascii="Times New Roman" w:eastAsia="Times New Roman" w:hAnsi="Times New Roman" w:cs="Times New Roman"/>
          <w:sz w:val="22"/>
          <w:szCs w:val="22"/>
        </w:rPr>
      </w:pPr>
    </w:p>
    <w:p w14:paraId="00000239" w14:textId="77777777" w:rsidR="00CC31B8" w:rsidRDefault="00CC31B8">
      <w:pPr>
        <w:widowControl w:val="0"/>
        <w:spacing w:line="216" w:lineRule="auto"/>
        <w:jc w:val="center"/>
        <w:rPr>
          <w:rFonts w:ascii="Calibri" w:eastAsia="Calibri" w:hAnsi="Calibri" w:cs="Calibri"/>
          <w:b/>
          <w:color w:val="3F3F3F"/>
          <w:sz w:val="24"/>
          <w:szCs w:val="24"/>
        </w:rPr>
      </w:pPr>
    </w:p>
    <w:p w14:paraId="0000023A" w14:textId="77777777" w:rsidR="00CC31B8" w:rsidRDefault="00CC31B8">
      <w:pPr>
        <w:widowControl w:val="0"/>
        <w:spacing w:line="216" w:lineRule="auto"/>
        <w:jc w:val="center"/>
        <w:rPr>
          <w:rFonts w:ascii="Calibri" w:eastAsia="Calibri" w:hAnsi="Calibri" w:cs="Calibri"/>
          <w:b/>
          <w:color w:val="3F3F3F"/>
          <w:sz w:val="24"/>
          <w:szCs w:val="24"/>
        </w:rPr>
      </w:pPr>
    </w:p>
    <w:p w14:paraId="0000023B"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Notificar a los médicos disponibles</w:t>
      </w:r>
    </w:p>
    <w:p w14:paraId="0000023C" w14:textId="77777777" w:rsidR="00CC31B8" w:rsidRDefault="00CC31B8">
      <w:pPr>
        <w:widowControl w:val="0"/>
        <w:spacing w:line="216" w:lineRule="auto"/>
        <w:rPr>
          <w:rFonts w:ascii="Calibri" w:eastAsia="Calibri" w:hAnsi="Calibri" w:cs="Calibri"/>
          <w:b/>
          <w:color w:val="3F3F3F"/>
          <w:sz w:val="24"/>
          <w:szCs w:val="24"/>
        </w:rPr>
      </w:pPr>
    </w:p>
    <w:tbl>
      <w:tblPr>
        <w:tblStyle w:val="affff3"/>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43FCE35A"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3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3E"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FR-015</w:t>
            </w:r>
          </w:p>
        </w:tc>
      </w:tr>
      <w:tr w:rsidR="00CC31B8" w14:paraId="57AAD912"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3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40"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obtener un listado de médicos disponibles, se notifica a los médicos para conocer el médico que atenderá la emergencia. </w:t>
            </w:r>
          </w:p>
        </w:tc>
      </w:tr>
      <w:tr w:rsidR="00CC31B8" w14:paraId="50567E86"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41"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42"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Listado de médicos a notificar</w:t>
            </w:r>
          </w:p>
        </w:tc>
      </w:tr>
      <w:tr w:rsidR="00CC31B8" w14:paraId="2140C59B"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4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44"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 sistema envía una notificación a través de los diferentes canales de comunicación como email, sms, llamada, etc. </w:t>
            </w:r>
          </w:p>
        </w:tc>
      </w:tr>
      <w:tr w:rsidR="00CC31B8" w14:paraId="4CE98680"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4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46"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Respuesta de los médicos dispuestos atender la emergencia. </w:t>
            </w:r>
          </w:p>
        </w:tc>
      </w:tr>
      <w:tr w:rsidR="00CC31B8" w14:paraId="35D9C95F"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47"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48"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49" w14:textId="77777777" w:rsidR="00CC31B8" w:rsidRDefault="00CC31B8">
      <w:pPr>
        <w:rPr>
          <w:rFonts w:ascii="Times New Roman" w:eastAsia="Times New Roman" w:hAnsi="Times New Roman" w:cs="Times New Roman"/>
          <w:sz w:val="22"/>
          <w:szCs w:val="22"/>
        </w:rPr>
      </w:pPr>
    </w:p>
    <w:p w14:paraId="0000024A" w14:textId="77777777" w:rsidR="00CC31B8" w:rsidRDefault="00CC31B8">
      <w:pPr>
        <w:widowControl w:val="0"/>
        <w:spacing w:line="216" w:lineRule="auto"/>
        <w:rPr>
          <w:rFonts w:ascii="Calibri" w:eastAsia="Calibri" w:hAnsi="Calibri" w:cs="Calibri"/>
          <w:b/>
          <w:color w:val="3F3F3F"/>
          <w:sz w:val="24"/>
          <w:szCs w:val="24"/>
        </w:rPr>
      </w:pPr>
    </w:p>
    <w:p w14:paraId="0000024B"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Asignar médico a emergencia.</w:t>
      </w:r>
    </w:p>
    <w:p w14:paraId="0000024C" w14:textId="77777777" w:rsidR="00CC31B8" w:rsidRDefault="00CC31B8">
      <w:pPr>
        <w:widowControl w:val="0"/>
        <w:spacing w:line="216" w:lineRule="auto"/>
        <w:rPr>
          <w:rFonts w:ascii="Calibri" w:eastAsia="Calibri" w:hAnsi="Calibri" w:cs="Calibri"/>
          <w:b/>
          <w:color w:val="3F3F3F"/>
          <w:sz w:val="24"/>
          <w:szCs w:val="24"/>
        </w:rPr>
      </w:pPr>
    </w:p>
    <w:tbl>
      <w:tblPr>
        <w:tblStyle w:val="affff4"/>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7F0F186D"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4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4E"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FR-016</w:t>
            </w:r>
          </w:p>
        </w:tc>
      </w:tr>
      <w:tr w:rsidR="00CC31B8" w14:paraId="0129026A"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4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50" w14:textId="77777777" w:rsidR="00CC31B8" w:rsidRDefault="0041002F">
            <w:pPr>
              <w:spacing w:before="24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obtener respuesta de los médicos disponibles para la emergencia el sistema asigna un médico a la emergencia en base a diferentes criterios como tiempo de respuesta, características del médico y emergencia, distancia entre la emergencia y él médico</w:t>
            </w:r>
            <w:r>
              <w:rPr>
                <w:rFonts w:ascii="Times New Roman" w:eastAsia="Times New Roman" w:hAnsi="Times New Roman" w:cs="Times New Roman"/>
                <w:sz w:val="24"/>
                <w:szCs w:val="24"/>
              </w:rPr>
              <w:t xml:space="preserve">. </w:t>
            </w:r>
          </w:p>
        </w:tc>
      </w:tr>
      <w:tr w:rsidR="00CC31B8" w14:paraId="1D4E56E1"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51"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52"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Listado de médicos y datos de emergencia.</w:t>
            </w:r>
          </w:p>
        </w:tc>
      </w:tr>
      <w:tr w:rsidR="00CC31B8" w14:paraId="6167BC52"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5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54"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 sistema asigna un médico a la emergencia  basado en parámetros mencionados en la descripción. </w:t>
            </w:r>
          </w:p>
        </w:tc>
      </w:tr>
      <w:tr w:rsidR="00CC31B8" w14:paraId="63B07F2D"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55"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56"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Envío de datos de la emergencia al médico. </w:t>
            </w:r>
          </w:p>
        </w:tc>
      </w:tr>
      <w:tr w:rsidR="00CC31B8" w14:paraId="050BBA5E"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57"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58"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59" w14:textId="77777777" w:rsidR="00CC31B8" w:rsidRDefault="00CC31B8">
      <w:pPr>
        <w:rPr>
          <w:rFonts w:ascii="Calibri" w:eastAsia="Calibri" w:hAnsi="Calibri" w:cs="Calibri"/>
          <w:b/>
          <w:color w:val="3F3F3F"/>
          <w:sz w:val="24"/>
          <w:szCs w:val="24"/>
        </w:rPr>
      </w:pPr>
    </w:p>
    <w:p w14:paraId="0000025A" w14:textId="77777777" w:rsidR="00CC31B8" w:rsidRDefault="00CC31B8">
      <w:pPr>
        <w:rPr>
          <w:rFonts w:ascii="Calibri" w:eastAsia="Calibri" w:hAnsi="Calibri" w:cs="Calibri"/>
          <w:b/>
          <w:color w:val="3F3F3F"/>
          <w:sz w:val="24"/>
          <w:szCs w:val="24"/>
        </w:rPr>
      </w:pPr>
    </w:p>
    <w:p w14:paraId="0000025B" w14:textId="77777777" w:rsidR="00CC31B8" w:rsidRDefault="0041002F">
      <w:pPr>
        <w:rPr>
          <w:rFonts w:ascii="Calibri" w:eastAsia="Calibri" w:hAnsi="Calibri" w:cs="Calibri"/>
          <w:b/>
          <w:color w:val="3F3F3F"/>
          <w:sz w:val="26"/>
          <w:szCs w:val="26"/>
        </w:rPr>
      </w:pPr>
      <w:r>
        <w:rPr>
          <w:rFonts w:ascii="Calibri" w:eastAsia="Calibri" w:hAnsi="Calibri" w:cs="Calibri"/>
          <w:b/>
          <w:color w:val="3F3F3F"/>
          <w:sz w:val="24"/>
          <w:szCs w:val="24"/>
        </w:rPr>
        <w:t xml:space="preserve">Casos de uso para </w:t>
      </w:r>
      <w:r>
        <w:rPr>
          <w:rFonts w:ascii="Calibri" w:eastAsia="Calibri" w:hAnsi="Calibri" w:cs="Calibri"/>
          <w:b/>
          <w:color w:val="3F3F3F"/>
          <w:sz w:val="26"/>
          <w:szCs w:val="26"/>
        </w:rPr>
        <w:t>módulo de administración de urgencias médicas</w:t>
      </w:r>
    </w:p>
    <w:p w14:paraId="0000025C" w14:textId="77777777" w:rsidR="00CC31B8" w:rsidRDefault="0041002F">
      <w:pPr>
        <w:rPr>
          <w:rFonts w:ascii="Calibri" w:eastAsia="Calibri" w:hAnsi="Calibri" w:cs="Calibri"/>
          <w:b/>
          <w:color w:val="3F3F3F"/>
          <w:sz w:val="26"/>
          <w:szCs w:val="26"/>
        </w:rPr>
      </w:pPr>
      <w:r>
        <w:rPr>
          <w:rFonts w:ascii="Calibri" w:eastAsia="Calibri" w:hAnsi="Calibri" w:cs="Calibri"/>
          <w:b/>
          <w:noProof/>
          <w:color w:val="3F3F3F"/>
          <w:sz w:val="26"/>
          <w:szCs w:val="26"/>
        </w:rPr>
        <w:drawing>
          <wp:inline distT="114300" distB="114300" distL="114300" distR="114300">
            <wp:extent cx="5400675" cy="4276408"/>
            <wp:effectExtent l="0" t="0" r="0" b="0"/>
            <wp:docPr id="15298453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00675" cy="4276408"/>
                    </a:xfrm>
                    <a:prstGeom prst="rect">
                      <a:avLst/>
                    </a:prstGeom>
                    <a:ln/>
                  </pic:spPr>
                </pic:pic>
              </a:graphicData>
            </a:graphic>
          </wp:inline>
        </w:drawing>
      </w:r>
    </w:p>
    <w:p w14:paraId="0000025D" w14:textId="77777777" w:rsidR="00CC31B8" w:rsidRDefault="0041002F">
      <w:pPr>
        <w:widowControl w:val="0"/>
        <w:spacing w:line="216" w:lineRule="auto"/>
        <w:rPr>
          <w:rFonts w:ascii="Calibri" w:eastAsia="Calibri" w:hAnsi="Calibri" w:cs="Calibri"/>
          <w:b/>
          <w:color w:val="00194C"/>
          <w:sz w:val="28"/>
          <w:szCs w:val="28"/>
          <w:highlight w:val="white"/>
        </w:rPr>
      </w:pPr>
      <w:r>
        <w:rPr>
          <w:rFonts w:ascii="Calibri" w:eastAsia="Calibri" w:hAnsi="Calibri" w:cs="Calibri"/>
          <w:b/>
          <w:color w:val="00194C"/>
          <w:sz w:val="28"/>
          <w:szCs w:val="28"/>
          <w:highlight w:val="white"/>
        </w:rPr>
        <w:lastRenderedPageBreak/>
        <w:t>Módulo de administración de monitores médicos</w:t>
      </w:r>
    </w:p>
    <w:p w14:paraId="0000025E" w14:textId="77777777" w:rsidR="00CC31B8" w:rsidRDefault="00CC31B8">
      <w:pPr>
        <w:rPr>
          <w:rFonts w:ascii="Calibri" w:eastAsia="Calibri" w:hAnsi="Calibri" w:cs="Calibri"/>
          <w:b/>
          <w:color w:val="3F3F3F"/>
          <w:sz w:val="26"/>
          <w:szCs w:val="26"/>
        </w:rPr>
      </w:pPr>
    </w:p>
    <w:p w14:paraId="0000025F"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Gestionar cambios dinámicos en el número y ubicación de los usuarios.</w:t>
      </w:r>
    </w:p>
    <w:p w14:paraId="00000260" w14:textId="77777777" w:rsidR="00CC31B8" w:rsidRDefault="00CC31B8">
      <w:pPr>
        <w:widowControl w:val="0"/>
        <w:spacing w:line="216" w:lineRule="auto"/>
        <w:rPr>
          <w:rFonts w:ascii="Calibri" w:eastAsia="Calibri" w:hAnsi="Calibri" w:cs="Calibri"/>
          <w:b/>
          <w:color w:val="3F3F3F"/>
          <w:sz w:val="24"/>
          <w:szCs w:val="24"/>
        </w:rPr>
      </w:pPr>
    </w:p>
    <w:tbl>
      <w:tblPr>
        <w:tblStyle w:val="affff5"/>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2DF95389"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61"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62"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FR-017</w:t>
            </w:r>
          </w:p>
        </w:tc>
      </w:tr>
      <w:tr w:rsidR="00CC31B8" w14:paraId="510668C3"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63"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64"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 xml:space="preserve">Gestionar cambios dinámicos en el número y ubicación de los usuarios. </w:t>
            </w:r>
          </w:p>
          <w:p w14:paraId="00000265"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Gestionar datos en tiempo real.</w:t>
            </w:r>
          </w:p>
        </w:tc>
      </w:tr>
      <w:tr w:rsidR="00CC31B8" w14:paraId="7DEDF14E"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6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67"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Datos de usuarios</w:t>
            </w:r>
          </w:p>
          <w:p w14:paraId="00000268"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Ubicación de los usuarios en coordenadas.</w:t>
            </w:r>
          </w:p>
        </w:tc>
      </w:tr>
      <w:tr w:rsidR="00CC31B8" w14:paraId="2C4F2FD4"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69"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6A"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 sistema gestionará los cambios constantes y abruptos de los datos de los usuarios como signos vitales. ubicación, etc.  </w:t>
            </w:r>
          </w:p>
          <w:p w14:paraId="0000026B"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Los datos serán guardados en el sistema como un historial. </w:t>
            </w:r>
          </w:p>
        </w:tc>
      </w:tr>
      <w:tr w:rsidR="00CC31B8" w14:paraId="74EAA078"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6C"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6D"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Datos registrados de los usuarios y disponibles todo el tiempo.</w:t>
            </w:r>
          </w:p>
        </w:tc>
      </w:tr>
      <w:tr w:rsidR="00CC31B8" w14:paraId="681B0E3B"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6E"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6F"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70" w14:textId="77777777" w:rsidR="00CC31B8" w:rsidRDefault="00CC31B8">
      <w:pPr>
        <w:rPr>
          <w:rFonts w:ascii="Calibri" w:eastAsia="Calibri" w:hAnsi="Calibri" w:cs="Calibri"/>
          <w:b/>
          <w:color w:val="3F3F3F"/>
          <w:sz w:val="24"/>
          <w:szCs w:val="24"/>
        </w:rPr>
      </w:pPr>
    </w:p>
    <w:p w14:paraId="00000271" w14:textId="77777777" w:rsidR="00CC31B8" w:rsidRDefault="00CC31B8">
      <w:pPr>
        <w:widowControl w:val="0"/>
        <w:spacing w:line="216" w:lineRule="auto"/>
        <w:rPr>
          <w:rFonts w:ascii="Calibri" w:eastAsia="Calibri" w:hAnsi="Calibri" w:cs="Calibri"/>
          <w:b/>
          <w:color w:val="3F3F3F"/>
          <w:sz w:val="24"/>
          <w:szCs w:val="24"/>
        </w:rPr>
      </w:pPr>
    </w:p>
    <w:p w14:paraId="00000272"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Registro de coordenadas del GPS del móvil..</w:t>
      </w:r>
    </w:p>
    <w:p w14:paraId="00000273" w14:textId="77777777" w:rsidR="00CC31B8" w:rsidRDefault="00CC31B8">
      <w:pPr>
        <w:widowControl w:val="0"/>
        <w:spacing w:line="216" w:lineRule="auto"/>
        <w:rPr>
          <w:rFonts w:ascii="Calibri" w:eastAsia="Calibri" w:hAnsi="Calibri" w:cs="Calibri"/>
          <w:b/>
          <w:color w:val="3F3F3F"/>
          <w:sz w:val="24"/>
          <w:szCs w:val="24"/>
        </w:rPr>
      </w:pPr>
    </w:p>
    <w:tbl>
      <w:tblPr>
        <w:tblStyle w:val="affff6"/>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70FDEA56"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7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75"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FR-018</w:t>
            </w:r>
          </w:p>
        </w:tc>
      </w:tr>
      <w:tr w:rsidR="00CC31B8" w14:paraId="5813DD93"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7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77" w14:textId="77777777" w:rsidR="00CC31B8" w:rsidRDefault="0041002F">
            <w:pPr>
              <w:widowControl w:val="0"/>
              <w:spacing w:line="216" w:lineRule="auto"/>
              <w:rPr>
                <w:rFonts w:ascii="Calibri" w:eastAsia="Calibri" w:hAnsi="Calibri" w:cs="Calibri"/>
                <w:color w:val="3F3F3F"/>
                <w:sz w:val="24"/>
                <w:szCs w:val="24"/>
              </w:rPr>
            </w:pPr>
            <w:r>
              <w:rPr>
                <w:rFonts w:ascii="Calibri" w:eastAsia="Calibri" w:hAnsi="Calibri" w:cs="Calibri"/>
                <w:color w:val="3F3F3F"/>
                <w:sz w:val="24"/>
                <w:szCs w:val="24"/>
              </w:rPr>
              <w:t xml:space="preserve">Registrar datos de ubicación del paciente en coordenadas. </w:t>
            </w:r>
          </w:p>
        </w:tc>
      </w:tr>
      <w:tr w:rsidR="00CC31B8" w14:paraId="0D2845D2"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78"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79"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Datos de usuarios</w:t>
            </w:r>
          </w:p>
          <w:p w14:paraId="0000027A"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Ubicación de los usuarios en coordenadas.</w:t>
            </w:r>
          </w:p>
        </w:tc>
      </w:tr>
      <w:tr w:rsidR="00CC31B8" w14:paraId="5D0B2E9A"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7B"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7C"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sistema almacenará los datos de los pacientes como un historial y estará disponible en tiempo real.</w:t>
            </w:r>
          </w:p>
        </w:tc>
      </w:tr>
      <w:tr w:rsidR="00CC31B8" w14:paraId="1107B552"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7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7E"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Datos de ubicación de los pacientes en tiempo real. </w:t>
            </w:r>
          </w:p>
        </w:tc>
      </w:tr>
      <w:tr w:rsidR="00CC31B8" w14:paraId="6FC3C96D"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7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80"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81" w14:textId="77777777" w:rsidR="00CC31B8" w:rsidRDefault="00CC31B8">
      <w:pPr>
        <w:rPr>
          <w:rFonts w:ascii="Calibri" w:eastAsia="Calibri" w:hAnsi="Calibri" w:cs="Calibri"/>
          <w:b/>
          <w:color w:val="3F3F3F"/>
          <w:sz w:val="24"/>
          <w:szCs w:val="24"/>
        </w:rPr>
      </w:pPr>
    </w:p>
    <w:p w14:paraId="00000282" w14:textId="77777777" w:rsidR="00CC31B8" w:rsidRDefault="0041002F">
      <w:pPr>
        <w:widowControl w:val="0"/>
        <w:spacing w:line="216" w:lineRule="auto"/>
        <w:rPr>
          <w:rFonts w:ascii="Calibri" w:eastAsia="Calibri" w:hAnsi="Calibri" w:cs="Calibri"/>
          <w:b/>
          <w:color w:val="3F3F3F"/>
          <w:sz w:val="24"/>
          <w:szCs w:val="24"/>
        </w:rPr>
      </w:pPr>
      <w:r>
        <w:rPr>
          <w:rFonts w:ascii="Calibri" w:eastAsia="Calibri" w:hAnsi="Calibri" w:cs="Calibri"/>
          <w:b/>
          <w:color w:val="3F3F3F"/>
          <w:sz w:val="24"/>
          <w:szCs w:val="24"/>
        </w:rPr>
        <w:t>Enviar datos del paciente como ritmo cardiaco, temperatura, etc.</w:t>
      </w:r>
    </w:p>
    <w:p w14:paraId="00000283" w14:textId="77777777" w:rsidR="00CC31B8" w:rsidRDefault="00CC31B8">
      <w:pPr>
        <w:widowControl w:val="0"/>
        <w:spacing w:line="216" w:lineRule="auto"/>
        <w:rPr>
          <w:rFonts w:ascii="Calibri" w:eastAsia="Calibri" w:hAnsi="Calibri" w:cs="Calibri"/>
          <w:b/>
          <w:color w:val="3F3F3F"/>
          <w:sz w:val="24"/>
          <w:szCs w:val="24"/>
        </w:rPr>
      </w:pPr>
    </w:p>
    <w:tbl>
      <w:tblPr>
        <w:tblStyle w:val="affff7"/>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120"/>
      </w:tblGrid>
      <w:tr w:rsidR="00CC31B8" w14:paraId="4513551B" w14:textId="77777777">
        <w:trPr>
          <w:trHeight w:val="765"/>
        </w:trPr>
        <w:tc>
          <w:tcPr>
            <w:tcW w:w="238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84"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612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000285" w14:textId="77777777" w:rsidR="00CC31B8" w:rsidRDefault="0041002F">
            <w:pPr>
              <w:spacing w:before="240" w:after="12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FR-019</w:t>
            </w:r>
          </w:p>
        </w:tc>
      </w:tr>
      <w:tr w:rsidR="00CC31B8" w14:paraId="11B4C60D" w14:textId="77777777">
        <w:trPr>
          <w:trHeight w:val="144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86"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87" w14:textId="77777777" w:rsidR="00CC31B8" w:rsidRDefault="0041002F">
            <w:pPr>
              <w:widowControl w:val="0"/>
              <w:spacing w:line="216" w:lineRule="auto"/>
              <w:rPr>
                <w:rFonts w:ascii="Calibri" w:eastAsia="Calibri" w:hAnsi="Calibri" w:cs="Calibri"/>
                <w:color w:val="3F3F3F"/>
                <w:sz w:val="24"/>
                <w:szCs w:val="24"/>
              </w:rPr>
            </w:pPr>
            <w:r>
              <w:rPr>
                <w:rFonts w:ascii="Calibri" w:eastAsia="Calibri" w:hAnsi="Calibri" w:cs="Calibri"/>
                <w:color w:val="3F3F3F"/>
                <w:sz w:val="24"/>
                <w:szCs w:val="24"/>
              </w:rPr>
              <w:t xml:space="preserve">Registrar datos signos vitales del paciente como ritmo cardiaco, temperatura, etc. </w:t>
            </w:r>
          </w:p>
        </w:tc>
      </w:tr>
      <w:tr w:rsidR="00CC31B8" w14:paraId="5F1EA102" w14:textId="77777777">
        <w:trPr>
          <w:trHeight w:val="76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88"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89"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Datos de usuarios</w:t>
            </w:r>
          </w:p>
          <w:p w14:paraId="0000028A" w14:textId="77777777" w:rsidR="00CC31B8" w:rsidRDefault="0041002F">
            <w:pPr>
              <w:spacing w:line="276" w:lineRule="auto"/>
              <w:jc w:val="both"/>
              <w:rPr>
                <w:rFonts w:ascii="Calibri" w:eastAsia="Calibri" w:hAnsi="Calibri" w:cs="Calibri"/>
                <w:i/>
                <w:sz w:val="22"/>
                <w:szCs w:val="22"/>
                <w:highlight w:val="white"/>
              </w:rPr>
            </w:pPr>
            <w:r>
              <w:rPr>
                <w:rFonts w:ascii="Calibri" w:eastAsia="Calibri" w:hAnsi="Calibri" w:cs="Calibri"/>
                <w:i/>
                <w:sz w:val="22"/>
                <w:szCs w:val="22"/>
                <w:highlight w:val="white"/>
              </w:rPr>
              <w:t>Signos vitales de pacientes.</w:t>
            </w:r>
          </w:p>
        </w:tc>
      </w:tr>
      <w:tr w:rsidR="00CC31B8" w14:paraId="3513C416" w14:textId="77777777">
        <w:trPr>
          <w:trHeight w:val="1050"/>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8B"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Proceso</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8C" w14:textId="77777777" w:rsidR="00CC31B8" w:rsidRDefault="0041002F">
            <w:pPr>
              <w:spacing w:before="240" w:line="276"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sistema almacenará los datos de los pacientes como un historial y estará disponible en tiempo real.</w:t>
            </w:r>
          </w:p>
        </w:tc>
      </w:tr>
      <w:tr w:rsidR="00CC31B8" w14:paraId="52564B38"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8D"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8E" w14:textId="77777777" w:rsidR="00CC31B8" w:rsidRDefault="0041002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Datos del paciente como signos vitales  en tiempo real. </w:t>
            </w:r>
          </w:p>
        </w:tc>
      </w:tr>
      <w:tr w:rsidR="00CC31B8" w14:paraId="53908B45" w14:textId="77777777">
        <w:trPr>
          <w:trHeight w:val="495"/>
        </w:trPr>
        <w:tc>
          <w:tcPr>
            <w:tcW w:w="238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00028F" w14:textId="77777777" w:rsidR="00CC31B8" w:rsidRDefault="0041002F">
            <w:pPr>
              <w:spacing w:line="276" w:lineRule="auto"/>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Prioridad</w:t>
            </w:r>
          </w:p>
        </w:tc>
        <w:tc>
          <w:tcPr>
            <w:tcW w:w="6120" w:type="dxa"/>
            <w:tcBorders>
              <w:top w:val="nil"/>
              <w:left w:val="nil"/>
              <w:bottom w:val="single" w:sz="8" w:space="0" w:color="365F91"/>
              <w:right w:val="single" w:sz="8" w:space="0" w:color="365F91"/>
            </w:tcBorders>
            <w:tcMar>
              <w:top w:w="100" w:type="dxa"/>
              <w:left w:w="100" w:type="dxa"/>
              <w:bottom w:w="100" w:type="dxa"/>
              <w:right w:w="100" w:type="dxa"/>
            </w:tcMar>
          </w:tcPr>
          <w:p w14:paraId="00000290" w14:textId="77777777" w:rsidR="00CC31B8" w:rsidRDefault="0041002F">
            <w:pPr>
              <w:spacing w:before="240"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Alta</w:t>
            </w:r>
          </w:p>
        </w:tc>
      </w:tr>
    </w:tbl>
    <w:p w14:paraId="00000291" w14:textId="77777777" w:rsidR="00CC31B8" w:rsidRDefault="00CC31B8">
      <w:pPr>
        <w:rPr>
          <w:rFonts w:ascii="Calibri" w:eastAsia="Calibri" w:hAnsi="Calibri" w:cs="Calibri"/>
          <w:b/>
          <w:color w:val="3F3F3F"/>
          <w:sz w:val="24"/>
          <w:szCs w:val="24"/>
        </w:rPr>
      </w:pPr>
    </w:p>
    <w:p w14:paraId="00000292" w14:textId="77777777" w:rsidR="00CC31B8" w:rsidRDefault="0041002F">
      <w:pPr>
        <w:rPr>
          <w:rFonts w:ascii="Calibri" w:eastAsia="Calibri" w:hAnsi="Calibri" w:cs="Calibri"/>
          <w:b/>
          <w:color w:val="3F3F3F"/>
          <w:sz w:val="28"/>
          <w:szCs w:val="28"/>
        </w:rPr>
      </w:pPr>
      <w:r>
        <w:rPr>
          <w:rFonts w:ascii="Calibri" w:eastAsia="Calibri" w:hAnsi="Calibri" w:cs="Calibri"/>
          <w:b/>
          <w:color w:val="3F3F3F"/>
          <w:sz w:val="28"/>
          <w:szCs w:val="28"/>
        </w:rPr>
        <w:t xml:space="preserve">Casos de Uso del módulo </w:t>
      </w:r>
      <w:r>
        <w:rPr>
          <w:rFonts w:ascii="Calibri" w:eastAsia="Calibri" w:hAnsi="Calibri" w:cs="Calibri"/>
          <w:b/>
          <w:color w:val="00194C"/>
          <w:sz w:val="28"/>
          <w:szCs w:val="28"/>
          <w:highlight w:val="white"/>
        </w:rPr>
        <w:t>de administración de monitores médicos</w:t>
      </w:r>
    </w:p>
    <w:p w14:paraId="00000293" w14:textId="77777777" w:rsidR="00CC31B8" w:rsidRDefault="00CC31B8">
      <w:pPr>
        <w:rPr>
          <w:rFonts w:ascii="Calibri" w:eastAsia="Calibri" w:hAnsi="Calibri" w:cs="Calibri"/>
          <w:b/>
          <w:color w:val="3F3F3F"/>
          <w:sz w:val="24"/>
          <w:szCs w:val="24"/>
        </w:rPr>
      </w:pPr>
    </w:p>
    <w:p w14:paraId="00000294" w14:textId="77777777" w:rsidR="00CC31B8" w:rsidRDefault="00CC31B8">
      <w:pPr>
        <w:rPr>
          <w:rFonts w:ascii="Calibri" w:eastAsia="Calibri" w:hAnsi="Calibri" w:cs="Calibri"/>
          <w:b/>
          <w:color w:val="3F3F3F"/>
          <w:sz w:val="24"/>
          <w:szCs w:val="24"/>
        </w:rPr>
      </w:pPr>
    </w:p>
    <w:p w14:paraId="00000295" w14:textId="77777777" w:rsidR="00CC31B8" w:rsidRDefault="00CC31B8">
      <w:pPr>
        <w:rPr>
          <w:rFonts w:ascii="Calibri" w:eastAsia="Calibri" w:hAnsi="Calibri" w:cs="Calibri"/>
          <w:b/>
          <w:color w:val="3F3F3F"/>
          <w:sz w:val="24"/>
          <w:szCs w:val="24"/>
        </w:rPr>
      </w:pPr>
    </w:p>
    <w:p w14:paraId="00000296" w14:textId="77777777" w:rsidR="00CC31B8" w:rsidRDefault="0041002F">
      <w:pPr>
        <w:rPr>
          <w:rFonts w:ascii="Calibri" w:eastAsia="Calibri" w:hAnsi="Calibri" w:cs="Calibri"/>
          <w:b/>
          <w:color w:val="3F3F3F"/>
          <w:sz w:val="24"/>
          <w:szCs w:val="24"/>
        </w:rPr>
      </w:pPr>
      <w:r>
        <w:rPr>
          <w:rFonts w:ascii="Calibri" w:eastAsia="Calibri" w:hAnsi="Calibri" w:cs="Calibri"/>
          <w:b/>
          <w:noProof/>
          <w:color w:val="3F3F3F"/>
          <w:sz w:val="24"/>
          <w:szCs w:val="24"/>
        </w:rPr>
        <w:lastRenderedPageBreak/>
        <w:drawing>
          <wp:inline distT="114300" distB="114300" distL="114300" distR="114300">
            <wp:extent cx="5399730" cy="2336800"/>
            <wp:effectExtent l="0" t="0" r="0" b="0"/>
            <wp:docPr id="15298453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99730" cy="2336800"/>
                    </a:xfrm>
                    <a:prstGeom prst="rect">
                      <a:avLst/>
                    </a:prstGeom>
                    <a:ln/>
                  </pic:spPr>
                </pic:pic>
              </a:graphicData>
            </a:graphic>
          </wp:inline>
        </w:drawing>
      </w:r>
    </w:p>
    <w:sectPr w:rsidR="00CC31B8">
      <w:headerReference w:type="default" r:id="rId12"/>
      <w:footerReference w:type="default" r:id="rId13"/>
      <w:headerReference w:type="first" r:id="rId1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DE39" w14:textId="77777777" w:rsidR="0041002F" w:rsidRDefault="0041002F">
      <w:r>
        <w:separator/>
      </w:r>
    </w:p>
  </w:endnote>
  <w:endnote w:type="continuationSeparator" w:id="0">
    <w:p w14:paraId="62812D4B" w14:textId="77777777" w:rsidR="0041002F" w:rsidRDefault="0041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9" w14:textId="77777777" w:rsidR="00CC31B8" w:rsidRDefault="00CC31B8">
    <w:pPr>
      <w:tabs>
        <w:tab w:val="center" w:pos="4252"/>
        <w:tab w:val="right" w:pos="8504"/>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F9901" w14:textId="77777777" w:rsidR="0041002F" w:rsidRDefault="0041002F">
      <w:r>
        <w:separator/>
      </w:r>
    </w:p>
  </w:footnote>
  <w:footnote w:type="continuationSeparator" w:id="0">
    <w:p w14:paraId="74413AC3" w14:textId="77777777" w:rsidR="0041002F" w:rsidRDefault="00410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8" w14:textId="77777777" w:rsidR="00CC31B8" w:rsidRDefault="0041002F">
    <w:pPr>
      <w:tabs>
        <w:tab w:val="center" w:pos="4252"/>
        <w:tab w:val="right" w:pos="8504"/>
      </w:tabs>
    </w:pPr>
    <w:r>
      <w:t>Especificación de requisitos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7" w14:textId="77777777" w:rsidR="00CC31B8" w:rsidRDefault="00CC31B8">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017F"/>
    <w:multiLevelType w:val="multilevel"/>
    <w:tmpl w:val="089EFAE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57443C"/>
    <w:multiLevelType w:val="multilevel"/>
    <w:tmpl w:val="C9C4E9C8"/>
    <w:lvl w:ilvl="0">
      <w:start w:val="23"/>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C90BAB"/>
    <w:multiLevelType w:val="multilevel"/>
    <w:tmpl w:val="AC5243EE"/>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E65DA0"/>
    <w:multiLevelType w:val="multilevel"/>
    <w:tmpl w:val="40D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A3002"/>
    <w:multiLevelType w:val="multilevel"/>
    <w:tmpl w:val="D2187EA0"/>
    <w:lvl w:ilvl="0">
      <w:start w:val="1"/>
      <w:numFmt w:val="decimal"/>
      <w:lvlText w:val="%1"/>
      <w:lvlJc w:val="left"/>
      <w:pPr>
        <w:ind w:left="360" w:firstLine="0"/>
      </w:pPr>
      <w:rPr>
        <w:b/>
        <w:sz w:val="36"/>
        <w:szCs w:val="36"/>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b/>
        <w:sz w:val="26"/>
        <w:szCs w:val="26"/>
        <w:vertAlign w:val="baseline"/>
      </w:rPr>
    </w:lvl>
    <w:lvl w:ilvl="3">
      <w:start w:val="1"/>
      <w:numFmt w:val="decimal"/>
      <w:lvlText w:val="%1.%2.%3.%4"/>
      <w:lvlJc w:val="center"/>
      <w:pPr>
        <w:ind w:left="3515" w:firstLine="1021"/>
      </w:pPr>
      <w:rPr>
        <w:b/>
        <w:sz w:val="24"/>
        <w:szCs w:val="24"/>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B8"/>
    <w:rsid w:val="0041002F"/>
    <w:rsid w:val="005106F4"/>
    <w:rsid w:val="00AB2ACF"/>
    <w:rsid w:val="00CC31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D1CE"/>
  <w15:docId w15:val="{0D6F849D-B9C4-4EFD-BBFB-54E9EF60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contextualSpacing/>
      <w:outlineLvl w:val="0"/>
    </w:pPr>
    <w:rPr>
      <w:b/>
      <w:sz w:val="48"/>
      <w:szCs w:val="48"/>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Ttulo6">
    <w:name w:val="heading 6"/>
    <w:basedOn w:val="Normal"/>
    <w:next w:val="Normal"/>
    <w:uiPriority w:val="9"/>
    <w:semiHidden/>
    <w:unhideWhenUsed/>
    <w:qFormat/>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paragraph" w:customStyle="1" w:styleId="NormalInd">
    <w:name w:val="Normal Ind"/>
    <w:basedOn w:val="Normal"/>
    <w:rsid w:val="00056E75"/>
    <w:pPr>
      <w:ind w:left="851"/>
      <w:jc w:val="both"/>
    </w:pPr>
    <w:rPr>
      <w:rFonts w:eastAsia="Times New Roman" w:cs="Times New Roman"/>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Ind w:w="0" w:type="nil"/>
    </w:tblPr>
  </w:style>
  <w:style w:type="table" w:customStyle="1" w:styleId="a2">
    <w:basedOn w:val="Tablanormal"/>
    <w:tblPr>
      <w:tblStyleRowBandSize w:val="1"/>
      <w:tblStyleColBandSize w:val="1"/>
      <w:tblInd w:w="0" w:type="nil"/>
    </w:tblPr>
  </w:style>
  <w:style w:type="table" w:customStyle="1" w:styleId="a3">
    <w:basedOn w:val="Tablanormal"/>
    <w:tblPr>
      <w:tblStyleRowBandSize w:val="1"/>
      <w:tblStyleColBandSize w:val="1"/>
      <w:tblInd w:w="0" w:type="nil"/>
      <w:tblCellMar>
        <w:left w:w="70" w:type="dxa"/>
        <w:right w:w="70" w:type="dxa"/>
      </w:tblCellMar>
    </w:tblPr>
  </w:style>
  <w:style w:type="table" w:customStyle="1" w:styleId="a4">
    <w:basedOn w:val="Tablanormal"/>
    <w:tblPr>
      <w:tblStyleRowBandSize w:val="1"/>
      <w:tblStyleColBandSize w:val="1"/>
      <w:tblInd w:w="0" w:type="nil"/>
      <w:tblCellMar>
        <w:left w:w="70" w:type="dxa"/>
        <w:right w:w="70" w:type="dxa"/>
      </w:tblCellMar>
    </w:tblPr>
  </w:style>
  <w:style w:type="table" w:customStyle="1" w:styleId="a5">
    <w:basedOn w:val="Tablanormal"/>
    <w:tblPr>
      <w:tblStyleRowBandSize w:val="1"/>
      <w:tblStyleColBandSize w:val="1"/>
      <w:tblInd w:w="0" w:type="nil"/>
      <w:tblCellMar>
        <w:left w:w="70" w:type="dxa"/>
        <w:right w:w="70" w:type="dxa"/>
      </w:tblCellMar>
    </w:tblPr>
  </w:style>
  <w:style w:type="table" w:customStyle="1" w:styleId="a6">
    <w:basedOn w:val="Tablanormal"/>
    <w:tblPr>
      <w:tblStyleRowBandSize w:val="1"/>
      <w:tblStyleColBandSize w:val="1"/>
      <w:tblCellMar>
        <w:left w:w="70" w:type="dxa"/>
        <w:right w:w="70" w:type="dxa"/>
      </w:tblCellMar>
    </w:tblPr>
  </w:style>
  <w:style w:type="table" w:customStyle="1" w:styleId="a7">
    <w:basedOn w:val="Tablanormal"/>
    <w:tblPr>
      <w:tblStyleRowBandSize w:val="1"/>
      <w:tblStyleColBandSize w:val="1"/>
      <w:tblCellMar>
        <w:left w:w="70" w:type="dxa"/>
        <w:right w:w="70" w:type="dxa"/>
      </w:tblCellMar>
    </w:tblPr>
  </w:style>
  <w:style w:type="table" w:customStyle="1" w:styleId="a8">
    <w:basedOn w:val="Tablanormal"/>
    <w:tblPr>
      <w:tblStyleRowBandSize w:val="1"/>
      <w:tblStyleColBandSize w:val="1"/>
      <w:tblInd w:w="0" w:type="nil"/>
      <w:tblCellMar>
        <w:left w:w="0" w:type="dxa"/>
        <w:right w:w="0" w:type="dxa"/>
      </w:tblCellMar>
    </w:tblPr>
  </w:style>
  <w:style w:type="table" w:customStyle="1" w:styleId="a9">
    <w:basedOn w:val="Tablanormal"/>
    <w:tblPr>
      <w:tblStyleRowBandSize w:val="1"/>
      <w:tblStyleColBandSize w:val="1"/>
      <w:tblInd w:w="0" w:type="nil"/>
      <w:tblCellMar>
        <w:left w:w="70" w:type="dxa"/>
        <w:right w:w="70" w:type="dxa"/>
      </w:tblCellMar>
    </w:tblPr>
  </w:style>
  <w:style w:type="table" w:customStyle="1" w:styleId="aa">
    <w:basedOn w:val="Tablanormal"/>
    <w:pPr>
      <w:contextualSpacing/>
    </w:pPr>
    <w:tblPr>
      <w:tblStyleRowBandSize w:val="1"/>
      <w:tblStyleColBandSize w:val="1"/>
      <w:tblInd w:w="0" w:type="nil"/>
      <w:tblCellMar>
        <w:left w:w="0" w:type="dxa"/>
        <w:right w:w="0" w:type="dxa"/>
      </w:tblCellMar>
    </w:tblPr>
  </w:style>
  <w:style w:type="table" w:customStyle="1" w:styleId="ab">
    <w:basedOn w:val="Tablanormal"/>
    <w:tblPr>
      <w:tblStyleRowBandSize w:val="1"/>
      <w:tblStyleColBandSize w:val="1"/>
      <w:tblInd w:w="0" w:type="nil"/>
      <w:tblCellMar>
        <w:left w:w="70" w:type="dxa"/>
        <w:right w:w="70" w:type="dxa"/>
      </w:tblCellMar>
    </w:tblPr>
  </w:style>
  <w:style w:type="table" w:customStyle="1" w:styleId="ac">
    <w:basedOn w:val="Tablanormal"/>
    <w:tblPr>
      <w:tblStyleRowBandSize w:val="1"/>
      <w:tblStyleColBandSize w:val="1"/>
      <w:tblInd w:w="0" w:type="nil"/>
      <w:tblCellMar>
        <w:left w:w="70" w:type="dxa"/>
        <w:right w:w="70" w:type="dxa"/>
      </w:tblCellMar>
    </w:tblPr>
  </w:style>
  <w:style w:type="table" w:customStyle="1" w:styleId="ad">
    <w:basedOn w:val="Tablanormal"/>
    <w:tblPr>
      <w:tblStyleRowBandSize w:val="1"/>
      <w:tblStyleColBandSize w:val="1"/>
      <w:tblInd w:w="0" w:type="nil"/>
      <w:tblCellMar>
        <w:left w:w="70" w:type="dxa"/>
        <w:right w:w="70" w:type="dxa"/>
      </w:tblCellMar>
    </w:tblPr>
  </w:style>
  <w:style w:type="table" w:customStyle="1" w:styleId="ae">
    <w:basedOn w:val="Tablanormal"/>
    <w:tblPr>
      <w:tblStyleRowBandSize w:val="1"/>
      <w:tblStyleColBandSize w:val="1"/>
      <w:tblInd w:w="0" w:type="nil"/>
      <w:tblCellMar>
        <w:left w:w="70" w:type="dxa"/>
        <w:right w:w="70" w:type="dxa"/>
      </w:tblCellMar>
    </w:tblPr>
  </w:style>
  <w:style w:type="table" w:customStyle="1" w:styleId="af">
    <w:basedOn w:val="Tablanormal"/>
    <w:tblPr>
      <w:tblStyleRowBandSize w:val="1"/>
      <w:tblStyleColBandSize w:val="1"/>
      <w:tblInd w:w="0" w:type="nil"/>
      <w:tblCellMar>
        <w:left w:w="0" w:type="dxa"/>
        <w:right w:w="0" w:type="dxa"/>
      </w:tblCellMar>
    </w:tblPr>
  </w:style>
  <w:style w:type="table" w:customStyle="1" w:styleId="af0">
    <w:basedOn w:val="Tablanormal"/>
    <w:tblPr>
      <w:tblStyleRowBandSize w:val="1"/>
      <w:tblStyleColBandSize w:val="1"/>
      <w:tblInd w:w="0" w:type="nil"/>
      <w:tblCellMar>
        <w:left w:w="0" w:type="dxa"/>
        <w:right w:w="0" w:type="dxa"/>
      </w:tblCellMar>
    </w:tblPr>
  </w:style>
  <w:style w:type="table" w:customStyle="1" w:styleId="af1">
    <w:basedOn w:val="Tablanormal"/>
    <w:tblPr>
      <w:tblStyleRowBandSize w:val="1"/>
      <w:tblStyleColBandSize w:val="1"/>
      <w:tblInd w:w="0" w:type="nil"/>
      <w:tblCellMar>
        <w:left w:w="0" w:type="dxa"/>
        <w:right w:w="0" w:type="dxa"/>
      </w:tblCellMar>
    </w:tblPr>
  </w:style>
  <w:style w:type="table" w:customStyle="1" w:styleId="af2">
    <w:basedOn w:val="Tablanormal"/>
    <w:tblPr>
      <w:tblStyleRowBandSize w:val="1"/>
      <w:tblStyleColBandSize w:val="1"/>
      <w:tblInd w:w="0" w:type="nil"/>
      <w:tblCellMar>
        <w:left w:w="0" w:type="dxa"/>
        <w:right w:w="0" w:type="dxa"/>
      </w:tblCellMar>
    </w:tblPr>
  </w:style>
  <w:style w:type="table" w:customStyle="1" w:styleId="af3">
    <w:basedOn w:val="Tablanormal"/>
    <w:tblPr>
      <w:tblStyleRowBandSize w:val="1"/>
      <w:tblStyleColBandSize w:val="1"/>
      <w:tblInd w:w="0" w:type="nil"/>
      <w:tblCellMar>
        <w:left w:w="0" w:type="dxa"/>
        <w:right w:w="0" w:type="dxa"/>
      </w:tblCellMar>
    </w:tblPr>
  </w:style>
  <w:style w:type="table" w:customStyle="1" w:styleId="af4">
    <w:basedOn w:val="Tablanormal"/>
    <w:tblPr>
      <w:tblStyleRowBandSize w:val="1"/>
      <w:tblStyleColBandSize w:val="1"/>
      <w:tblInd w:w="0" w:type="nil"/>
      <w:tblCellMar>
        <w:left w:w="0" w:type="dxa"/>
        <w:right w:w="0" w:type="dxa"/>
      </w:tblCellMar>
    </w:tblPr>
  </w:style>
  <w:style w:type="table" w:customStyle="1" w:styleId="af5">
    <w:basedOn w:val="Tablanormal"/>
    <w:tblPr>
      <w:tblStyleRowBandSize w:val="1"/>
      <w:tblStyleColBandSize w:val="1"/>
      <w:tblInd w:w="0" w:type="nil"/>
      <w:tblCellMar>
        <w:left w:w="0" w:type="dxa"/>
        <w:right w:w="0" w:type="dxa"/>
      </w:tblCellMar>
    </w:tblPr>
  </w:style>
  <w:style w:type="table" w:customStyle="1" w:styleId="af6">
    <w:basedOn w:val="Tablanormal"/>
    <w:tblPr>
      <w:tblStyleRowBandSize w:val="1"/>
      <w:tblStyleColBandSize w:val="1"/>
      <w:tblInd w:w="0" w:type="nil"/>
      <w:tblCellMar>
        <w:left w:w="0" w:type="dxa"/>
        <w:right w:w="0" w:type="dxa"/>
      </w:tblCellMar>
    </w:tblPr>
  </w:style>
  <w:style w:type="table" w:customStyle="1" w:styleId="af7">
    <w:basedOn w:val="Tablanormal"/>
    <w:tblPr>
      <w:tblStyleRowBandSize w:val="1"/>
      <w:tblStyleColBandSize w:val="1"/>
      <w:tblInd w:w="0" w:type="nil"/>
      <w:tblCellMar>
        <w:left w:w="0" w:type="dxa"/>
        <w:right w:w="0" w:type="dxa"/>
      </w:tblCellMar>
    </w:tblPr>
  </w:style>
  <w:style w:type="table" w:customStyle="1" w:styleId="af8">
    <w:basedOn w:val="Tablanormal"/>
    <w:tblPr>
      <w:tblStyleRowBandSize w:val="1"/>
      <w:tblStyleColBandSize w:val="1"/>
      <w:tblInd w:w="0" w:type="nil"/>
      <w:tblCellMar>
        <w:left w:w="0" w:type="dxa"/>
        <w:right w:w="0" w:type="dxa"/>
      </w:tblCellMar>
    </w:tblPr>
  </w:style>
  <w:style w:type="table" w:customStyle="1" w:styleId="af9">
    <w:basedOn w:val="Tablanormal"/>
    <w:tblPr>
      <w:tblStyleRowBandSize w:val="1"/>
      <w:tblStyleColBandSize w:val="1"/>
      <w:tblInd w:w="0" w:type="nil"/>
      <w:tblCellMar>
        <w:left w:w="0" w:type="dxa"/>
        <w:right w:w="0" w:type="dxa"/>
      </w:tblCellMar>
    </w:tblPr>
  </w:style>
  <w:style w:type="table" w:customStyle="1" w:styleId="afa">
    <w:basedOn w:val="Tablanormal"/>
    <w:tblPr>
      <w:tblStyleRowBandSize w:val="1"/>
      <w:tblStyleColBandSize w:val="1"/>
      <w:tblInd w:w="0" w:type="nil"/>
      <w:tblCellMar>
        <w:left w:w="0" w:type="dxa"/>
        <w:right w:w="0" w:type="dxa"/>
      </w:tblCellMar>
    </w:tblPr>
  </w:style>
  <w:style w:type="table" w:customStyle="1" w:styleId="afb">
    <w:basedOn w:val="Tablanormal"/>
    <w:tblPr>
      <w:tblStyleRowBandSize w:val="1"/>
      <w:tblStyleColBandSize w:val="1"/>
      <w:tblInd w:w="0" w:type="nil"/>
      <w:tblCellMar>
        <w:left w:w="0" w:type="dxa"/>
        <w:right w:w="0" w:type="dxa"/>
      </w:tblCellMar>
    </w:tblPr>
  </w:style>
  <w:style w:type="table" w:customStyle="1" w:styleId="afc">
    <w:basedOn w:val="Tablanormal"/>
    <w:tblPr>
      <w:tblStyleRowBandSize w:val="1"/>
      <w:tblStyleColBandSize w:val="1"/>
      <w:tblInd w:w="0" w:type="nil"/>
      <w:tblCellMar>
        <w:left w:w="0" w:type="dxa"/>
        <w:right w:w="0" w:type="dxa"/>
      </w:tblCellMar>
    </w:tblPr>
  </w:style>
  <w:style w:type="table" w:customStyle="1" w:styleId="afd">
    <w:basedOn w:val="Tablanormal"/>
    <w:tblPr>
      <w:tblStyleRowBandSize w:val="1"/>
      <w:tblStyleColBandSize w:val="1"/>
      <w:tblInd w:w="0" w:type="nil"/>
      <w:tblCellMar>
        <w:left w:w="0" w:type="dxa"/>
        <w:right w:w="0" w:type="dxa"/>
      </w:tblCellMar>
    </w:tblPr>
  </w:style>
  <w:style w:type="table" w:customStyle="1" w:styleId="afe">
    <w:basedOn w:val="Tablanormal"/>
    <w:tblPr>
      <w:tblStyleRowBandSize w:val="1"/>
      <w:tblStyleColBandSize w:val="1"/>
      <w:tblInd w:w="0" w:type="nil"/>
      <w:tblCellMar>
        <w:left w:w="0" w:type="dxa"/>
        <w:right w:w="0" w:type="dxa"/>
      </w:tblCellMar>
    </w:tblPr>
  </w:style>
  <w:style w:type="table" w:customStyle="1" w:styleId="aff">
    <w:basedOn w:val="Tablanormal"/>
    <w:tblPr>
      <w:tblStyleRowBandSize w:val="1"/>
      <w:tblStyleColBandSize w:val="1"/>
      <w:tblInd w:w="0" w:type="nil"/>
      <w:tblCellMar>
        <w:left w:w="0" w:type="dxa"/>
        <w:right w:w="0" w:type="dxa"/>
      </w:tblCellMar>
    </w:tblPr>
  </w:style>
  <w:style w:type="table" w:customStyle="1" w:styleId="aff0">
    <w:basedOn w:val="Tablanormal"/>
    <w:tblPr>
      <w:tblStyleRowBandSize w:val="1"/>
      <w:tblStyleColBandSize w:val="1"/>
      <w:tblInd w:w="0" w:type="nil"/>
      <w:tblCellMar>
        <w:left w:w="0" w:type="dxa"/>
        <w:right w:w="0" w:type="dxa"/>
      </w:tblCellMar>
    </w:tblPr>
  </w:style>
  <w:style w:type="table" w:customStyle="1" w:styleId="aff1">
    <w:basedOn w:val="Tablanormal"/>
    <w:tblPr>
      <w:tblStyleRowBandSize w:val="1"/>
      <w:tblStyleColBandSize w:val="1"/>
      <w:tblInd w:w="0" w:type="nil"/>
      <w:tblCellMar>
        <w:left w:w="0" w:type="dxa"/>
        <w:right w:w="0" w:type="dxa"/>
      </w:tblCellMar>
    </w:tblPr>
  </w:style>
  <w:style w:type="table" w:customStyle="1" w:styleId="aff2">
    <w:basedOn w:val="Tablanormal"/>
    <w:tblPr>
      <w:tblStyleRowBandSize w:val="1"/>
      <w:tblStyleColBandSize w:val="1"/>
      <w:tblInd w:w="0" w:type="nil"/>
      <w:tblCellMar>
        <w:left w:w="0" w:type="dxa"/>
        <w:right w:w="0" w:type="dxa"/>
      </w:tblCellMar>
    </w:tblPr>
  </w:style>
  <w:style w:type="table" w:customStyle="1" w:styleId="aff3">
    <w:basedOn w:val="Tablanormal"/>
    <w:tblPr>
      <w:tblStyleRowBandSize w:val="1"/>
      <w:tblStyleColBandSize w:val="1"/>
      <w:tblInd w:w="0" w:type="nil"/>
      <w:tblCellMar>
        <w:left w:w="0" w:type="dxa"/>
        <w:right w:w="0" w:type="dxa"/>
      </w:tblCellMar>
    </w:tblPr>
  </w:style>
  <w:style w:type="table" w:customStyle="1" w:styleId="aff4">
    <w:basedOn w:val="Tablanormal"/>
    <w:tblPr>
      <w:tblStyleRowBandSize w:val="1"/>
      <w:tblStyleColBandSize w:val="1"/>
      <w:tblInd w:w="0" w:type="nil"/>
      <w:tblCellMar>
        <w:left w:w="0" w:type="dxa"/>
        <w:right w:w="0" w:type="dxa"/>
      </w:tblCellMar>
    </w:tblPr>
  </w:style>
  <w:style w:type="table" w:customStyle="1" w:styleId="aff5">
    <w:basedOn w:val="Tablanormal"/>
    <w:tblPr>
      <w:tblStyleRowBandSize w:val="1"/>
      <w:tblStyleColBandSize w:val="1"/>
      <w:tblInd w:w="0" w:type="nil"/>
      <w:tblCellMar>
        <w:left w:w="0" w:type="dxa"/>
        <w:right w:w="0" w:type="dxa"/>
      </w:tblCellMar>
    </w:tblPr>
  </w:style>
  <w:style w:type="table" w:customStyle="1" w:styleId="aff6">
    <w:basedOn w:val="Tablanormal"/>
    <w:tblPr>
      <w:tblStyleRowBandSize w:val="1"/>
      <w:tblStyleColBandSize w:val="1"/>
      <w:tblInd w:w="0" w:type="nil"/>
      <w:tblCellMar>
        <w:left w:w="0" w:type="dxa"/>
        <w:right w:w="0" w:type="dxa"/>
      </w:tblCellMar>
    </w:tblPr>
  </w:style>
  <w:style w:type="table" w:customStyle="1" w:styleId="aff7">
    <w:basedOn w:val="Tablanormal"/>
    <w:tblPr>
      <w:tblStyleRowBandSize w:val="1"/>
      <w:tblStyleColBandSize w:val="1"/>
      <w:tblInd w:w="0" w:type="nil"/>
      <w:tblCellMar>
        <w:left w:w="0" w:type="dxa"/>
        <w:right w:w="0" w:type="dxa"/>
      </w:tblCellMar>
    </w:tblPr>
  </w:style>
  <w:style w:type="table" w:customStyle="1" w:styleId="aff8">
    <w:basedOn w:val="Tablanormal"/>
    <w:tblPr>
      <w:tblStyleRowBandSize w:val="1"/>
      <w:tblStyleColBandSize w:val="1"/>
      <w:tblInd w:w="0" w:type="nil"/>
      <w:tblCellMar>
        <w:left w:w="70" w:type="dxa"/>
        <w:right w:w="70" w:type="dxa"/>
      </w:tblCellMar>
    </w:tblPr>
  </w:style>
  <w:style w:type="table" w:customStyle="1" w:styleId="aff9">
    <w:basedOn w:val="Tablanormal"/>
    <w:tblPr>
      <w:tblStyleRowBandSize w:val="1"/>
      <w:tblStyleColBandSize w:val="1"/>
      <w:tblInd w:w="0" w:type="nil"/>
      <w:tblCellMar>
        <w:left w:w="70" w:type="dxa"/>
        <w:right w:w="70" w:type="dxa"/>
      </w:tblCellMar>
    </w:tblPr>
  </w:style>
  <w:style w:type="paragraph" w:styleId="Encabezado">
    <w:name w:val="header"/>
    <w:basedOn w:val="Normal"/>
    <w:link w:val="EncabezadoCar"/>
    <w:uiPriority w:val="99"/>
    <w:unhideWhenUsed/>
    <w:rsid w:val="00AD47F7"/>
    <w:pPr>
      <w:tabs>
        <w:tab w:val="center" w:pos="4252"/>
        <w:tab w:val="right" w:pos="8504"/>
      </w:tabs>
    </w:pPr>
  </w:style>
  <w:style w:type="character" w:customStyle="1" w:styleId="EncabezadoCar">
    <w:name w:val="Encabezado Car"/>
    <w:basedOn w:val="Fuentedeprrafopredeter"/>
    <w:link w:val="Encabezado"/>
    <w:uiPriority w:val="99"/>
    <w:rsid w:val="00AD47F7"/>
  </w:style>
  <w:style w:type="paragraph" w:styleId="Piedepgina">
    <w:name w:val="footer"/>
    <w:basedOn w:val="Normal"/>
    <w:link w:val="PiedepginaCar"/>
    <w:uiPriority w:val="99"/>
    <w:unhideWhenUsed/>
    <w:rsid w:val="00AD47F7"/>
    <w:pPr>
      <w:tabs>
        <w:tab w:val="center" w:pos="4252"/>
        <w:tab w:val="right" w:pos="8504"/>
      </w:tabs>
    </w:pPr>
  </w:style>
  <w:style w:type="character" w:customStyle="1" w:styleId="PiedepginaCar">
    <w:name w:val="Pie de página Car"/>
    <w:basedOn w:val="Fuentedeprrafopredeter"/>
    <w:link w:val="Piedepgina"/>
    <w:uiPriority w:val="99"/>
    <w:rsid w:val="00AD47F7"/>
  </w:style>
  <w:style w:type="paragraph" w:styleId="Prrafodelista">
    <w:name w:val="List Paragraph"/>
    <w:basedOn w:val="Normal"/>
    <w:uiPriority w:val="34"/>
    <w:qFormat/>
    <w:rsid w:val="00AB6E30"/>
    <w:pPr>
      <w:ind w:left="720"/>
      <w:contextualSpacing/>
    </w:pPr>
  </w:style>
  <w:style w:type="table" w:customStyle="1" w:styleId="NormalTable0">
    <w:name w:val="Normal Table0"/>
    <w:rsid w:val="008548D4"/>
    <w:tblPr>
      <w:tblCellMar>
        <w:top w:w="0" w:type="dxa"/>
        <w:left w:w="0" w:type="dxa"/>
        <w:bottom w:w="0" w:type="dxa"/>
        <w:right w:w="0" w:type="dxa"/>
      </w:tblCellMar>
    </w:tblPr>
  </w:style>
  <w:style w:type="paragraph" w:styleId="Sinespaciado">
    <w:name w:val="No Spacing"/>
    <w:uiPriority w:val="1"/>
    <w:qFormat/>
    <w:rsid w:val="00BE043C"/>
  </w:style>
  <w:style w:type="table" w:customStyle="1" w:styleId="affa">
    <w:basedOn w:val="TableNormal"/>
    <w:tblPr>
      <w:tblStyleRowBandSize w:val="1"/>
      <w:tblStyleColBandSize w:val="1"/>
      <w:tblCellMar>
        <w:top w:w="0" w:type="dxa"/>
        <w:left w:w="70" w:type="dxa"/>
        <w:bottom w:w="0" w:type="dxa"/>
        <w:right w:w="70"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70" w:type="dxa"/>
        <w:bottom w:w="0" w:type="dxa"/>
        <w:right w:w="70" w:type="dxa"/>
      </w:tblCellMar>
    </w:tblPr>
  </w:style>
  <w:style w:type="table" w:customStyle="1" w:styleId="affe">
    <w:basedOn w:val="TableNormal"/>
    <w:tblPr>
      <w:tblStyleRowBandSize w:val="1"/>
      <w:tblStyleColBandSize w:val="1"/>
      <w:tblCellMar>
        <w:top w:w="0" w:type="dxa"/>
        <w:left w:w="70" w:type="dxa"/>
        <w:bottom w:w="0" w:type="dxa"/>
        <w:right w:w="70" w:type="dxa"/>
      </w:tblCellMar>
    </w:tblPr>
  </w:style>
  <w:style w:type="table" w:customStyle="1" w:styleId="afff">
    <w:basedOn w:val="TableNormal"/>
    <w:tblPr>
      <w:tblStyleRowBandSize w:val="1"/>
      <w:tblStyleColBandSize w:val="1"/>
      <w:tblCellMar>
        <w:top w:w="0" w:type="dxa"/>
        <w:left w:w="70" w:type="dxa"/>
        <w:bottom w:w="0" w:type="dxa"/>
        <w:right w:w="70" w:type="dxa"/>
      </w:tblCellMar>
    </w:tblPr>
  </w:style>
  <w:style w:type="table" w:customStyle="1" w:styleId="afff0">
    <w:basedOn w:val="TableNormal"/>
    <w:tblPr>
      <w:tblStyleRowBandSize w:val="1"/>
      <w:tblStyleColBandSize w:val="1"/>
      <w:tblCellMar>
        <w:top w:w="0" w:type="dxa"/>
        <w:left w:w="0" w:type="dxa"/>
        <w:bottom w:w="0" w:type="dxa"/>
        <w:right w:w="0" w:type="dxa"/>
      </w:tblCellMar>
    </w:tblPr>
  </w:style>
  <w:style w:type="table" w:customStyle="1" w:styleId="afff1">
    <w:basedOn w:val="TableNormal"/>
    <w:tblPr>
      <w:tblStyleRowBandSize w:val="1"/>
      <w:tblStyleColBandSize w:val="1"/>
      <w:tblCellMar>
        <w:top w:w="0" w:type="dxa"/>
        <w:left w:w="70" w:type="dxa"/>
        <w:bottom w:w="0" w:type="dxa"/>
        <w:right w:w="70" w:type="dxa"/>
      </w:tblCellMar>
    </w:tblPr>
  </w:style>
  <w:style w:type="table" w:customStyle="1" w:styleId="afff2">
    <w:basedOn w:val="TableNormal"/>
    <w:tblPr>
      <w:tblStyleRowBandSize w:val="1"/>
      <w:tblStyleColBandSize w:val="1"/>
      <w:tblCellMar>
        <w:top w:w="0" w:type="dxa"/>
        <w:left w:w="115" w:type="dxa"/>
        <w:bottom w:w="0" w:type="dxa"/>
        <w:right w:w="115" w:type="dxa"/>
      </w:tblCellMar>
    </w:tblPr>
  </w:style>
  <w:style w:type="table" w:customStyle="1" w:styleId="afff3">
    <w:basedOn w:val="TableNormal"/>
    <w:tblPr>
      <w:tblStyleRowBandSize w:val="1"/>
      <w:tblStyleColBandSize w:val="1"/>
      <w:tblCellMar>
        <w:top w:w="0" w:type="dxa"/>
        <w:left w:w="70" w:type="dxa"/>
        <w:bottom w:w="0" w:type="dxa"/>
        <w:right w:w="70" w:type="dxa"/>
      </w:tblCellMar>
    </w:tblPr>
  </w:style>
  <w:style w:type="table" w:customStyle="1" w:styleId="afff4">
    <w:basedOn w:val="TableNormal"/>
    <w:tblPr>
      <w:tblStyleRowBandSize w:val="1"/>
      <w:tblStyleColBandSize w:val="1"/>
      <w:tblCellMar>
        <w:top w:w="0" w:type="dxa"/>
        <w:left w:w="70" w:type="dxa"/>
        <w:bottom w:w="0" w:type="dxa"/>
        <w:right w:w="7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245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h6XfnzKtU0a5l5Obu7hxvb55tQ==">AMUW2mUcsgzaR5VUcctEAg1155qpCHHa5LWQyH7VCmE6SPYMRzE4EsKC48Q7gyyMLHg2c+/B842dgvYVMsmPAZsCmWsi/MqHBR0AXGjRjmyhrgiho28jKM64jqJofEPgfiCXXq+x+Y8tZcuALwE+dBid2kp4RUoHtR/6pizI0Qv6y6I7d1//LHwbErfh1sEd+Iw0wWpWeYdw0rtpKNMg7JGCEbRE2SU8Ou0hWSla8za6gAsiadOPi1M=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2962</Words>
  <Characters>16297</Characters>
  <Application>Microsoft Office Word</Application>
  <DocSecurity>0</DocSecurity>
  <Lines>135</Lines>
  <Paragraphs>38</Paragraphs>
  <ScaleCrop>false</ScaleCrop>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Jaramillo</dc:creator>
  <cp:lastModifiedBy>ASUS</cp:lastModifiedBy>
  <cp:revision>3</cp:revision>
  <dcterms:created xsi:type="dcterms:W3CDTF">2016-01-29T22:45:00Z</dcterms:created>
  <dcterms:modified xsi:type="dcterms:W3CDTF">2021-08-27T20:13:00Z</dcterms:modified>
</cp:coreProperties>
</file>