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3F" w:rsidRDefault="0052363F">
      <w:pPr>
        <w:widowControl w:val="0"/>
        <w:pBdr>
          <w:top w:val="nil"/>
          <w:left w:val="nil"/>
          <w:bottom w:val="nil"/>
          <w:right w:val="nil"/>
          <w:between w:val="nil"/>
        </w:pBdr>
        <w:spacing w:after="0"/>
      </w:pPr>
    </w:p>
    <w:p w:rsidR="0052363F" w:rsidRDefault="0052363F"/>
    <w:p w:rsidR="0052363F" w:rsidRDefault="0052363F"/>
    <w:p w:rsidR="0052363F" w:rsidRDefault="0052363F"/>
    <w:p w:rsidR="0052363F" w:rsidRDefault="0052363F"/>
    <w:p w:rsidR="0052363F" w:rsidRDefault="0052363F"/>
    <w:p w:rsidR="0052363F" w:rsidRDefault="0052363F"/>
    <w:p w:rsidR="0052363F" w:rsidRDefault="0052363F"/>
    <w:p w:rsidR="0052363F" w:rsidRDefault="0052363F"/>
    <w:p w:rsidR="0052363F" w:rsidRDefault="0052363F"/>
    <w:p w:rsidR="0052363F" w:rsidRDefault="0052363F"/>
    <w:p w:rsidR="0052363F" w:rsidRDefault="003E03EC">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6080760" cy="111125"/>
                <wp:effectExtent l="0" t="0" r="0" b="0"/>
                <wp:wrapNone/>
                <wp:docPr id="2" name="Grupo 2"/>
                <wp:cNvGraphicFramePr/>
                <a:graphic xmlns:a="http://schemas.openxmlformats.org/drawingml/2006/main">
                  <a:graphicData uri="http://schemas.microsoft.com/office/word/2010/wordprocessingGroup">
                    <wpg:wgp>
                      <wpg:cNvGrpSpPr/>
                      <wpg:grpSpPr>
                        <a:xfrm>
                          <a:off x="0" y="0"/>
                          <a:ext cx="6080760" cy="111125"/>
                          <a:chOff x="2305620" y="3724438"/>
                          <a:chExt cx="6080760" cy="111125"/>
                        </a:xfrm>
                      </wpg:grpSpPr>
                      <wpg:grpSp>
                        <wpg:cNvPr id="1" name="Grupo 1"/>
                        <wpg:cNvGrpSpPr/>
                        <wpg:grpSpPr>
                          <a:xfrm>
                            <a:off x="2305620" y="3724438"/>
                            <a:ext cx="6080760" cy="111125"/>
                            <a:chOff x="0" y="0"/>
                            <a:chExt cx="6080760" cy="111125"/>
                          </a:xfrm>
                        </wpg:grpSpPr>
                        <wps:wsp>
                          <wps:cNvPr id="3" name="Rectángulo 3"/>
                          <wps:cNvSpPr/>
                          <wps:spPr>
                            <a:xfrm>
                              <a:off x="0" y="0"/>
                              <a:ext cx="6080750" cy="111125"/>
                            </a:xfrm>
                            <a:prstGeom prst="rect">
                              <a:avLst/>
                            </a:prstGeom>
                            <a:noFill/>
                            <a:ln>
                              <a:noFill/>
                            </a:ln>
                          </wps:spPr>
                          <wps:txbx>
                            <w:txbxContent>
                              <w:p w:rsidR="0052363F" w:rsidRDefault="0052363F">
                                <w:pPr>
                                  <w:spacing w:after="0" w:line="240" w:lineRule="auto"/>
                                  <w:textDirection w:val="btLr"/>
                                </w:pPr>
                              </w:p>
                            </w:txbxContent>
                          </wps:txbx>
                          <wps:bodyPr spcFirstLastPara="1" wrap="square" lIns="91425" tIns="91425" rIns="91425" bIns="91425" anchor="ctr" anchorCtr="0">
                            <a:noAutofit/>
                          </wps:bodyPr>
                        </wps:wsp>
                        <wps:wsp>
                          <wps:cNvPr id="4" name="Forma libre 4"/>
                          <wps:cNvSpPr/>
                          <wps:spPr>
                            <a:xfrm>
                              <a:off x="12700" y="0"/>
                              <a:ext cx="6068060" cy="0"/>
                            </a:xfrm>
                            <a:custGeom>
                              <a:avLst/>
                              <a:gdLst/>
                              <a:ahLst/>
                              <a:cxnLst/>
                              <a:rect l="l" t="t" r="r" b="b"/>
                              <a:pathLst>
                                <a:path w="6068060" h="1" extrusionOk="0">
                                  <a:moveTo>
                                    <a:pt x="0" y="0"/>
                                  </a:moveTo>
                                  <a:lnTo>
                                    <a:pt x="6068060" y="0"/>
                                  </a:lnTo>
                                </a:path>
                              </a:pathLst>
                            </a:custGeom>
                            <a:solidFill>
                              <a:srgbClr val="FFFFFF"/>
                            </a:solidFill>
                            <a:ln w="1905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s:wsp>
                          <wps:cNvPr id="5" name="Forma libre 5"/>
                          <wps:cNvSpPr/>
                          <wps:spPr>
                            <a:xfrm>
                              <a:off x="0" y="111125"/>
                              <a:ext cx="6068060" cy="0"/>
                            </a:xfrm>
                            <a:custGeom>
                              <a:avLst/>
                              <a:gdLst/>
                              <a:ahLst/>
                              <a:cxnLst/>
                              <a:rect l="l" t="t" r="r" b="b"/>
                              <a:pathLst>
                                <a:path w="6068060" h="1" extrusionOk="0">
                                  <a:moveTo>
                                    <a:pt x="0" y="0"/>
                                  </a:moveTo>
                                  <a:lnTo>
                                    <a:pt x="6068060" y="0"/>
                                  </a:lnTo>
                                </a:path>
                              </a:pathLst>
                            </a:custGeom>
                            <a:solidFill>
                              <a:srgbClr val="FFFFFF"/>
                            </a:solidFill>
                            <a:ln w="1905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0760" cy="11112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080760" cy="111125"/>
                        </a:xfrm>
                        <a:prstGeom prst="rect"/>
                        <a:ln/>
                      </pic:spPr>
                    </pic:pic>
                  </a:graphicData>
                </a:graphic>
              </wp:anchor>
            </w:drawing>
          </mc:Fallback>
        </mc:AlternateContent>
      </w:r>
    </w:p>
    <w:p w:rsidR="0052363F" w:rsidRDefault="003E03EC">
      <w:pPr>
        <w:jc w:val="center"/>
        <w:rPr>
          <w:b/>
          <w:sz w:val="70"/>
          <w:szCs w:val="70"/>
        </w:rPr>
      </w:pPr>
      <w:r>
        <w:rPr>
          <w:b/>
          <w:sz w:val="70"/>
          <w:szCs w:val="70"/>
        </w:rPr>
        <w:t>ESTUDIO PRELIMINAR</w:t>
      </w: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889000</wp:posOffset>
                </wp:positionV>
                <wp:extent cx="6080760" cy="111125"/>
                <wp:effectExtent l="0" t="0" r="0" b="0"/>
                <wp:wrapNone/>
                <wp:docPr id="6" name="Grupo 6"/>
                <wp:cNvGraphicFramePr/>
                <a:graphic xmlns:a="http://schemas.openxmlformats.org/drawingml/2006/main">
                  <a:graphicData uri="http://schemas.microsoft.com/office/word/2010/wordprocessingGroup">
                    <wpg:wgp>
                      <wpg:cNvGrpSpPr/>
                      <wpg:grpSpPr>
                        <a:xfrm>
                          <a:off x="0" y="0"/>
                          <a:ext cx="6080760" cy="111125"/>
                          <a:chOff x="2305620" y="3724438"/>
                          <a:chExt cx="6080760" cy="111125"/>
                        </a:xfrm>
                      </wpg:grpSpPr>
                      <wpg:grpSp>
                        <wpg:cNvPr id="7" name="Grupo 7"/>
                        <wpg:cNvGrpSpPr/>
                        <wpg:grpSpPr>
                          <a:xfrm>
                            <a:off x="2305620" y="3724438"/>
                            <a:ext cx="6080760" cy="111125"/>
                            <a:chOff x="0" y="0"/>
                            <a:chExt cx="6080760" cy="111125"/>
                          </a:xfrm>
                        </wpg:grpSpPr>
                        <wps:wsp>
                          <wps:cNvPr id="8" name="Rectángulo 8"/>
                          <wps:cNvSpPr/>
                          <wps:spPr>
                            <a:xfrm>
                              <a:off x="0" y="0"/>
                              <a:ext cx="6080750" cy="111125"/>
                            </a:xfrm>
                            <a:prstGeom prst="rect">
                              <a:avLst/>
                            </a:prstGeom>
                            <a:noFill/>
                            <a:ln>
                              <a:noFill/>
                            </a:ln>
                          </wps:spPr>
                          <wps:txbx>
                            <w:txbxContent>
                              <w:p w:rsidR="0052363F" w:rsidRDefault="0052363F">
                                <w:pPr>
                                  <w:spacing w:after="0" w:line="240" w:lineRule="auto"/>
                                  <w:textDirection w:val="btLr"/>
                                </w:pPr>
                              </w:p>
                            </w:txbxContent>
                          </wps:txbx>
                          <wps:bodyPr spcFirstLastPara="1" wrap="square" lIns="91425" tIns="91425" rIns="91425" bIns="91425" anchor="ctr" anchorCtr="0">
                            <a:noAutofit/>
                          </wps:bodyPr>
                        </wps:wsp>
                        <wps:wsp>
                          <wps:cNvPr id="9" name="Forma libre 9"/>
                          <wps:cNvSpPr/>
                          <wps:spPr>
                            <a:xfrm>
                              <a:off x="12700" y="0"/>
                              <a:ext cx="6068060" cy="0"/>
                            </a:xfrm>
                            <a:custGeom>
                              <a:avLst/>
                              <a:gdLst/>
                              <a:ahLst/>
                              <a:cxnLst/>
                              <a:rect l="l" t="t" r="r" b="b"/>
                              <a:pathLst>
                                <a:path w="6068060" h="1" extrusionOk="0">
                                  <a:moveTo>
                                    <a:pt x="0" y="0"/>
                                  </a:moveTo>
                                  <a:lnTo>
                                    <a:pt x="6068060" y="0"/>
                                  </a:lnTo>
                                </a:path>
                              </a:pathLst>
                            </a:custGeom>
                            <a:solidFill>
                              <a:srgbClr val="FFFFFF"/>
                            </a:solidFill>
                            <a:ln w="1905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s:wsp>
                          <wps:cNvPr id="10" name="Forma libre 10"/>
                          <wps:cNvSpPr/>
                          <wps:spPr>
                            <a:xfrm>
                              <a:off x="0" y="111125"/>
                              <a:ext cx="6068060" cy="0"/>
                            </a:xfrm>
                            <a:custGeom>
                              <a:avLst/>
                              <a:gdLst/>
                              <a:ahLst/>
                              <a:cxnLst/>
                              <a:rect l="l" t="t" r="r" b="b"/>
                              <a:pathLst>
                                <a:path w="6068060" h="1" extrusionOk="0">
                                  <a:moveTo>
                                    <a:pt x="0" y="0"/>
                                  </a:moveTo>
                                  <a:lnTo>
                                    <a:pt x="6068060" y="0"/>
                                  </a:lnTo>
                                </a:path>
                              </a:pathLst>
                            </a:custGeom>
                            <a:solidFill>
                              <a:srgbClr val="FFFFFF"/>
                            </a:solidFill>
                            <a:ln w="19050" cap="flat" cmpd="sng">
                              <a:solidFill>
                                <a:srgbClr val="31849B"/>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889000</wp:posOffset>
                </wp:positionV>
                <wp:extent cx="6080760" cy="11112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80760" cy="111125"/>
                        </a:xfrm>
                        <a:prstGeom prst="rect"/>
                        <a:ln/>
                      </pic:spPr>
                    </pic:pic>
                  </a:graphicData>
                </a:graphic>
              </wp:anchor>
            </w:drawing>
          </mc:Fallback>
        </mc:AlternateContent>
      </w:r>
    </w:p>
    <w:p w:rsidR="0052363F" w:rsidRDefault="0052363F"/>
    <w:p w:rsidR="0052363F" w:rsidRDefault="0052363F"/>
    <w:p w:rsidR="0052363F" w:rsidRDefault="0052363F">
      <w:pPr>
        <w:spacing w:after="0"/>
        <w:ind w:left="2834" w:hanging="360"/>
        <w:jc w:val="both"/>
        <w:rPr>
          <w:rFonts w:ascii="Arial" w:eastAsia="Arial" w:hAnsi="Arial" w:cs="Arial"/>
          <w:sz w:val="32"/>
          <w:szCs w:val="32"/>
        </w:rPr>
      </w:pPr>
    </w:p>
    <w:p w:rsidR="0052363F" w:rsidRDefault="0052363F"/>
    <w:p w:rsidR="0052363F" w:rsidRDefault="0052363F"/>
    <w:p w:rsidR="0052363F" w:rsidRDefault="0052363F"/>
    <w:p w:rsidR="0052363F" w:rsidRDefault="0052363F">
      <w:pPr>
        <w:tabs>
          <w:tab w:val="left" w:pos="4993"/>
        </w:tabs>
        <w:jc w:val="right"/>
        <w:rPr>
          <w:b/>
          <w:sz w:val="48"/>
          <w:szCs w:val="48"/>
        </w:rPr>
      </w:pPr>
    </w:p>
    <w:p w:rsidR="0052363F" w:rsidRDefault="0052363F">
      <w:pPr>
        <w:tabs>
          <w:tab w:val="left" w:pos="4993"/>
        </w:tabs>
        <w:jc w:val="right"/>
        <w:rPr>
          <w:b/>
          <w:sz w:val="48"/>
          <w:szCs w:val="48"/>
        </w:rPr>
      </w:pPr>
    </w:p>
    <w:p w:rsidR="0052363F" w:rsidRDefault="0052363F">
      <w:pPr>
        <w:tabs>
          <w:tab w:val="left" w:pos="4993"/>
        </w:tabs>
        <w:rPr>
          <w:b/>
          <w:sz w:val="48"/>
          <w:szCs w:val="48"/>
        </w:rPr>
      </w:pPr>
    </w:p>
    <w:p w:rsidR="0052363F" w:rsidRDefault="0052363F">
      <w:pPr>
        <w:tabs>
          <w:tab w:val="left" w:pos="4993"/>
        </w:tabs>
        <w:jc w:val="right"/>
        <w:rPr>
          <w:b/>
          <w:sz w:val="48"/>
          <w:szCs w:val="48"/>
        </w:rPr>
      </w:pPr>
    </w:p>
    <w:p w:rsidR="0052363F" w:rsidRDefault="0052363F">
      <w:pPr>
        <w:tabs>
          <w:tab w:val="left" w:pos="4993"/>
        </w:tabs>
        <w:rPr>
          <w:b/>
          <w:sz w:val="48"/>
          <w:szCs w:val="48"/>
        </w:rPr>
      </w:pPr>
    </w:p>
    <w:p w:rsidR="0052363F" w:rsidRDefault="003E03EC">
      <w:pPr>
        <w:tabs>
          <w:tab w:val="left" w:pos="4993"/>
        </w:tabs>
        <w:jc w:val="right"/>
        <w:rPr>
          <w:b/>
          <w:sz w:val="48"/>
          <w:szCs w:val="48"/>
        </w:rPr>
      </w:pPr>
      <w:r>
        <w:rPr>
          <w:b/>
          <w:sz w:val="48"/>
          <w:szCs w:val="48"/>
        </w:rPr>
        <w:t xml:space="preserve">Sistema para la gestión de los procesos de Recursos humanos en la UEPRIM: </w:t>
      </w:r>
    </w:p>
    <w:p w:rsidR="0052363F" w:rsidRDefault="0052363F">
      <w:pPr>
        <w:tabs>
          <w:tab w:val="left" w:pos="4993"/>
        </w:tabs>
        <w:jc w:val="center"/>
        <w:rPr>
          <w:b/>
          <w:sz w:val="48"/>
          <w:szCs w:val="48"/>
        </w:rPr>
      </w:pPr>
    </w:p>
    <w:p w:rsidR="0052363F" w:rsidRDefault="003E03EC">
      <w:pPr>
        <w:tabs>
          <w:tab w:val="left" w:pos="4993"/>
        </w:tabs>
        <w:jc w:val="right"/>
        <w:rPr>
          <w:b/>
          <w:sz w:val="48"/>
          <w:szCs w:val="48"/>
        </w:rPr>
      </w:pPr>
      <w:r>
        <w:rPr>
          <w:b/>
          <w:sz w:val="48"/>
          <w:szCs w:val="48"/>
        </w:rPr>
        <w:t>ESTUDIO PRELIMINAR</w:t>
      </w:r>
    </w:p>
    <w:p w:rsidR="0052363F" w:rsidRDefault="003E03EC">
      <w:pPr>
        <w:tabs>
          <w:tab w:val="left" w:pos="4993"/>
        </w:tabs>
        <w:jc w:val="right"/>
        <w:rPr>
          <w:b/>
          <w:sz w:val="48"/>
          <w:szCs w:val="48"/>
        </w:rPr>
      </w:pPr>
      <w:r>
        <w:rPr>
          <w:b/>
          <w:noProof/>
          <w:sz w:val="48"/>
          <w:szCs w:val="48"/>
        </w:rPr>
        <mc:AlternateContent>
          <mc:Choice Requires="wpg">
            <w:drawing>
              <wp:anchor distT="0" distB="0" distL="114300" distR="114300" simplePos="0" relativeHeight="251660288" behindDoc="0" locked="0" layoutInCell="1" hidden="0" allowOverlap="1">
                <wp:simplePos x="0" y="0"/>
                <wp:positionH relativeFrom="page">
                  <wp:posOffset>1346834</wp:posOffset>
                </wp:positionH>
                <wp:positionV relativeFrom="topMargin">
                  <wp:posOffset>4634230</wp:posOffset>
                </wp:positionV>
                <wp:extent cx="5434330" cy="112395"/>
                <wp:effectExtent l="0" t="0" r="0" b="0"/>
                <wp:wrapNone/>
                <wp:docPr id="11" name="Rectángulo 11"/>
                <wp:cNvGraphicFramePr/>
                <a:graphic xmlns:a="http://schemas.openxmlformats.org/drawingml/2006/main">
                  <a:graphicData uri="http://schemas.microsoft.com/office/word/2010/wordprocessingShape">
                    <wps:wsp>
                      <wps:cNvSpPr/>
                      <wps:spPr>
                        <a:xfrm>
                          <a:off x="2635185" y="3730153"/>
                          <a:ext cx="5421630" cy="99695"/>
                        </a:xfrm>
                        <a:prstGeom prst="rect">
                          <a:avLst/>
                        </a:prstGeom>
                        <a:gradFill>
                          <a:gsLst>
                            <a:gs pos="0">
                              <a:srgbClr val="95B3D7"/>
                            </a:gs>
                            <a:gs pos="100000">
                              <a:srgbClr val="4F81BD"/>
                            </a:gs>
                          </a:gsLst>
                          <a:lin ang="16200000" scaled="0"/>
                        </a:gradFill>
                        <a:ln w="12700" cap="flat" cmpd="sng">
                          <a:solidFill>
                            <a:srgbClr val="4F81BD"/>
                          </a:solidFill>
                          <a:prstDash val="solid"/>
                          <a:round/>
                          <a:headEnd type="none" w="sm" len="sm"/>
                          <a:tailEnd type="none" w="sm" len="sm"/>
                        </a:ln>
                      </wps:spPr>
                      <wps:txbx>
                        <w:txbxContent>
                          <w:p w:rsidR="0052363F" w:rsidRDefault="005236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1346834</wp:posOffset>
                </wp:positionH>
                <wp:positionV relativeFrom="topMargin">
                  <wp:posOffset>4634230</wp:posOffset>
                </wp:positionV>
                <wp:extent cx="5434330" cy="112395"/>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34330" cy="112395"/>
                        </a:xfrm>
                        <a:prstGeom prst="rect"/>
                        <a:ln/>
                      </pic:spPr>
                    </pic:pic>
                  </a:graphicData>
                </a:graphic>
              </wp:anchor>
            </w:drawing>
          </mc:Fallback>
        </mc:AlternateContent>
      </w:r>
      <w:r>
        <w:rPr>
          <w:b/>
          <w:sz w:val="48"/>
          <w:szCs w:val="48"/>
        </w:rPr>
        <w:t>DEL SOFTWARE</w:t>
      </w:r>
    </w:p>
    <w:p w:rsidR="0052363F" w:rsidRDefault="0052363F">
      <w:pPr>
        <w:spacing w:before="240" w:after="240"/>
        <w:jc w:val="center"/>
        <w:rPr>
          <w:rFonts w:ascii="Arial" w:eastAsia="Arial" w:hAnsi="Arial" w:cs="Arial"/>
          <w:b/>
          <w:sz w:val="36"/>
          <w:szCs w:val="36"/>
        </w:rPr>
      </w:pPr>
    </w:p>
    <w:p w:rsidR="0052363F" w:rsidRDefault="0052363F">
      <w:pPr>
        <w:spacing w:before="240" w:after="240"/>
        <w:jc w:val="center"/>
        <w:rPr>
          <w:rFonts w:ascii="Arial" w:eastAsia="Arial" w:hAnsi="Arial" w:cs="Arial"/>
          <w:b/>
          <w:sz w:val="36"/>
          <w:szCs w:val="36"/>
        </w:rPr>
      </w:pPr>
    </w:p>
    <w:p w:rsidR="0052363F" w:rsidRDefault="003E03EC">
      <w:pPr>
        <w:spacing w:before="240" w:after="240"/>
        <w:jc w:val="center"/>
        <w:rPr>
          <w:rFonts w:ascii="Arial" w:eastAsia="Arial" w:hAnsi="Arial" w:cs="Arial"/>
          <w:b/>
          <w:sz w:val="36"/>
          <w:szCs w:val="36"/>
        </w:rPr>
      </w:pPr>
      <w:r>
        <w:rPr>
          <w:rFonts w:ascii="Arial" w:eastAsia="Arial" w:hAnsi="Arial" w:cs="Arial"/>
          <w:b/>
          <w:sz w:val="36"/>
          <w:szCs w:val="36"/>
        </w:rPr>
        <w:t>Estudiantes:</w:t>
      </w:r>
    </w:p>
    <w:p w:rsidR="0052363F" w:rsidRDefault="003E03EC">
      <w:pPr>
        <w:spacing w:before="240" w:after="0"/>
        <w:ind w:left="2834" w:hanging="360"/>
        <w:jc w:val="both"/>
        <w:rPr>
          <w:rFonts w:ascii="Arial" w:eastAsia="Arial" w:hAnsi="Arial" w:cs="Arial"/>
          <w:sz w:val="32"/>
          <w:szCs w:val="32"/>
        </w:rPr>
      </w:pPr>
      <w:r>
        <w:rPr>
          <w:rFonts w:ascii="Noto Sans Symbols" w:eastAsia="Noto Sans Symbols" w:hAnsi="Noto Sans Symbols" w:cs="Noto Sans Symbols"/>
          <w:sz w:val="32"/>
          <w:szCs w:val="32"/>
        </w:rPr>
        <w:t>●</w:t>
      </w:r>
      <w:r>
        <w:rPr>
          <w:rFonts w:ascii="Times New Roman" w:eastAsia="Times New Roman" w:hAnsi="Times New Roman" w:cs="Times New Roman"/>
          <w:sz w:val="14"/>
          <w:szCs w:val="14"/>
        </w:rPr>
        <w:t xml:space="preserve">      </w:t>
      </w:r>
      <w:r>
        <w:rPr>
          <w:rFonts w:ascii="Arial" w:eastAsia="Arial" w:hAnsi="Arial" w:cs="Arial"/>
          <w:sz w:val="32"/>
          <w:szCs w:val="32"/>
        </w:rPr>
        <w:t>Ing. Castillo Fernando</w:t>
      </w:r>
    </w:p>
    <w:p w:rsidR="0052363F" w:rsidRDefault="003E03EC">
      <w:pPr>
        <w:spacing w:after="0"/>
        <w:ind w:left="2834" w:hanging="360"/>
        <w:jc w:val="both"/>
        <w:rPr>
          <w:rFonts w:ascii="Arial" w:eastAsia="Arial" w:hAnsi="Arial" w:cs="Arial"/>
          <w:sz w:val="32"/>
          <w:szCs w:val="32"/>
        </w:rPr>
      </w:pPr>
      <w:r>
        <w:rPr>
          <w:rFonts w:ascii="Noto Sans Symbols" w:eastAsia="Noto Sans Symbols" w:hAnsi="Noto Sans Symbols" w:cs="Noto Sans Symbols"/>
          <w:sz w:val="32"/>
          <w:szCs w:val="32"/>
        </w:rPr>
        <w:t>●</w:t>
      </w:r>
      <w:r>
        <w:rPr>
          <w:rFonts w:ascii="Times New Roman" w:eastAsia="Times New Roman" w:hAnsi="Times New Roman" w:cs="Times New Roman"/>
          <w:sz w:val="14"/>
          <w:szCs w:val="14"/>
        </w:rPr>
        <w:t xml:space="preserve">      </w:t>
      </w:r>
      <w:r>
        <w:rPr>
          <w:rFonts w:ascii="Arial" w:eastAsia="Arial" w:hAnsi="Arial" w:cs="Arial"/>
          <w:sz w:val="32"/>
          <w:szCs w:val="32"/>
        </w:rPr>
        <w:t>Ing. Caraguay Leonardo</w:t>
      </w:r>
    </w:p>
    <w:p w:rsidR="0052363F" w:rsidRDefault="003E03EC">
      <w:pPr>
        <w:spacing w:after="0"/>
        <w:ind w:left="2834" w:hanging="360"/>
        <w:jc w:val="both"/>
        <w:rPr>
          <w:rFonts w:ascii="Arial" w:eastAsia="Arial" w:hAnsi="Arial" w:cs="Arial"/>
          <w:sz w:val="32"/>
          <w:szCs w:val="32"/>
        </w:rPr>
      </w:pPr>
      <w:r>
        <w:rPr>
          <w:rFonts w:ascii="Noto Sans Symbols" w:eastAsia="Noto Sans Symbols" w:hAnsi="Noto Sans Symbols" w:cs="Noto Sans Symbols"/>
          <w:sz w:val="32"/>
          <w:szCs w:val="32"/>
        </w:rPr>
        <w:t>●</w:t>
      </w:r>
      <w:r>
        <w:rPr>
          <w:rFonts w:ascii="Times New Roman" w:eastAsia="Times New Roman" w:hAnsi="Times New Roman" w:cs="Times New Roman"/>
          <w:sz w:val="14"/>
          <w:szCs w:val="14"/>
        </w:rPr>
        <w:t xml:space="preserve">      </w:t>
      </w:r>
      <w:r>
        <w:rPr>
          <w:rFonts w:ascii="Arial" w:eastAsia="Arial" w:hAnsi="Arial" w:cs="Arial"/>
          <w:sz w:val="32"/>
          <w:szCs w:val="32"/>
        </w:rPr>
        <w:t xml:space="preserve">Ing. </w:t>
      </w:r>
      <w:proofErr w:type="spellStart"/>
      <w:r>
        <w:rPr>
          <w:rFonts w:ascii="Arial" w:eastAsia="Arial" w:hAnsi="Arial" w:cs="Arial"/>
          <w:sz w:val="32"/>
          <w:szCs w:val="32"/>
        </w:rPr>
        <w:t>Gonzabay</w:t>
      </w:r>
      <w:proofErr w:type="spellEnd"/>
      <w:r>
        <w:rPr>
          <w:rFonts w:ascii="Arial" w:eastAsia="Arial" w:hAnsi="Arial" w:cs="Arial"/>
          <w:sz w:val="32"/>
          <w:szCs w:val="32"/>
        </w:rPr>
        <w:t xml:space="preserve"> Esteban</w:t>
      </w:r>
    </w:p>
    <w:p w:rsidR="0052363F" w:rsidRDefault="003E03EC">
      <w:pPr>
        <w:spacing w:after="0"/>
        <w:ind w:left="2834" w:hanging="360"/>
        <w:jc w:val="both"/>
        <w:rPr>
          <w:rFonts w:ascii="Arial" w:eastAsia="Arial" w:hAnsi="Arial" w:cs="Arial"/>
          <w:sz w:val="32"/>
          <w:szCs w:val="32"/>
        </w:rPr>
      </w:pPr>
      <w:r>
        <w:rPr>
          <w:rFonts w:ascii="Noto Sans Symbols" w:eastAsia="Noto Sans Symbols" w:hAnsi="Noto Sans Symbols" w:cs="Noto Sans Symbols"/>
          <w:sz w:val="32"/>
          <w:szCs w:val="32"/>
        </w:rPr>
        <w:t>●</w:t>
      </w:r>
      <w:r>
        <w:rPr>
          <w:rFonts w:ascii="Times New Roman" w:eastAsia="Times New Roman" w:hAnsi="Times New Roman" w:cs="Times New Roman"/>
          <w:sz w:val="14"/>
          <w:szCs w:val="14"/>
        </w:rPr>
        <w:t xml:space="preserve">      </w:t>
      </w:r>
      <w:r>
        <w:rPr>
          <w:rFonts w:ascii="Arial" w:eastAsia="Arial" w:hAnsi="Arial" w:cs="Arial"/>
          <w:sz w:val="32"/>
          <w:szCs w:val="32"/>
        </w:rPr>
        <w:t>Ing. Miranda Jorge</w:t>
      </w:r>
    </w:p>
    <w:p w:rsidR="0052363F" w:rsidRDefault="003E03EC">
      <w:pPr>
        <w:spacing w:after="0"/>
        <w:ind w:left="2834" w:hanging="360"/>
        <w:jc w:val="both"/>
        <w:rPr>
          <w:b/>
          <w:sz w:val="48"/>
          <w:szCs w:val="48"/>
        </w:rPr>
      </w:pPr>
      <w:r>
        <w:rPr>
          <w:rFonts w:ascii="Noto Sans Symbols" w:eastAsia="Noto Sans Symbols" w:hAnsi="Noto Sans Symbols" w:cs="Noto Sans Symbols"/>
          <w:sz w:val="32"/>
          <w:szCs w:val="32"/>
        </w:rPr>
        <w:t>●</w:t>
      </w:r>
      <w:r>
        <w:rPr>
          <w:rFonts w:ascii="Times New Roman" w:eastAsia="Times New Roman" w:hAnsi="Times New Roman" w:cs="Times New Roman"/>
          <w:sz w:val="14"/>
          <w:szCs w:val="14"/>
        </w:rPr>
        <w:t xml:space="preserve">      </w:t>
      </w:r>
      <w:r>
        <w:rPr>
          <w:rFonts w:ascii="Arial" w:eastAsia="Arial" w:hAnsi="Arial" w:cs="Arial"/>
          <w:sz w:val="32"/>
          <w:szCs w:val="32"/>
        </w:rPr>
        <w:t>Ing. Quezada Carlos</w:t>
      </w:r>
    </w:p>
    <w:p w:rsidR="0052363F" w:rsidRDefault="0052363F">
      <w:pPr>
        <w:tabs>
          <w:tab w:val="left" w:pos="4993"/>
        </w:tabs>
        <w:jc w:val="center"/>
        <w:rPr>
          <w:b/>
          <w:sz w:val="48"/>
          <w:szCs w:val="4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rPr>
          <w:rFonts w:ascii="Arial" w:eastAsia="Arial" w:hAnsi="Arial" w:cs="Arial"/>
          <w:b/>
        </w:rPr>
      </w:pPr>
    </w:p>
    <w:p w:rsidR="0052363F" w:rsidRDefault="0052363F">
      <w:pPr>
        <w:tabs>
          <w:tab w:val="left" w:pos="4993"/>
        </w:tabs>
        <w:jc w:val="center"/>
        <w:rPr>
          <w:rFonts w:ascii="Arial" w:eastAsia="Arial" w:hAnsi="Arial" w:cs="Arial"/>
          <w:b/>
        </w:rPr>
      </w:pPr>
    </w:p>
    <w:p w:rsidR="0052363F" w:rsidRDefault="0052363F">
      <w:pPr>
        <w:tabs>
          <w:tab w:val="left" w:pos="4993"/>
        </w:tabs>
        <w:rPr>
          <w:rFonts w:ascii="Arial" w:eastAsia="Arial" w:hAnsi="Arial" w:cs="Arial"/>
          <w:b/>
        </w:rPr>
      </w:pPr>
    </w:p>
    <w:p w:rsidR="0052363F" w:rsidRDefault="003E03EC">
      <w:pPr>
        <w:pBdr>
          <w:top w:val="nil"/>
          <w:left w:val="nil"/>
          <w:bottom w:val="nil"/>
          <w:right w:val="nil"/>
          <w:between w:val="nil"/>
        </w:pBdr>
        <w:spacing w:line="240" w:lineRule="auto"/>
        <w:jc w:val="center"/>
        <w:rPr>
          <w:rFonts w:ascii="Arial" w:eastAsia="Arial" w:hAnsi="Arial" w:cs="Arial"/>
          <w:color w:val="000000"/>
        </w:rPr>
      </w:pPr>
      <w:bookmarkStart w:id="0" w:name="_heading=h.gjdgxs" w:colFirst="0" w:colLast="0"/>
      <w:bookmarkEnd w:id="0"/>
      <w:r>
        <w:rPr>
          <w:b/>
          <w:color w:val="548DD4"/>
          <w:sz w:val="24"/>
          <w:szCs w:val="24"/>
        </w:rPr>
        <w:t>Tabla 1</w:t>
      </w:r>
      <w:r>
        <w:rPr>
          <w:b/>
          <w:color w:val="000000"/>
          <w:sz w:val="24"/>
          <w:szCs w:val="24"/>
        </w:rPr>
        <w:t xml:space="preserve"> Especificación de cambios</w:t>
      </w:r>
    </w:p>
    <w:p w:rsidR="0052363F" w:rsidRDefault="0052363F">
      <w:pPr>
        <w:jc w:val="center"/>
        <w:rPr>
          <w:sz w:val="24"/>
          <w:szCs w:val="24"/>
        </w:rPr>
      </w:pPr>
    </w:p>
    <w:p w:rsidR="0052363F" w:rsidRDefault="0052363F">
      <w:pPr>
        <w:jc w:val="center"/>
        <w:rPr>
          <w:sz w:val="24"/>
          <w:szCs w:val="24"/>
        </w:rPr>
      </w:pPr>
    </w:p>
    <w:tbl>
      <w:tblPr>
        <w:tblStyle w:val="a"/>
        <w:tblW w:w="978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82"/>
        <w:gridCol w:w="4065"/>
        <w:gridCol w:w="3000"/>
        <w:gridCol w:w="1134"/>
      </w:tblGrid>
      <w:tr w:rsidR="0052363F" w:rsidTr="0052363F">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781" w:type="dxa"/>
            <w:gridSpan w:val="4"/>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jc w:val="center"/>
              <w:rPr>
                <w:rFonts w:ascii="Arial" w:eastAsia="Arial" w:hAnsi="Arial" w:cs="Arial"/>
                <w:sz w:val="24"/>
                <w:szCs w:val="24"/>
              </w:rPr>
            </w:pPr>
          </w:p>
          <w:p w:rsidR="0052363F" w:rsidRDefault="003E03EC">
            <w:pPr>
              <w:jc w:val="center"/>
              <w:rPr>
                <w:rFonts w:ascii="Arial" w:eastAsia="Arial" w:hAnsi="Arial" w:cs="Arial"/>
                <w:sz w:val="24"/>
                <w:szCs w:val="24"/>
              </w:rPr>
            </w:pPr>
            <w:r>
              <w:rPr>
                <w:rFonts w:ascii="Arial" w:eastAsia="Arial" w:hAnsi="Arial" w:cs="Arial"/>
                <w:sz w:val="24"/>
                <w:szCs w:val="24"/>
              </w:rPr>
              <w:t>CONTROL DE CAMBIOS</w:t>
            </w:r>
          </w:p>
          <w:p w:rsidR="0052363F" w:rsidRDefault="0052363F">
            <w:pPr>
              <w:jc w:val="center"/>
              <w:rPr>
                <w:rFonts w:ascii="Arial" w:eastAsia="Arial" w:hAnsi="Arial" w:cs="Arial"/>
                <w:sz w:val="24"/>
                <w:szCs w:val="24"/>
              </w:rPr>
            </w:pPr>
          </w:p>
        </w:tc>
      </w:tr>
      <w:tr w:rsidR="0052363F" w:rsidTr="0052363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3E03EC">
            <w:pPr>
              <w:jc w:val="center"/>
              <w:rPr>
                <w:sz w:val="24"/>
                <w:szCs w:val="24"/>
              </w:rPr>
            </w:pPr>
            <w:r>
              <w:rPr>
                <w:sz w:val="24"/>
                <w:szCs w:val="24"/>
              </w:rPr>
              <w:t>Fecha</w:t>
            </w:r>
          </w:p>
        </w:tc>
        <w:tc>
          <w:tcPr>
            <w:tcW w:w="4065" w:type="dxa"/>
            <w:tcBorders>
              <w:top w:val="single" w:sz="8" w:space="0" w:color="000000"/>
              <w:left w:val="single" w:sz="8" w:space="0" w:color="000000"/>
              <w:bottom w:val="single" w:sz="8" w:space="0" w:color="000000"/>
              <w:right w:val="single" w:sz="8" w:space="0" w:color="000000"/>
            </w:tcBorders>
          </w:tcPr>
          <w:p w:rsidR="0052363F" w:rsidRDefault="003E03E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Descripción</w:t>
            </w:r>
          </w:p>
        </w:tc>
        <w:tc>
          <w:tcPr>
            <w:tcW w:w="3000" w:type="dxa"/>
            <w:tcBorders>
              <w:top w:val="single" w:sz="8" w:space="0" w:color="000000"/>
              <w:left w:val="single" w:sz="8" w:space="0" w:color="000000"/>
              <w:bottom w:val="single" w:sz="8" w:space="0" w:color="000000"/>
              <w:right w:val="single" w:sz="8" w:space="0" w:color="000000"/>
            </w:tcBorders>
          </w:tcPr>
          <w:p w:rsidR="0052363F" w:rsidRDefault="003E03E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Responsable</w:t>
            </w:r>
          </w:p>
        </w:tc>
        <w:tc>
          <w:tcPr>
            <w:tcW w:w="1134" w:type="dxa"/>
            <w:tcBorders>
              <w:top w:val="single" w:sz="8" w:space="0" w:color="000000"/>
              <w:left w:val="single" w:sz="8" w:space="0" w:color="000000"/>
              <w:bottom w:val="single" w:sz="8" w:space="0" w:color="000000"/>
              <w:right w:val="single" w:sz="8" w:space="0" w:color="000000"/>
            </w:tcBorders>
          </w:tcPr>
          <w:p w:rsidR="0052363F" w:rsidRDefault="003E03E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Versión</w:t>
            </w:r>
          </w:p>
        </w:tc>
      </w:tr>
      <w:tr w:rsidR="0052363F" w:rsidTr="0052363F">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52363F">
            <w:pPr>
              <w:jc w:val="center"/>
              <w:rPr>
                <w:sz w:val="24"/>
                <w:szCs w:val="24"/>
              </w:rPr>
            </w:pPr>
          </w:p>
        </w:tc>
        <w:tc>
          <w:tcPr>
            <w:tcW w:w="4065" w:type="dxa"/>
            <w:tcBorders>
              <w:top w:val="single" w:sz="8" w:space="0" w:color="000000"/>
              <w:left w:val="single" w:sz="8" w:space="0" w:color="000000"/>
              <w:bottom w:val="single" w:sz="8" w:space="0" w:color="000000"/>
              <w:right w:val="single" w:sz="8" w:space="0" w:color="000000"/>
            </w:tcBorders>
          </w:tcPr>
          <w:p w:rsidR="0052363F" w:rsidRDefault="0052363F">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2363F" w:rsidTr="00523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52363F">
            <w:pPr>
              <w:jc w:val="center"/>
              <w:rPr>
                <w:sz w:val="24"/>
                <w:szCs w:val="24"/>
              </w:rPr>
            </w:pPr>
          </w:p>
        </w:tc>
        <w:tc>
          <w:tcPr>
            <w:tcW w:w="4065" w:type="dxa"/>
            <w:tcBorders>
              <w:top w:val="single" w:sz="8" w:space="0" w:color="000000"/>
              <w:left w:val="single" w:sz="8" w:space="0" w:color="000000"/>
              <w:bottom w:val="single" w:sz="8" w:space="0" w:color="000000"/>
              <w:right w:val="single" w:sz="8" w:space="0" w:color="000000"/>
            </w:tcBorders>
          </w:tcPr>
          <w:p w:rsidR="0052363F" w:rsidRDefault="0052363F">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34"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363F" w:rsidTr="0052363F">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52363F">
            <w:pPr>
              <w:jc w:val="center"/>
              <w:rPr>
                <w:sz w:val="24"/>
                <w:szCs w:val="24"/>
              </w:rPr>
            </w:pPr>
          </w:p>
        </w:tc>
        <w:tc>
          <w:tcPr>
            <w:tcW w:w="4065" w:type="dxa"/>
            <w:tcBorders>
              <w:top w:val="single" w:sz="8" w:space="0" w:color="000000"/>
              <w:left w:val="single" w:sz="8" w:space="0" w:color="000000"/>
              <w:bottom w:val="single" w:sz="8" w:space="0" w:color="000000"/>
              <w:right w:val="single" w:sz="8" w:space="0" w:color="000000"/>
            </w:tcBorders>
          </w:tcPr>
          <w:p w:rsidR="0052363F" w:rsidRDefault="0052363F">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2363F" w:rsidTr="00523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52363F">
            <w:pPr>
              <w:jc w:val="center"/>
              <w:rPr>
                <w:sz w:val="24"/>
                <w:szCs w:val="24"/>
              </w:rPr>
            </w:pPr>
          </w:p>
        </w:tc>
        <w:tc>
          <w:tcPr>
            <w:tcW w:w="4065" w:type="dxa"/>
            <w:tcBorders>
              <w:top w:val="single" w:sz="8" w:space="0" w:color="000000"/>
              <w:left w:val="single" w:sz="8" w:space="0" w:color="000000"/>
              <w:bottom w:val="single" w:sz="8" w:space="0" w:color="000000"/>
              <w:right w:val="single" w:sz="8" w:space="0" w:color="000000"/>
            </w:tcBorders>
          </w:tcPr>
          <w:p w:rsidR="0052363F" w:rsidRDefault="0052363F">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134"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363F" w:rsidTr="0052363F">
        <w:tc>
          <w:tcPr>
            <w:cnfStyle w:val="001000000000" w:firstRow="0" w:lastRow="0" w:firstColumn="1" w:lastColumn="0" w:oddVBand="0" w:evenVBand="0" w:oddHBand="0" w:evenHBand="0" w:firstRowFirstColumn="0" w:firstRowLastColumn="0" w:lastRowFirstColumn="0" w:lastRowLastColumn="0"/>
            <w:tcW w:w="1582" w:type="dxa"/>
            <w:tcBorders>
              <w:top w:val="single" w:sz="8" w:space="0" w:color="000000"/>
              <w:left w:val="single" w:sz="8" w:space="0" w:color="000000"/>
              <w:bottom w:val="single" w:sz="8" w:space="0" w:color="000000"/>
              <w:right w:val="single" w:sz="8" w:space="0" w:color="000000"/>
            </w:tcBorders>
          </w:tcPr>
          <w:p w:rsidR="0052363F" w:rsidRDefault="0052363F">
            <w:pPr>
              <w:jc w:val="center"/>
              <w:rPr>
                <w:sz w:val="24"/>
                <w:szCs w:val="24"/>
              </w:rPr>
            </w:pPr>
          </w:p>
        </w:tc>
        <w:tc>
          <w:tcPr>
            <w:tcW w:w="4065" w:type="dxa"/>
            <w:tcBorders>
              <w:top w:val="single" w:sz="8" w:space="0" w:color="000000"/>
              <w:left w:val="single" w:sz="8" w:space="0" w:color="000000"/>
              <w:bottom w:val="single" w:sz="8" w:space="0" w:color="000000"/>
              <w:right w:val="single" w:sz="8" w:space="0" w:color="000000"/>
            </w:tcBorders>
          </w:tcPr>
          <w:p w:rsidR="0052363F" w:rsidRDefault="0052363F">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000"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tcBorders>
              <w:top w:val="single" w:sz="8" w:space="0" w:color="000000"/>
              <w:left w:val="single" w:sz="8" w:space="0" w:color="000000"/>
              <w:bottom w:val="single" w:sz="8" w:space="0" w:color="000000"/>
              <w:right w:val="single" w:sz="8" w:space="0" w:color="000000"/>
            </w:tcBorders>
          </w:tcPr>
          <w:p w:rsidR="0052363F" w:rsidRDefault="0052363F">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52363F" w:rsidRDefault="0052363F">
      <w:pPr>
        <w:jc w:val="center"/>
        <w:rPr>
          <w:rFonts w:ascii="Arial" w:eastAsia="Arial" w:hAnsi="Arial" w:cs="Arial"/>
          <w:sz w:val="24"/>
          <w:szCs w:val="24"/>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3E03EC">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Índice</w:t>
      </w:r>
    </w:p>
    <w:p w:rsidR="0052363F" w:rsidRDefault="0052363F"/>
    <w:sdt>
      <w:sdtPr>
        <w:id w:val="-1157844773"/>
        <w:docPartObj>
          <w:docPartGallery w:val="Table of Contents"/>
          <w:docPartUnique/>
        </w:docPartObj>
      </w:sdtPr>
      <w:sdtEndPr>
        <w:rPr>
          <w:b w:val="0"/>
          <w:noProof w:val="0"/>
        </w:rPr>
      </w:sdtEndPr>
      <w:sdtContent>
        <w:p w:rsidR="003227EA" w:rsidRDefault="003E03EC">
          <w:pPr>
            <w:pStyle w:val="TDC1"/>
            <w:rPr>
              <w:rFonts w:asciiTheme="minorHAnsi" w:eastAsiaTheme="minorEastAsia" w:hAnsiTheme="minorHAnsi" w:cstheme="minorBidi"/>
              <w:b w:val="0"/>
            </w:rPr>
          </w:pPr>
          <w:r>
            <w:fldChar w:fldCharType="begin"/>
          </w:r>
          <w:r>
            <w:instrText xml:space="preserve"> TOC \h \u \z </w:instrText>
          </w:r>
          <w:r>
            <w:fldChar w:fldCharType="separate"/>
          </w:r>
          <w:hyperlink w:anchor="_Toc69997775" w:history="1">
            <w:r w:rsidR="003227EA" w:rsidRPr="00BA1C7E">
              <w:rPr>
                <w:rStyle w:val="Hipervnculo"/>
              </w:rPr>
              <w:t>1.</w:t>
            </w:r>
            <w:r w:rsidR="003227EA">
              <w:rPr>
                <w:rFonts w:asciiTheme="minorHAnsi" w:eastAsiaTheme="minorEastAsia" w:hAnsiTheme="minorHAnsi" w:cstheme="minorBidi"/>
                <w:b w:val="0"/>
              </w:rPr>
              <w:tab/>
            </w:r>
            <w:r w:rsidR="003227EA" w:rsidRPr="00BA1C7E">
              <w:rPr>
                <w:rStyle w:val="Hipervnculo"/>
              </w:rPr>
              <w:t>Introducción</w:t>
            </w:r>
            <w:r w:rsidR="003227EA">
              <w:rPr>
                <w:webHidden/>
              </w:rPr>
              <w:tab/>
            </w:r>
            <w:r w:rsidR="003227EA">
              <w:rPr>
                <w:webHidden/>
              </w:rPr>
              <w:fldChar w:fldCharType="begin"/>
            </w:r>
            <w:r w:rsidR="003227EA">
              <w:rPr>
                <w:webHidden/>
              </w:rPr>
              <w:instrText xml:space="preserve"> PAGEREF _Toc69997775 \h </w:instrText>
            </w:r>
            <w:r w:rsidR="003227EA">
              <w:rPr>
                <w:webHidden/>
              </w:rPr>
            </w:r>
            <w:r w:rsidR="003227EA">
              <w:rPr>
                <w:webHidden/>
              </w:rPr>
              <w:fldChar w:fldCharType="separate"/>
            </w:r>
            <w:r w:rsidR="003227EA">
              <w:rPr>
                <w:webHidden/>
              </w:rPr>
              <w:t>1</w:t>
            </w:r>
            <w:r w:rsidR="003227EA">
              <w:rPr>
                <w:webHidden/>
              </w:rPr>
              <w:fldChar w:fldCharType="end"/>
            </w:r>
          </w:hyperlink>
        </w:p>
        <w:p w:rsidR="003227EA" w:rsidRDefault="003227EA">
          <w:pPr>
            <w:pStyle w:val="TDC2"/>
            <w:rPr>
              <w:rFonts w:asciiTheme="minorHAnsi" w:eastAsiaTheme="minorEastAsia" w:hAnsiTheme="minorHAnsi" w:cstheme="minorBidi"/>
            </w:rPr>
          </w:pPr>
          <w:hyperlink w:anchor="_Toc69997776" w:history="1">
            <w:r w:rsidRPr="00BA1C7E">
              <w:rPr>
                <w:rStyle w:val="Hipervnculo"/>
              </w:rPr>
              <w:t>1.1.</w:t>
            </w:r>
            <w:r>
              <w:rPr>
                <w:rFonts w:asciiTheme="minorHAnsi" w:eastAsiaTheme="minorEastAsia" w:hAnsiTheme="minorHAnsi" w:cstheme="minorBidi"/>
              </w:rPr>
              <w:tab/>
            </w:r>
            <w:r w:rsidRPr="00BA1C7E">
              <w:rPr>
                <w:rStyle w:val="Hipervnculo"/>
              </w:rPr>
              <w:t>Propósito</w:t>
            </w:r>
            <w:r>
              <w:rPr>
                <w:webHidden/>
              </w:rPr>
              <w:tab/>
            </w:r>
            <w:r>
              <w:rPr>
                <w:webHidden/>
              </w:rPr>
              <w:fldChar w:fldCharType="begin"/>
            </w:r>
            <w:r>
              <w:rPr>
                <w:webHidden/>
              </w:rPr>
              <w:instrText xml:space="preserve"> PAGEREF _Toc69997776 \h </w:instrText>
            </w:r>
            <w:r>
              <w:rPr>
                <w:webHidden/>
              </w:rPr>
            </w:r>
            <w:r>
              <w:rPr>
                <w:webHidden/>
              </w:rPr>
              <w:fldChar w:fldCharType="separate"/>
            </w:r>
            <w:r>
              <w:rPr>
                <w:webHidden/>
              </w:rPr>
              <w:t>1</w:t>
            </w:r>
            <w:r>
              <w:rPr>
                <w:webHidden/>
              </w:rPr>
              <w:fldChar w:fldCharType="end"/>
            </w:r>
          </w:hyperlink>
        </w:p>
        <w:p w:rsidR="003227EA" w:rsidRDefault="003227EA">
          <w:pPr>
            <w:pStyle w:val="TDC2"/>
            <w:rPr>
              <w:rFonts w:asciiTheme="minorHAnsi" w:eastAsiaTheme="minorEastAsia" w:hAnsiTheme="minorHAnsi" w:cstheme="minorBidi"/>
            </w:rPr>
          </w:pPr>
          <w:hyperlink w:anchor="_Toc69997777" w:history="1">
            <w:r w:rsidRPr="00BA1C7E">
              <w:rPr>
                <w:rStyle w:val="Hipervnculo"/>
              </w:rPr>
              <w:t>1.2.</w:t>
            </w:r>
            <w:r>
              <w:rPr>
                <w:rFonts w:asciiTheme="minorHAnsi" w:eastAsiaTheme="minorEastAsia" w:hAnsiTheme="minorHAnsi" w:cstheme="minorBidi"/>
              </w:rPr>
              <w:tab/>
            </w:r>
            <w:r w:rsidRPr="00BA1C7E">
              <w:rPr>
                <w:rStyle w:val="Hipervnculo"/>
              </w:rPr>
              <w:t>Definiciones, acrónimos y abreviaturas</w:t>
            </w:r>
            <w:r>
              <w:rPr>
                <w:webHidden/>
              </w:rPr>
              <w:tab/>
            </w:r>
            <w:r>
              <w:rPr>
                <w:webHidden/>
              </w:rPr>
              <w:fldChar w:fldCharType="begin"/>
            </w:r>
            <w:r>
              <w:rPr>
                <w:webHidden/>
              </w:rPr>
              <w:instrText xml:space="preserve"> PAGEREF _Toc69997777 \h </w:instrText>
            </w:r>
            <w:r>
              <w:rPr>
                <w:webHidden/>
              </w:rPr>
            </w:r>
            <w:r>
              <w:rPr>
                <w:webHidden/>
              </w:rPr>
              <w:fldChar w:fldCharType="separate"/>
            </w:r>
            <w:r>
              <w:rPr>
                <w:webHidden/>
              </w:rPr>
              <w:t>1</w:t>
            </w:r>
            <w:r>
              <w:rPr>
                <w:webHidden/>
              </w:rPr>
              <w:fldChar w:fldCharType="end"/>
            </w:r>
          </w:hyperlink>
        </w:p>
        <w:p w:rsidR="003227EA" w:rsidRDefault="003227EA">
          <w:pPr>
            <w:pStyle w:val="TDC2"/>
            <w:rPr>
              <w:rFonts w:asciiTheme="minorHAnsi" w:eastAsiaTheme="minorEastAsia" w:hAnsiTheme="minorHAnsi" w:cstheme="minorBidi"/>
            </w:rPr>
          </w:pPr>
          <w:hyperlink w:anchor="_Toc69997778" w:history="1">
            <w:r w:rsidRPr="00BA1C7E">
              <w:rPr>
                <w:rStyle w:val="Hipervnculo"/>
              </w:rPr>
              <w:t>1.3.</w:t>
            </w:r>
            <w:r>
              <w:rPr>
                <w:rFonts w:asciiTheme="minorHAnsi" w:eastAsiaTheme="minorEastAsia" w:hAnsiTheme="minorHAnsi" w:cstheme="minorBidi"/>
              </w:rPr>
              <w:tab/>
            </w:r>
            <w:r w:rsidRPr="00BA1C7E">
              <w:rPr>
                <w:rStyle w:val="Hipervnculo"/>
              </w:rPr>
              <w:t>Referencias</w:t>
            </w:r>
            <w:r>
              <w:rPr>
                <w:webHidden/>
              </w:rPr>
              <w:tab/>
            </w:r>
            <w:r>
              <w:rPr>
                <w:webHidden/>
              </w:rPr>
              <w:fldChar w:fldCharType="begin"/>
            </w:r>
            <w:r>
              <w:rPr>
                <w:webHidden/>
              </w:rPr>
              <w:instrText xml:space="preserve"> PAGEREF _Toc69997778 \h </w:instrText>
            </w:r>
            <w:r>
              <w:rPr>
                <w:webHidden/>
              </w:rPr>
            </w:r>
            <w:r>
              <w:rPr>
                <w:webHidden/>
              </w:rPr>
              <w:fldChar w:fldCharType="separate"/>
            </w:r>
            <w:r>
              <w:rPr>
                <w:webHidden/>
              </w:rPr>
              <w:t>2</w:t>
            </w:r>
            <w:r>
              <w:rPr>
                <w:webHidden/>
              </w:rPr>
              <w:fldChar w:fldCharType="end"/>
            </w:r>
          </w:hyperlink>
        </w:p>
        <w:p w:rsidR="003227EA" w:rsidRDefault="003227EA">
          <w:pPr>
            <w:pStyle w:val="TDC1"/>
            <w:rPr>
              <w:rFonts w:asciiTheme="minorHAnsi" w:eastAsiaTheme="minorEastAsia" w:hAnsiTheme="minorHAnsi" w:cstheme="minorBidi"/>
              <w:b w:val="0"/>
            </w:rPr>
          </w:pPr>
          <w:hyperlink w:anchor="_Toc69997779" w:history="1">
            <w:r w:rsidRPr="00BA1C7E">
              <w:rPr>
                <w:rStyle w:val="Hipervnculo"/>
              </w:rPr>
              <w:t>2.</w:t>
            </w:r>
            <w:r>
              <w:rPr>
                <w:rFonts w:asciiTheme="minorHAnsi" w:eastAsiaTheme="minorEastAsia" w:hAnsiTheme="minorHAnsi" w:cstheme="minorBidi"/>
                <w:b w:val="0"/>
              </w:rPr>
              <w:tab/>
            </w:r>
            <w:r w:rsidRPr="00BA1C7E">
              <w:rPr>
                <w:rStyle w:val="Hipervnculo"/>
              </w:rPr>
              <w:t>Fuente de Información.</w:t>
            </w:r>
            <w:r>
              <w:rPr>
                <w:webHidden/>
              </w:rPr>
              <w:tab/>
            </w:r>
            <w:r>
              <w:rPr>
                <w:webHidden/>
              </w:rPr>
              <w:fldChar w:fldCharType="begin"/>
            </w:r>
            <w:r>
              <w:rPr>
                <w:webHidden/>
              </w:rPr>
              <w:instrText xml:space="preserve"> PAGEREF _Toc69997779 \h </w:instrText>
            </w:r>
            <w:r>
              <w:rPr>
                <w:webHidden/>
              </w:rPr>
            </w:r>
            <w:r>
              <w:rPr>
                <w:webHidden/>
              </w:rPr>
              <w:fldChar w:fldCharType="separate"/>
            </w:r>
            <w:r>
              <w:rPr>
                <w:webHidden/>
              </w:rPr>
              <w:t>4</w:t>
            </w:r>
            <w:r>
              <w:rPr>
                <w:webHidden/>
              </w:rPr>
              <w:fldChar w:fldCharType="end"/>
            </w:r>
          </w:hyperlink>
        </w:p>
        <w:p w:rsidR="003227EA" w:rsidRDefault="003227EA">
          <w:pPr>
            <w:pStyle w:val="TDC1"/>
            <w:rPr>
              <w:rFonts w:asciiTheme="minorHAnsi" w:eastAsiaTheme="minorEastAsia" w:hAnsiTheme="minorHAnsi" w:cstheme="minorBidi"/>
              <w:b w:val="0"/>
            </w:rPr>
          </w:pPr>
          <w:hyperlink w:anchor="_Toc69997780" w:history="1">
            <w:r w:rsidRPr="00BA1C7E">
              <w:rPr>
                <w:rStyle w:val="Hipervnculo"/>
              </w:rPr>
              <w:t>3.</w:t>
            </w:r>
            <w:r>
              <w:rPr>
                <w:rFonts w:asciiTheme="minorHAnsi" w:eastAsiaTheme="minorEastAsia" w:hAnsiTheme="minorHAnsi" w:cstheme="minorBidi"/>
                <w:b w:val="0"/>
              </w:rPr>
              <w:tab/>
            </w:r>
            <w:r w:rsidRPr="00BA1C7E">
              <w:rPr>
                <w:rStyle w:val="Hipervnculo"/>
              </w:rPr>
              <w:t>Descripción de la Institución</w:t>
            </w:r>
            <w:r>
              <w:rPr>
                <w:webHidden/>
              </w:rPr>
              <w:tab/>
            </w:r>
            <w:r>
              <w:rPr>
                <w:webHidden/>
              </w:rPr>
              <w:fldChar w:fldCharType="begin"/>
            </w:r>
            <w:r>
              <w:rPr>
                <w:webHidden/>
              </w:rPr>
              <w:instrText xml:space="preserve"> PAGEREF _Toc69997780 \h </w:instrText>
            </w:r>
            <w:r>
              <w:rPr>
                <w:webHidden/>
              </w:rPr>
            </w:r>
            <w:r>
              <w:rPr>
                <w:webHidden/>
              </w:rPr>
              <w:fldChar w:fldCharType="separate"/>
            </w:r>
            <w:r>
              <w:rPr>
                <w:webHidden/>
              </w:rPr>
              <w:t>5</w:t>
            </w:r>
            <w:r>
              <w:rPr>
                <w:webHidden/>
              </w:rPr>
              <w:fldChar w:fldCharType="end"/>
            </w:r>
          </w:hyperlink>
        </w:p>
        <w:p w:rsidR="003227EA" w:rsidRDefault="003227EA">
          <w:pPr>
            <w:pStyle w:val="TDC2"/>
            <w:rPr>
              <w:rFonts w:asciiTheme="minorHAnsi" w:eastAsiaTheme="minorEastAsia" w:hAnsiTheme="minorHAnsi" w:cstheme="minorBidi"/>
            </w:rPr>
          </w:pPr>
          <w:hyperlink w:anchor="_Toc69997781" w:history="1">
            <w:r w:rsidRPr="00BA1C7E">
              <w:rPr>
                <w:rStyle w:val="Hipervnculo"/>
              </w:rPr>
              <w:t>3.1. Misión y Visión</w:t>
            </w:r>
            <w:r>
              <w:rPr>
                <w:webHidden/>
              </w:rPr>
              <w:tab/>
            </w:r>
            <w:r>
              <w:rPr>
                <w:webHidden/>
              </w:rPr>
              <w:fldChar w:fldCharType="begin"/>
            </w:r>
            <w:r>
              <w:rPr>
                <w:webHidden/>
              </w:rPr>
              <w:instrText xml:space="preserve"> PAGEREF _Toc69997781 \h </w:instrText>
            </w:r>
            <w:r>
              <w:rPr>
                <w:webHidden/>
              </w:rPr>
            </w:r>
            <w:r>
              <w:rPr>
                <w:webHidden/>
              </w:rPr>
              <w:fldChar w:fldCharType="separate"/>
            </w:r>
            <w:r>
              <w:rPr>
                <w:webHidden/>
              </w:rPr>
              <w:t>5</w:t>
            </w:r>
            <w:r>
              <w:rPr>
                <w:webHidden/>
              </w:rPr>
              <w:fldChar w:fldCharType="end"/>
            </w:r>
          </w:hyperlink>
        </w:p>
        <w:p w:rsidR="003227EA" w:rsidRDefault="003227EA">
          <w:pPr>
            <w:pStyle w:val="TDC2"/>
            <w:rPr>
              <w:rFonts w:asciiTheme="minorHAnsi" w:eastAsiaTheme="minorEastAsia" w:hAnsiTheme="minorHAnsi" w:cstheme="minorBidi"/>
            </w:rPr>
          </w:pPr>
          <w:hyperlink w:anchor="_Toc69997782" w:history="1">
            <w:r w:rsidRPr="00BA1C7E">
              <w:rPr>
                <w:rStyle w:val="Hipervnculo"/>
              </w:rPr>
              <w:t>3.2. Orgánico Funcional</w:t>
            </w:r>
            <w:r>
              <w:rPr>
                <w:webHidden/>
              </w:rPr>
              <w:tab/>
            </w:r>
            <w:r>
              <w:rPr>
                <w:webHidden/>
              </w:rPr>
              <w:fldChar w:fldCharType="begin"/>
            </w:r>
            <w:r>
              <w:rPr>
                <w:webHidden/>
              </w:rPr>
              <w:instrText xml:space="preserve"> PAGEREF _Toc69997782 \h </w:instrText>
            </w:r>
            <w:r>
              <w:rPr>
                <w:webHidden/>
              </w:rPr>
            </w:r>
            <w:r>
              <w:rPr>
                <w:webHidden/>
              </w:rPr>
              <w:fldChar w:fldCharType="separate"/>
            </w:r>
            <w:r>
              <w:rPr>
                <w:webHidden/>
              </w:rPr>
              <w:t>6</w:t>
            </w:r>
            <w:r>
              <w:rPr>
                <w:webHidden/>
              </w:rPr>
              <w:fldChar w:fldCharType="end"/>
            </w:r>
          </w:hyperlink>
        </w:p>
        <w:p w:rsidR="003227EA" w:rsidRDefault="003227EA">
          <w:pPr>
            <w:pStyle w:val="TDC2"/>
            <w:rPr>
              <w:rFonts w:asciiTheme="minorHAnsi" w:eastAsiaTheme="minorEastAsia" w:hAnsiTheme="minorHAnsi" w:cstheme="minorBidi"/>
            </w:rPr>
          </w:pPr>
          <w:hyperlink w:anchor="_Toc69997783" w:history="1">
            <w:r w:rsidRPr="00BA1C7E">
              <w:rPr>
                <w:rStyle w:val="Hipervnculo"/>
              </w:rPr>
              <w:t>3.3. Especificación de Procesos</w:t>
            </w:r>
            <w:r>
              <w:rPr>
                <w:webHidden/>
              </w:rPr>
              <w:tab/>
            </w:r>
            <w:r>
              <w:rPr>
                <w:webHidden/>
              </w:rPr>
              <w:fldChar w:fldCharType="begin"/>
            </w:r>
            <w:r>
              <w:rPr>
                <w:webHidden/>
              </w:rPr>
              <w:instrText xml:space="preserve"> PAGEREF _Toc69997783 \h </w:instrText>
            </w:r>
            <w:r>
              <w:rPr>
                <w:webHidden/>
              </w:rPr>
            </w:r>
            <w:r>
              <w:rPr>
                <w:webHidden/>
              </w:rPr>
              <w:fldChar w:fldCharType="separate"/>
            </w:r>
            <w:r>
              <w:rPr>
                <w:webHidden/>
              </w:rPr>
              <w:t>7</w:t>
            </w:r>
            <w:r>
              <w:rPr>
                <w:webHidden/>
              </w:rPr>
              <w:fldChar w:fldCharType="end"/>
            </w:r>
          </w:hyperlink>
        </w:p>
        <w:p w:rsidR="003227EA" w:rsidRDefault="003227EA">
          <w:pPr>
            <w:pStyle w:val="TDC2"/>
            <w:rPr>
              <w:rFonts w:asciiTheme="minorHAnsi" w:eastAsiaTheme="minorEastAsia" w:hAnsiTheme="minorHAnsi" w:cstheme="minorBidi"/>
            </w:rPr>
          </w:pPr>
          <w:hyperlink w:anchor="_Toc69997784" w:history="1">
            <w:r w:rsidRPr="00BA1C7E">
              <w:rPr>
                <w:rStyle w:val="Hipervnculo"/>
              </w:rPr>
              <w:t>3.4. Funcionamiento Actual de la Institución.</w:t>
            </w:r>
            <w:r>
              <w:rPr>
                <w:webHidden/>
              </w:rPr>
              <w:tab/>
            </w:r>
            <w:r>
              <w:rPr>
                <w:webHidden/>
              </w:rPr>
              <w:fldChar w:fldCharType="begin"/>
            </w:r>
            <w:r>
              <w:rPr>
                <w:webHidden/>
              </w:rPr>
              <w:instrText xml:space="preserve"> PAGEREF _Toc69997784 \h </w:instrText>
            </w:r>
            <w:r>
              <w:rPr>
                <w:webHidden/>
              </w:rPr>
            </w:r>
            <w:r>
              <w:rPr>
                <w:webHidden/>
              </w:rPr>
              <w:fldChar w:fldCharType="separate"/>
            </w:r>
            <w:r>
              <w:rPr>
                <w:webHidden/>
              </w:rPr>
              <w:t>7</w:t>
            </w:r>
            <w:r>
              <w:rPr>
                <w:webHidden/>
              </w:rPr>
              <w:fldChar w:fldCharType="end"/>
            </w:r>
          </w:hyperlink>
        </w:p>
        <w:p w:rsidR="003227EA" w:rsidRDefault="003227EA">
          <w:pPr>
            <w:pStyle w:val="TDC2"/>
            <w:rPr>
              <w:rFonts w:asciiTheme="minorHAnsi" w:eastAsiaTheme="minorEastAsia" w:hAnsiTheme="minorHAnsi" w:cstheme="minorBidi"/>
            </w:rPr>
          </w:pPr>
          <w:hyperlink w:anchor="_Toc69997785" w:history="1">
            <w:r w:rsidRPr="00BA1C7E">
              <w:rPr>
                <w:rStyle w:val="Hipervnculo"/>
              </w:rPr>
              <w:t>3.5. Problemas encontrados (Causas y Efectos)</w:t>
            </w:r>
            <w:r>
              <w:rPr>
                <w:webHidden/>
              </w:rPr>
              <w:tab/>
            </w:r>
            <w:r>
              <w:rPr>
                <w:webHidden/>
              </w:rPr>
              <w:fldChar w:fldCharType="begin"/>
            </w:r>
            <w:r>
              <w:rPr>
                <w:webHidden/>
              </w:rPr>
              <w:instrText xml:space="preserve"> PAGEREF _Toc69997785 \h </w:instrText>
            </w:r>
            <w:r>
              <w:rPr>
                <w:webHidden/>
              </w:rPr>
            </w:r>
            <w:r>
              <w:rPr>
                <w:webHidden/>
              </w:rPr>
              <w:fldChar w:fldCharType="separate"/>
            </w:r>
            <w:r>
              <w:rPr>
                <w:webHidden/>
              </w:rPr>
              <w:t>8</w:t>
            </w:r>
            <w:r>
              <w:rPr>
                <w:webHidden/>
              </w:rPr>
              <w:fldChar w:fldCharType="end"/>
            </w:r>
          </w:hyperlink>
        </w:p>
        <w:p w:rsidR="003227EA" w:rsidRDefault="003227EA">
          <w:pPr>
            <w:pStyle w:val="TDC1"/>
            <w:rPr>
              <w:rFonts w:asciiTheme="minorHAnsi" w:eastAsiaTheme="minorEastAsia" w:hAnsiTheme="minorHAnsi" w:cstheme="minorBidi"/>
              <w:b w:val="0"/>
            </w:rPr>
          </w:pPr>
          <w:hyperlink w:anchor="_Toc69997786" w:history="1">
            <w:r w:rsidRPr="00BA1C7E">
              <w:rPr>
                <w:rStyle w:val="Hipervnculo"/>
              </w:rPr>
              <w:t>4.</w:t>
            </w:r>
            <w:r>
              <w:rPr>
                <w:rFonts w:asciiTheme="minorHAnsi" w:eastAsiaTheme="minorEastAsia" w:hAnsiTheme="minorHAnsi" w:cstheme="minorBidi"/>
                <w:b w:val="0"/>
              </w:rPr>
              <w:tab/>
            </w:r>
            <w:r w:rsidRPr="00BA1C7E">
              <w:rPr>
                <w:rStyle w:val="Hipervnculo"/>
              </w:rPr>
              <w:t>Alternativas de Solución y Objetivos de la institución con el sistema informático a desarrollar.</w:t>
            </w:r>
            <w:r>
              <w:rPr>
                <w:webHidden/>
              </w:rPr>
              <w:tab/>
            </w:r>
            <w:r>
              <w:rPr>
                <w:webHidden/>
              </w:rPr>
              <w:fldChar w:fldCharType="begin"/>
            </w:r>
            <w:r>
              <w:rPr>
                <w:webHidden/>
              </w:rPr>
              <w:instrText xml:space="preserve"> PAGEREF _Toc69997786 \h </w:instrText>
            </w:r>
            <w:r>
              <w:rPr>
                <w:webHidden/>
              </w:rPr>
            </w:r>
            <w:r>
              <w:rPr>
                <w:webHidden/>
              </w:rPr>
              <w:fldChar w:fldCharType="separate"/>
            </w:r>
            <w:r>
              <w:rPr>
                <w:webHidden/>
              </w:rPr>
              <w:t>9</w:t>
            </w:r>
            <w:r>
              <w:rPr>
                <w:webHidden/>
              </w:rPr>
              <w:fldChar w:fldCharType="end"/>
            </w:r>
          </w:hyperlink>
        </w:p>
        <w:p w:rsidR="0052363F" w:rsidRDefault="003E03EC">
          <w:r>
            <w:fldChar w:fldCharType="end"/>
          </w:r>
        </w:p>
        <w:bookmarkStart w:id="1" w:name="_GoBack" w:displacedByCustomXml="next"/>
        <w:bookmarkEnd w:id="1" w:displacedByCustomXml="next"/>
      </w:sdtContent>
    </w:sdt>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jc w:val="center"/>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3E03EC">
      <w:pPr>
        <w:tabs>
          <w:tab w:val="left" w:pos="4993"/>
        </w:tabs>
        <w:rPr>
          <w:rFonts w:ascii="Arial" w:eastAsia="Arial" w:hAnsi="Arial" w:cs="Arial"/>
          <w:b/>
          <w:sz w:val="28"/>
          <w:szCs w:val="28"/>
        </w:rPr>
      </w:pPr>
      <w:r>
        <w:rPr>
          <w:rFonts w:ascii="Arial" w:eastAsia="Arial" w:hAnsi="Arial" w:cs="Arial"/>
          <w:b/>
          <w:sz w:val="28"/>
          <w:szCs w:val="28"/>
        </w:rPr>
        <w:t>ÍNDICE DE TABLAS</w:t>
      </w:r>
    </w:p>
    <w:sdt>
      <w:sdtPr>
        <w:id w:val="903880291"/>
        <w:docPartObj>
          <w:docPartGallery w:val="Table of Contents"/>
          <w:docPartUnique/>
        </w:docPartObj>
      </w:sdtPr>
      <w:sdtEndPr/>
      <w:sdtContent>
        <w:p w:rsidR="0052363F" w:rsidRDefault="003E03EC">
          <w:pPr>
            <w:pBdr>
              <w:top w:val="nil"/>
              <w:left w:val="nil"/>
              <w:bottom w:val="nil"/>
              <w:right w:val="nil"/>
              <w:between w:val="nil"/>
            </w:pBdr>
            <w:tabs>
              <w:tab w:val="right" w:pos="8828"/>
            </w:tabs>
            <w:spacing w:after="0"/>
            <w:rPr>
              <w:color w:val="000000"/>
            </w:rPr>
          </w:pPr>
          <w:r>
            <w:fldChar w:fldCharType="begin"/>
          </w:r>
          <w:r>
            <w:instrText xml:space="preserve"> TOC \h \u \z </w:instrText>
          </w:r>
          <w:r>
            <w:fldChar w:fldCharType="separate"/>
          </w:r>
          <w:hyperlink w:anchor="_heading=h.gjdgxs">
            <w:r>
              <w:rPr>
                <w:i/>
                <w:color w:val="000000"/>
                <w:sz w:val="20"/>
                <w:szCs w:val="20"/>
              </w:rPr>
              <w:t>Tabla 1 Especificación de cambios</w:t>
            </w:r>
            <w:r>
              <w:rPr>
                <w:i/>
                <w:color w:val="000000"/>
                <w:sz w:val="20"/>
                <w:szCs w:val="20"/>
              </w:rPr>
              <w:tab/>
              <w:t>2</w:t>
            </w:r>
          </w:hyperlink>
        </w:p>
        <w:p w:rsidR="0052363F" w:rsidRDefault="003E03EC">
          <w:pPr>
            <w:pBdr>
              <w:top w:val="nil"/>
              <w:left w:val="nil"/>
              <w:bottom w:val="nil"/>
              <w:right w:val="nil"/>
              <w:between w:val="nil"/>
            </w:pBdr>
            <w:tabs>
              <w:tab w:val="right" w:pos="8828"/>
            </w:tabs>
            <w:spacing w:after="0"/>
            <w:rPr>
              <w:color w:val="000000"/>
            </w:rPr>
          </w:pPr>
          <w:hyperlink w:anchor="_heading=h.2et92p0">
            <w:r>
              <w:rPr>
                <w:i/>
                <w:color w:val="000000"/>
                <w:sz w:val="20"/>
                <w:szCs w:val="20"/>
              </w:rPr>
              <w:t>Tabla 2. Definiciones</w:t>
            </w:r>
            <w:r>
              <w:rPr>
                <w:i/>
                <w:color w:val="000000"/>
                <w:sz w:val="20"/>
                <w:szCs w:val="20"/>
              </w:rPr>
              <w:tab/>
              <w:t>6</w:t>
            </w:r>
          </w:hyperlink>
        </w:p>
        <w:p w:rsidR="0052363F" w:rsidRDefault="003E03EC">
          <w:pPr>
            <w:pBdr>
              <w:top w:val="nil"/>
              <w:left w:val="nil"/>
              <w:bottom w:val="nil"/>
              <w:right w:val="nil"/>
              <w:between w:val="nil"/>
            </w:pBdr>
            <w:tabs>
              <w:tab w:val="right" w:pos="8828"/>
            </w:tabs>
            <w:spacing w:after="0"/>
            <w:rPr>
              <w:color w:val="000000"/>
            </w:rPr>
          </w:pPr>
          <w:hyperlink w:anchor="_heading=h.tyjcwt">
            <w:r>
              <w:rPr>
                <w:i/>
                <w:color w:val="000000"/>
                <w:sz w:val="20"/>
                <w:szCs w:val="20"/>
              </w:rPr>
              <w:t>Tabla 3. Acrónimos</w:t>
            </w:r>
            <w:r>
              <w:rPr>
                <w:i/>
                <w:color w:val="000000"/>
                <w:sz w:val="20"/>
                <w:szCs w:val="20"/>
              </w:rPr>
              <w:tab/>
              <w:t>6</w:t>
            </w:r>
          </w:hyperlink>
        </w:p>
        <w:p w:rsidR="0052363F" w:rsidRDefault="003E03EC">
          <w:pPr>
            <w:pBdr>
              <w:top w:val="nil"/>
              <w:left w:val="nil"/>
              <w:bottom w:val="nil"/>
              <w:right w:val="nil"/>
              <w:between w:val="nil"/>
            </w:pBdr>
            <w:tabs>
              <w:tab w:val="right" w:pos="8828"/>
            </w:tabs>
            <w:spacing w:after="0"/>
            <w:rPr>
              <w:color w:val="000000"/>
            </w:rPr>
          </w:pPr>
          <w:hyperlink w:anchor="_heading=h.4d34og8">
            <w:r>
              <w:rPr>
                <w:i/>
                <w:color w:val="000000"/>
                <w:sz w:val="20"/>
                <w:szCs w:val="20"/>
              </w:rPr>
              <w:t>Tabla 4. Fuente de Información</w:t>
            </w:r>
            <w:r>
              <w:rPr>
                <w:i/>
                <w:color w:val="000000"/>
                <w:sz w:val="20"/>
                <w:szCs w:val="20"/>
              </w:rPr>
              <w:tab/>
              <w:t>7</w:t>
            </w:r>
          </w:hyperlink>
        </w:p>
        <w:p w:rsidR="0052363F" w:rsidRDefault="003E03EC">
          <w:pPr>
            <w:pBdr>
              <w:top w:val="nil"/>
              <w:left w:val="nil"/>
              <w:bottom w:val="nil"/>
              <w:right w:val="nil"/>
              <w:between w:val="nil"/>
            </w:pBdr>
            <w:tabs>
              <w:tab w:val="right" w:pos="8828"/>
            </w:tabs>
            <w:spacing w:after="0"/>
            <w:rPr>
              <w:color w:val="000000"/>
            </w:rPr>
          </w:pPr>
          <w:hyperlink w:anchor="_heading=h.2jxsxqh">
            <w:r>
              <w:rPr>
                <w:i/>
                <w:color w:val="000000"/>
                <w:sz w:val="20"/>
                <w:szCs w:val="20"/>
              </w:rPr>
              <w:t>Tabla 6 Alternativa de solución I</w:t>
            </w:r>
            <w:r>
              <w:rPr>
                <w:i/>
                <w:color w:val="000000"/>
                <w:sz w:val="20"/>
                <w:szCs w:val="20"/>
              </w:rPr>
              <w:tab/>
              <w:t>12</w:t>
            </w:r>
          </w:hyperlink>
        </w:p>
        <w:p w:rsidR="0052363F" w:rsidRDefault="003E03EC">
          <w:pPr>
            <w:pBdr>
              <w:top w:val="nil"/>
              <w:left w:val="nil"/>
              <w:bottom w:val="nil"/>
              <w:right w:val="nil"/>
              <w:between w:val="nil"/>
            </w:pBdr>
            <w:tabs>
              <w:tab w:val="right" w:pos="8828"/>
            </w:tabs>
            <w:spacing w:after="0"/>
            <w:rPr>
              <w:color w:val="000000"/>
            </w:rPr>
          </w:pPr>
          <w:hyperlink w:anchor="_heading=h.z337ya">
            <w:r>
              <w:rPr>
                <w:i/>
                <w:color w:val="000000"/>
                <w:sz w:val="20"/>
                <w:szCs w:val="20"/>
              </w:rPr>
              <w:t>Tabla 7 Alternativa de solución II</w:t>
            </w:r>
            <w:r>
              <w:rPr>
                <w:i/>
                <w:color w:val="000000"/>
                <w:sz w:val="20"/>
                <w:szCs w:val="20"/>
              </w:rPr>
              <w:tab/>
              <w:t>12</w:t>
            </w:r>
          </w:hyperlink>
        </w:p>
        <w:p w:rsidR="0052363F" w:rsidRDefault="003E03EC">
          <w:pPr>
            <w:tabs>
              <w:tab w:val="left" w:pos="4993"/>
            </w:tabs>
            <w:jc w:val="center"/>
            <w:rPr>
              <w:rFonts w:ascii="Arial" w:eastAsia="Arial" w:hAnsi="Arial" w:cs="Arial"/>
              <w:b/>
              <w:sz w:val="28"/>
              <w:szCs w:val="28"/>
            </w:rPr>
          </w:pPr>
          <w:r>
            <w:fldChar w:fldCharType="end"/>
          </w:r>
        </w:p>
      </w:sdtContent>
    </w:sdt>
    <w:p w:rsidR="0052363F" w:rsidRDefault="003E03EC">
      <w:pPr>
        <w:tabs>
          <w:tab w:val="left" w:pos="4993"/>
        </w:tabs>
        <w:rPr>
          <w:rFonts w:ascii="Arial" w:eastAsia="Arial" w:hAnsi="Arial" w:cs="Arial"/>
          <w:b/>
          <w:sz w:val="28"/>
          <w:szCs w:val="28"/>
        </w:rPr>
      </w:pPr>
      <w:r>
        <w:rPr>
          <w:rFonts w:ascii="Arial" w:eastAsia="Arial" w:hAnsi="Arial" w:cs="Arial"/>
          <w:b/>
          <w:sz w:val="28"/>
          <w:szCs w:val="28"/>
        </w:rPr>
        <w:t>ÍNDICE DE GRÁFICOS</w:t>
      </w:r>
    </w:p>
    <w:sdt>
      <w:sdtPr>
        <w:id w:val="289174211"/>
        <w:docPartObj>
          <w:docPartGallery w:val="Table of Contents"/>
          <w:docPartUnique/>
        </w:docPartObj>
      </w:sdtPr>
      <w:sdtEndPr/>
      <w:sdtContent>
        <w:p w:rsidR="0052363F" w:rsidRDefault="003E03EC">
          <w:pPr>
            <w:pBdr>
              <w:top w:val="nil"/>
              <w:left w:val="nil"/>
              <w:bottom w:val="nil"/>
              <w:right w:val="nil"/>
              <w:between w:val="nil"/>
            </w:pBdr>
            <w:tabs>
              <w:tab w:val="right" w:pos="8828"/>
            </w:tabs>
            <w:spacing w:after="0"/>
            <w:rPr>
              <w:color w:val="000000"/>
            </w:rPr>
          </w:pPr>
          <w:r>
            <w:fldChar w:fldCharType="begin"/>
          </w:r>
          <w:r>
            <w:instrText xml:space="preserve"> TOC \h \u \z </w:instrText>
          </w:r>
          <w:r>
            <w:fldChar w:fldCharType="separate"/>
          </w:r>
          <w:hyperlink w:anchor="_heading=h.26in1rg">
            <w:r>
              <w:rPr>
                <w:i/>
                <w:color w:val="000000"/>
                <w:sz w:val="20"/>
                <w:szCs w:val="20"/>
              </w:rPr>
              <w:t>Figura 1 Orgánico Funcional</w:t>
            </w:r>
            <w:r>
              <w:rPr>
                <w:i/>
                <w:color w:val="000000"/>
                <w:sz w:val="20"/>
                <w:szCs w:val="20"/>
              </w:rPr>
              <w:tab/>
              <w:t>9</w:t>
            </w:r>
          </w:hyperlink>
        </w:p>
        <w:p w:rsidR="0052363F" w:rsidRDefault="003E03EC">
          <w:pPr>
            <w:tabs>
              <w:tab w:val="left" w:pos="4993"/>
            </w:tabs>
            <w:jc w:val="center"/>
            <w:rPr>
              <w:rFonts w:ascii="Arial" w:eastAsia="Arial" w:hAnsi="Arial" w:cs="Arial"/>
              <w:b/>
              <w:sz w:val="28"/>
              <w:szCs w:val="28"/>
            </w:rPr>
          </w:pPr>
          <w:r>
            <w:fldChar w:fldCharType="end"/>
          </w:r>
        </w:p>
      </w:sdtContent>
    </w:sdt>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52363F">
      <w:pPr>
        <w:tabs>
          <w:tab w:val="left" w:pos="4993"/>
        </w:tabs>
        <w:rPr>
          <w:rFonts w:ascii="Arial" w:eastAsia="Arial" w:hAnsi="Arial" w:cs="Arial"/>
          <w:b/>
          <w:sz w:val="28"/>
          <w:szCs w:val="28"/>
        </w:rPr>
      </w:pPr>
    </w:p>
    <w:p w:rsidR="0052363F" w:rsidRDefault="003E03EC">
      <w:pPr>
        <w:rPr>
          <w:rFonts w:ascii="Arial" w:eastAsia="Arial" w:hAnsi="Arial" w:cs="Arial"/>
          <w:b/>
          <w:sz w:val="28"/>
          <w:szCs w:val="28"/>
        </w:rPr>
        <w:sectPr w:rsidR="0052363F">
          <w:footerReference w:type="default" r:id="rId11"/>
          <w:headerReference w:type="first" r:id="rId12"/>
          <w:footerReference w:type="first" r:id="rId13"/>
          <w:pgSz w:w="12240" w:h="15840"/>
          <w:pgMar w:top="1417" w:right="1701" w:bottom="1417" w:left="1701" w:header="708" w:footer="708" w:gutter="0"/>
          <w:pgNumType w:start="1"/>
          <w:cols w:space="720"/>
        </w:sectPr>
      </w:pPr>
      <w:r>
        <w:br w:type="page"/>
      </w:r>
    </w:p>
    <w:p w:rsidR="0052363F" w:rsidRDefault="003E03EC">
      <w:pPr>
        <w:pStyle w:val="Ttulo1"/>
        <w:numPr>
          <w:ilvl w:val="0"/>
          <w:numId w:val="5"/>
        </w:numPr>
        <w:jc w:val="both"/>
        <w:rPr>
          <w:color w:val="548DD4"/>
        </w:rPr>
      </w:pPr>
      <w:bookmarkStart w:id="2" w:name="_Toc69997775"/>
      <w:r>
        <w:rPr>
          <w:color w:val="548DD4"/>
        </w:rPr>
        <w:lastRenderedPageBreak/>
        <w:t>Introducción</w:t>
      </w:r>
      <w:bookmarkEnd w:id="2"/>
    </w:p>
    <w:p w:rsidR="0052363F" w:rsidRDefault="0052363F"/>
    <w:p w:rsidR="0052363F" w:rsidRDefault="003E03EC">
      <w:pPr>
        <w:spacing w:line="360" w:lineRule="auto"/>
        <w:ind w:left="360"/>
        <w:jc w:val="both"/>
        <w:rPr>
          <w:sz w:val="24"/>
          <w:szCs w:val="24"/>
        </w:rPr>
      </w:pPr>
      <w:r>
        <w:rPr>
          <w:sz w:val="24"/>
          <w:szCs w:val="24"/>
        </w:rPr>
        <w:t>En el Estudio Preliminar se lo utiliza generalmente para referirse a todas las etapas necesarias para poner en marcha el proyecto software. Así, la idea es definir con precisión la naturaleza de manera que se puedan finalizar. En esta fase se recopila toda</w:t>
      </w:r>
      <w:r>
        <w:rPr>
          <w:sz w:val="24"/>
          <w:szCs w:val="24"/>
        </w:rPr>
        <w:t xml:space="preserve"> la </w:t>
      </w:r>
      <w:proofErr w:type="gramStart"/>
      <w:r>
        <w:rPr>
          <w:sz w:val="24"/>
          <w:szCs w:val="24"/>
        </w:rPr>
        <w:t>información  necesaria</w:t>
      </w:r>
      <w:proofErr w:type="gramEnd"/>
      <w:r>
        <w:rPr>
          <w:sz w:val="24"/>
          <w:szCs w:val="24"/>
        </w:rPr>
        <w:t xml:space="preserve"> general del cliente. Es necesario asegurarse de que estas necesidades coincidan con las expectativas de todos los usuarios a los que están destinadas y que tomen en cuenta el probable desarrollo de estas necesidades.  </w:t>
      </w:r>
    </w:p>
    <w:p w:rsidR="0052363F" w:rsidRDefault="003E03EC">
      <w:pPr>
        <w:spacing w:line="360" w:lineRule="auto"/>
        <w:ind w:left="360"/>
        <w:jc w:val="both"/>
        <w:rPr>
          <w:sz w:val="24"/>
          <w:szCs w:val="24"/>
        </w:rPr>
      </w:pPr>
      <w:r>
        <w:rPr>
          <w:sz w:val="24"/>
          <w:szCs w:val="24"/>
        </w:rPr>
        <w:t>Determinam</w:t>
      </w:r>
      <w:r>
        <w:rPr>
          <w:sz w:val="24"/>
          <w:szCs w:val="24"/>
        </w:rPr>
        <w:t xml:space="preserve">os el ámbito exacto donde vamos a automatizar los procesos y se recaudan datos para el desarrollo posterior del software. </w:t>
      </w:r>
    </w:p>
    <w:p w:rsidR="0052363F" w:rsidRPr="005A0133" w:rsidRDefault="003E03EC" w:rsidP="005A0133">
      <w:pPr>
        <w:pStyle w:val="Ttulo2"/>
        <w:numPr>
          <w:ilvl w:val="1"/>
          <w:numId w:val="5"/>
        </w:numPr>
        <w:jc w:val="both"/>
        <w:rPr>
          <w:color w:val="548DD4"/>
        </w:rPr>
      </w:pPr>
      <w:bookmarkStart w:id="3" w:name="_Toc69997776"/>
      <w:r>
        <w:rPr>
          <w:color w:val="548DD4"/>
        </w:rPr>
        <w:t>Propósito</w:t>
      </w:r>
      <w:bookmarkEnd w:id="3"/>
    </w:p>
    <w:p w:rsidR="0052363F" w:rsidRDefault="003E03EC">
      <w:pPr>
        <w:spacing w:line="360" w:lineRule="auto"/>
        <w:ind w:left="360"/>
        <w:jc w:val="both"/>
        <w:rPr>
          <w:sz w:val="24"/>
          <w:szCs w:val="24"/>
        </w:rPr>
      </w:pPr>
      <w:r>
        <w:rPr>
          <w:sz w:val="24"/>
          <w:szCs w:val="24"/>
        </w:rPr>
        <w:t>E</w:t>
      </w:r>
      <w:r>
        <w:rPr>
          <w:sz w:val="24"/>
          <w:szCs w:val="24"/>
        </w:rPr>
        <w:t>n el presente estudio preliminar se recoge la información necesaria, con el propósito de conocer la situación actual y lo</w:t>
      </w:r>
      <w:r>
        <w:rPr>
          <w:sz w:val="24"/>
          <w:szCs w:val="24"/>
        </w:rPr>
        <w:t xml:space="preserve">s diferentes procesos que </w:t>
      </w:r>
      <w:proofErr w:type="gramStart"/>
      <w:r>
        <w:rPr>
          <w:sz w:val="24"/>
          <w:szCs w:val="24"/>
        </w:rPr>
        <w:t>intervienen  en</w:t>
      </w:r>
      <w:proofErr w:type="gramEnd"/>
      <w:r>
        <w:rPr>
          <w:sz w:val="24"/>
          <w:szCs w:val="24"/>
        </w:rPr>
        <w:t xml:space="preserve"> </w:t>
      </w:r>
      <w:r>
        <w:t xml:space="preserve">La Unidad Educativa “Principito &amp; Marcel </w:t>
      </w:r>
      <w:proofErr w:type="spellStart"/>
      <w:r>
        <w:t>Laniado</w:t>
      </w:r>
      <w:proofErr w:type="spellEnd"/>
      <w:r>
        <w:t xml:space="preserve"> de </w:t>
      </w:r>
      <w:proofErr w:type="spellStart"/>
      <w:r>
        <w:t>Wind</w:t>
      </w:r>
      <w:proofErr w:type="spellEnd"/>
      <w:r>
        <w:t>”.</w:t>
      </w:r>
    </w:p>
    <w:p w:rsidR="0052363F" w:rsidRPr="005A0133" w:rsidRDefault="003E03EC" w:rsidP="005A0133">
      <w:pPr>
        <w:pStyle w:val="Ttulo2"/>
        <w:numPr>
          <w:ilvl w:val="1"/>
          <w:numId w:val="5"/>
        </w:numPr>
        <w:jc w:val="both"/>
        <w:rPr>
          <w:color w:val="548DD4"/>
        </w:rPr>
      </w:pPr>
      <w:bookmarkStart w:id="4" w:name="_Toc69997777"/>
      <w:r>
        <w:rPr>
          <w:color w:val="548DD4"/>
        </w:rPr>
        <w:t>Definiciones, acrónimos y abreviaturas</w:t>
      </w:r>
      <w:bookmarkEnd w:id="4"/>
    </w:p>
    <w:p w:rsidR="0052363F" w:rsidRDefault="003E03EC">
      <w:pPr>
        <w:spacing w:line="360" w:lineRule="auto"/>
        <w:ind w:left="360"/>
        <w:jc w:val="both"/>
        <w:rPr>
          <w:sz w:val="24"/>
          <w:szCs w:val="24"/>
        </w:rPr>
      </w:pPr>
      <w:r>
        <w:rPr>
          <w:sz w:val="24"/>
          <w:szCs w:val="24"/>
        </w:rPr>
        <w:t>A</w:t>
      </w:r>
      <w:r>
        <w:rPr>
          <w:sz w:val="24"/>
          <w:szCs w:val="24"/>
        </w:rPr>
        <w:t xml:space="preserve"> </w:t>
      </w:r>
      <w:proofErr w:type="gramStart"/>
      <w:r>
        <w:rPr>
          <w:sz w:val="24"/>
          <w:szCs w:val="24"/>
        </w:rPr>
        <w:t>continuación</w:t>
      </w:r>
      <w:proofErr w:type="gramEnd"/>
      <w:r>
        <w:rPr>
          <w:sz w:val="24"/>
          <w:szCs w:val="24"/>
        </w:rPr>
        <w:t xml:space="preserve"> se describen las definiciones y acrónimos utilizados en el Estudio Preliminar. </w:t>
      </w:r>
    </w:p>
    <w:p w:rsidR="0052363F" w:rsidRDefault="0052363F">
      <w:pPr>
        <w:spacing w:line="360" w:lineRule="auto"/>
        <w:ind w:left="360"/>
        <w:jc w:val="both"/>
        <w:rPr>
          <w:sz w:val="24"/>
          <w:szCs w:val="24"/>
        </w:rPr>
      </w:pPr>
    </w:p>
    <w:p w:rsidR="0052363F" w:rsidRDefault="0052363F">
      <w:pPr>
        <w:spacing w:line="360" w:lineRule="auto"/>
        <w:ind w:left="360"/>
        <w:jc w:val="both"/>
        <w:rPr>
          <w:sz w:val="24"/>
          <w:szCs w:val="24"/>
        </w:rPr>
      </w:pPr>
    </w:p>
    <w:p w:rsidR="0052363F" w:rsidRDefault="0052363F">
      <w:pPr>
        <w:spacing w:line="360" w:lineRule="auto"/>
        <w:ind w:left="360"/>
        <w:jc w:val="both"/>
        <w:rPr>
          <w:sz w:val="24"/>
          <w:szCs w:val="24"/>
        </w:rPr>
      </w:pPr>
    </w:p>
    <w:p w:rsidR="0052363F" w:rsidRDefault="0052363F">
      <w:pPr>
        <w:spacing w:line="360" w:lineRule="auto"/>
        <w:ind w:left="360"/>
        <w:jc w:val="both"/>
        <w:rPr>
          <w:sz w:val="24"/>
          <w:szCs w:val="24"/>
        </w:rPr>
      </w:pPr>
    </w:p>
    <w:p w:rsidR="0052363F" w:rsidRDefault="0052363F">
      <w:pPr>
        <w:spacing w:line="360" w:lineRule="auto"/>
        <w:ind w:left="360"/>
        <w:jc w:val="both"/>
        <w:rPr>
          <w:sz w:val="24"/>
          <w:szCs w:val="24"/>
        </w:rPr>
      </w:pPr>
    </w:p>
    <w:p w:rsidR="0052363F" w:rsidRDefault="003E03EC">
      <w:pPr>
        <w:pBdr>
          <w:top w:val="nil"/>
          <w:left w:val="nil"/>
          <w:bottom w:val="nil"/>
          <w:right w:val="nil"/>
          <w:between w:val="nil"/>
        </w:pBdr>
        <w:spacing w:line="240" w:lineRule="auto"/>
        <w:rPr>
          <w:b/>
          <w:color w:val="000000"/>
          <w:sz w:val="36"/>
          <w:szCs w:val="36"/>
        </w:rPr>
      </w:pPr>
      <w:bookmarkStart w:id="5" w:name="_heading=h.2et92p0" w:colFirst="0" w:colLast="0"/>
      <w:bookmarkEnd w:id="5"/>
      <w:r>
        <w:rPr>
          <w:b/>
          <w:color w:val="000000"/>
          <w:sz w:val="24"/>
          <w:szCs w:val="24"/>
        </w:rPr>
        <w:lastRenderedPageBreak/>
        <w:t>Tabla 2. Definiciones</w:t>
      </w:r>
    </w:p>
    <w:tbl>
      <w:tblPr>
        <w:tblStyle w:val="a0"/>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35"/>
        <w:gridCol w:w="7371"/>
      </w:tblGrid>
      <w:tr w:rsidR="0052363F" w:rsidTr="00523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3E03EC">
            <w:pPr>
              <w:jc w:val="center"/>
              <w:rPr>
                <w:sz w:val="24"/>
                <w:szCs w:val="24"/>
              </w:rPr>
            </w:pPr>
            <w:r>
              <w:rPr>
                <w:sz w:val="24"/>
                <w:szCs w:val="24"/>
              </w:rPr>
              <w:t>Definiciones</w:t>
            </w:r>
          </w:p>
        </w:tc>
        <w:tc>
          <w:tcPr>
            <w:tcW w:w="7371"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52363F" w:rsidTr="00523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Ámbito</w:t>
            </w:r>
          </w:p>
        </w:tc>
        <w:tc>
          <w:tcPr>
            <w:tcW w:w="7371"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100000" w:firstRow="0" w:lastRow="0" w:firstColumn="0" w:lastColumn="0" w:oddVBand="0" w:evenVBand="0" w:oddHBand="1" w:evenHBand="0" w:firstRowFirstColumn="0" w:firstRowLastColumn="0" w:lastRowFirstColumn="0" w:lastRowLastColumn="0"/>
            </w:pPr>
            <w:r>
              <w:t>Espacio comprendido dentro de límites establecidos.</w:t>
            </w:r>
          </w:p>
        </w:tc>
      </w:tr>
      <w:tr w:rsidR="0052363F" w:rsidTr="0052363F">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Base de Datos</w:t>
            </w:r>
          </w:p>
        </w:tc>
        <w:tc>
          <w:tcPr>
            <w:tcW w:w="7371"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Conjunto de información estructurada relacionada entre sí</w:t>
            </w:r>
          </w:p>
        </w:tc>
      </w:tr>
      <w:tr w:rsidR="0052363F" w:rsidTr="00523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Software</w:t>
            </w:r>
          </w:p>
        </w:tc>
        <w:tc>
          <w:tcPr>
            <w:tcW w:w="7371"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100000" w:firstRow="0" w:lastRow="0" w:firstColumn="0" w:lastColumn="0" w:oddVBand="0" w:evenVBand="0" w:oddHBand="1" w:evenHBand="0" w:firstRowFirstColumn="0" w:firstRowLastColumn="0" w:lastRowFirstColumn="0" w:lastRowLastColumn="0"/>
            </w:pPr>
            <w:r>
              <w:t>Producto compuesto de aplicaciones, datos y documentación.</w:t>
            </w:r>
          </w:p>
        </w:tc>
      </w:tr>
      <w:tr w:rsidR="0052363F" w:rsidTr="0052363F">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Nivel socioeconómico</w:t>
            </w:r>
          </w:p>
        </w:tc>
        <w:tc>
          <w:tcPr>
            <w:tcW w:w="7371"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Es una medida total económica y sociológica que combina la preparación laboral de una persona, de la posición económica y social individual o familiar en relación a otras personas, basada en sus ingresos, educación y empleo.</w:t>
            </w:r>
          </w:p>
        </w:tc>
      </w:tr>
    </w:tbl>
    <w:p w:rsidR="0052363F" w:rsidRDefault="0052363F"/>
    <w:p w:rsidR="0052363F" w:rsidRDefault="003E03EC">
      <w:pPr>
        <w:pBdr>
          <w:top w:val="nil"/>
          <w:left w:val="nil"/>
          <w:bottom w:val="nil"/>
          <w:right w:val="nil"/>
          <w:between w:val="nil"/>
        </w:pBdr>
        <w:spacing w:line="240" w:lineRule="auto"/>
        <w:rPr>
          <w:b/>
          <w:color w:val="000000"/>
          <w:sz w:val="24"/>
          <w:szCs w:val="24"/>
        </w:rPr>
      </w:pPr>
      <w:bookmarkStart w:id="6" w:name="_heading=h.tyjcwt" w:colFirst="0" w:colLast="0"/>
      <w:bookmarkEnd w:id="6"/>
      <w:r>
        <w:rPr>
          <w:b/>
          <w:color w:val="000000"/>
          <w:sz w:val="24"/>
          <w:szCs w:val="24"/>
        </w:rPr>
        <w:t xml:space="preserve"> Tabla 3. Acrónimos</w:t>
      </w:r>
    </w:p>
    <w:tbl>
      <w:tblPr>
        <w:tblStyle w:val="a1"/>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61"/>
        <w:gridCol w:w="7345"/>
      </w:tblGrid>
      <w:tr w:rsidR="0052363F" w:rsidTr="0052363F">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rPr>
                <w:sz w:val="24"/>
                <w:szCs w:val="24"/>
              </w:rPr>
            </w:pPr>
          </w:p>
          <w:p w:rsidR="0052363F" w:rsidRDefault="003E03EC">
            <w:pPr>
              <w:jc w:val="center"/>
              <w:rPr>
                <w:sz w:val="24"/>
                <w:szCs w:val="24"/>
              </w:rPr>
            </w:pPr>
            <w:r>
              <w:rPr>
                <w:sz w:val="24"/>
                <w:szCs w:val="24"/>
              </w:rPr>
              <w:t>Acrónimos</w:t>
            </w:r>
          </w:p>
        </w:tc>
        <w:tc>
          <w:tcPr>
            <w:tcW w:w="7345"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jc w:val="center"/>
              <w:cnfStyle w:val="100000000000" w:firstRow="1" w:lastRow="0" w:firstColumn="0" w:lastColumn="0" w:oddVBand="0" w:evenVBand="0" w:oddHBand="0" w:evenHBand="0" w:firstRowFirstColumn="0" w:firstRowLastColumn="0" w:lastRowFirstColumn="0" w:lastRowLastColumn="0"/>
              <w:rPr>
                <w:sz w:val="24"/>
                <w:szCs w:val="24"/>
              </w:rPr>
            </w:pPr>
          </w:p>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52363F" w:rsidTr="0052363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EP</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100000" w:firstRow="0" w:lastRow="0" w:firstColumn="0" w:lastColumn="0" w:oddVBand="0" w:evenVBand="0" w:oddHBand="1" w:evenHBand="0" w:firstRowFirstColumn="0" w:firstRowLastColumn="0" w:lastRowFirstColumn="0" w:lastRowLastColumn="0"/>
            </w:pPr>
            <w:r>
              <w:t>Estudio Preliminar</w:t>
            </w:r>
          </w:p>
        </w:tc>
      </w:tr>
      <w:tr w:rsidR="0052363F" w:rsidTr="0052363F">
        <w:trPr>
          <w:trHeight w:val="282"/>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jc w:val="both"/>
            </w:pPr>
            <w:r>
              <w:t>AS</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Ámbito del Software</w:t>
            </w:r>
          </w:p>
        </w:tc>
      </w:tr>
      <w:tr w:rsidR="0052363F" w:rsidTr="0052363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pPr>
            <w:r>
              <w:rPr>
                <w:rFonts w:ascii="Calibri" w:eastAsia="Calibri" w:hAnsi="Calibri" w:cs="Calibri"/>
              </w:rPr>
              <w:t>UEPRIM</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La Unidad Educativa “Principito &amp; Marcel </w:t>
            </w:r>
            <w:proofErr w:type="spellStart"/>
            <w:r>
              <w:rPr>
                <w:rFonts w:ascii="Calibri" w:eastAsia="Calibri" w:hAnsi="Calibri" w:cs="Calibri"/>
              </w:rPr>
              <w:t>Laniado</w:t>
            </w:r>
            <w:proofErr w:type="spellEnd"/>
            <w:r>
              <w:rPr>
                <w:rFonts w:ascii="Calibri" w:eastAsia="Calibri" w:hAnsi="Calibri" w:cs="Calibri"/>
              </w:rPr>
              <w:t xml:space="preserve"> de </w:t>
            </w:r>
            <w:proofErr w:type="spellStart"/>
            <w:r>
              <w:rPr>
                <w:rFonts w:ascii="Calibri" w:eastAsia="Calibri" w:hAnsi="Calibri" w:cs="Calibri"/>
              </w:rPr>
              <w:t>Wind</w:t>
            </w:r>
            <w:proofErr w:type="spellEnd"/>
            <w:r>
              <w:rPr>
                <w:rFonts w:ascii="Calibri" w:eastAsia="Calibri" w:hAnsi="Calibri" w:cs="Calibri"/>
              </w:rPr>
              <w:t>”</w:t>
            </w:r>
          </w:p>
        </w:tc>
      </w:tr>
      <w:tr w:rsidR="0052363F" w:rsidTr="0052363F">
        <w:trPr>
          <w:trHeight w:val="300"/>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pPr>
            <w:r>
              <w:rPr>
                <w:rFonts w:ascii="Calibri" w:eastAsia="Calibri" w:hAnsi="Calibri" w:cs="Calibri"/>
              </w:rPr>
              <w:t>SEDUC CIA LTDA</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Servicios de Educación compañía limitada.</w:t>
            </w:r>
          </w:p>
        </w:tc>
      </w:tr>
      <w:tr w:rsidR="0052363F" w:rsidTr="005236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rPr>
                <w:rFonts w:ascii="Calibri" w:eastAsia="Calibri" w:hAnsi="Calibri" w:cs="Calibri"/>
              </w:rPr>
            </w:pPr>
            <w:r>
              <w:rPr>
                <w:rFonts w:ascii="Calibri" w:eastAsia="Calibri" w:hAnsi="Calibri" w:cs="Calibri"/>
              </w:rPr>
              <w:t>EFQM</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100000" w:firstRow="0" w:lastRow="0" w:firstColumn="0" w:lastColumn="0" w:oddVBand="0" w:evenVBand="0" w:oddHBand="1" w:evenHBand="0" w:firstRowFirstColumn="0" w:firstRowLastColumn="0" w:lastRowFirstColumn="0" w:lastRowLastColumn="0"/>
            </w:pPr>
            <w:r>
              <w:t>Fundación Europea para la Gestión de la Calidad</w:t>
            </w:r>
          </w:p>
        </w:tc>
      </w:tr>
      <w:tr w:rsidR="0052363F" w:rsidTr="0052363F">
        <w:trPr>
          <w:trHeight w:val="300"/>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rPr>
                <w:rFonts w:ascii="Calibri" w:eastAsia="Calibri" w:hAnsi="Calibri" w:cs="Calibri"/>
              </w:rPr>
            </w:pPr>
            <w:r>
              <w:rPr>
                <w:rFonts w:ascii="Calibri" w:eastAsia="Calibri" w:hAnsi="Calibri" w:cs="Calibri"/>
              </w:rPr>
              <w:t>TIC</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 xml:space="preserve">Tecnologías de la información y comunicación. </w:t>
            </w:r>
          </w:p>
        </w:tc>
      </w:tr>
      <w:tr w:rsidR="0052363F" w:rsidTr="005236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rPr>
                <w:rFonts w:ascii="Calibri" w:eastAsia="Calibri" w:hAnsi="Calibri" w:cs="Calibri"/>
              </w:rPr>
            </w:pPr>
            <w:r>
              <w:rPr>
                <w:rFonts w:ascii="Calibri" w:eastAsia="Calibri" w:hAnsi="Calibri" w:cs="Calibri"/>
              </w:rPr>
              <w:t>TH</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100000" w:firstRow="0" w:lastRow="0" w:firstColumn="0" w:lastColumn="0" w:oddVBand="0" w:evenVBand="0" w:oddHBand="1" w:evenHBand="0" w:firstRowFirstColumn="0" w:firstRowLastColumn="0" w:lastRowFirstColumn="0" w:lastRowLastColumn="0"/>
            </w:pPr>
            <w:r>
              <w:t>Talento Humano</w:t>
            </w:r>
          </w:p>
        </w:tc>
      </w:tr>
      <w:tr w:rsidR="0052363F" w:rsidTr="0052363F">
        <w:trPr>
          <w:trHeight w:val="300"/>
        </w:trPr>
        <w:tc>
          <w:tcPr>
            <w:cnfStyle w:val="001000000000" w:firstRow="0" w:lastRow="0" w:firstColumn="1" w:lastColumn="0" w:oddVBand="0" w:evenVBand="0" w:oddHBand="0" w:evenHBand="0" w:firstRowFirstColumn="0" w:firstRowLastColumn="0" w:lastRowFirstColumn="0" w:lastRowLastColumn="0"/>
            <w:tcW w:w="2261" w:type="dxa"/>
            <w:tcBorders>
              <w:top w:val="single" w:sz="8" w:space="0" w:color="000000"/>
              <w:left w:val="single" w:sz="8" w:space="0" w:color="000000"/>
              <w:bottom w:val="single" w:sz="8" w:space="0" w:color="000000"/>
              <w:right w:val="single" w:sz="8" w:space="0" w:color="000000"/>
            </w:tcBorders>
          </w:tcPr>
          <w:p w:rsidR="0052363F" w:rsidRDefault="003E03EC">
            <w:pPr>
              <w:spacing w:after="200" w:line="360" w:lineRule="auto"/>
              <w:jc w:val="both"/>
              <w:rPr>
                <w:rFonts w:ascii="Calibri" w:eastAsia="Calibri" w:hAnsi="Calibri" w:cs="Calibri"/>
              </w:rPr>
            </w:pPr>
            <w:r>
              <w:rPr>
                <w:rFonts w:ascii="Calibri" w:eastAsia="Calibri" w:hAnsi="Calibri" w:cs="Calibri"/>
              </w:rPr>
              <w:t>RH</w:t>
            </w:r>
          </w:p>
        </w:tc>
        <w:tc>
          <w:tcPr>
            <w:tcW w:w="7345" w:type="dxa"/>
            <w:tcBorders>
              <w:top w:val="single" w:sz="8" w:space="0" w:color="000000"/>
              <w:left w:val="single" w:sz="8" w:space="0" w:color="000000"/>
              <w:bottom w:val="single" w:sz="8" w:space="0" w:color="000000"/>
              <w:right w:val="single" w:sz="8" w:space="0" w:color="000000"/>
            </w:tcBorders>
          </w:tcPr>
          <w:p w:rsidR="0052363F" w:rsidRDefault="003E03EC">
            <w:pPr>
              <w:jc w:val="both"/>
              <w:cnfStyle w:val="000000000000" w:firstRow="0" w:lastRow="0" w:firstColumn="0" w:lastColumn="0" w:oddVBand="0" w:evenVBand="0" w:oddHBand="0" w:evenHBand="0" w:firstRowFirstColumn="0" w:firstRowLastColumn="0" w:lastRowFirstColumn="0" w:lastRowLastColumn="0"/>
            </w:pPr>
            <w:r>
              <w:t>Recursos Humanos</w:t>
            </w:r>
          </w:p>
        </w:tc>
      </w:tr>
    </w:tbl>
    <w:p w:rsidR="0052363F" w:rsidRDefault="0052363F">
      <w:pPr>
        <w:jc w:val="both"/>
      </w:pPr>
    </w:p>
    <w:p w:rsidR="0052363F" w:rsidRDefault="003E03EC">
      <w:pPr>
        <w:pStyle w:val="Ttulo2"/>
        <w:numPr>
          <w:ilvl w:val="1"/>
          <w:numId w:val="5"/>
        </w:numPr>
        <w:jc w:val="both"/>
        <w:rPr>
          <w:color w:val="548DD4"/>
        </w:rPr>
      </w:pPr>
      <w:bookmarkStart w:id="7" w:name="_Toc69997778"/>
      <w:r>
        <w:rPr>
          <w:color w:val="548DD4"/>
        </w:rPr>
        <w:t>Referencias</w:t>
      </w:r>
      <w:bookmarkEnd w:id="7"/>
    </w:p>
    <w:p w:rsidR="0052363F" w:rsidRDefault="003E03EC">
      <w:pPr>
        <w:spacing w:before="240" w:after="240"/>
        <w:ind w:left="1440" w:hanging="720"/>
        <w:jc w:val="both"/>
      </w:pPr>
      <w:r>
        <w:t xml:space="preserve">Carreño Dueñas, D. A., Amaya González, L. F., Ruiz Orjuela, E. T., &amp; </w:t>
      </w:r>
      <w:proofErr w:type="spellStart"/>
      <w:r>
        <w:t>Tiboche</w:t>
      </w:r>
      <w:proofErr w:type="spellEnd"/>
      <w:r>
        <w:t xml:space="preserve">, F. J. (2019). Diseño de un sistema para la gestión de inventarios de las pymes en el sector alimentario. </w:t>
      </w:r>
      <w:r>
        <w:rPr>
          <w:i/>
        </w:rPr>
        <w:t>Revista Industrial Data</w:t>
      </w:r>
      <w:r>
        <w:t>, 113-132.</w:t>
      </w:r>
    </w:p>
    <w:p w:rsidR="0052363F" w:rsidRDefault="003E03EC">
      <w:pPr>
        <w:spacing w:before="240" w:after="240"/>
        <w:ind w:left="1440" w:hanging="720"/>
        <w:jc w:val="both"/>
      </w:pPr>
      <w:proofErr w:type="spellStart"/>
      <w:r>
        <w:lastRenderedPageBreak/>
        <w:t>Diaz</w:t>
      </w:r>
      <w:proofErr w:type="spellEnd"/>
      <w:r>
        <w:t xml:space="preserve">, A. S., </w:t>
      </w:r>
      <w:proofErr w:type="spellStart"/>
      <w:r>
        <w:t>Mayari</w:t>
      </w:r>
      <w:proofErr w:type="spellEnd"/>
      <w:r>
        <w:t>, R., Espinosa, M. d</w:t>
      </w:r>
      <w:r>
        <w:t xml:space="preserve">., &amp; Hernández, R. (2015). DISEÑO E IMPLEMENTACIÓN DEL SISTEMA DE GESTIÓN EN UN LABORATORIO MÓVIL. </w:t>
      </w:r>
      <w:r>
        <w:rPr>
          <w:i/>
        </w:rPr>
        <w:t xml:space="preserve">Revista Cubana de Química, </w:t>
      </w:r>
      <w:proofErr w:type="gramStart"/>
      <w:r>
        <w:rPr>
          <w:i/>
        </w:rPr>
        <w:t>XVII</w:t>
      </w:r>
      <w:r>
        <w:t>(</w:t>
      </w:r>
      <w:proofErr w:type="gramEnd"/>
      <w:r>
        <w:t>1), 242.</w:t>
      </w:r>
    </w:p>
    <w:p w:rsidR="0052363F" w:rsidRDefault="003E03EC">
      <w:pPr>
        <w:spacing w:before="240" w:after="240"/>
        <w:ind w:left="1440" w:hanging="720"/>
        <w:jc w:val="both"/>
      </w:pPr>
      <w:r>
        <w:t xml:space="preserve">Freitas da Silva, I. (2020). </w:t>
      </w:r>
      <w:proofErr w:type="spellStart"/>
      <w:r>
        <w:t>Describing</w:t>
      </w:r>
      <w:proofErr w:type="spellEnd"/>
      <w:r>
        <w:t xml:space="preserve"> </w:t>
      </w:r>
      <w:proofErr w:type="spellStart"/>
      <w:r>
        <w:t>the</w:t>
      </w:r>
      <w:proofErr w:type="spellEnd"/>
      <w:r>
        <w:t xml:space="preserve"> </w:t>
      </w:r>
      <w:proofErr w:type="spellStart"/>
      <w:r>
        <w:t>design</w:t>
      </w:r>
      <w:proofErr w:type="spellEnd"/>
      <w:r>
        <w:t xml:space="preserve"> </w:t>
      </w:r>
      <w:proofErr w:type="spellStart"/>
      <w:r>
        <w:t>thinking</w:t>
      </w:r>
      <w:proofErr w:type="spellEnd"/>
      <w:r>
        <w:t xml:space="preserve"> and extreme </w:t>
      </w:r>
      <w:proofErr w:type="spellStart"/>
      <w:r>
        <w:t>programming</w:t>
      </w:r>
      <w:proofErr w:type="spellEnd"/>
      <w:r>
        <w:t xml:space="preserve"> </w:t>
      </w:r>
      <w:proofErr w:type="spellStart"/>
      <w:r>
        <w:t>activities</w:t>
      </w:r>
      <w:proofErr w:type="spellEnd"/>
      <w:r>
        <w:t xml:space="preserve"> </w:t>
      </w:r>
      <w:proofErr w:type="spellStart"/>
      <w:r>
        <w:t>during</w:t>
      </w:r>
      <w:proofErr w:type="spellEnd"/>
      <w:r>
        <w:t xml:space="preserve"> a </w:t>
      </w:r>
      <w:proofErr w:type="spellStart"/>
      <w:r>
        <w:t>technology</w:t>
      </w:r>
      <w:proofErr w:type="spellEnd"/>
      <w:r>
        <w:t xml:space="preserve"> </w:t>
      </w:r>
      <w:proofErr w:type="spellStart"/>
      <w:r>
        <w:t>i</w:t>
      </w:r>
      <w:r>
        <w:t>nnovation</w:t>
      </w:r>
      <w:proofErr w:type="spellEnd"/>
      <w:r>
        <w:t xml:space="preserve"> </w:t>
      </w:r>
      <w:proofErr w:type="spellStart"/>
      <w:r>
        <w:t>academic</w:t>
      </w:r>
      <w:proofErr w:type="spellEnd"/>
      <w:r>
        <w:t xml:space="preserve"> workshop. </w:t>
      </w:r>
      <w:r>
        <w:rPr>
          <w:i/>
        </w:rPr>
        <w:t xml:space="preserve">Revista </w:t>
      </w:r>
      <w:proofErr w:type="spellStart"/>
      <w:r>
        <w:rPr>
          <w:i/>
        </w:rPr>
        <w:t>Innovation</w:t>
      </w:r>
      <w:proofErr w:type="spellEnd"/>
      <w:r>
        <w:rPr>
          <w:i/>
        </w:rPr>
        <w:t xml:space="preserve"> &amp; Management </w:t>
      </w:r>
      <w:proofErr w:type="spellStart"/>
      <w:r>
        <w:rPr>
          <w:i/>
        </w:rPr>
        <w:t>Review</w:t>
      </w:r>
      <w:proofErr w:type="spellEnd"/>
      <w:r>
        <w:t>, 267-284.</w:t>
      </w:r>
    </w:p>
    <w:p w:rsidR="0052363F" w:rsidRDefault="003E03EC">
      <w:pPr>
        <w:spacing w:before="240" w:after="240"/>
        <w:ind w:left="1440" w:hanging="720"/>
        <w:jc w:val="both"/>
      </w:pPr>
      <w:proofErr w:type="spellStart"/>
      <w:r>
        <w:t>Institute</w:t>
      </w:r>
      <w:proofErr w:type="spellEnd"/>
      <w:r>
        <w:t xml:space="preserve">, P. M. (2017). </w:t>
      </w:r>
      <w:r>
        <w:rPr>
          <w:i/>
        </w:rPr>
        <w:t>La guía de los fundamentos para la dirección de proyectos (Guía del PMBOK).</w:t>
      </w:r>
      <w:r>
        <w:t xml:space="preserve"> EEUU: </w:t>
      </w:r>
      <w:proofErr w:type="spellStart"/>
      <w:r>
        <w:t>Newtown</w:t>
      </w:r>
      <w:proofErr w:type="spellEnd"/>
      <w:r>
        <w:t xml:space="preserve"> </w:t>
      </w:r>
      <w:proofErr w:type="spellStart"/>
      <w:r>
        <w:t>Square</w:t>
      </w:r>
      <w:proofErr w:type="spellEnd"/>
      <w:r>
        <w:t xml:space="preserve">, PA: Project Management </w:t>
      </w:r>
      <w:proofErr w:type="spellStart"/>
      <w:r>
        <w:t>Institute</w:t>
      </w:r>
      <w:proofErr w:type="spellEnd"/>
      <w:r>
        <w:t>.</w:t>
      </w:r>
    </w:p>
    <w:p w:rsidR="0052363F" w:rsidRDefault="003E03EC">
      <w:pPr>
        <w:spacing w:before="240" w:after="240"/>
        <w:ind w:left="1440" w:hanging="720"/>
        <w:jc w:val="both"/>
      </w:pPr>
      <w:r>
        <w:t xml:space="preserve">Jefferson </w:t>
      </w:r>
      <w:proofErr w:type="spellStart"/>
      <w:r>
        <w:t>Jose</w:t>
      </w:r>
      <w:proofErr w:type="spellEnd"/>
      <w:r>
        <w:t xml:space="preserve"> Valero</w:t>
      </w:r>
      <w:r>
        <w:t xml:space="preserve"> Matos, M. d. (2017). Sistema de gestión de conocimiento para comunidades </w:t>
      </w:r>
      <w:proofErr w:type="gramStart"/>
      <w:r>
        <w:t>académicas .</w:t>
      </w:r>
      <w:proofErr w:type="gramEnd"/>
      <w:r>
        <w:t xml:space="preserve"> </w:t>
      </w:r>
      <w:r>
        <w:rPr>
          <w:i/>
        </w:rPr>
        <w:t>Revista Opción</w:t>
      </w:r>
      <w:r>
        <w:t>, 550-562.</w:t>
      </w:r>
    </w:p>
    <w:p w:rsidR="0052363F" w:rsidRDefault="003E03EC">
      <w:pPr>
        <w:spacing w:before="240" w:after="240"/>
        <w:ind w:left="1440" w:hanging="720"/>
        <w:jc w:val="both"/>
      </w:pPr>
      <w:r>
        <w:t>Moreno-Rodríguez, I. C. (2018). Estrategias para la integración de Sistemas de Gestión de Calidad y Sistemas de Gestión Documental, en una insti</w:t>
      </w:r>
      <w:r>
        <w:t xml:space="preserve">tución de educación superior. </w:t>
      </w:r>
      <w:r>
        <w:rPr>
          <w:i/>
        </w:rPr>
        <w:t>Revista Signos</w:t>
      </w:r>
      <w:r>
        <w:t>, 113-125.</w:t>
      </w:r>
    </w:p>
    <w:p w:rsidR="0052363F" w:rsidRDefault="003E03EC">
      <w:pPr>
        <w:spacing w:before="240" w:after="240"/>
        <w:ind w:left="1440" w:hanging="720"/>
        <w:jc w:val="both"/>
      </w:pPr>
      <w:r>
        <w:t>Pardo-</w:t>
      </w:r>
      <w:proofErr w:type="spellStart"/>
      <w:r>
        <w:t>Calvache</w:t>
      </w:r>
      <w:proofErr w:type="spellEnd"/>
      <w:r>
        <w:t xml:space="preserve">, C. J., Chilito-Gómez, P. R., Viveros-Meneses, D. E., &amp; Pino, F. J. (2019). </w:t>
      </w:r>
      <w:proofErr w:type="spellStart"/>
      <w:r>
        <w:t>Scrum</w:t>
      </w:r>
      <w:proofErr w:type="spellEnd"/>
      <w:r>
        <w:t xml:space="preserve">+: A </w:t>
      </w:r>
      <w:proofErr w:type="spellStart"/>
      <w:r>
        <w:t>scaled</w:t>
      </w:r>
      <w:proofErr w:type="spellEnd"/>
      <w:r>
        <w:t xml:space="preserve"> </w:t>
      </w:r>
      <w:proofErr w:type="spellStart"/>
      <w:r>
        <w:t>Scrum</w:t>
      </w:r>
      <w:proofErr w:type="spellEnd"/>
      <w:r>
        <w:t xml:space="preserve"> </w:t>
      </w:r>
      <w:proofErr w:type="spellStart"/>
      <w:r>
        <w:t>for</w:t>
      </w:r>
      <w:proofErr w:type="spellEnd"/>
      <w:r>
        <w:t xml:space="preserve"> </w:t>
      </w:r>
      <w:proofErr w:type="spellStart"/>
      <w:r>
        <w:t>the</w:t>
      </w:r>
      <w:proofErr w:type="spellEnd"/>
      <w:r>
        <w:t xml:space="preserve"> agile global software </w:t>
      </w:r>
      <w:proofErr w:type="spellStart"/>
      <w:r>
        <w:t>development</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with</w:t>
      </w:r>
      <w:proofErr w:type="spellEnd"/>
      <w:r>
        <w:t xml:space="preserve"> </w:t>
      </w:r>
      <w:proofErr w:type="spellStart"/>
      <w:r>
        <w:t>multiple</w:t>
      </w:r>
      <w:proofErr w:type="spellEnd"/>
      <w:r>
        <w:t xml:space="preserve"> </w:t>
      </w:r>
      <w:proofErr w:type="spellStart"/>
      <w:r>
        <w:t>models</w:t>
      </w:r>
      <w:proofErr w:type="spellEnd"/>
      <w:r>
        <w:t xml:space="preserve">. </w:t>
      </w:r>
      <w:r>
        <w:rPr>
          <w:i/>
        </w:rPr>
        <w:t>Revi</w:t>
      </w:r>
      <w:r>
        <w:rPr>
          <w:i/>
        </w:rPr>
        <w:t>sta Facultad de Ingeniería Universidad de Antioquia</w:t>
      </w:r>
      <w:r>
        <w:t>, 105-116.</w:t>
      </w:r>
    </w:p>
    <w:p w:rsidR="0052363F" w:rsidRDefault="003E03EC">
      <w:pPr>
        <w:spacing w:before="240" w:after="240"/>
        <w:ind w:left="1440" w:hanging="720"/>
        <w:jc w:val="both"/>
      </w:pPr>
      <w:proofErr w:type="spellStart"/>
      <w:r>
        <w:t>Pressman</w:t>
      </w:r>
      <w:proofErr w:type="spellEnd"/>
      <w:r>
        <w:t xml:space="preserve">, R. S. (2010). </w:t>
      </w:r>
      <w:r>
        <w:rPr>
          <w:i/>
        </w:rPr>
        <w:t>Ingeniería del software, un enfoque práctico.</w:t>
      </w:r>
      <w:r>
        <w:t xml:space="preserve"> México: </w:t>
      </w:r>
      <w:proofErr w:type="spellStart"/>
      <w:r>
        <w:t>McGRAW-HILL</w:t>
      </w:r>
      <w:proofErr w:type="spellEnd"/>
      <w:r>
        <w:t xml:space="preserve"> INTERAMERICANA EDITORES, </w:t>
      </w:r>
      <w:proofErr w:type="gramStart"/>
      <w:r>
        <w:t>S.A. .</w:t>
      </w:r>
      <w:proofErr w:type="gramEnd"/>
    </w:p>
    <w:p w:rsidR="0052363F" w:rsidRDefault="003E03EC">
      <w:pPr>
        <w:spacing w:before="240" w:after="240"/>
        <w:ind w:left="1440" w:hanging="720"/>
        <w:jc w:val="both"/>
      </w:pPr>
      <w:proofErr w:type="spellStart"/>
      <w:r>
        <w:t>Sommerville</w:t>
      </w:r>
      <w:proofErr w:type="spellEnd"/>
      <w:r>
        <w:t xml:space="preserve">, I. (2005). </w:t>
      </w:r>
      <w:proofErr w:type="spellStart"/>
      <w:r>
        <w:rPr>
          <w:i/>
        </w:rPr>
        <w:t>Ingenería</w:t>
      </w:r>
      <w:proofErr w:type="spellEnd"/>
      <w:r>
        <w:rPr>
          <w:i/>
        </w:rPr>
        <w:t xml:space="preserve"> del Software.</w:t>
      </w:r>
      <w:r>
        <w:t xml:space="preserve"> Madrid: Pearson </w:t>
      </w:r>
      <w:proofErr w:type="spellStart"/>
      <w:r>
        <w:t>Educatio</w:t>
      </w:r>
      <w:r>
        <w:t>n</w:t>
      </w:r>
      <w:proofErr w:type="spellEnd"/>
      <w:r>
        <w:t>.</w:t>
      </w:r>
    </w:p>
    <w:p w:rsidR="005A0133" w:rsidRDefault="003E03EC">
      <w:pPr>
        <w:spacing w:before="240" w:after="240"/>
        <w:ind w:left="1440" w:hanging="720"/>
        <w:jc w:val="both"/>
      </w:pPr>
      <w:r>
        <w:t xml:space="preserve">UEPRIM, (2015). Código de convivencia. Recuperado de http://www.ueprim.edu.ec/files/CODIGO CONVIVENCIA.pdf  </w:t>
      </w:r>
    </w:p>
    <w:p w:rsidR="005A0133" w:rsidRDefault="005A0133">
      <w:r>
        <w:br w:type="page"/>
      </w:r>
    </w:p>
    <w:p w:rsidR="0052363F" w:rsidRDefault="003E03EC">
      <w:pPr>
        <w:pStyle w:val="Ttulo1"/>
        <w:numPr>
          <w:ilvl w:val="0"/>
          <w:numId w:val="1"/>
        </w:numPr>
        <w:jc w:val="both"/>
        <w:rPr>
          <w:color w:val="548DD4"/>
        </w:rPr>
      </w:pPr>
      <w:bookmarkStart w:id="8" w:name="_Toc69997779"/>
      <w:r>
        <w:rPr>
          <w:color w:val="548DD4"/>
        </w:rPr>
        <w:lastRenderedPageBreak/>
        <w:t>Fuente de Información.</w:t>
      </w:r>
      <w:bookmarkEnd w:id="8"/>
    </w:p>
    <w:p w:rsidR="0052363F" w:rsidRDefault="003E03EC">
      <w:pPr>
        <w:pBdr>
          <w:top w:val="nil"/>
          <w:left w:val="nil"/>
          <w:bottom w:val="nil"/>
          <w:right w:val="nil"/>
          <w:between w:val="nil"/>
        </w:pBdr>
        <w:spacing w:line="240" w:lineRule="auto"/>
        <w:ind w:firstLine="360"/>
        <w:jc w:val="center"/>
        <w:rPr>
          <w:b/>
          <w:color w:val="000000"/>
          <w:sz w:val="36"/>
          <w:szCs w:val="36"/>
        </w:rPr>
      </w:pPr>
      <w:bookmarkStart w:id="9" w:name="_heading=h.4d34og8" w:colFirst="0" w:colLast="0"/>
      <w:bookmarkEnd w:id="9"/>
      <w:r>
        <w:rPr>
          <w:b/>
          <w:color w:val="000000"/>
          <w:sz w:val="24"/>
          <w:szCs w:val="24"/>
        </w:rPr>
        <w:t>Tabla 4. Fuente de Información</w:t>
      </w:r>
    </w:p>
    <w:tbl>
      <w:tblPr>
        <w:tblStyle w:val="a2"/>
        <w:tblW w:w="9054" w:type="dxa"/>
        <w:tblInd w:w="4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27"/>
        <w:gridCol w:w="2977"/>
        <w:gridCol w:w="2850"/>
      </w:tblGrid>
      <w:tr w:rsidR="0052363F" w:rsidTr="0052363F">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3E03EC">
            <w:pPr>
              <w:jc w:val="center"/>
              <w:rPr>
                <w:sz w:val="24"/>
                <w:szCs w:val="24"/>
              </w:rPr>
            </w:pPr>
            <w:r>
              <w:rPr>
                <w:sz w:val="24"/>
                <w:szCs w:val="24"/>
              </w:rPr>
              <w:t>Personal</w:t>
            </w:r>
          </w:p>
        </w:tc>
        <w:tc>
          <w:tcPr>
            <w:tcW w:w="2977"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Cargo</w:t>
            </w:r>
          </w:p>
        </w:tc>
        <w:tc>
          <w:tcPr>
            <w:tcW w:w="2850"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Área de Trabajo</w:t>
            </w:r>
          </w:p>
        </w:tc>
      </w:tr>
      <w:tr w:rsidR="0052363F" w:rsidTr="0052363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Enriqueta Encalada, Sra.</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Gerente</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Gerencia</w:t>
            </w:r>
          </w:p>
        </w:tc>
      </w:tr>
      <w:tr w:rsidR="0052363F" w:rsidTr="0052363F">
        <w:trPr>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Eugenia Molina Terranova, Sra.</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Director ejecutivo</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Dirección</w:t>
            </w:r>
          </w:p>
        </w:tc>
      </w:tr>
      <w:tr w:rsidR="0052363F" w:rsidTr="0052363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Doris Pacheco, PHD</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Rector</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Rectorado</w:t>
            </w:r>
          </w:p>
        </w:tc>
      </w:tr>
      <w:tr w:rsidR="0052363F" w:rsidTr="0052363F">
        <w:trPr>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 xml:space="preserve">Gigi Montealegre Mora, </w:t>
            </w:r>
            <w:proofErr w:type="spellStart"/>
            <w:r>
              <w:rPr>
                <w:rFonts w:ascii="Calibri" w:eastAsia="Calibri" w:hAnsi="Calibri" w:cs="Calibri"/>
                <w:b w:val="0"/>
              </w:rPr>
              <w:t>Tnlga</w:t>
            </w:r>
            <w:proofErr w:type="spellEnd"/>
            <w:r>
              <w:rPr>
                <w:rFonts w:ascii="Calibri" w:eastAsia="Calibri" w:hAnsi="Calibri" w:cs="Calibri"/>
                <w:b w:val="0"/>
              </w:rPr>
              <w: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Secretaria del rector</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Secretaria del rectorado</w:t>
            </w:r>
          </w:p>
        </w:tc>
      </w:tr>
      <w:tr w:rsidR="0052363F" w:rsidTr="0052363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proofErr w:type="spellStart"/>
            <w:r>
              <w:rPr>
                <w:rFonts w:ascii="Calibri" w:eastAsia="Calibri" w:hAnsi="Calibri" w:cs="Calibri"/>
                <w:b w:val="0"/>
              </w:rPr>
              <w:t>Marjoirie</w:t>
            </w:r>
            <w:proofErr w:type="spellEnd"/>
            <w:r>
              <w:rPr>
                <w:rFonts w:ascii="Calibri" w:eastAsia="Calibri" w:hAnsi="Calibri" w:cs="Calibri"/>
                <w:b w:val="0"/>
              </w:rPr>
              <w:t xml:space="preserve"> Mujica Salame, Mg.</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Vicerrectora</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Vicerrectorado</w:t>
            </w:r>
          </w:p>
        </w:tc>
      </w:tr>
      <w:tr w:rsidR="0052363F" w:rsidTr="0052363F">
        <w:trPr>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 xml:space="preserve">Tania </w:t>
            </w:r>
            <w:proofErr w:type="spellStart"/>
            <w:r>
              <w:rPr>
                <w:rFonts w:ascii="Calibri" w:eastAsia="Calibri" w:hAnsi="Calibri" w:cs="Calibri"/>
                <w:b w:val="0"/>
              </w:rPr>
              <w:t>Alaña</w:t>
            </w:r>
            <w:proofErr w:type="spellEnd"/>
            <w:r>
              <w:rPr>
                <w:rFonts w:ascii="Calibri" w:eastAsia="Calibri" w:hAnsi="Calibri" w:cs="Calibri"/>
                <w:b w:val="0"/>
              </w:rPr>
              <w:t>, Ing.</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Jefe de Talento Humano</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Talento Humano</w:t>
            </w:r>
          </w:p>
        </w:tc>
      </w:tr>
      <w:tr w:rsidR="0052363F" w:rsidTr="0052363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proofErr w:type="spellStart"/>
            <w:r>
              <w:rPr>
                <w:rFonts w:ascii="Calibri" w:eastAsia="Calibri" w:hAnsi="Calibri" w:cs="Calibri"/>
                <w:b w:val="0"/>
              </w:rPr>
              <w:t>Iryalis</w:t>
            </w:r>
            <w:proofErr w:type="spellEnd"/>
            <w:r>
              <w:rPr>
                <w:rFonts w:ascii="Calibri" w:eastAsia="Calibri" w:hAnsi="Calibri" w:cs="Calibri"/>
                <w:b w:val="0"/>
              </w:rPr>
              <w:t xml:space="preserve"> Briceño, Ing.</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Secretaria de Talento Humano</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Talento Humano</w:t>
            </w:r>
          </w:p>
        </w:tc>
      </w:tr>
      <w:tr w:rsidR="0052363F" w:rsidTr="0052363F">
        <w:trPr>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rPr>
                <w:rFonts w:ascii="Calibri" w:eastAsia="Calibri" w:hAnsi="Calibri" w:cs="Calibri"/>
              </w:rPr>
            </w:pPr>
            <w:r>
              <w:rPr>
                <w:rFonts w:ascii="Calibri" w:eastAsia="Calibri" w:hAnsi="Calibri" w:cs="Calibri"/>
                <w:b w:val="0"/>
              </w:rPr>
              <w:t>Ronald Montealegre, Ing.</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Jefe de sistemas</w:t>
            </w:r>
          </w:p>
        </w:tc>
        <w:tc>
          <w:tcPr>
            <w:tcW w:w="2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363F" w:rsidRDefault="003E03EC">
            <w:pPr>
              <w:tabs>
                <w:tab w:val="right" w:pos="2634"/>
              </w:tabs>
              <w:spacing w:before="240" w:line="276" w:lineRule="auto"/>
              <w:ind w:left="48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Sistemas &amp; Tecnologías.</w:t>
            </w:r>
          </w:p>
        </w:tc>
      </w:tr>
    </w:tbl>
    <w:p w:rsidR="005A0133" w:rsidRDefault="005A0133">
      <w:pPr>
        <w:jc w:val="both"/>
        <w:rPr>
          <w:sz w:val="24"/>
          <w:szCs w:val="24"/>
        </w:rPr>
      </w:pPr>
    </w:p>
    <w:p w:rsidR="005A0133" w:rsidRDefault="005A0133">
      <w:pPr>
        <w:rPr>
          <w:sz w:val="24"/>
          <w:szCs w:val="24"/>
        </w:rPr>
      </w:pPr>
      <w:r>
        <w:rPr>
          <w:sz w:val="24"/>
          <w:szCs w:val="24"/>
        </w:rPr>
        <w:br w:type="page"/>
      </w:r>
    </w:p>
    <w:p w:rsidR="0052363F" w:rsidRDefault="003E03EC">
      <w:pPr>
        <w:pStyle w:val="Ttulo1"/>
        <w:numPr>
          <w:ilvl w:val="0"/>
          <w:numId w:val="2"/>
        </w:numPr>
        <w:rPr>
          <w:color w:val="548DD4"/>
        </w:rPr>
      </w:pPr>
      <w:bookmarkStart w:id="10" w:name="_Toc69997780"/>
      <w:r>
        <w:rPr>
          <w:color w:val="548DD4"/>
        </w:rPr>
        <w:lastRenderedPageBreak/>
        <w:t>Descripción de la Institución</w:t>
      </w:r>
      <w:bookmarkEnd w:id="10"/>
    </w:p>
    <w:p w:rsidR="0052363F" w:rsidRDefault="003E03EC">
      <w:pPr>
        <w:spacing w:line="360" w:lineRule="auto"/>
        <w:jc w:val="both"/>
        <w:rPr>
          <w:b/>
        </w:rPr>
      </w:pPr>
      <w:r>
        <w:t xml:space="preserve">La Unidad Educativa “Principito &amp; Marcel </w:t>
      </w:r>
      <w:proofErr w:type="spellStart"/>
      <w:r>
        <w:t>Laniado</w:t>
      </w:r>
      <w:proofErr w:type="spellEnd"/>
      <w:r>
        <w:t xml:space="preserve"> de </w:t>
      </w:r>
      <w:proofErr w:type="spellStart"/>
      <w:r>
        <w:t>Wind</w:t>
      </w:r>
      <w:proofErr w:type="spellEnd"/>
      <w:r>
        <w:t>” con sus siglas UEPRIM, es una institución educativa particular de nivel medio, en la que sus clientes son las familias y estudiantes de nivel socioeconómico medio-alto y alto de la provincia de El O</w:t>
      </w:r>
      <w:r>
        <w:t>ro, que busca una educación de calidad para sus hijos que les permita ingresar a las mejores universidades privadas y estatales de las principales ciudades de Ecuador y el mundo, la cual es administrada por la empresa SEDUC CIA LTDA. desde su creación como</w:t>
      </w:r>
      <w:r>
        <w:t xml:space="preserve"> institución educativa desde ya hace 40 años.</w:t>
      </w:r>
    </w:p>
    <w:p w:rsidR="0052363F" w:rsidRDefault="003E03EC">
      <w:pPr>
        <w:pStyle w:val="Ttulo2"/>
        <w:rPr>
          <w:color w:val="548DD4"/>
        </w:rPr>
      </w:pPr>
      <w:bookmarkStart w:id="11" w:name="_Toc69997781"/>
      <w:r>
        <w:rPr>
          <w:color w:val="548DD4"/>
        </w:rPr>
        <w:t>3.1. Misión y Visión</w:t>
      </w:r>
      <w:bookmarkEnd w:id="11"/>
      <w:r>
        <w:rPr>
          <w:color w:val="548DD4"/>
        </w:rPr>
        <w:t xml:space="preserve"> </w:t>
      </w:r>
    </w:p>
    <w:p w:rsidR="005A0133" w:rsidRPr="005A0133" w:rsidRDefault="005A0133" w:rsidP="005A0133"/>
    <w:p w:rsidR="0052363F" w:rsidRDefault="003E03EC">
      <w:r>
        <w:rPr>
          <w:rFonts w:ascii="Cambria" w:eastAsia="Cambria" w:hAnsi="Cambria" w:cs="Cambria"/>
          <w:b/>
          <w:color w:val="548DD4"/>
          <w:sz w:val="26"/>
          <w:szCs w:val="26"/>
        </w:rPr>
        <w:t>3.1.2 Misión</w:t>
      </w:r>
    </w:p>
    <w:p w:rsidR="0052363F" w:rsidRDefault="003E03EC" w:rsidP="005A0133">
      <w:pPr>
        <w:spacing w:line="360" w:lineRule="auto"/>
        <w:jc w:val="both"/>
      </w:pPr>
      <w:r>
        <w:t xml:space="preserve">Somos una Unidad Educativa Particular Bilingüe con programas y certificaciones internacionales, que educamos integralmente a niños y adolescentes, potenciando sus habilidades </w:t>
      </w:r>
      <w:r>
        <w:t xml:space="preserve">en el dominio de la ciencia, tecnología e idiomas, mediante personal capacitado y certificado, fomentando una comunidad de aprendizaje con mentalidad internacional en beneficio de la sociedad UEPRIM, (2015). </w:t>
      </w:r>
    </w:p>
    <w:p w:rsidR="0052363F" w:rsidRDefault="003E03EC" w:rsidP="005A0133">
      <w:pPr>
        <w:spacing w:line="360" w:lineRule="auto"/>
        <w:jc w:val="both"/>
      </w:pPr>
      <w:r>
        <w:t>La misión institucional ha evolucionado con el paso del tiempo, pero sin duda siempre se ha enmarcado bajo un mismo contexto, que es el de servir a la sociedad de la provincia y del país, la cual siempre se enfoca en las necesidades y exigencias actuales p</w:t>
      </w:r>
      <w:r>
        <w:t>ara la superación de los estudiantes, así como para el ingreso a las universidades del país y del mundo. Muchos de los estudiantes han logrado migrar a otros países a continuar sus estudios con altos niveles de rendimiento, al contar con una segunda lengua</w:t>
      </w:r>
      <w:r>
        <w:t xml:space="preserve"> y bases sólidas de conocimiento, lo cual facilita su adaptación a otros entornos educativos diferentes.</w:t>
      </w:r>
    </w:p>
    <w:p w:rsidR="0052363F" w:rsidRDefault="003E03EC">
      <w:r>
        <w:rPr>
          <w:rFonts w:ascii="Cambria" w:eastAsia="Cambria" w:hAnsi="Cambria" w:cs="Cambria"/>
          <w:b/>
          <w:color w:val="548DD4"/>
          <w:sz w:val="26"/>
          <w:szCs w:val="26"/>
        </w:rPr>
        <w:t>3.1.2 Visión</w:t>
      </w:r>
    </w:p>
    <w:p w:rsidR="0052363F" w:rsidRDefault="003E03EC" w:rsidP="005A0133">
      <w:pPr>
        <w:spacing w:line="360" w:lineRule="auto"/>
        <w:jc w:val="both"/>
      </w:pPr>
      <w:r>
        <w:t>En el año 2021, la UEPRIM es reconocida como referente de excelencia educativa plurilingüe, por su efectiva gestión académica y administra</w:t>
      </w:r>
      <w:r>
        <w:t xml:space="preserve">tiva, alcanzando altos niveles de confianza en los </w:t>
      </w:r>
      <w:r>
        <w:lastRenderedPageBreak/>
        <w:t xml:space="preserve">estudiantes, las familias, personal y otros grupos de interés relevantes de la sociedad UEPRIM, (2015). </w:t>
      </w:r>
    </w:p>
    <w:p w:rsidR="0052363F" w:rsidRDefault="003E03EC" w:rsidP="005A0133">
      <w:pPr>
        <w:spacing w:line="360" w:lineRule="auto"/>
        <w:jc w:val="both"/>
      </w:pPr>
      <w:r>
        <w:t xml:space="preserve">El prestigio con que en la actualidad cuenta la institución, es muy alto, siendo una de las mejores </w:t>
      </w:r>
      <w:r>
        <w:t>opciones educativas de la provincia de El Oro, llegando a ser reconocida como una institución en la que basa su oferta académica en el dominio de las lenguas tales como: inglés y francés.</w:t>
      </w:r>
    </w:p>
    <w:p w:rsidR="0052363F" w:rsidRDefault="003E03EC">
      <w:pPr>
        <w:pStyle w:val="Ttulo2"/>
        <w:rPr>
          <w:color w:val="548DD4"/>
        </w:rPr>
      </w:pPr>
      <w:bookmarkStart w:id="12" w:name="_Toc69997782"/>
      <w:r>
        <w:rPr>
          <w:color w:val="548DD4"/>
        </w:rPr>
        <w:t>3.2. Orgánico Funcional</w:t>
      </w:r>
      <w:bookmarkEnd w:id="12"/>
    </w:p>
    <w:p w:rsidR="0052363F" w:rsidRDefault="0052363F"/>
    <w:p w:rsidR="0052363F" w:rsidRDefault="003E03EC">
      <w:r>
        <w:rPr>
          <w:noProof/>
        </w:rPr>
        <w:drawing>
          <wp:inline distT="114300" distB="114300" distL="114300" distR="114300" wp14:anchorId="5B77E2D9" wp14:editId="2146894F">
            <wp:extent cx="6209363" cy="396709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209363" cy="3967093"/>
                    </a:xfrm>
                    <a:prstGeom prst="rect">
                      <a:avLst/>
                    </a:prstGeom>
                    <a:ln/>
                  </pic:spPr>
                </pic:pic>
              </a:graphicData>
            </a:graphic>
          </wp:inline>
        </w:drawing>
      </w:r>
    </w:p>
    <w:p w:rsidR="0052363F" w:rsidRDefault="003E03EC">
      <w:pPr>
        <w:pBdr>
          <w:top w:val="nil"/>
          <w:left w:val="nil"/>
          <w:bottom w:val="nil"/>
          <w:right w:val="nil"/>
          <w:between w:val="nil"/>
        </w:pBdr>
        <w:spacing w:line="240" w:lineRule="auto"/>
        <w:jc w:val="center"/>
      </w:pPr>
      <w:bookmarkStart w:id="13" w:name="_heading=h.26in1rg" w:colFirst="0" w:colLast="0"/>
      <w:bookmarkEnd w:id="13"/>
      <w:r>
        <w:rPr>
          <w:b/>
          <w:color w:val="548DD4"/>
          <w:sz w:val="24"/>
          <w:szCs w:val="24"/>
        </w:rPr>
        <w:t>Figura 1</w:t>
      </w:r>
      <w:r>
        <w:rPr>
          <w:b/>
          <w:color w:val="000000"/>
          <w:sz w:val="24"/>
          <w:szCs w:val="24"/>
        </w:rPr>
        <w:t xml:space="preserve"> </w:t>
      </w:r>
      <w:r>
        <w:rPr>
          <w:color w:val="000000"/>
          <w:sz w:val="24"/>
          <w:szCs w:val="24"/>
        </w:rPr>
        <w:t>Orgánico Funcional</w:t>
      </w:r>
    </w:p>
    <w:p w:rsidR="0052363F" w:rsidRDefault="003E03EC">
      <w:pPr>
        <w:tabs>
          <w:tab w:val="left" w:pos="2430"/>
        </w:tabs>
        <w:ind w:firstLine="708"/>
        <w:jc w:val="center"/>
        <w:rPr>
          <w:sz w:val="20"/>
          <w:szCs w:val="20"/>
        </w:rPr>
      </w:pPr>
      <w:r>
        <w:rPr>
          <w:b/>
          <w:sz w:val="20"/>
          <w:szCs w:val="20"/>
        </w:rPr>
        <w:t>Nota:</w:t>
      </w:r>
      <w:r>
        <w:rPr>
          <w:sz w:val="20"/>
          <w:szCs w:val="20"/>
        </w:rPr>
        <w:t xml:space="preserve"> El orgánico funcional de la figura # 1 es el ámbito del sistema.</w:t>
      </w:r>
    </w:p>
    <w:p w:rsidR="0052363F" w:rsidRDefault="003E03EC">
      <w:pPr>
        <w:pStyle w:val="Ttulo2"/>
        <w:rPr>
          <w:color w:val="548DD4"/>
        </w:rPr>
      </w:pPr>
      <w:bookmarkStart w:id="14" w:name="_Toc69997783"/>
      <w:r>
        <w:rPr>
          <w:color w:val="548DD4"/>
        </w:rPr>
        <w:lastRenderedPageBreak/>
        <w:t>3.3. Especificación de Procesos</w:t>
      </w:r>
      <w:bookmarkEnd w:id="14"/>
    </w:p>
    <w:p w:rsidR="0052363F" w:rsidRDefault="003E03EC" w:rsidP="005A0133">
      <w:pPr>
        <w:spacing w:before="240" w:after="240" w:line="360" w:lineRule="auto"/>
        <w:jc w:val="both"/>
      </w:pPr>
      <w:r>
        <w:t>La creciente importancia de la productividad y la competitividad laboral ha obligado a la UEPRIM a asumir el compromiso de mejorar todos los procesos realizad</w:t>
      </w:r>
      <w:r>
        <w:t>os por cada una de sus áreas o departamentos, con el fin de suplir las exigencias planteadas en sus objetivos estratégicos. Tal es el caso del departamento de Talento humano, el cual tiene la necesidad de gestionar correctamente el recurso humano de la ins</w:t>
      </w:r>
      <w:r>
        <w:t>titución, ya que, en la actualidad cuenta con 167 colaboradores, distribuidos entre: docentes, administrativos y personal de apoyo. La institución al encontrarse en proceso de acreditación EFQM, requiere que todos los procesos se alinean bajo sus recomenda</w:t>
      </w:r>
      <w:r>
        <w:t xml:space="preserve">ciones del estándar de calidad, se automaticen y sean productivos, es por ello que, el presente proyecto abordará la automatización de los procesos en el ámbito de gestión del talento humano. </w:t>
      </w:r>
    </w:p>
    <w:p w:rsidR="0052363F" w:rsidRDefault="003E03EC">
      <w:pPr>
        <w:pStyle w:val="Ttulo2"/>
        <w:rPr>
          <w:color w:val="548DD4"/>
        </w:rPr>
      </w:pPr>
      <w:bookmarkStart w:id="15" w:name="_Toc69997784"/>
      <w:r>
        <w:rPr>
          <w:color w:val="548DD4"/>
        </w:rPr>
        <w:t>3.4. Funcionamiento Actual de la Institución.</w:t>
      </w:r>
      <w:bookmarkEnd w:id="15"/>
    </w:p>
    <w:p w:rsidR="0052363F" w:rsidRDefault="003E03EC" w:rsidP="005A0133">
      <w:pPr>
        <w:spacing w:before="240" w:after="240" w:line="360" w:lineRule="auto"/>
        <w:jc w:val="both"/>
      </w:pPr>
      <w:r>
        <w:t>El departamento d</w:t>
      </w:r>
      <w:r>
        <w:t>e talento humano cuenta con registros de ingresos y salida del personal archivadas desde ya hace 30 años, en donde, cuando un empleado es contratado, se llena un registro en físico de los datos personales básicos, así como: la fecha de ingreso y la asignac</w:t>
      </w:r>
      <w:r>
        <w:t xml:space="preserve">ión del cargo. Así mismo, cuando es despedido, se actualiza dicho registro con las fechas de salida del mismo. Con respecto a los años de servicio de cada colaborador, el departamento cuenta con un archivo digital en </w:t>
      </w:r>
      <w:proofErr w:type="spellStart"/>
      <w:r>
        <w:t>excel</w:t>
      </w:r>
      <w:proofErr w:type="spellEnd"/>
      <w:r>
        <w:t xml:space="preserve">, en el que se determina mediante </w:t>
      </w:r>
      <w:r>
        <w:t xml:space="preserve">fórmulas preestablecidas el tiempo de servicio; desde este archivo también se generan nóminas de colaboradores activos e inactivos por áreas o </w:t>
      </w:r>
      <w:proofErr w:type="spellStart"/>
      <w:r>
        <w:t>departamentos.El</w:t>
      </w:r>
      <w:proofErr w:type="spellEnd"/>
      <w:r>
        <w:t xml:space="preserve"> departamento cuenta también con un control de asistencia, en donde cada personal registra su mar</w:t>
      </w:r>
      <w:r>
        <w:t xml:space="preserve">cación en un dispositivo biométrico, el cual genera un archivo en </w:t>
      </w:r>
      <w:proofErr w:type="spellStart"/>
      <w:r>
        <w:t>excel</w:t>
      </w:r>
      <w:proofErr w:type="spellEnd"/>
      <w:r>
        <w:t xml:space="preserve"> que determina o sirve como control de la asistencia laboral de todos los colaboradores en la institución.</w:t>
      </w:r>
    </w:p>
    <w:p w:rsidR="0052363F" w:rsidRDefault="003E03EC" w:rsidP="005A0133">
      <w:pPr>
        <w:spacing w:before="240" w:after="240" w:line="360" w:lineRule="auto"/>
        <w:jc w:val="both"/>
      </w:pPr>
      <w:r>
        <w:t>Es de vital importancia para la institución mantener los datos actualizados de</w:t>
      </w:r>
      <w:r>
        <w:t xml:space="preserve"> todos sus colaboradores, ya que, información como </w:t>
      </w:r>
      <w:proofErr w:type="spellStart"/>
      <w:r>
        <w:t>curriculum</w:t>
      </w:r>
      <w:proofErr w:type="spellEnd"/>
      <w:r>
        <w:t xml:space="preserve">, logros académicos, títulos académicos no se registran en ningún lado. Esta información sirve de mucho a la institución porque permitirá conocer </w:t>
      </w:r>
      <w:r>
        <w:lastRenderedPageBreak/>
        <w:t>a su personal y así poder gestionar de mejor form</w:t>
      </w:r>
      <w:r>
        <w:t xml:space="preserve">a las competencias que se requieren para un cargo, así como proponer perfiles para los mismos. </w:t>
      </w:r>
    </w:p>
    <w:p w:rsidR="0052363F" w:rsidRDefault="003E03EC">
      <w:pPr>
        <w:pStyle w:val="Ttulo2"/>
        <w:rPr>
          <w:color w:val="548DD4"/>
        </w:rPr>
      </w:pPr>
      <w:bookmarkStart w:id="16" w:name="_Toc69997785"/>
      <w:r>
        <w:rPr>
          <w:color w:val="548DD4"/>
        </w:rPr>
        <w:t>3.5. Problemas encontrados (Causas y Efectos)</w:t>
      </w:r>
      <w:bookmarkEnd w:id="16"/>
    </w:p>
    <w:p w:rsidR="005A0133" w:rsidRPr="005A0133" w:rsidRDefault="005A0133" w:rsidP="005A0133"/>
    <w:tbl>
      <w:tblPr>
        <w:tblStyle w:val="a3"/>
        <w:tblW w:w="913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55"/>
        <w:gridCol w:w="2955"/>
        <w:gridCol w:w="3225"/>
      </w:tblGrid>
      <w:tr w:rsidR="0052363F" w:rsidTr="0052363F">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955"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jc w:val="center"/>
              <w:rPr>
                <w:sz w:val="24"/>
                <w:szCs w:val="24"/>
              </w:rPr>
            </w:pPr>
          </w:p>
          <w:p w:rsidR="0052363F" w:rsidRDefault="003E03EC">
            <w:pPr>
              <w:jc w:val="center"/>
              <w:rPr>
                <w:sz w:val="24"/>
                <w:szCs w:val="24"/>
              </w:rPr>
            </w:pPr>
            <w:r>
              <w:rPr>
                <w:sz w:val="24"/>
                <w:szCs w:val="24"/>
              </w:rPr>
              <w:t>PROBLEMA</w:t>
            </w:r>
          </w:p>
          <w:p w:rsidR="0052363F" w:rsidRDefault="0052363F">
            <w:pPr>
              <w:jc w:val="center"/>
              <w:rPr>
                <w:sz w:val="24"/>
                <w:szCs w:val="24"/>
              </w:rPr>
            </w:pPr>
          </w:p>
        </w:tc>
        <w:tc>
          <w:tcPr>
            <w:tcW w:w="2955"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jc w:val="center"/>
              <w:cnfStyle w:val="100000000000" w:firstRow="1" w:lastRow="0" w:firstColumn="0" w:lastColumn="0" w:oddVBand="0" w:evenVBand="0" w:oddHBand="0" w:evenHBand="0" w:firstRowFirstColumn="0" w:firstRowLastColumn="0" w:lastRowFirstColumn="0" w:lastRowLastColumn="0"/>
              <w:rPr>
                <w:sz w:val="24"/>
                <w:szCs w:val="24"/>
              </w:rPr>
            </w:pPr>
          </w:p>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CAUSA</w:t>
            </w:r>
          </w:p>
        </w:tc>
        <w:tc>
          <w:tcPr>
            <w:tcW w:w="3225" w:type="dxa"/>
            <w:tcBorders>
              <w:top w:val="single" w:sz="8" w:space="0" w:color="000000"/>
              <w:left w:val="single" w:sz="8" w:space="0" w:color="000000"/>
              <w:bottom w:val="single" w:sz="8" w:space="0" w:color="000000"/>
              <w:right w:val="single" w:sz="8" w:space="0" w:color="000000"/>
            </w:tcBorders>
            <w:shd w:val="clear" w:color="auto" w:fill="548DD4"/>
          </w:tcPr>
          <w:p w:rsidR="0052363F" w:rsidRDefault="0052363F">
            <w:pPr>
              <w:jc w:val="center"/>
              <w:cnfStyle w:val="100000000000" w:firstRow="1" w:lastRow="0" w:firstColumn="0" w:lastColumn="0" w:oddVBand="0" w:evenVBand="0" w:oddHBand="0" w:evenHBand="0" w:firstRowFirstColumn="0" w:firstRowLastColumn="0" w:lastRowFirstColumn="0" w:lastRowLastColumn="0"/>
              <w:rPr>
                <w:sz w:val="24"/>
                <w:szCs w:val="24"/>
              </w:rPr>
            </w:pPr>
          </w:p>
          <w:p w:rsidR="0052363F" w:rsidRDefault="003E03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EFECTO</w:t>
            </w:r>
          </w:p>
        </w:tc>
      </w:tr>
      <w:tr w:rsidR="0052363F" w:rsidTr="0052363F">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95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before="240" w:after="240" w:line="360" w:lineRule="auto"/>
              <w:jc w:val="both"/>
              <w:rPr>
                <w:sz w:val="24"/>
                <w:szCs w:val="24"/>
              </w:rPr>
            </w:pPr>
            <w:r>
              <w:rPr>
                <w:rFonts w:ascii="Calibri" w:eastAsia="Calibri" w:hAnsi="Calibri" w:cs="Calibri"/>
                <w:b w:val="0"/>
              </w:rPr>
              <w:t xml:space="preserve"> Documentos importantes con información de ingresos y salidas del personal, reposan en los archivadores institucionales expuestos al deterioro con el pasar del tiempo</w:t>
            </w:r>
          </w:p>
        </w:tc>
        <w:tc>
          <w:tcPr>
            <w:tcW w:w="295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before="240" w:after="240"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Por cultura institucional este proceso no fue digitalizado cuando ya existieron los recur</w:t>
            </w:r>
            <w:r>
              <w:rPr>
                <w:rFonts w:ascii="Calibri" w:eastAsia="Calibri" w:hAnsi="Calibri" w:cs="Calibri"/>
              </w:rPr>
              <w:t xml:space="preserve">sos tecnológicos. Desde hace algunos años se lleva un control paralelo con un archivo de </w:t>
            </w:r>
            <w:proofErr w:type="spellStart"/>
            <w:r>
              <w:rPr>
                <w:rFonts w:ascii="Calibri" w:eastAsia="Calibri" w:hAnsi="Calibri" w:cs="Calibri"/>
              </w:rPr>
              <w:t>excel</w:t>
            </w:r>
            <w:proofErr w:type="spellEnd"/>
            <w:r>
              <w:rPr>
                <w:rFonts w:ascii="Calibri" w:eastAsia="Calibri" w:hAnsi="Calibri" w:cs="Calibri"/>
              </w:rPr>
              <w:t>, mas sin embargo no cuenta con toda la información de los registros en físico.</w:t>
            </w:r>
          </w:p>
        </w:tc>
        <w:tc>
          <w:tcPr>
            <w:tcW w:w="322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Provoca demora en las consultas de nómina consolidada.</w:t>
            </w:r>
          </w:p>
          <w:p w:rsidR="0052363F" w:rsidRDefault="003E03EC" w:rsidP="005A0133">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 se puede determinar el i</w:t>
            </w:r>
            <w:r>
              <w:rPr>
                <w:rFonts w:ascii="Calibri" w:eastAsia="Calibri" w:hAnsi="Calibri" w:cs="Calibri"/>
              </w:rPr>
              <w:t xml:space="preserve">ngreso de un colaborador para sacar el tiempo de trabajo del mismo de forma rápida y verás. </w:t>
            </w:r>
          </w:p>
          <w:p w:rsidR="0052363F" w:rsidRDefault="003E03EC" w:rsidP="005A0133">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Riesgo de pérdidas de información por el deterioro de los archivos en físico.</w:t>
            </w:r>
          </w:p>
        </w:tc>
      </w:tr>
      <w:tr w:rsidR="0052363F" w:rsidTr="0052363F">
        <w:trPr>
          <w:trHeight w:val="2041"/>
        </w:trPr>
        <w:tc>
          <w:tcPr>
            <w:cnfStyle w:val="001000000000" w:firstRow="0" w:lastRow="0" w:firstColumn="1" w:lastColumn="0" w:oddVBand="0" w:evenVBand="0" w:oddHBand="0" w:evenHBand="0" w:firstRowFirstColumn="0" w:firstRowLastColumn="0" w:lastRowFirstColumn="0" w:lastRowLastColumn="0"/>
            <w:tcW w:w="295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line="360" w:lineRule="auto"/>
              <w:jc w:val="both"/>
              <w:rPr>
                <w:sz w:val="24"/>
                <w:szCs w:val="24"/>
              </w:rPr>
            </w:pPr>
            <w:r>
              <w:rPr>
                <w:rFonts w:ascii="Calibri" w:eastAsia="Calibri" w:hAnsi="Calibri" w:cs="Calibri"/>
                <w:b w:val="0"/>
              </w:rPr>
              <w:t>Diferentes fuentes de información la cual es requerida por otros departamentos.</w:t>
            </w:r>
          </w:p>
        </w:tc>
        <w:tc>
          <w:tcPr>
            <w:tcW w:w="295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Para otros departamentos es necesario conocer cierta información relacionada al colaborador, al no existir una DATA centralizada, cada departamento cuenta con listas que no están actualizadas.</w:t>
            </w:r>
          </w:p>
        </w:tc>
        <w:tc>
          <w:tcPr>
            <w:tcW w:w="3225" w:type="dxa"/>
            <w:tcBorders>
              <w:top w:val="single" w:sz="8" w:space="0" w:color="000000"/>
              <w:left w:val="single" w:sz="8" w:space="0" w:color="000000"/>
              <w:bottom w:val="single" w:sz="8" w:space="0" w:color="000000"/>
              <w:right w:val="single" w:sz="8" w:space="0" w:color="000000"/>
            </w:tcBorders>
          </w:tcPr>
          <w:p w:rsidR="0052363F" w:rsidRDefault="003E03EC" w:rsidP="005A013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Redundancia de información.</w:t>
            </w:r>
          </w:p>
          <w:p w:rsidR="0052363F" w:rsidRDefault="003E03EC" w:rsidP="005A013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La información relacionada con la n</w:t>
            </w:r>
            <w:r>
              <w:rPr>
                <w:rFonts w:ascii="Calibri" w:eastAsia="Calibri" w:hAnsi="Calibri" w:cs="Calibri"/>
              </w:rPr>
              <w:t>ómina se genera de manera incorrecta.</w:t>
            </w:r>
          </w:p>
          <w:p w:rsidR="0052363F" w:rsidRDefault="0052363F" w:rsidP="005A0133">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52363F" w:rsidRDefault="0052363F"/>
    <w:p w:rsidR="0052363F" w:rsidRDefault="0052363F"/>
    <w:p w:rsidR="0052363F" w:rsidRDefault="003E03EC">
      <w:pPr>
        <w:pStyle w:val="Ttulo1"/>
        <w:numPr>
          <w:ilvl w:val="0"/>
          <w:numId w:val="2"/>
        </w:numPr>
        <w:rPr>
          <w:color w:val="548DD4"/>
        </w:rPr>
      </w:pPr>
      <w:bookmarkStart w:id="17" w:name="_Toc69997786"/>
      <w:r>
        <w:rPr>
          <w:color w:val="548DD4"/>
        </w:rPr>
        <w:lastRenderedPageBreak/>
        <w:t>Alternativas de Solución y Objetivos de la institución con el sistema informático a desarrollar.</w:t>
      </w:r>
      <w:bookmarkEnd w:id="17"/>
    </w:p>
    <w:tbl>
      <w:tblPr>
        <w:tblStyle w:val="a4"/>
        <w:tblW w:w="89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738"/>
        <w:gridCol w:w="1562"/>
      </w:tblGrid>
      <w:tr w:rsidR="0052363F">
        <w:tc>
          <w:tcPr>
            <w:tcW w:w="8928" w:type="dxa"/>
            <w:gridSpan w:val="3"/>
            <w:shd w:val="clear" w:color="auto" w:fill="548DD4"/>
          </w:tcPr>
          <w:p w:rsidR="0052363F" w:rsidRDefault="003E03EC">
            <w:pPr>
              <w:jc w:val="center"/>
              <w:rPr>
                <w:rFonts w:ascii="Arial" w:eastAsia="Arial" w:hAnsi="Arial" w:cs="Arial"/>
                <w:b/>
                <w:color w:val="FFFFFF"/>
                <w:sz w:val="18"/>
                <w:szCs w:val="18"/>
              </w:rPr>
            </w:pPr>
            <w:r>
              <w:rPr>
                <w:rFonts w:ascii="Arial" w:eastAsia="Arial" w:hAnsi="Arial" w:cs="Arial"/>
                <w:b/>
                <w:color w:val="FFFFFF"/>
                <w:sz w:val="18"/>
                <w:szCs w:val="18"/>
              </w:rPr>
              <w:t>Alternativa I</w:t>
            </w:r>
          </w:p>
        </w:tc>
      </w:tr>
      <w:tr w:rsidR="0052363F" w:rsidTr="005A0133">
        <w:tc>
          <w:tcPr>
            <w:tcW w:w="2628" w:type="dxa"/>
          </w:tcPr>
          <w:p w:rsidR="0052363F" w:rsidRDefault="003E03EC">
            <w:pPr>
              <w:jc w:val="center"/>
              <w:rPr>
                <w:rFonts w:ascii="Arial" w:eastAsia="Arial" w:hAnsi="Arial" w:cs="Arial"/>
                <w:b/>
                <w:sz w:val="18"/>
                <w:szCs w:val="18"/>
              </w:rPr>
            </w:pPr>
            <w:r>
              <w:rPr>
                <w:rFonts w:ascii="Arial" w:eastAsia="Arial" w:hAnsi="Arial" w:cs="Arial"/>
                <w:b/>
                <w:sz w:val="18"/>
                <w:szCs w:val="18"/>
              </w:rPr>
              <w:t>Detalle</w:t>
            </w:r>
          </w:p>
        </w:tc>
        <w:tc>
          <w:tcPr>
            <w:tcW w:w="4738" w:type="dxa"/>
          </w:tcPr>
          <w:p w:rsidR="0052363F" w:rsidRDefault="003E03EC">
            <w:pPr>
              <w:jc w:val="center"/>
              <w:rPr>
                <w:rFonts w:ascii="Arial" w:eastAsia="Arial" w:hAnsi="Arial" w:cs="Arial"/>
                <w:b/>
                <w:sz w:val="18"/>
                <w:szCs w:val="18"/>
              </w:rPr>
            </w:pPr>
            <w:r>
              <w:rPr>
                <w:rFonts w:ascii="Arial" w:eastAsia="Arial" w:hAnsi="Arial" w:cs="Arial"/>
                <w:b/>
                <w:sz w:val="18"/>
                <w:szCs w:val="18"/>
              </w:rPr>
              <w:t>Ventajas</w:t>
            </w:r>
          </w:p>
        </w:tc>
        <w:tc>
          <w:tcPr>
            <w:tcW w:w="1562" w:type="dxa"/>
          </w:tcPr>
          <w:p w:rsidR="0052363F" w:rsidRDefault="003E03EC">
            <w:pPr>
              <w:jc w:val="center"/>
              <w:rPr>
                <w:rFonts w:ascii="Arial" w:eastAsia="Arial" w:hAnsi="Arial" w:cs="Arial"/>
                <w:b/>
                <w:sz w:val="18"/>
                <w:szCs w:val="18"/>
              </w:rPr>
            </w:pPr>
            <w:r>
              <w:rPr>
                <w:rFonts w:ascii="Arial" w:eastAsia="Arial" w:hAnsi="Arial" w:cs="Arial"/>
                <w:b/>
                <w:sz w:val="18"/>
                <w:szCs w:val="18"/>
              </w:rPr>
              <w:t>Desventajas</w:t>
            </w:r>
          </w:p>
        </w:tc>
      </w:tr>
      <w:tr w:rsidR="0052363F" w:rsidTr="005A0133">
        <w:trPr>
          <w:trHeight w:val="1367"/>
        </w:trPr>
        <w:tc>
          <w:tcPr>
            <w:tcW w:w="2628" w:type="dxa"/>
            <w:tcMar>
              <w:left w:w="28" w:type="dxa"/>
              <w:right w:w="28" w:type="dxa"/>
            </w:tcMar>
          </w:tcPr>
          <w:p w:rsidR="0052363F" w:rsidRDefault="003E03EC">
            <w:pPr>
              <w:numPr>
                <w:ilvl w:val="0"/>
                <w:numId w:val="4"/>
              </w:numPr>
              <w:pBdr>
                <w:top w:val="nil"/>
                <w:left w:val="nil"/>
                <w:bottom w:val="nil"/>
                <w:right w:val="nil"/>
                <w:between w:val="nil"/>
              </w:pBdr>
              <w:jc w:val="both"/>
              <w:rPr>
                <w:rFonts w:ascii="Arial" w:eastAsia="Arial" w:hAnsi="Arial" w:cs="Arial"/>
                <w:sz w:val="18"/>
                <w:szCs w:val="18"/>
              </w:rPr>
            </w:pPr>
            <w:r>
              <w:t>Automatizar  la</w:t>
            </w:r>
            <w:r>
              <w:t xml:space="preserve"> gestión documental del área de talento humano de UEPRIM </w:t>
            </w:r>
          </w:p>
        </w:tc>
        <w:tc>
          <w:tcPr>
            <w:tcW w:w="4738" w:type="dxa"/>
            <w:tcMar>
              <w:left w:w="28" w:type="dxa"/>
              <w:right w:w="28" w:type="dxa"/>
            </w:tcMar>
          </w:tcPr>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Respaldo de la información en caso de pérdida.</w:t>
            </w:r>
          </w:p>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 xml:space="preserve">Potenciar </w:t>
            </w:r>
            <w:proofErr w:type="gramStart"/>
            <w:r>
              <w:t>la  integración</w:t>
            </w:r>
            <w:proofErr w:type="gramEnd"/>
            <w:r>
              <w:t xml:space="preserve">  de  sistemas  de  gestión  basados  en  estándares internacionales tales como: ISO 9001</w:t>
            </w:r>
          </w:p>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Manejo integral de los documentos</w:t>
            </w:r>
          </w:p>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Co</w:t>
            </w:r>
            <w:r>
              <w:t>nservación de información de relevancia</w:t>
            </w:r>
          </w:p>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Acceso organizado a archivos</w:t>
            </w:r>
          </w:p>
          <w:p w:rsidR="0052363F" w:rsidRDefault="003E03EC">
            <w:pPr>
              <w:numPr>
                <w:ilvl w:val="0"/>
                <w:numId w:val="4"/>
              </w:numPr>
              <w:pBdr>
                <w:top w:val="nil"/>
                <w:left w:val="nil"/>
                <w:bottom w:val="nil"/>
                <w:right w:val="nil"/>
                <w:between w:val="nil"/>
              </w:pBdr>
              <w:spacing w:after="0"/>
              <w:jc w:val="both"/>
              <w:rPr>
                <w:rFonts w:ascii="Arial" w:eastAsia="Arial" w:hAnsi="Arial" w:cs="Arial"/>
                <w:sz w:val="18"/>
                <w:szCs w:val="18"/>
              </w:rPr>
            </w:pPr>
            <w:r>
              <w:t>Seguridad de acceso, modificación y estructuración de los documentos.</w:t>
            </w:r>
          </w:p>
          <w:p w:rsidR="0052363F" w:rsidRPr="005A0133" w:rsidRDefault="003E03EC" w:rsidP="005A0133">
            <w:pPr>
              <w:numPr>
                <w:ilvl w:val="0"/>
                <w:numId w:val="4"/>
              </w:numPr>
              <w:pBdr>
                <w:top w:val="nil"/>
                <w:left w:val="nil"/>
                <w:bottom w:val="nil"/>
                <w:right w:val="nil"/>
                <w:between w:val="nil"/>
              </w:pBdr>
              <w:jc w:val="both"/>
              <w:rPr>
                <w:rFonts w:ascii="Arial" w:eastAsia="Arial" w:hAnsi="Arial" w:cs="Arial"/>
                <w:sz w:val="18"/>
                <w:szCs w:val="18"/>
              </w:rPr>
            </w:pPr>
            <w:r>
              <w:t>Respaldo de la información en caso de pérdida</w:t>
            </w:r>
            <w:r w:rsidR="005A0133">
              <w:rPr>
                <w:rFonts w:ascii="Arial" w:eastAsia="Arial" w:hAnsi="Arial" w:cs="Arial"/>
                <w:sz w:val="18"/>
                <w:szCs w:val="18"/>
              </w:rPr>
              <w:t>.</w:t>
            </w:r>
          </w:p>
        </w:tc>
        <w:tc>
          <w:tcPr>
            <w:tcW w:w="1562" w:type="dxa"/>
            <w:tcMar>
              <w:left w:w="28" w:type="dxa"/>
              <w:right w:w="28" w:type="dxa"/>
            </w:tcMar>
          </w:tcPr>
          <w:p w:rsidR="0052363F" w:rsidRDefault="0052363F">
            <w:pPr>
              <w:spacing w:after="0" w:line="240" w:lineRule="auto"/>
              <w:ind w:left="148"/>
              <w:jc w:val="both"/>
              <w:rPr>
                <w:rFonts w:ascii="Arial" w:eastAsia="Arial" w:hAnsi="Arial" w:cs="Arial"/>
                <w:sz w:val="18"/>
                <w:szCs w:val="18"/>
              </w:rPr>
            </w:pPr>
          </w:p>
        </w:tc>
      </w:tr>
    </w:tbl>
    <w:p w:rsidR="005A0133" w:rsidRDefault="005A0133">
      <w:pPr>
        <w:pBdr>
          <w:top w:val="nil"/>
          <w:left w:val="nil"/>
          <w:bottom w:val="nil"/>
          <w:right w:val="nil"/>
          <w:between w:val="nil"/>
        </w:pBdr>
        <w:spacing w:line="240" w:lineRule="auto"/>
        <w:jc w:val="center"/>
        <w:rPr>
          <w:b/>
          <w:color w:val="4F81BD"/>
          <w:sz w:val="24"/>
          <w:szCs w:val="24"/>
        </w:rPr>
      </w:pPr>
      <w:bookmarkStart w:id="18" w:name="_heading=h.n13q5per3cpy" w:colFirst="0" w:colLast="0"/>
      <w:bookmarkStart w:id="19" w:name="_heading=h.tcbdd2csnups" w:colFirst="0" w:colLast="0"/>
      <w:bookmarkEnd w:id="18"/>
      <w:bookmarkEnd w:id="19"/>
    </w:p>
    <w:p w:rsidR="0052363F" w:rsidRDefault="003E03EC">
      <w:pPr>
        <w:pBdr>
          <w:top w:val="nil"/>
          <w:left w:val="nil"/>
          <w:bottom w:val="nil"/>
          <w:right w:val="nil"/>
          <w:between w:val="nil"/>
        </w:pBdr>
        <w:spacing w:line="240" w:lineRule="auto"/>
        <w:jc w:val="center"/>
        <w:rPr>
          <w:b/>
          <w:sz w:val="24"/>
          <w:szCs w:val="24"/>
        </w:rPr>
      </w:pPr>
      <w:r>
        <w:rPr>
          <w:b/>
          <w:color w:val="4F81BD"/>
          <w:sz w:val="24"/>
          <w:szCs w:val="24"/>
        </w:rPr>
        <w:t xml:space="preserve">Tabla 6 </w:t>
      </w:r>
      <w:r>
        <w:rPr>
          <w:b/>
          <w:color w:val="000000"/>
          <w:sz w:val="24"/>
          <w:szCs w:val="24"/>
        </w:rPr>
        <w:t xml:space="preserve">Alternativa de solución </w:t>
      </w:r>
      <w:r>
        <w:rPr>
          <w:b/>
          <w:color w:val="000000"/>
          <w:sz w:val="24"/>
          <w:szCs w:val="24"/>
        </w:rPr>
        <w:t>I</w:t>
      </w:r>
      <w:bookmarkStart w:id="20" w:name="_heading=h.n9ms00vkun69" w:colFirst="0" w:colLast="0"/>
      <w:bookmarkEnd w:id="20"/>
      <w:r w:rsidR="005A0133">
        <w:rPr>
          <w:b/>
          <w:color w:val="000000"/>
          <w:sz w:val="24"/>
          <w:szCs w:val="24"/>
        </w:rPr>
        <w:t>I</w:t>
      </w:r>
      <w:bookmarkStart w:id="21" w:name="_heading=h.umoem1finjuj" w:colFirst="0" w:colLast="0"/>
      <w:bookmarkStart w:id="22" w:name="_heading=h.cf1io5idy0y0" w:colFirst="0" w:colLast="0"/>
      <w:bookmarkStart w:id="23" w:name="_heading=h.nsi9h16km79l" w:colFirst="0" w:colLast="0"/>
      <w:bookmarkStart w:id="24" w:name="_heading=h.qg57onzeo48j" w:colFirst="0" w:colLast="0"/>
      <w:bookmarkStart w:id="25" w:name="_heading=h.5ml8353qe292" w:colFirst="0" w:colLast="0"/>
      <w:bookmarkEnd w:id="21"/>
      <w:bookmarkEnd w:id="22"/>
      <w:bookmarkEnd w:id="23"/>
      <w:bookmarkEnd w:id="24"/>
      <w:bookmarkEnd w:id="25"/>
    </w:p>
    <w:tbl>
      <w:tblPr>
        <w:tblStyle w:val="a5"/>
        <w:tblW w:w="8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4771"/>
        <w:gridCol w:w="1574"/>
      </w:tblGrid>
      <w:tr w:rsidR="0052363F">
        <w:trPr>
          <w:trHeight w:val="48"/>
        </w:trPr>
        <w:tc>
          <w:tcPr>
            <w:tcW w:w="8940" w:type="dxa"/>
            <w:gridSpan w:val="3"/>
            <w:shd w:val="clear" w:color="auto" w:fill="548DD4"/>
          </w:tcPr>
          <w:p w:rsidR="0052363F" w:rsidRDefault="003E03EC">
            <w:pPr>
              <w:jc w:val="center"/>
              <w:rPr>
                <w:rFonts w:ascii="Arial" w:eastAsia="Arial" w:hAnsi="Arial" w:cs="Arial"/>
                <w:b/>
                <w:color w:val="FFFFFF"/>
                <w:sz w:val="18"/>
                <w:szCs w:val="18"/>
              </w:rPr>
            </w:pPr>
            <w:r>
              <w:rPr>
                <w:rFonts w:ascii="Arial" w:eastAsia="Arial" w:hAnsi="Arial" w:cs="Arial"/>
                <w:b/>
                <w:color w:val="FFFFFF"/>
                <w:sz w:val="18"/>
                <w:szCs w:val="18"/>
              </w:rPr>
              <w:t>Alternativa II</w:t>
            </w:r>
          </w:p>
        </w:tc>
      </w:tr>
      <w:tr w:rsidR="0052363F" w:rsidTr="005A0133">
        <w:trPr>
          <w:trHeight w:val="136"/>
        </w:trPr>
        <w:tc>
          <w:tcPr>
            <w:tcW w:w="2595" w:type="dxa"/>
          </w:tcPr>
          <w:p w:rsidR="0052363F" w:rsidRDefault="003E03EC">
            <w:pPr>
              <w:jc w:val="center"/>
              <w:rPr>
                <w:rFonts w:ascii="Arial" w:eastAsia="Arial" w:hAnsi="Arial" w:cs="Arial"/>
                <w:b/>
                <w:sz w:val="18"/>
                <w:szCs w:val="18"/>
              </w:rPr>
            </w:pPr>
            <w:r>
              <w:rPr>
                <w:rFonts w:ascii="Arial" w:eastAsia="Arial" w:hAnsi="Arial" w:cs="Arial"/>
                <w:b/>
                <w:sz w:val="18"/>
                <w:szCs w:val="18"/>
              </w:rPr>
              <w:t>Detalle</w:t>
            </w:r>
          </w:p>
        </w:tc>
        <w:tc>
          <w:tcPr>
            <w:tcW w:w="4771" w:type="dxa"/>
          </w:tcPr>
          <w:p w:rsidR="0052363F" w:rsidRDefault="003E03EC">
            <w:pPr>
              <w:jc w:val="center"/>
              <w:rPr>
                <w:rFonts w:ascii="Arial" w:eastAsia="Arial" w:hAnsi="Arial" w:cs="Arial"/>
                <w:b/>
                <w:sz w:val="18"/>
                <w:szCs w:val="18"/>
              </w:rPr>
            </w:pPr>
            <w:r>
              <w:rPr>
                <w:rFonts w:ascii="Arial" w:eastAsia="Arial" w:hAnsi="Arial" w:cs="Arial"/>
                <w:b/>
                <w:sz w:val="18"/>
                <w:szCs w:val="18"/>
              </w:rPr>
              <w:t>Ventajas</w:t>
            </w:r>
          </w:p>
        </w:tc>
        <w:tc>
          <w:tcPr>
            <w:tcW w:w="1574" w:type="dxa"/>
          </w:tcPr>
          <w:p w:rsidR="0052363F" w:rsidRDefault="003E03EC">
            <w:pPr>
              <w:jc w:val="center"/>
              <w:rPr>
                <w:rFonts w:ascii="Arial" w:eastAsia="Arial" w:hAnsi="Arial" w:cs="Arial"/>
                <w:b/>
                <w:sz w:val="18"/>
                <w:szCs w:val="18"/>
              </w:rPr>
            </w:pPr>
            <w:r>
              <w:rPr>
                <w:rFonts w:ascii="Arial" w:eastAsia="Arial" w:hAnsi="Arial" w:cs="Arial"/>
                <w:b/>
                <w:sz w:val="18"/>
                <w:szCs w:val="18"/>
              </w:rPr>
              <w:t>Desventajas</w:t>
            </w:r>
          </w:p>
        </w:tc>
      </w:tr>
      <w:tr w:rsidR="0052363F" w:rsidTr="005A0133">
        <w:trPr>
          <w:trHeight w:val="1413"/>
        </w:trPr>
        <w:tc>
          <w:tcPr>
            <w:tcW w:w="2595" w:type="dxa"/>
          </w:tcPr>
          <w:p w:rsidR="0052363F" w:rsidRDefault="003E03EC">
            <w:pPr>
              <w:numPr>
                <w:ilvl w:val="0"/>
                <w:numId w:val="4"/>
              </w:numPr>
              <w:jc w:val="both"/>
              <w:rPr>
                <w:rFonts w:ascii="Arial" w:eastAsia="Arial" w:hAnsi="Arial" w:cs="Arial"/>
                <w:sz w:val="18"/>
                <w:szCs w:val="18"/>
              </w:rPr>
            </w:pPr>
            <w:r>
              <w:t>Automatizar la gestión de procesos del área de talento humano de UEPRIM para mantener una mejor seguridad de la información</w:t>
            </w:r>
          </w:p>
        </w:tc>
        <w:tc>
          <w:tcPr>
            <w:tcW w:w="4771" w:type="dxa"/>
          </w:tcPr>
          <w:p w:rsidR="0052363F" w:rsidRDefault="003E03EC">
            <w:pPr>
              <w:numPr>
                <w:ilvl w:val="0"/>
                <w:numId w:val="3"/>
              </w:numPr>
              <w:spacing w:after="0"/>
              <w:jc w:val="both"/>
              <w:rPr>
                <w:rFonts w:ascii="Arial" w:eastAsia="Arial" w:hAnsi="Arial" w:cs="Arial"/>
                <w:sz w:val="18"/>
                <w:szCs w:val="18"/>
              </w:rPr>
            </w:pPr>
            <w:r>
              <w:t>Respaldo de la información en caso de pérdida.</w:t>
            </w:r>
          </w:p>
          <w:p w:rsidR="0052363F" w:rsidRDefault="003E03EC">
            <w:pPr>
              <w:numPr>
                <w:ilvl w:val="0"/>
                <w:numId w:val="3"/>
              </w:numPr>
              <w:spacing w:after="0"/>
              <w:jc w:val="both"/>
              <w:rPr>
                <w:rFonts w:ascii="Arial" w:eastAsia="Arial" w:hAnsi="Arial" w:cs="Arial"/>
                <w:sz w:val="18"/>
                <w:szCs w:val="18"/>
              </w:rPr>
            </w:pPr>
            <w:r>
              <w:t>Potenciar la seguridad de la información bajo estándares internacionales tales como ISO 27001.</w:t>
            </w:r>
          </w:p>
          <w:p w:rsidR="0052363F" w:rsidRDefault="003E03EC">
            <w:pPr>
              <w:numPr>
                <w:ilvl w:val="0"/>
                <w:numId w:val="3"/>
              </w:numPr>
              <w:spacing w:after="0"/>
              <w:jc w:val="both"/>
              <w:rPr>
                <w:rFonts w:ascii="Arial" w:eastAsia="Arial" w:hAnsi="Arial" w:cs="Arial"/>
                <w:sz w:val="18"/>
                <w:szCs w:val="18"/>
              </w:rPr>
            </w:pPr>
            <w:r>
              <w:t>Mayor usabilidad para determinar tiempos de trabajo de un colaborador.</w:t>
            </w:r>
          </w:p>
          <w:p w:rsidR="0052363F" w:rsidRDefault="003E03EC">
            <w:pPr>
              <w:numPr>
                <w:ilvl w:val="0"/>
                <w:numId w:val="3"/>
              </w:numPr>
              <w:pBdr>
                <w:top w:val="nil"/>
                <w:left w:val="nil"/>
                <w:bottom w:val="nil"/>
                <w:right w:val="nil"/>
                <w:between w:val="nil"/>
              </w:pBdr>
              <w:spacing w:after="0"/>
              <w:jc w:val="both"/>
              <w:rPr>
                <w:rFonts w:ascii="Arial" w:eastAsia="Arial" w:hAnsi="Arial" w:cs="Arial"/>
                <w:sz w:val="18"/>
                <w:szCs w:val="18"/>
              </w:rPr>
            </w:pPr>
            <w:r>
              <w:t>Acceso organizado a la información de los trabajadores de manera eficaz.</w:t>
            </w:r>
          </w:p>
          <w:p w:rsidR="0052363F" w:rsidRDefault="003E03EC">
            <w:pPr>
              <w:numPr>
                <w:ilvl w:val="0"/>
                <w:numId w:val="3"/>
              </w:numPr>
              <w:pBdr>
                <w:top w:val="nil"/>
                <w:left w:val="nil"/>
                <w:bottom w:val="nil"/>
                <w:right w:val="nil"/>
                <w:between w:val="nil"/>
              </w:pBdr>
              <w:spacing w:after="0"/>
              <w:jc w:val="both"/>
              <w:rPr>
                <w:rFonts w:ascii="Arial" w:eastAsia="Arial" w:hAnsi="Arial" w:cs="Arial"/>
                <w:sz w:val="18"/>
                <w:szCs w:val="18"/>
              </w:rPr>
            </w:pPr>
            <w:r>
              <w:t>Evita redundancia</w:t>
            </w:r>
            <w:r>
              <w:t xml:space="preserve"> de datos sobre la información ingresada.</w:t>
            </w:r>
          </w:p>
          <w:p w:rsidR="0052363F" w:rsidRDefault="003E03EC">
            <w:pPr>
              <w:numPr>
                <w:ilvl w:val="0"/>
                <w:numId w:val="3"/>
              </w:numPr>
              <w:pBdr>
                <w:top w:val="nil"/>
                <w:left w:val="nil"/>
                <w:bottom w:val="nil"/>
                <w:right w:val="nil"/>
                <w:between w:val="nil"/>
              </w:pBdr>
              <w:jc w:val="both"/>
              <w:rPr>
                <w:rFonts w:ascii="Arial" w:eastAsia="Arial" w:hAnsi="Arial" w:cs="Arial"/>
                <w:sz w:val="18"/>
                <w:szCs w:val="18"/>
              </w:rPr>
            </w:pPr>
            <w:r>
              <w:t>Generación de reportes en tiempo real</w:t>
            </w:r>
          </w:p>
        </w:tc>
        <w:tc>
          <w:tcPr>
            <w:tcW w:w="1574" w:type="dxa"/>
          </w:tcPr>
          <w:p w:rsidR="0052363F" w:rsidRDefault="0052363F">
            <w:pPr>
              <w:spacing w:after="0" w:line="240" w:lineRule="auto"/>
              <w:ind w:left="360"/>
              <w:jc w:val="both"/>
              <w:rPr>
                <w:rFonts w:ascii="Arial" w:eastAsia="Arial" w:hAnsi="Arial" w:cs="Arial"/>
                <w:sz w:val="18"/>
                <w:szCs w:val="18"/>
              </w:rPr>
            </w:pPr>
          </w:p>
        </w:tc>
      </w:tr>
    </w:tbl>
    <w:p w:rsidR="0052363F" w:rsidRPr="005A0133" w:rsidRDefault="003E03EC" w:rsidP="005A0133">
      <w:pPr>
        <w:pBdr>
          <w:top w:val="nil"/>
          <w:left w:val="nil"/>
          <w:bottom w:val="nil"/>
          <w:right w:val="nil"/>
          <w:between w:val="nil"/>
        </w:pBdr>
        <w:spacing w:line="240" w:lineRule="auto"/>
        <w:jc w:val="center"/>
        <w:rPr>
          <w:b/>
          <w:color w:val="000000"/>
          <w:sz w:val="24"/>
          <w:szCs w:val="24"/>
        </w:rPr>
      </w:pPr>
      <w:bookmarkStart w:id="26" w:name="_heading=h.z337ya" w:colFirst="0" w:colLast="0"/>
      <w:bookmarkEnd w:id="26"/>
      <w:r>
        <w:rPr>
          <w:b/>
          <w:color w:val="4F81BD"/>
          <w:sz w:val="24"/>
          <w:szCs w:val="24"/>
        </w:rPr>
        <w:t xml:space="preserve">Tabla 7 </w:t>
      </w:r>
      <w:r>
        <w:rPr>
          <w:b/>
          <w:color w:val="000000"/>
          <w:sz w:val="24"/>
          <w:szCs w:val="24"/>
        </w:rPr>
        <w:t>Alternativa de solución II</w:t>
      </w:r>
    </w:p>
    <w:sectPr w:rsidR="0052363F" w:rsidRPr="005A0133">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3EC" w:rsidRDefault="003E03EC">
      <w:pPr>
        <w:spacing w:after="0" w:line="240" w:lineRule="auto"/>
      </w:pPr>
      <w:r>
        <w:separator/>
      </w:r>
    </w:p>
  </w:endnote>
  <w:endnote w:type="continuationSeparator" w:id="0">
    <w:p w:rsidR="003E03EC" w:rsidRDefault="003E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3F" w:rsidRDefault="0052363F">
    <w:pPr>
      <w:pBdr>
        <w:top w:val="nil"/>
        <w:left w:val="nil"/>
        <w:bottom w:val="nil"/>
        <w:right w:val="nil"/>
        <w:between w:val="nil"/>
      </w:pBdr>
      <w:tabs>
        <w:tab w:val="center" w:pos="4252"/>
        <w:tab w:val="right" w:pos="8504"/>
      </w:tabs>
      <w:spacing w:after="0" w:line="240" w:lineRule="auto"/>
      <w:jc w:val="right"/>
      <w:rPr>
        <w:color w:val="000000"/>
      </w:rPr>
    </w:pPr>
  </w:p>
  <w:p w:rsidR="0052363F" w:rsidRDefault="0052363F">
    <w:pPr>
      <w:pBdr>
        <w:top w:val="nil"/>
        <w:left w:val="nil"/>
        <w:bottom w:val="nil"/>
        <w:right w:val="nil"/>
        <w:between w:val="nil"/>
      </w:pBdr>
      <w:tabs>
        <w:tab w:val="center" w:pos="4252"/>
        <w:tab w:val="right" w:pos="8504"/>
      </w:tabs>
      <w:spacing w:after="0" w:line="240" w:lineRule="auto"/>
      <w:jc w:val="right"/>
      <w:rPr>
        <w:color w:val="000000"/>
      </w:rPr>
    </w:pPr>
  </w:p>
  <w:p w:rsidR="0052363F" w:rsidRDefault="0052363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3F" w:rsidRDefault="0052363F">
    <w:pPr>
      <w:widowControl w:val="0"/>
      <w:pBdr>
        <w:top w:val="nil"/>
        <w:left w:val="nil"/>
        <w:bottom w:val="nil"/>
        <w:right w:val="nil"/>
        <w:between w:val="nil"/>
      </w:pBdr>
      <w:spacing w:after="0"/>
      <w:rPr>
        <w:color w:val="000000"/>
      </w:rPr>
    </w:pPr>
  </w:p>
  <w:tbl>
    <w:tblPr>
      <w:tblStyle w:val="a8"/>
      <w:tblW w:w="9054" w:type="dxa"/>
      <w:tblInd w:w="-176" w:type="dxa"/>
      <w:tblBorders>
        <w:top w:val="single" w:sz="6" w:space="0" w:color="4BACC6"/>
        <w:left w:val="nil"/>
        <w:bottom w:val="single" w:sz="6" w:space="0" w:color="4BACC6"/>
        <w:right w:val="nil"/>
        <w:insideH w:val="single" w:sz="4" w:space="0" w:color="FFFFFF"/>
        <w:insideV w:val="single" w:sz="4" w:space="0" w:color="000000"/>
      </w:tblBorders>
      <w:tblLayout w:type="fixed"/>
      <w:tblLook w:val="04A0" w:firstRow="1" w:lastRow="0" w:firstColumn="1" w:lastColumn="0" w:noHBand="0" w:noVBand="1"/>
    </w:tblPr>
    <w:tblGrid>
      <w:gridCol w:w="4438"/>
      <w:gridCol w:w="4267"/>
      <w:gridCol w:w="349"/>
    </w:tblGrid>
    <w:tr w:rsidR="0052363F" w:rsidTr="0052363F">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0" w:type="auto"/>
        </w:tcPr>
        <w:p w:rsidR="0052363F" w:rsidRDefault="003E03EC">
          <w:pPr>
            <w:pBdr>
              <w:top w:val="nil"/>
              <w:left w:val="nil"/>
              <w:bottom w:val="nil"/>
              <w:right w:val="nil"/>
              <w:between w:val="nil"/>
            </w:pBdr>
            <w:tabs>
              <w:tab w:val="center" w:pos="4252"/>
              <w:tab w:val="right" w:pos="8504"/>
              <w:tab w:val="left" w:pos="337"/>
            </w:tabs>
            <w:rPr>
              <w:rFonts w:ascii="Calibri" w:eastAsia="Calibri" w:hAnsi="Calibri" w:cs="Calibri"/>
              <w:b/>
            </w:rPr>
          </w:pPr>
          <w:r>
            <w:rPr>
              <w:rFonts w:ascii="Calibri" w:eastAsia="Calibri" w:hAnsi="Calibri" w:cs="Calibri"/>
              <w:b/>
              <w:sz w:val="22"/>
              <w:szCs w:val="22"/>
            </w:rPr>
            <w:t>Autores:</w:t>
          </w:r>
          <w:r>
            <w:rPr>
              <w:rFonts w:ascii="Calibri" w:eastAsia="Calibri" w:hAnsi="Calibri" w:cs="Calibri"/>
              <w:sz w:val="22"/>
              <w:szCs w:val="22"/>
            </w:rPr>
            <w:t xml:space="preserve"> Sylvia Patricia Prado </w:t>
          </w:r>
          <w:proofErr w:type="spellStart"/>
          <w:r>
            <w:rPr>
              <w:rFonts w:ascii="Calibri" w:eastAsia="Calibri" w:hAnsi="Calibri" w:cs="Calibri"/>
              <w:sz w:val="22"/>
              <w:szCs w:val="22"/>
            </w:rPr>
            <w:t>Asanza</w:t>
          </w:r>
          <w:proofErr w:type="spellEnd"/>
          <w:r>
            <w:rPr>
              <w:rFonts w:ascii="Calibri" w:eastAsia="Calibri" w:hAnsi="Calibri" w:cs="Calibri"/>
              <w:sz w:val="22"/>
              <w:szCs w:val="22"/>
            </w:rPr>
            <w:t xml:space="preserve">        </w:t>
          </w:r>
        </w:p>
        <w:p w:rsidR="0052363F" w:rsidRDefault="003E03EC">
          <w:pPr>
            <w:pBdr>
              <w:top w:val="nil"/>
              <w:left w:val="nil"/>
              <w:bottom w:val="nil"/>
              <w:right w:val="nil"/>
              <w:between w:val="nil"/>
            </w:pBdr>
            <w:tabs>
              <w:tab w:val="center" w:pos="4252"/>
              <w:tab w:val="right" w:pos="8504"/>
              <w:tab w:val="left" w:pos="337"/>
            </w:tabs>
            <w:rPr>
              <w:rFonts w:ascii="Calibri" w:eastAsia="Calibri" w:hAnsi="Calibri" w:cs="Calibri"/>
            </w:rPr>
          </w:pPr>
          <w:r>
            <w:rPr>
              <w:rFonts w:ascii="Calibri" w:eastAsia="Calibri" w:hAnsi="Calibri" w:cs="Calibri"/>
              <w:sz w:val="22"/>
              <w:szCs w:val="22"/>
            </w:rPr>
            <w:t xml:space="preserve">                   Fabián Eduardo </w:t>
          </w:r>
          <w:proofErr w:type="spellStart"/>
          <w:r>
            <w:rPr>
              <w:rFonts w:ascii="Calibri" w:eastAsia="Calibri" w:hAnsi="Calibri" w:cs="Calibri"/>
              <w:sz w:val="22"/>
              <w:szCs w:val="22"/>
            </w:rPr>
            <w:t>Santín</w:t>
          </w:r>
          <w:proofErr w:type="spellEnd"/>
          <w:r>
            <w:rPr>
              <w:rFonts w:ascii="Calibri" w:eastAsia="Calibri" w:hAnsi="Calibri" w:cs="Calibri"/>
              <w:sz w:val="22"/>
              <w:szCs w:val="22"/>
            </w:rPr>
            <w:t xml:space="preserve"> Castro.</w:t>
          </w:r>
        </w:p>
        <w:p w:rsidR="0052363F" w:rsidRDefault="003E03EC">
          <w:pPr>
            <w:pBdr>
              <w:top w:val="nil"/>
              <w:left w:val="nil"/>
              <w:bottom w:val="nil"/>
              <w:right w:val="nil"/>
              <w:between w:val="nil"/>
            </w:pBdr>
            <w:tabs>
              <w:tab w:val="center" w:pos="4252"/>
              <w:tab w:val="right" w:pos="8504"/>
              <w:tab w:val="left" w:pos="337"/>
            </w:tabs>
            <w:rPr>
              <w:rFonts w:ascii="Calibri" w:eastAsia="Calibri" w:hAnsi="Calibri" w:cs="Calibri"/>
            </w:rPr>
          </w:pPr>
          <w:r>
            <w:rPr>
              <w:rFonts w:ascii="Calibri" w:eastAsia="Calibri" w:hAnsi="Calibri" w:cs="Calibri"/>
              <w:sz w:val="22"/>
              <w:szCs w:val="22"/>
            </w:rPr>
            <w:tab/>
          </w:r>
        </w:p>
      </w:tc>
      <w:tc>
        <w:tcPr>
          <w:tcW w:w="0" w:type="auto"/>
        </w:tcPr>
        <w:p w:rsidR="0052363F" w:rsidRDefault="003E03EC">
          <w:pPr>
            <w:pBdr>
              <w:top w:val="nil"/>
              <w:left w:val="nil"/>
              <w:bottom w:val="nil"/>
              <w:right w:val="nil"/>
              <w:between w:val="nil"/>
            </w:pBdr>
            <w:tabs>
              <w:tab w:val="center" w:pos="4252"/>
              <w:tab w:val="right" w:pos="8504"/>
              <w:tab w:val="left" w:pos="337"/>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sz w:val="22"/>
              <w:szCs w:val="22"/>
            </w:rPr>
            <w:t xml:space="preserve">Fecha de Creación: </w:t>
          </w:r>
          <w:r>
            <w:rPr>
              <w:rFonts w:ascii="Calibri" w:eastAsia="Calibri" w:hAnsi="Calibri" w:cs="Calibri"/>
              <w:sz w:val="22"/>
              <w:szCs w:val="22"/>
            </w:rPr>
            <w:t>29 – 10 - 2009</w:t>
          </w:r>
        </w:p>
      </w:tc>
      <w:tc>
        <w:tcPr>
          <w:tcW w:w="0" w:type="auto"/>
        </w:tcPr>
        <w:p w:rsidR="0052363F" w:rsidRDefault="003E03EC">
          <w:pPr>
            <w:pBdr>
              <w:top w:val="nil"/>
              <w:left w:val="nil"/>
              <w:bottom w:val="nil"/>
              <w:right w:val="nil"/>
              <w:between w:val="nil"/>
            </w:pBdr>
            <w:tabs>
              <w:tab w:val="center" w:pos="4252"/>
              <w:tab w:val="right" w:pos="8504"/>
            </w:tabs>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sz w:val="22"/>
              <w:szCs w:val="22"/>
            </w:rPr>
            <w:t>3</w:t>
          </w:r>
        </w:p>
      </w:tc>
    </w:tr>
  </w:tbl>
  <w:p w:rsidR="0052363F" w:rsidRDefault="0052363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3EC" w:rsidRDefault="003E03EC">
      <w:pPr>
        <w:spacing w:after="0" w:line="240" w:lineRule="auto"/>
      </w:pPr>
      <w:r>
        <w:separator/>
      </w:r>
    </w:p>
  </w:footnote>
  <w:footnote w:type="continuationSeparator" w:id="0">
    <w:p w:rsidR="003E03EC" w:rsidRDefault="003E0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3F" w:rsidRDefault="0052363F">
    <w:pPr>
      <w:widowControl w:val="0"/>
      <w:pBdr>
        <w:top w:val="nil"/>
        <w:left w:val="nil"/>
        <w:bottom w:val="nil"/>
        <w:right w:val="nil"/>
        <w:between w:val="nil"/>
      </w:pBdr>
      <w:spacing w:after="0"/>
    </w:pPr>
  </w:p>
  <w:tbl>
    <w:tblPr>
      <w:tblStyle w:val="a6"/>
      <w:tblW w:w="10241" w:type="dxa"/>
      <w:tblInd w:w="-459" w:type="dxa"/>
      <w:tblBorders>
        <w:top w:val="single" w:sz="8" w:space="0" w:color="C0504D"/>
        <w:left w:val="single" w:sz="8" w:space="0" w:color="C0504D"/>
        <w:bottom w:val="single" w:sz="8" w:space="0" w:color="C0504D"/>
        <w:right w:val="single" w:sz="8" w:space="0" w:color="C0504D"/>
        <w:insideH w:val="single" w:sz="4" w:space="0" w:color="FFFFFF"/>
        <w:insideV w:val="single" w:sz="4" w:space="0" w:color="000000"/>
      </w:tblBorders>
      <w:tblLayout w:type="fixed"/>
      <w:tblLook w:val="04A0" w:firstRow="1" w:lastRow="0" w:firstColumn="1" w:lastColumn="0" w:noHBand="0" w:noVBand="1"/>
    </w:tblPr>
    <w:tblGrid>
      <w:gridCol w:w="4429"/>
      <w:gridCol w:w="5812"/>
    </w:tblGrid>
    <w:tr w:rsidR="0052363F" w:rsidTr="0052363F">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tcPr>
        <w:p w:rsidR="0052363F" w:rsidRDefault="003E03EC">
          <w:pPr>
            <w:pBdr>
              <w:top w:val="nil"/>
              <w:left w:val="nil"/>
              <w:bottom w:val="nil"/>
              <w:right w:val="nil"/>
              <w:between w:val="nil"/>
            </w:pBdr>
            <w:tabs>
              <w:tab w:val="center" w:pos="4252"/>
              <w:tab w:val="right" w:pos="8504"/>
            </w:tabs>
            <w:rPr>
              <w:rFonts w:ascii="Calibri" w:eastAsia="Calibri" w:hAnsi="Calibri" w:cs="Calibri"/>
            </w:rPr>
          </w:pPr>
          <w:r>
            <w:rPr>
              <w:rFonts w:ascii="Calibri" w:eastAsia="Calibri" w:hAnsi="Calibri" w:cs="Calibri"/>
              <w:b w:val="0"/>
            </w:rPr>
            <w:t>Documento: GEPSI-EP</w:t>
          </w:r>
        </w:p>
        <w:p w:rsidR="0052363F" w:rsidRDefault="003E03EC">
          <w:pPr>
            <w:pBdr>
              <w:top w:val="nil"/>
              <w:left w:val="nil"/>
              <w:bottom w:val="nil"/>
              <w:right w:val="nil"/>
              <w:between w:val="nil"/>
            </w:pBdr>
            <w:tabs>
              <w:tab w:val="center" w:pos="4252"/>
              <w:tab w:val="right" w:pos="8504"/>
            </w:tabs>
            <w:rPr>
              <w:rFonts w:ascii="Calibri" w:eastAsia="Calibri" w:hAnsi="Calibri" w:cs="Calibri"/>
            </w:rPr>
          </w:pPr>
          <w:r>
            <w:rPr>
              <w:rFonts w:ascii="Calibri" w:eastAsia="Calibri" w:hAnsi="Calibri" w:cs="Calibri"/>
              <w:b w:val="0"/>
            </w:rPr>
            <w:t xml:space="preserve">Estudio Preliminar  </w:t>
          </w:r>
        </w:p>
      </w:tc>
      <w:tc>
        <w:tcPr>
          <w:tcW w:w="0" w:type="auto"/>
          <w:vMerge w:val="restart"/>
        </w:tcPr>
        <w:p w:rsidR="0052363F" w:rsidRDefault="003E03EC">
          <w:pPr>
            <w:pBdr>
              <w:top w:val="nil"/>
              <w:left w:val="nil"/>
              <w:bottom w:val="nil"/>
              <w:right w:val="nil"/>
              <w:between w:val="nil"/>
            </w:pBdr>
            <w:tabs>
              <w:tab w:val="center" w:pos="4252"/>
              <w:tab w:val="right" w:pos="8504"/>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rPr>
            <w:t>Gestión de Evaluación Psiquiátrica para Centro de Atención Psicoterapéutica Integrativa</w:t>
          </w:r>
        </w:p>
      </w:tc>
    </w:tr>
    <w:tr w:rsidR="00523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2363F" w:rsidRDefault="003E03EC">
          <w:pPr>
            <w:pBdr>
              <w:top w:val="nil"/>
              <w:left w:val="nil"/>
              <w:bottom w:val="nil"/>
              <w:right w:val="nil"/>
              <w:between w:val="nil"/>
            </w:pBdr>
            <w:tabs>
              <w:tab w:val="center" w:pos="4252"/>
              <w:tab w:val="right" w:pos="8504"/>
            </w:tabs>
            <w:rPr>
              <w:rFonts w:ascii="Calibri" w:eastAsia="Calibri" w:hAnsi="Calibri" w:cs="Calibri"/>
            </w:rPr>
          </w:pPr>
          <w:r>
            <w:rPr>
              <w:rFonts w:ascii="Calibri" w:eastAsia="Calibri" w:hAnsi="Calibri" w:cs="Calibri"/>
              <w:b w:val="0"/>
            </w:rPr>
            <w:t>Versión: 1.0                  Página: 3-</w:t>
          </w:r>
        </w:p>
      </w:tc>
      <w:tc>
        <w:tcPr>
          <w:tcW w:w="0" w:type="auto"/>
          <w:vMerge/>
        </w:tcPr>
        <w:p w:rsidR="0052363F" w:rsidRDefault="0052363F">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rsidR="0052363F" w:rsidRDefault="0052363F">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3F" w:rsidRDefault="0052363F">
    <w:pPr>
      <w:pBdr>
        <w:top w:val="nil"/>
        <w:left w:val="nil"/>
        <w:bottom w:val="nil"/>
        <w:right w:val="nil"/>
        <w:between w:val="nil"/>
      </w:pBdr>
      <w:tabs>
        <w:tab w:val="center" w:pos="4252"/>
        <w:tab w:val="right" w:pos="8504"/>
      </w:tabs>
      <w:spacing w:after="0" w:line="240" w:lineRule="auto"/>
      <w:jc w:val="right"/>
      <w:rPr>
        <w:b/>
        <w:i/>
        <w:color w:val="365F91"/>
      </w:rPr>
    </w:pPr>
  </w:p>
  <w:tbl>
    <w:tblPr>
      <w:tblStyle w:val="a7"/>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1863"/>
      <w:gridCol w:w="1863"/>
      <w:gridCol w:w="1863"/>
      <w:gridCol w:w="1863"/>
    </w:tblGrid>
    <w:tr w:rsidR="0052363F">
      <w:trPr>
        <w:trHeight w:val="562"/>
      </w:trPr>
      <w:tc>
        <w:tcPr>
          <w:tcW w:w="1526" w:type="dxa"/>
          <w:vMerge w:val="restart"/>
          <w:shd w:val="clear" w:color="auto" w:fill="auto"/>
        </w:tcPr>
        <w:p w:rsidR="0052363F" w:rsidRDefault="0052363F">
          <w:pPr>
            <w:pBdr>
              <w:top w:val="nil"/>
              <w:left w:val="nil"/>
              <w:bottom w:val="nil"/>
              <w:right w:val="nil"/>
              <w:between w:val="nil"/>
            </w:pBdr>
            <w:tabs>
              <w:tab w:val="center" w:pos="4252"/>
              <w:tab w:val="right" w:pos="8504"/>
            </w:tabs>
            <w:spacing w:after="0" w:line="240" w:lineRule="auto"/>
            <w:jc w:val="center"/>
            <w:rPr>
              <w:color w:val="365F91"/>
            </w:rPr>
          </w:pPr>
        </w:p>
        <w:p w:rsidR="0052363F" w:rsidRDefault="003E03EC">
          <w:pPr>
            <w:pBdr>
              <w:top w:val="nil"/>
              <w:left w:val="nil"/>
              <w:bottom w:val="nil"/>
              <w:right w:val="nil"/>
              <w:between w:val="nil"/>
            </w:pBdr>
            <w:tabs>
              <w:tab w:val="center" w:pos="4252"/>
              <w:tab w:val="right" w:pos="8504"/>
            </w:tabs>
            <w:spacing w:after="0" w:line="240" w:lineRule="auto"/>
            <w:jc w:val="center"/>
          </w:pPr>
          <w:r>
            <w:rPr>
              <w:noProof/>
            </w:rPr>
            <w:drawing>
              <wp:inline distT="114300" distB="114300" distL="114300" distR="114300">
                <wp:extent cx="819150" cy="825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819150" cy="825500"/>
                        </a:xfrm>
                        <a:prstGeom prst="rect">
                          <a:avLst/>
                        </a:prstGeom>
                        <a:ln/>
                      </pic:spPr>
                    </pic:pic>
                  </a:graphicData>
                </a:graphic>
              </wp:inline>
            </w:drawing>
          </w:r>
        </w:p>
      </w:tc>
      <w:tc>
        <w:tcPr>
          <w:tcW w:w="7452" w:type="dxa"/>
          <w:gridSpan w:val="4"/>
          <w:shd w:val="clear" w:color="auto" w:fill="auto"/>
        </w:tcPr>
        <w:p w:rsidR="0052363F" w:rsidRDefault="003E03EC">
          <w:pPr>
            <w:pBdr>
              <w:top w:val="nil"/>
              <w:left w:val="nil"/>
              <w:bottom w:val="nil"/>
              <w:right w:val="nil"/>
              <w:between w:val="nil"/>
            </w:pBdr>
            <w:tabs>
              <w:tab w:val="center" w:pos="4252"/>
              <w:tab w:val="right" w:pos="8504"/>
              <w:tab w:val="left" w:pos="257"/>
            </w:tabs>
            <w:spacing w:after="0" w:line="240" w:lineRule="auto"/>
            <w:rPr>
              <w:b/>
              <w:i/>
              <w:color w:val="000000"/>
            </w:rPr>
          </w:pPr>
          <w:r>
            <w:rPr>
              <w:b/>
              <w:i/>
              <w:color w:val="000000"/>
            </w:rPr>
            <w:tab/>
          </w:r>
          <w:r>
            <w:rPr>
              <w:b/>
              <w:i/>
              <w:color w:val="000000"/>
            </w:rPr>
            <w:tab/>
          </w:r>
        </w:p>
        <w:p w:rsidR="0052363F" w:rsidRDefault="003E03EC">
          <w:pPr>
            <w:pBdr>
              <w:top w:val="nil"/>
              <w:left w:val="nil"/>
              <w:bottom w:val="nil"/>
              <w:right w:val="nil"/>
              <w:between w:val="nil"/>
            </w:pBdr>
            <w:tabs>
              <w:tab w:val="center" w:pos="4252"/>
              <w:tab w:val="right" w:pos="8504"/>
            </w:tabs>
            <w:spacing w:after="0" w:line="240" w:lineRule="auto"/>
            <w:jc w:val="center"/>
            <w:rPr>
              <w:color w:val="000000"/>
            </w:rPr>
          </w:pPr>
          <w:r>
            <w:rPr>
              <w:color w:val="000000"/>
            </w:rPr>
            <w:t>Estudio Preliminar</w:t>
          </w:r>
        </w:p>
      </w:tc>
    </w:tr>
    <w:tr w:rsidR="0052363F">
      <w:trPr>
        <w:trHeight w:val="475"/>
      </w:trPr>
      <w:tc>
        <w:tcPr>
          <w:tcW w:w="1526" w:type="dxa"/>
          <w:vMerge/>
          <w:shd w:val="clear" w:color="auto" w:fill="auto"/>
        </w:tcPr>
        <w:p w:rsidR="0052363F" w:rsidRDefault="0052363F">
          <w:pPr>
            <w:widowControl w:val="0"/>
            <w:pBdr>
              <w:top w:val="nil"/>
              <w:left w:val="nil"/>
              <w:bottom w:val="nil"/>
              <w:right w:val="nil"/>
              <w:between w:val="nil"/>
            </w:pBdr>
            <w:spacing w:after="0"/>
            <w:rPr>
              <w:color w:val="000000"/>
            </w:rPr>
          </w:pPr>
        </w:p>
      </w:tc>
      <w:tc>
        <w:tcPr>
          <w:tcW w:w="1863" w:type="dxa"/>
          <w:shd w:val="clear" w:color="auto" w:fill="auto"/>
        </w:tcPr>
        <w:p w:rsidR="0052363F" w:rsidRDefault="003E03EC">
          <w:pPr>
            <w:pBdr>
              <w:top w:val="nil"/>
              <w:left w:val="nil"/>
              <w:bottom w:val="nil"/>
              <w:right w:val="nil"/>
              <w:between w:val="nil"/>
            </w:pBdr>
            <w:tabs>
              <w:tab w:val="center" w:pos="4252"/>
              <w:tab w:val="right" w:pos="8504"/>
            </w:tabs>
            <w:spacing w:after="0" w:line="240" w:lineRule="auto"/>
            <w:jc w:val="center"/>
            <w:rPr>
              <w:i/>
              <w:color w:val="000000"/>
              <w:sz w:val="16"/>
              <w:szCs w:val="16"/>
            </w:rPr>
          </w:pPr>
          <w:r>
            <w:rPr>
              <w:i/>
              <w:color w:val="000000"/>
              <w:sz w:val="16"/>
              <w:szCs w:val="16"/>
            </w:rPr>
            <w:t>Área responsable:</w:t>
          </w:r>
        </w:p>
        <w:p w:rsidR="0052363F" w:rsidRDefault="003E03EC">
          <w:pPr>
            <w:pBdr>
              <w:top w:val="nil"/>
              <w:left w:val="nil"/>
              <w:bottom w:val="nil"/>
              <w:right w:val="nil"/>
              <w:between w:val="nil"/>
            </w:pBdr>
            <w:tabs>
              <w:tab w:val="center" w:pos="4252"/>
              <w:tab w:val="right" w:pos="8504"/>
            </w:tabs>
            <w:spacing w:after="0" w:line="240" w:lineRule="auto"/>
            <w:jc w:val="center"/>
            <w:rPr>
              <w:i/>
              <w:sz w:val="16"/>
              <w:szCs w:val="16"/>
            </w:rPr>
          </w:pPr>
          <w:r>
            <w:rPr>
              <w:i/>
              <w:sz w:val="16"/>
              <w:szCs w:val="16"/>
            </w:rPr>
            <w:t>TIC</w:t>
          </w:r>
        </w:p>
      </w:tc>
      <w:tc>
        <w:tcPr>
          <w:tcW w:w="1863" w:type="dxa"/>
          <w:shd w:val="clear" w:color="auto" w:fill="auto"/>
        </w:tcPr>
        <w:p w:rsidR="0052363F" w:rsidRDefault="003E03EC">
          <w:pPr>
            <w:pBdr>
              <w:top w:val="nil"/>
              <w:left w:val="nil"/>
              <w:bottom w:val="nil"/>
              <w:right w:val="nil"/>
              <w:between w:val="nil"/>
            </w:pBdr>
            <w:tabs>
              <w:tab w:val="center" w:pos="4252"/>
              <w:tab w:val="right" w:pos="8504"/>
            </w:tabs>
            <w:spacing w:after="0" w:line="240" w:lineRule="auto"/>
            <w:jc w:val="center"/>
            <w:rPr>
              <w:i/>
              <w:color w:val="000000"/>
              <w:sz w:val="16"/>
              <w:szCs w:val="16"/>
            </w:rPr>
          </w:pPr>
          <w:r>
            <w:rPr>
              <w:i/>
              <w:color w:val="000000"/>
              <w:sz w:val="16"/>
              <w:szCs w:val="16"/>
            </w:rPr>
            <w:t>Fecha de Inicio:</w:t>
          </w:r>
        </w:p>
        <w:p w:rsidR="0052363F" w:rsidRDefault="003E03EC">
          <w:pPr>
            <w:pBdr>
              <w:top w:val="nil"/>
              <w:left w:val="nil"/>
              <w:bottom w:val="nil"/>
              <w:right w:val="nil"/>
              <w:between w:val="nil"/>
            </w:pBdr>
            <w:tabs>
              <w:tab w:val="center" w:pos="4252"/>
              <w:tab w:val="right" w:pos="8504"/>
            </w:tabs>
            <w:spacing w:after="0" w:line="240" w:lineRule="auto"/>
            <w:jc w:val="center"/>
            <w:rPr>
              <w:i/>
              <w:sz w:val="16"/>
              <w:szCs w:val="16"/>
            </w:rPr>
          </w:pPr>
          <w:r>
            <w:rPr>
              <w:i/>
              <w:sz w:val="16"/>
              <w:szCs w:val="16"/>
            </w:rPr>
            <w:t>22 de abril del 2021</w:t>
          </w:r>
        </w:p>
      </w:tc>
      <w:tc>
        <w:tcPr>
          <w:tcW w:w="1863" w:type="dxa"/>
          <w:shd w:val="clear" w:color="auto" w:fill="auto"/>
        </w:tcPr>
        <w:p w:rsidR="0052363F" w:rsidRDefault="003E03EC">
          <w:pPr>
            <w:pBdr>
              <w:top w:val="nil"/>
              <w:left w:val="nil"/>
              <w:bottom w:val="nil"/>
              <w:right w:val="nil"/>
              <w:between w:val="nil"/>
            </w:pBdr>
            <w:tabs>
              <w:tab w:val="center" w:pos="4252"/>
              <w:tab w:val="right" w:pos="8504"/>
            </w:tabs>
            <w:spacing w:after="0" w:line="240" w:lineRule="auto"/>
            <w:jc w:val="center"/>
            <w:rPr>
              <w:i/>
              <w:color w:val="000000"/>
              <w:sz w:val="16"/>
              <w:szCs w:val="16"/>
            </w:rPr>
          </w:pPr>
          <w:r>
            <w:rPr>
              <w:i/>
              <w:color w:val="000000"/>
              <w:sz w:val="16"/>
              <w:szCs w:val="16"/>
            </w:rPr>
            <w:t>Revisión:</w:t>
          </w:r>
        </w:p>
        <w:p w:rsidR="0052363F" w:rsidRDefault="003E03EC">
          <w:pPr>
            <w:pBdr>
              <w:top w:val="nil"/>
              <w:left w:val="nil"/>
              <w:bottom w:val="nil"/>
              <w:right w:val="nil"/>
              <w:between w:val="nil"/>
            </w:pBdr>
            <w:tabs>
              <w:tab w:val="center" w:pos="4252"/>
              <w:tab w:val="right" w:pos="8504"/>
            </w:tabs>
            <w:spacing w:after="0" w:line="240" w:lineRule="auto"/>
            <w:jc w:val="center"/>
            <w:rPr>
              <w:i/>
              <w:sz w:val="16"/>
              <w:szCs w:val="16"/>
            </w:rPr>
          </w:pPr>
          <w:r>
            <w:rPr>
              <w:i/>
              <w:sz w:val="16"/>
              <w:szCs w:val="16"/>
            </w:rPr>
            <w:t>07 de mayo 2021</w:t>
          </w:r>
        </w:p>
      </w:tc>
      <w:tc>
        <w:tcPr>
          <w:tcW w:w="1863" w:type="dxa"/>
          <w:shd w:val="clear" w:color="auto" w:fill="auto"/>
        </w:tcPr>
        <w:p w:rsidR="0052363F" w:rsidRDefault="003E03EC">
          <w:pPr>
            <w:pBdr>
              <w:top w:val="nil"/>
              <w:left w:val="nil"/>
              <w:bottom w:val="nil"/>
              <w:right w:val="nil"/>
              <w:between w:val="nil"/>
            </w:pBdr>
            <w:tabs>
              <w:tab w:val="center" w:pos="4252"/>
              <w:tab w:val="right" w:pos="8504"/>
            </w:tabs>
            <w:spacing w:after="0" w:line="240" w:lineRule="auto"/>
            <w:jc w:val="center"/>
            <w:rPr>
              <w:i/>
              <w:color w:val="000000"/>
              <w:sz w:val="16"/>
              <w:szCs w:val="16"/>
            </w:rPr>
          </w:pPr>
          <w:r>
            <w:rPr>
              <w:i/>
              <w:color w:val="000000"/>
              <w:sz w:val="16"/>
              <w:szCs w:val="16"/>
            </w:rPr>
            <w:t>Página Numero:</w:t>
          </w:r>
        </w:p>
        <w:p w:rsidR="0052363F" w:rsidRDefault="003E03EC">
          <w:pPr>
            <w:pBdr>
              <w:top w:val="nil"/>
              <w:left w:val="nil"/>
              <w:bottom w:val="nil"/>
              <w:right w:val="nil"/>
              <w:between w:val="nil"/>
            </w:pBdr>
            <w:tabs>
              <w:tab w:val="center" w:pos="4252"/>
              <w:tab w:val="right" w:pos="8504"/>
            </w:tabs>
            <w:spacing w:after="0" w:line="240" w:lineRule="auto"/>
            <w:jc w:val="center"/>
            <w:rPr>
              <w:color w:val="000000"/>
              <w:sz w:val="16"/>
              <w:szCs w:val="16"/>
            </w:rPr>
          </w:pPr>
          <w:r>
            <w:rPr>
              <w:color w:val="000000"/>
              <w:sz w:val="16"/>
              <w:szCs w:val="16"/>
            </w:rPr>
            <w:t xml:space="preserve">Página </w:t>
          </w:r>
          <w:r>
            <w:rPr>
              <w:b/>
              <w:color w:val="000000"/>
              <w:sz w:val="16"/>
              <w:szCs w:val="16"/>
            </w:rPr>
            <w:fldChar w:fldCharType="begin"/>
          </w:r>
          <w:r>
            <w:rPr>
              <w:b/>
              <w:color w:val="000000"/>
              <w:sz w:val="16"/>
              <w:szCs w:val="16"/>
            </w:rPr>
            <w:instrText>PAGE</w:instrText>
          </w:r>
          <w:r w:rsidR="005A0133">
            <w:rPr>
              <w:b/>
              <w:color w:val="000000"/>
              <w:sz w:val="16"/>
              <w:szCs w:val="16"/>
            </w:rPr>
            <w:fldChar w:fldCharType="separate"/>
          </w:r>
          <w:r w:rsidR="003227EA">
            <w:rPr>
              <w:b/>
              <w:noProof/>
              <w:color w:val="000000"/>
              <w:sz w:val="16"/>
              <w:szCs w:val="16"/>
            </w:rPr>
            <w:t>6</w:t>
          </w:r>
          <w:r>
            <w:rPr>
              <w:b/>
              <w:color w:val="000000"/>
              <w:sz w:val="16"/>
              <w:szCs w:val="16"/>
            </w:rPr>
            <w:fldChar w:fldCharType="end"/>
          </w:r>
          <w:r>
            <w:rPr>
              <w:color w:val="000000"/>
              <w:sz w:val="16"/>
              <w:szCs w:val="16"/>
            </w:rPr>
            <w:t xml:space="preserve"> de </w:t>
          </w:r>
          <w:r>
            <w:rPr>
              <w:b/>
              <w:color w:val="000000"/>
              <w:sz w:val="16"/>
              <w:szCs w:val="16"/>
            </w:rPr>
            <w:fldChar w:fldCharType="begin"/>
          </w:r>
          <w:r>
            <w:rPr>
              <w:b/>
              <w:color w:val="000000"/>
              <w:sz w:val="16"/>
              <w:szCs w:val="16"/>
            </w:rPr>
            <w:instrText>NUMPAGES</w:instrText>
          </w:r>
          <w:r w:rsidR="005A0133">
            <w:rPr>
              <w:b/>
              <w:color w:val="000000"/>
              <w:sz w:val="16"/>
              <w:szCs w:val="16"/>
            </w:rPr>
            <w:fldChar w:fldCharType="separate"/>
          </w:r>
          <w:r w:rsidR="003227EA">
            <w:rPr>
              <w:b/>
              <w:noProof/>
              <w:color w:val="000000"/>
              <w:sz w:val="16"/>
              <w:szCs w:val="16"/>
            </w:rPr>
            <w:t>14</w:t>
          </w:r>
          <w:r>
            <w:rPr>
              <w:b/>
              <w:color w:val="000000"/>
              <w:sz w:val="16"/>
              <w:szCs w:val="16"/>
            </w:rPr>
            <w:fldChar w:fldCharType="end"/>
          </w:r>
        </w:p>
      </w:tc>
    </w:tr>
  </w:tbl>
  <w:p w:rsidR="0052363F" w:rsidRDefault="003E03EC">
    <w:pPr>
      <w:pBdr>
        <w:top w:val="nil"/>
        <w:left w:val="nil"/>
        <w:bottom w:val="nil"/>
        <w:right w:val="nil"/>
        <w:between w:val="nil"/>
      </w:pBdr>
      <w:tabs>
        <w:tab w:val="center" w:pos="4252"/>
        <w:tab w:val="right" w:pos="8504"/>
      </w:tabs>
      <w:spacing w:after="0" w:line="240" w:lineRule="auto"/>
      <w:rPr>
        <w:color w:val="00000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542F"/>
    <w:multiLevelType w:val="multilevel"/>
    <w:tmpl w:val="CF8E0C6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C923D7"/>
    <w:multiLevelType w:val="multilevel"/>
    <w:tmpl w:val="67385A5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28AC0FB5"/>
    <w:multiLevelType w:val="multilevel"/>
    <w:tmpl w:val="68226F0C"/>
    <w:lvl w:ilvl="0">
      <w:start w:val="3"/>
      <w:numFmt w:val="decimal"/>
      <w:lvlText w:val="%1."/>
      <w:lvlJc w:val="left"/>
      <w:pPr>
        <w:ind w:left="28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846717"/>
    <w:multiLevelType w:val="multilevel"/>
    <w:tmpl w:val="4FE682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8C16644"/>
    <w:multiLevelType w:val="multilevel"/>
    <w:tmpl w:val="04BC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3F"/>
    <w:rsid w:val="003227EA"/>
    <w:rsid w:val="003E03EC"/>
    <w:rsid w:val="0052363F"/>
    <w:rsid w:val="005A01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DC4B"/>
  <w15:docId w15:val="{7BF19C73-DDAA-4CB2-90E0-407339B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8A"/>
  </w:style>
  <w:style w:type="paragraph" w:styleId="Ttulo1">
    <w:name w:val="heading 1"/>
    <w:basedOn w:val="Normal"/>
    <w:next w:val="Normal"/>
    <w:link w:val="Ttulo1Car"/>
    <w:uiPriority w:val="9"/>
    <w:qFormat/>
    <w:rsid w:val="001F3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0E1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link w:val="SinespaciadoCar"/>
    <w:uiPriority w:val="1"/>
    <w:qFormat/>
    <w:rsid w:val="00B7318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7318A"/>
    <w:rPr>
      <w:rFonts w:eastAsiaTheme="minorEastAsia"/>
    </w:rPr>
  </w:style>
  <w:style w:type="paragraph" w:styleId="Encabezado">
    <w:name w:val="header"/>
    <w:basedOn w:val="Normal"/>
    <w:link w:val="EncabezadoCar"/>
    <w:uiPriority w:val="99"/>
    <w:unhideWhenUsed/>
    <w:rsid w:val="00126A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6AD5"/>
    <w:rPr>
      <w:lang w:val="es-EC"/>
    </w:rPr>
  </w:style>
  <w:style w:type="paragraph" w:styleId="Piedepgina">
    <w:name w:val="footer"/>
    <w:basedOn w:val="Normal"/>
    <w:link w:val="PiedepginaCar"/>
    <w:unhideWhenUsed/>
    <w:rsid w:val="00126AD5"/>
    <w:pPr>
      <w:tabs>
        <w:tab w:val="center" w:pos="4252"/>
        <w:tab w:val="right" w:pos="8504"/>
      </w:tabs>
      <w:spacing w:after="0" w:line="240" w:lineRule="auto"/>
    </w:pPr>
  </w:style>
  <w:style w:type="character" w:customStyle="1" w:styleId="PiedepginaCar">
    <w:name w:val="Pie de página Car"/>
    <w:basedOn w:val="Fuentedeprrafopredeter"/>
    <w:link w:val="Piedepgina"/>
    <w:rsid w:val="00126AD5"/>
    <w:rPr>
      <w:lang w:val="es-EC"/>
    </w:rPr>
  </w:style>
  <w:style w:type="paragraph" w:styleId="Textodeglobo">
    <w:name w:val="Balloon Text"/>
    <w:basedOn w:val="Normal"/>
    <w:link w:val="TextodegloboCar"/>
    <w:uiPriority w:val="99"/>
    <w:semiHidden/>
    <w:unhideWhenUsed/>
    <w:rsid w:val="00126A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AD5"/>
    <w:rPr>
      <w:rFonts w:ascii="Tahoma" w:hAnsi="Tahoma" w:cs="Tahoma"/>
      <w:sz w:val="16"/>
      <w:szCs w:val="16"/>
      <w:lang w:val="es-EC"/>
    </w:rPr>
  </w:style>
  <w:style w:type="paragraph" w:customStyle="1" w:styleId="13E1774F58A8470FA8D2413307C39336">
    <w:name w:val="13E1774F58A8470FA8D2413307C39336"/>
    <w:rsid w:val="00E05E9B"/>
    <w:rPr>
      <w:rFonts w:eastAsiaTheme="minorEastAsia"/>
      <w:lang w:val="en-US"/>
    </w:rPr>
  </w:style>
  <w:style w:type="table" w:styleId="Tablaconcuadrcula">
    <w:name w:val="Table Grid"/>
    <w:basedOn w:val="Tablanormal"/>
    <w:uiPriority w:val="59"/>
    <w:rsid w:val="002C63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A524D2"/>
    <w:pPr>
      <w:tabs>
        <w:tab w:val="decimal" w:pos="360"/>
      </w:tabs>
    </w:pPr>
    <w:rPr>
      <w:rFonts w:eastAsiaTheme="minorEastAsia"/>
      <w:lang w:val="es-ES"/>
    </w:rPr>
  </w:style>
  <w:style w:type="paragraph" w:styleId="Textonotapie">
    <w:name w:val="footnote text"/>
    <w:basedOn w:val="Normal"/>
    <w:link w:val="TextonotapieCar"/>
    <w:uiPriority w:val="99"/>
    <w:unhideWhenUsed/>
    <w:rsid w:val="00A524D2"/>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rsid w:val="00A524D2"/>
    <w:rPr>
      <w:rFonts w:eastAsiaTheme="minorEastAsia"/>
      <w:sz w:val="20"/>
      <w:szCs w:val="20"/>
    </w:rPr>
  </w:style>
  <w:style w:type="character" w:styleId="nfasissutil">
    <w:name w:val="Subtle Emphasis"/>
    <w:basedOn w:val="Fuentedeprrafopredeter"/>
    <w:uiPriority w:val="19"/>
    <w:qFormat/>
    <w:rsid w:val="00A524D2"/>
    <w:rPr>
      <w:rFonts w:eastAsiaTheme="minorEastAsia" w:cstheme="minorBidi"/>
      <w:bCs w:val="0"/>
      <w:i/>
      <w:iCs/>
      <w:color w:val="808080" w:themeColor="text1" w:themeTint="7F"/>
      <w:szCs w:val="22"/>
      <w:lang w:val="es-ES"/>
    </w:rPr>
  </w:style>
  <w:style w:type="table" w:styleId="Sombreadomedio2-nfasis5">
    <w:name w:val="Medium Shading 2 Accent 5"/>
    <w:basedOn w:val="Tablanormal"/>
    <w:uiPriority w:val="64"/>
    <w:rsid w:val="00A524D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6841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5">
    <w:name w:val="Colorful Grid Accent 5"/>
    <w:basedOn w:val="Tablanormal"/>
    <w:uiPriority w:val="73"/>
    <w:rsid w:val="006841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background1"/>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claro-nfasis5">
    <w:name w:val="Light Shading Accent 5"/>
    <w:basedOn w:val="Tablanormal"/>
    <w:uiPriority w:val="60"/>
    <w:rsid w:val="0068410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1F33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1Car">
    <w:name w:val="Título 1 Car"/>
    <w:basedOn w:val="Fuentedeprrafopredeter"/>
    <w:link w:val="Ttulo1"/>
    <w:uiPriority w:val="9"/>
    <w:rsid w:val="001F33C8"/>
    <w:rPr>
      <w:rFonts w:asciiTheme="majorHAnsi" w:eastAsiaTheme="majorEastAsia" w:hAnsiTheme="majorHAnsi" w:cstheme="majorBidi"/>
      <w:b/>
      <w:bCs/>
      <w:color w:val="365F91" w:themeColor="accent1" w:themeShade="BF"/>
      <w:sz w:val="28"/>
      <w:szCs w:val="28"/>
      <w:lang w:val="es-EC"/>
    </w:rPr>
  </w:style>
  <w:style w:type="paragraph" w:styleId="TtuloTDC">
    <w:name w:val="TOC Heading"/>
    <w:basedOn w:val="Ttulo1"/>
    <w:next w:val="Normal"/>
    <w:uiPriority w:val="39"/>
    <w:semiHidden/>
    <w:unhideWhenUsed/>
    <w:qFormat/>
    <w:rsid w:val="001F33C8"/>
    <w:pPr>
      <w:outlineLvl w:val="9"/>
    </w:pPr>
    <w:rPr>
      <w:lang w:val="es-ES"/>
    </w:rPr>
  </w:style>
  <w:style w:type="character" w:customStyle="1" w:styleId="Ttulo2Car">
    <w:name w:val="Título 2 Car"/>
    <w:basedOn w:val="Fuentedeprrafopredeter"/>
    <w:link w:val="Ttulo2"/>
    <w:uiPriority w:val="9"/>
    <w:rsid w:val="001F33C8"/>
    <w:rPr>
      <w:rFonts w:asciiTheme="majorHAnsi" w:eastAsiaTheme="majorEastAsia" w:hAnsiTheme="majorHAnsi" w:cstheme="majorBidi"/>
      <w:b/>
      <w:bCs/>
      <w:color w:val="4F81BD" w:themeColor="accent1"/>
      <w:sz w:val="26"/>
      <w:szCs w:val="26"/>
      <w:lang w:val="es-EC"/>
    </w:rPr>
  </w:style>
  <w:style w:type="paragraph" w:styleId="TDC1">
    <w:name w:val="toc 1"/>
    <w:basedOn w:val="Normal"/>
    <w:next w:val="Normal"/>
    <w:autoRedefine/>
    <w:uiPriority w:val="39"/>
    <w:unhideWhenUsed/>
    <w:rsid w:val="00404259"/>
    <w:pPr>
      <w:tabs>
        <w:tab w:val="left" w:pos="440"/>
        <w:tab w:val="right" w:leader="underscore" w:pos="8828"/>
      </w:tabs>
      <w:spacing w:after="100"/>
    </w:pPr>
    <w:rPr>
      <w:b/>
      <w:noProof/>
    </w:rPr>
  </w:style>
  <w:style w:type="paragraph" w:styleId="TDC2">
    <w:name w:val="toc 2"/>
    <w:basedOn w:val="Normal"/>
    <w:next w:val="Normal"/>
    <w:autoRedefine/>
    <w:uiPriority w:val="39"/>
    <w:unhideWhenUsed/>
    <w:rsid w:val="00511F9B"/>
    <w:pPr>
      <w:tabs>
        <w:tab w:val="left" w:pos="880"/>
        <w:tab w:val="right" w:leader="dot" w:pos="8828"/>
      </w:tabs>
      <w:spacing w:after="100"/>
      <w:ind w:left="220"/>
    </w:pPr>
    <w:rPr>
      <w:noProof/>
    </w:rPr>
  </w:style>
  <w:style w:type="character" w:styleId="Hipervnculo">
    <w:name w:val="Hyperlink"/>
    <w:basedOn w:val="Fuentedeprrafopredeter"/>
    <w:uiPriority w:val="99"/>
    <w:unhideWhenUsed/>
    <w:rsid w:val="00FE1CF5"/>
    <w:rPr>
      <w:color w:val="0000FF" w:themeColor="hyperlink"/>
      <w:u w:val="single"/>
    </w:rPr>
  </w:style>
  <w:style w:type="paragraph" w:customStyle="1" w:styleId="Default">
    <w:name w:val="Default"/>
    <w:rsid w:val="007C79A2"/>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B10E19"/>
    <w:rPr>
      <w:rFonts w:asciiTheme="majorHAnsi" w:eastAsiaTheme="majorEastAsia" w:hAnsiTheme="majorHAnsi" w:cstheme="majorBidi"/>
      <w:b/>
      <w:bCs/>
      <w:color w:val="4F81BD" w:themeColor="accent1"/>
      <w:lang w:val="es-EC"/>
    </w:rPr>
  </w:style>
  <w:style w:type="paragraph" w:styleId="TDC3">
    <w:name w:val="toc 3"/>
    <w:basedOn w:val="Normal"/>
    <w:next w:val="Normal"/>
    <w:autoRedefine/>
    <w:uiPriority w:val="39"/>
    <w:unhideWhenUsed/>
    <w:rsid w:val="00B10E19"/>
    <w:pPr>
      <w:spacing w:after="100"/>
      <w:ind w:left="440"/>
    </w:pPr>
  </w:style>
  <w:style w:type="table" w:styleId="Listaclara-nfasis6">
    <w:name w:val="Light List Accent 6"/>
    <w:basedOn w:val="Tablanormal"/>
    <w:uiPriority w:val="61"/>
    <w:rsid w:val="00B10E1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Prrafodelista">
    <w:name w:val="List Paragraph"/>
    <w:basedOn w:val="Normal"/>
    <w:uiPriority w:val="34"/>
    <w:qFormat/>
    <w:rsid w:val="006A7F30"/>
    <w:pPr>
      <w:ind w:left="720"/>
      <w:contextualSpacing/>
    </w:pPr>
  </w:style>
  <w:style w:type="character" w:styleId="Nmerodepgina">
    <w:name w:val="page number"/>
    <w:basedOn w:val="Fuentedeprrafopredeter"/>
    <w:rsid w:val="006938A1"/>
  </w:style>
  <w:style w:type="table" w:styleId="Listamedia2-nfasis1">
    <w:name w:val="Medium List 2 Accent 1"/>
    <w:basedOn w:val="Tablanormal"/>
    <w:uiPriority w:val="66"/>
    <w:rsid w:val="00C013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C01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claro-nfasis11">
    <w:name w:val="Sombreado claro - Énfasis 11"/>
    <w:basedOn w:val="Tablanormal"/>
    <w:uiPriority w:val="60"/>
    <w:rsid w:val="007102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C620D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edia2-nfasis2">
    <w:name w:val="Medium List 2 Accent 2"/>
    <w:basedOn w:val="Tablanormal"/>
    <w:uiPriority w:val="66"/>
    <w:rsid w:val="00C620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C620D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estilo9">
    <w:name w:val="estilo9"/>
    <w:basedOn w:val="Fuentedeprrafopredeter"/>
    <w:rsid w:val="00C620D5"/>
  </w:style>
  <w:style w:type="character" w:styleId="Textoennegrita">
    <w:name w:val="Strong"/>
    <w:basedOn w:val="Fuentedeprrafopredeter"/>
    <w:uiPriority w:val="22"/>
    <w:qFormat/>
    <w:rsid w:val="00C620D5"/>
    <w:rPr>
      <w:b/>
      <w:bCs/>
    </w:rPr>
  </w:style>
  <w:style w:type="paragraph" w:styleId="NormalWeb">
    <w:name w:val="Normal (Web)"/>
    <w:basedOn w:val="Normal"/>
    <w:uiPriority w:val="99"/>
    <w:unhideWhenUsed/>
    <w:rsid w:val="00C62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uentedeprrafopredeter"/>
    <w:rsid w:val="00B41D72"/>
  </w:style>
  <w:style w:type="paragraph" w:customStyle="1" w:styleId="estilo84">
    <w:name w:val="estilo84"/>
    <w:basedOn w:val="Normal"/>
    <w:rsid w:val="00B41D72"/>
    <w:pPr>
      <w:spacing w:before="100" w:beforeAutospacing="1" w:after="100" w:afterAutospacing="1" w:line="240" w:lineRule="auto"/>
    </w:pPr>
    <w:rPr>
      <w:rFonts w:ascii="Times New Roman" w:eastAsia="Times New Roman" w:hAnsi="Times New Roman" w:cs="Times New Roman"/>
      <w:sz w:val="24"/>
      <w:szCs w:val="24"/>
    </w:rPr>
  </w:style>
  <w:style w:type="paragraph" w:styleId="Tabladeilustraciones">
    <w:name w:val="table of figures"/>
    <w:basedOn w:val="Normal"/>
    <w:next w:val="Normal"/>
    <w:uiPriority w:val="99"/>
    <w:unhideWhenUsed/>
    <w:rsid w:val="00C56350"/>
    <w:pPr>
      <w:spacing w:after="0"/>
    </w:pPr>
    <w:rPr>
      <w:rFonts w:cstheme="minorHAnsi"/>
      <w:i/>
      <w:iCs/>
      <w:sz w:val="20"/>
      <w:szCs w:val="20"/>
    </w:rPr>
  </w:style>
  <w:style w:type="paragraph" w:styleId="Descripcin">
    <w:name w:val="caption"/>
    <w:basedOn w:val="Normal"/>
    <w:next w:val="Normal"/>
    <w:uiPriority w:val="35"/>
    <w:unhideWhenUsed/>
    <w:qFormat/>
    <w:rsid w:val="00C56350"/>
    <w:pPr>
      <w:spacing w:line="240" w:lineRule="auto"/>
    </w:pPr>
    <w:rPr>
      <w:b/>
      <w:bCs/>
      <w:color w:val="4F81BD" w:themeColor="accent1"/>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FFFFFF"/>
    </w:tc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0"/>
      </w:tcPr>
    </w:tblStylePr>
    <w:tblStylePr w:type="band1Horz">
      <w:tblPr/>
      <w:tcPr>
        <w:tcBorders>
          <w:top w:val="nil"/>
          <w:bottom w:val="nil"/>
          <w:insideH w:val="nil"/>
          <w:insideV w:val="nil"/>
        </w:tcBorders>
        <w:shd w:val="clear" w:color="auto" w:fill="D2EAF0"/>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8vx5CAGhLDMIbltoL8ym38wg==">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2062</Words>
  <Characters>11347</Characters>
  <Application>Microsoft Office Word</Application>
  <DocSecurity>0</DocSecurity>
  <Lines>94</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Versión:1.0</dc:creator>
  <cp:lastModifiedBy>Jimmy Fernando Castillo</cp:lastModifiedBy>
  <cp:revision>3</cp:revision>
  <dcterms:created xsi:type="dcterms:W3CDTF">2010-05-13T15:50:00Z</dcterms:created>
  <dcterms:modified xsi:type="dcterms:W3CDTF">2021-04-22T20:29:00Z</dcterms:modified>
</cp:coreProperties>
</file>