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0152" w14:textId="2ED0EF81" w:rsidR="00AB07C6" w:rsidRPr="00AB07C6" w:rsidRDefault="00AB07C6" w:rsidP="00AB07C6">
      <w:pPr>
        <w:rPr>
          <w:b/>
          <w:bCs/>
        </w:rPr>
      </w:pPr>
      <w:r>
        <w:rPr>
          <w:b/>
          <w:bCs/>
        </w:rPr>
        <w:t>Aprendizados: Grupo  Goulart</w:t>
      </w:r>
    </w:p>
    <w:p w14:paraId="266A7A7C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1. Calendário Agrícola orientado por perfil de usuário</w:t>
      </w:r>
    </w:p>
    <w:p w14:paraId="5DE9BCC3" w14:textId="77777777" w:rsidR="00AB07C6" w:rsidRPr="00AB07C6" w:rsidRDefault="00AB07C6" w:rsidP="00AB07C6">
      <w:r w:rsidRPr="00AB07C6">
        <w:t>O Calendário Agrícola não deve apresentar todas as operações para todos os usuários.</w:t>
      </w:r>
    </w:p>
    <w:p w14:paraId="6AFB7D3F" w14:textId="77777777" w:rsidR="00AB07C6" w:rsidRPr="00AB07C6" w:rsidRDefault="00AB07C6" w:rsidP="00AB07C6">
      <w:r w:rsidRPr="00AB07C6">
        <w:t>Cada equipe deve visualizar apenas as informações relevantes para sua atividade.</w:t>
      </w:r>
    </w:p>
    <w:p w14:paraId="4D00D61E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Exemplos</w:t>
      </w:r>
    </w:p>
    <w:p w14:paraId="34231D08" w14:textId="77777777" w:rsidR="00AB07C6" w:rsidRPr="00AB07C6" w:rsidRDefault="00AB07C6" w:rsidP="00AB07C6">
      <w:r w:rsidRPr="00AB07C6">
        <w:rPr>
          <w:b/>
          <w:bCs/>
        </w:rPr>
        <w:t>Equipe de Nutrição</w:t>
      </w:r>
    </w:p>
    <w:p w14:paraId="421D9778" w14:textId="77777777" w:rsidR="00AB07C6" w:rsidRPr="00AB07C6" w:rsidRDefault="00AB07C6" w:rsidP="00AB07C6">
      <w:pPr>
        <w:numPr>
          <w:ilvl w:val="0"/>
          <w:numId w:val="1"/>
        </w:numPr>
      </w:pPr>
      <w:r w:rsidRPr="00AB07C6">
        <w:t>Planejamento nutricional</w:t>
      </w:r>
    </w:p>
    <w:p w14:paraId="0448AF17" w14:textId="77777777" w:rsidR="00AB07C6" w:rsidRPr="00AB07C6" w:rsidRDefault="00AB07C6" w:rsidP="00AB07C6">
      <w:pPr>
        <w:numPr>
          <w:ilvl w:val="0"/>
          <w:numId w:val="1"/>
        </w:numPr>
      </w:pPr>
      <w:r w:rsidRPr="00AB07C6">
        <w:t>Fertilizantes</w:t>
      </w:r>
    </w:p>
    <w:p w14:paraId="7371A652" w14:textId="77777777" w:rsidR="00AB07C6" w:rsidRPr="00AB07C6" w:rsidRDefault="00AB07C6" w:rsidP="00AB07C6">
      <w:pPr>
        <w:numPr>
          <w:ilvl w:val="0"/>
          <w:numId w:val="1"/>
        </w:numPr>
      </w:pPr>
      <w:r w:rsidRPr="00AB07C6">
        <w:t>Corretivos</w:t>
      </w:r>
    </w:p>
    <w:p w14:paraId="6A0694FE" w14:textId="77777777" w:rsidR="00AB07C6" w:rsidRPr="00AB07C6" w:rsidRDefault="00AB07C6" w:rsidP="00AB07C6">
      <w:pPr>
        <w:numPr>
          <w:ilvl w:val="0"/>
          <w:numId w:val="1"/>
        </w:numPr>
      </w:pPr>
      <w:r w:rsidRPr="00AB07C6">
        <w:t>Adubação de cobertura</w:t>
      </w:r>
    </w:p>
    <w:p w14:paraId="198EC232" w14:textId="77777777" w:rsidR="00AB07C6" w:rsidRPr="00AB07C6" w:rsidRDefault="00AB07C6" w:rsidP="00AB07C6">
      <w:r w:rsidRPr="00AB07C6">
        <w:t>Não visualiza:</w:t>
      </w:r>
    </w:p>
    <w:p w14:paraId="14BCBD8D" w14:textId="77777777" w:rsidR="00AB07C6" w:rsidRPr="00AB07C6" w:rsidRDefault="00AB07C6" w:rsidP="00AB07C6">
      <w:pPr>
        <w:numPr>
          <w:ilvl w:val="0"/>
          <w:numId w:val="2"/>
        </w:numPr>
      </w:pPr>
      <w:r w:rsidRPr="00AB07C6">
        <w:t>Defensivos</w:t>
      </w:r>
    </w:p>
    <w:p w14:paraId="27C08558" w14:textId="77777777" w:rsidR="00AB07C6" w:rsidRPr="00AB07C6" w:rsidRDefault="00AB07C6" w:rsidP="00AB07C6">
      <w:pPr>
        <w:numPr>
          <w:ilvl w:val="0"/>
          <w:numId w:val="2"/>
        </w:numPr>
      </w:pPr>
      <w:r w:rsidRPr="00AB07C6">
        <w:t>Custos</w:t>
      </w:r>
    </w:p>
    <w:p w14:paraId="1FC84083" w14:textId="77777777" w:rsidR="00AB07C6" w:rsidRPr="00AB07C6" w:rsidRDefault="00AB07C6" w:rsidP="00AB07C6">
      <w:pPr>
        <w:numPr>
          <w:ilvl w:val="0"/>
          <w:numId w:val="2"/>
        </w:numPr>
      </w:pPr>
      <w:r w:rsidRPr="00AB07C6">
        <w:t>Demais grupos de operação</w:t>
      </w:r>
    </w:p>
    <w:p w14:paraId="605F9643" w14:textId="77777777" w:rsidR="00AB07C6" w:rsidRPr="00AB07C6" w:rsidRDefault="00AB07C6" w:rsidP="00AB07C6">
      <w:r w:rsidRPr="00AB07C6">
        <w:pict w14:anchorId="191983DB">
          <v:rect id="_x0000_i1164" style="width:0;height:1.5pt" o:hralign="center" o:hrstd="t" o:hr="t" fillcolor="#a0a0a0" stroked="f"/>
        </w:pict>
      </w:r>
    </w:p>
    <w:p w14:paraId="4E147CC7" w14:textId="77777777" w:rsidR="00AB07C6" w:rsidRPr="00AB07C6" w:rsidRDefault="00AB07C6" w:rsidP="00AB07C6">
      <w:r w:rsidRPr="00AB07C6">
        <w:rPr>
          <w:b/>
          <w:bCs/>
        </w:rPr>
        <w:t>Equipe Fitossanitária</w:t>
      </w:r>
    </w:p>
    <w:p w14:paraId="0303C27A" w14:textId="77777777" w:rsidR="00AB07C6" w:rsidRPr="00AB07C6" w:rsidRDefault="00AB07C6" w:rsidP="00AB07C6">
      <w:pPr>
        <w:numPr>
          <w:ilvl w:val="0"/>
          <w:numId w:val="3"/>
        </w:numPr>
      </w:pPr>
      <w:r w:rsidRPr="00AB07C6">
        <w:t>Herbicidas</w:t>
      </w:r>
    </w:p>
    <w:p w14:paraId="4248702D" w14:textId="77777777" w:rsidR="00AB07C6" w:rsidRPr="00AB07C6" w:rsidRDefault="00AB07C6" w:rsidP="00AB07C6">
      <w:pPr>
        <w:numPr>
          <w:ilvl w:val="0"/>
          <w:numId w:val="3"/>
        </w:numPr>
      </w:pPr>
      <w:r w:rsidRPr="00AB07C6">
        <w:t>Fungicidas</w:t>
      </w:r>
    </w:p>
    <w:p w14:paraId="70044E7B" w14:textId="77777777" w:rsidR="00AB07C6" w:rsidRPr="00AB07C6" w:rsidRDefault="00AB07C6" w:rsidP="00AB07C6">
      <w:pPr>
        <w:numPr>
          <w:ilvl w:val="0"/>
          <w:numId w:val="3"/>
        </w:numPr>
      </w:pPr>
      <w:r w:rsidRPr="00AB07C6">
        <w:t>Inseticidas</w:t>
      </w:r>
    </w:p>
    <w:p w14:paraId="7043B73F" w14:textId="77777777" w:rsidR="00AB07C6" w:rsidRPr="00AB07C6" w:rsidRDefault="00AB07C6" w:rsidP="00AB07C6">
      <w:pPr>
        <w:numPr>
          <w:ilvl w:val="0"/>
          <w:numId w:val="3"/>
        </w:numPr>
      </w:pPr>
      <w:r w:rsidRPr="00AB07C6">
        <w:t>Biológicos</w:t>
      </w:r>
    </w:p>
    <w:p w14:paraId="70D9E1BF" w14:textId="77777777" w:rsidR="00AB07C6" w:rsidRPr="00AB07C6" w:rsidRDefault="00AB07C6" w:rsidP="00AB07C6">
      <w:pPr>
        <w:numPr>
          <w:ilvl w:val="0"/>
          <w:numId w:val="3"/>
        </w:numPr>
      </w:pPr>
      <w:r w:rsidRPr="00AB07C6">
        <w:t>Monitoramentos</w:t>
      </w:r>
    </w:p>
    <w:p w14:paraId="71B651F2" w14:textId="77777777" w:rsidR="00AB07C6" w:rsidRPr="00AB07C6" w:rsidRDefault="00AB07C6" w:rsidP="00AB07C6">
      <w:r w:rsidRPr="00AB07C6">
        <w:t>Não visualiza:</w:t>
      </w:r>
    </w:p>
    <w:p w14:paraId="7A72B0F7" w14:textId="77777777" w:rsidR="00AB07C6" w:rsidRPr="00AB07C6" w:rsidRDefault="00AB07C6" w:rsidP="00AB07C6">
      <w:pPr>
        <w:numPr>
          <w:ilvl w:val="0"/>
          <w:numId w:val="4"/>
        </w:numPr>
      </w:pPr>
      <w:r w:rsidRPr="00AB07C6">
        <w:t>Custos financeiros</w:t>
      </w:r>
    </w:p>
    <w:p w14:paraId="1CFBDDE8" w14:textId="77777777" w:rsidR="00AB07C6" w:rsidRPr="00AB07C6" w:rsidRDefault="00AB07C6" w:rsidP="00AB07C6">
      <w:pPr>
        <w:numPr>
          <w:ilvl w:val="0"/>
          <w:numId w:val="4"/>
        </w:numPr>
      </w:pPr>
      <w:r w:rsidRPr="00AB07C6">
        <w:t>Planejamento nutricional</w:t>
      </w:r>
    </w:p>
    <w:p w14:paraId="057CCF99" w14:textId="77777777" w:rsidR="00AB07C6" w:rsidRPr="00AB07C6" w:rsidRDefault="00AB07C6" w:rsidP="00AB07C6">
      <w:r w:rsidRPr="00AB07C6">
        <w:pict w14:anchorId="02E42DDF">
          <v:rect id="_x0000_i1165" style="width:0;height:1.5pt" o:hralign="center" o:hrstd="t" o:hr="t" fillcolor="#a0a0a0" stroked="f"/>
        </w:pict>
      </w:r>
    </w:p>
    <w:p w14:paraId="2034CA8B" w14:textId="77777777" w:rsidR="00AB07C6" w:rsidRPr="00AB07C6" w:rsidRDefault="00AB07C6" w:rsidP="00AB07C6">
      <w:r w:rsidRPr="00AB07C6">
        <w:rPr>
          <w:b/>
          <w:bCs/>
        </w:rPr>
        <w:t>Equipe de Campo / Operações</w:t>
      </w:r>
    </w:p>
    <w:p w14:paraId="244B058C" w14:textId="77777777" w:rsidR="00AB07C6" w:rsidRPr="00AB07C6" w:rsidRDefault="00AB07C6" w:rsidP="00AB07C6">
      <w:r w:rsidRPr="00AB07C6">
        <w:t>Visualiza:</w:t>
      </w:r>
    </w:p>
    <w:p w14:paraId="6D209789" w14:textId="77777777" w:rsidR="00AB07C6" w:rsidRPr="00AB07C6" w:rsidRDefault="00AB07C6" w:rsidP="00AB07C6">
      <w:pPr>
        <w:numPr>
          <w:ilvl w:val="0"/>
          <w:numId w:val="5"/>
        </w:numPr>
      </w:pPr>
      <w:r w:rsidRPr="00AB07C6">
        <w:t>Cronograma</w:t>
      </w:r>
    </w:p>
    <w:p w14:paraId="16624E25" w14:textId="77777777" w:rsidR="00AB07C6" w:rsidRPr="00AB07C6" w:rsidRDefault="00AB07C6" w:rsidP="00AB07C6">
      <w:pPr>
        <w:numPr>
          <w:ilvl w:val="0"/>
          <w:numId w:val="5"/>
        </w:numPr>
      </w:pPr>
      <w:r w:rsidRPr="00AB07C6">
        <w:t>Talhões</w:t>
      </w:r>
    </w:p>
    <w:p w14:paraId="545CA028" w14:textId="77777777" w:rsidR="00AB07C6" w:rsidRPr="00AB07C6" w:rsidRDefault="00AB07C6" w:rsidP="00AB07C6">
      <w:pPr>
        <w:numPr>
          <w:ilvl w:val="0"/>
          <w:numId w:val="5"/>
        </w:numPr>
      </w:pPr>
      <w:r w:rsidRPr="00AB07C6">
        <w:t>Produtos</w:t>
      </w:r>
    </w:p>
    <w:p w14:paraId="0078F9A6" w14:textId="77777777" w:rsidR="00AB07C6" w:rsidRPr="00AB07C6" w:rsidRDefault="00AB07C6" w:rsidP="00AB07C6">
      <w:pPr>
        <w:numPr>
          <w:ilvl w:val="0"/>
          <w:numId w:val="5"/>
        </w:numPr>
      </w:pPr>
      <w:r w:rsidRPr="00AB07C6">
        <w:t>Dose</w:t>
      </w:r>
    </w:p>
    <w:p w14:paraId="3C0E03FC" w14:textId="77777777" w:rsidR="00AB07C6" w:rsidRPr="00AB07C6" w:rsidRDefault="00AB07C6" w:rsidP="00AB07C6">
      <w:pPr>
        <w:numPr>
          <w:ilvl w:val="0"/>
          <w:numId w:val="5"/>
        </w:numPr>
      </w:pPr>
      <w:r w:rsidRPr="00AB07C6">
        <w:lastRenderedPageBreak/>
        <w:t>Máquina</w:t>
      </w:r>
    </w:p>
    <w:p w14:paraId="00BBBA9C" w14:textId="77777777" w:rsidR="00AB07C6" w:rsidRPr="00AB07C6" w:rsidRDefault="00AB07C6" w:rsidP="00AB07C6">
      <w:pPr>
        <w:numPr>
          <w:ilvl w:val="0"/>
          <w:numId w:val="5"/>
        </w:numPr>
      </w:pPr>
      <w:r w:rsidRPr="00AB07C6">
        <w:t>Operador</w:t>
      </w:r>
    </w:p>
    <w:p w14:paraId="3CF2AC5E" w14:textId="77777777" w:rsidR="00AB07C6" w:rsidRPr="00AB07C6" w:rsidRDefault="00AB07C6" w:rsidP="00AB07C6">
      <w:r w:rsidRPr="00AB07C6">
        <w:t>Não visualiza:</w:t>
      </w:r>
    </w:p>
    <w:p w14:paraId="44CB66BE" w14:textId="77777777" w:rsidR="00AB07C6" w:rsidRPr="00AB07C6" w:rsidRDefault="00AB07C6" w:rsidP="00AB07C6">
      <w:pPr>
        <w:numPr>
          <w:ilvl w:val="0"/>
          <w:numId w:val="6"/>
        </w:numPr>
      </w:pPr>
      <w:r w:rsidRPr="00AB07C6">
        <w:t>Custo do produto</w:t>
      </w:r>
    </w:p>
    <w:p w14:paraId="4A316F19" w14:textId="77777777" w:rsidR="00AB07C6" w:rsidRPr="00AB07C6" w:rsidRDefault="00AB07C6" w:rsidP="00AB07C6">
      <w:pPr>
        <w:numPr>
          <w:ilvl w:val="0"/>
          <w:numId w:val="6"/>
        </w:numPr>
      </w:pPr>
      <w:r w:rsidRPr="00AB07C6">
        <w:t>Informações financeiras</w:t>
      </w:r>
    </w:p>
    <w:p w14:paraId="657FF762" w14:textId="77777777" w:rsidR="00AB07C6" w:rsidRPr="00AB07C6" w:rsidRDefault="00AB07C6" w:rsidP="00AB07C6">
      <w:r w:rsidRPr="00AB07C6">
        <w:pict w14:anchorId="06C0782A">
          <v:rect id="_x0000_i1166" style="width:0;height:1.5pt" o:hralign="center" o:hrstd="t" o:hr="t" fillcolor="#a0a0a0" stroked="f"/>
        </w:pict>
      </w:r>
    </w:p>
    <w:p w14:paraId="79425A9E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2. Fenologia deve ser filtrada por Grupo de Operação</w:t>
      </w:r>
    </w:p>
    <w:p w14:paraId="019B4E72" w14:textId="77777777" w:rsidR="00AB07C6" w:rsidRPr="00AB07C6" w:rsidRDefault="00AB07C6" w:rsidP="00AB07C6">
      <w:r w:rsidRPr="00AB07C6">
        <w:t>A fenologia utilizada varia conforme o tipo de operação.</w:t>
      </w:r>
    </w:p>
    <w:p w14:paraId="3E1D2662" w14:textId="77777777" w:rsidR="00AB07C6" w:rsidRPr="00AB07C6" w:rsidRDefault="00AB07C6" w:rsidP="00AB07C6">
      <w:r w:rsidRPr="00AB07C6">
        <w:t>Ao selecionar um grupo de operação, o sistema deve apresentar somente as fases fenológicas relevantes.</w:t>
      </w:r>
    </w:p>
    <w:p w14:paraId="7F565591" w14:textId="77777777" w:rsidR="00AB07C6" w:rsidRPr="00AB07C6" w:rsidRDefault="00AB07C6" w:rsidP="00AB07C6">
      <w:r w:rsidRPr="00AB07C6">
        <w:t>Exemplo:</w:t>
      </w:r>
    </w:p>
    <w:p w14:paraId="2E1D8A6C" w14:textId="77777777" w:rsidR="00AB07C6" w:rsidRPr="00AB07C6" w:rsidRDefault="00AB07C6" w:rsidP="00AB07C6">
      <w:r w:rsidRPr="00AB07C6">
        <w:t>Grupo de Operação → Defensivos</w:t>
      </w:r>
    </w:p>
    <w:p w14:paraId="3E5416B1" w14:textId="77777777" w:rsidR="00AB07C6" w:rsidRPr="00AB07C6" w:rsidRDefault="00AB07C6" w:rsidP="00AB07C6">
      <w:r w:rsidRPr="00AB07C6">
        <w:t>Exibir apenas:</w:t>
      </w:r>
    </w:p>
    <w:p w14:paraId="3AF76CC0" w14:textId="77777777" w:rsidR="00AB07C6" w:rsidRPr="00AB07C6" w:rsidRDefault="00AB07C6" w:rsidP="00AB07C6">
      <w:pPr>
        <w:numPr>
          <w:ilvl w:val="0"/>
          <w:numId w:val="7"/>
        </w:numPr>
      </w:pPr>
      <w:r w:rsidRPr="00AB07C6">
        <w:t>V1</w:t>
      </w:r>
    </w:p>
    <w:p w14:paraId="4113E388" w14:textId="77777777" w:rsidR="00AB07C6" w:rsidRPr="00AB07C6" w:rsidRDefault="00AB07C6" w:rsidP="00AB07C6">
      <w:pPr>
        <w:numPr>
          <w:ilvl w:val="0"/>
          <w:numId w:val="7"/>
        </w:numPr>
      </w:pPr>
      <w:r w:rsidRPr="00AB07C6">
        <w:t>V2</w:t>
      </w:r>
    </w:p>
    <w:p w14:paraId="330CB3D2" w14:textId="77777777" w:rsidR="00AB07C6" w:rsidRPr="00AB07C6" w:rsidRDefault="00AB07C6" w:rsidP="00AB07C6">
      <w:pPr>
        <w:numPr>
          <w:ilvl w:val="0"/>
          <w:numId w:val="7"/>
        </w:numPr>
      </w:pPr>
      <w:r w:rsidRPr="00AB07C6">
        <w:t>R1</w:t>
      </w:r>
    </w:p>
    <w:p w14:paraId="095B49D9" w14:textId="77777777" w:rsidR="00AB07C6" w:rsidRPr="00AB07C6" w:rsidRDefault="00AB07C6" w:rsidP="00AB07C6">
      <w:pPr>
        <w:numPr>
          <w:ilvl w:val="0"/>
          <w:numId w:val="7"/>
        </w:numPr>
      </w:pPr>
      <w:r w:rsidRPr="00AB07C6">
        <w:t>R2</w:t>
      </w:r>
    </w:p>
    <w:p w14:paraId="0E2CB30C" w14:textId="77777777" w:rsidR="00AB07C6" w:rsidRPr="00AB07C6" w:rsidRDefault="00AB07C6" w:rsidP="00AB07C6">
      <w:pPr>
        <w:numPr>
          <w:ilvl w:val="0"/>
          <w:numId w:val="7"/>
        </w:numPr>
      </w:pPr>
      <w:r w:rsidRPr="00AB07C6">
        <w:t>...</w:t>
      </w:r>
    </w:p>
    <w:p w14:paraId="63DD8316" w14:textId="77777777" w:rsidR="00AB07C6" w:rsidRPr="00AB07C6" w:rsidRDefault="00AB07C6" w:rsidP="00AB07C6">
      <w:r w:rsidRPr="00AB07C6">
        <w:pict w14:anchorId="20CEA6EC">
          <v:rect id="_x0000_i1167" style="width:0;height:1.5pt" o:hralign="center" o:hrstd="t" o:hr="t" fillcolor="#a0a0a0" stroked="f"/>
        </w:pict>
      </w:r>
    </w:p>
    <w:p w14:paraId="43FAD7E1" w14:textId="77777777" w:rsidR="00AB07C6" w:rsidRPr="00AB07C6" w:rsidRDefault="00AB07C6" w:rsidP="00AB07C6">
      <w:r w:rsidRPr="00AB07C6">
        <w:t>Grupo de Operação → Adubação</w:t>
      </w:r>
    </w:p>
    <w:p w14:paraId="0938BA5E" w14:textId="77777777" w:rsidR="00AB07C6" w:rsidRPr="00AB07C6" w:rsidRDefault="00AB07C6" w:rsidP="00AB07C6">
      <w:r w:rsidRPr="00AB07C6">
        <w:t xml:space="preserve">Exibir apenas as fases </w:t>
      </w:r>
      <w:proofErr w:type="gramStart"/>
      <w:r w:rsidRPr="00AB07C6">
        <w:t>onde</w:t>
      </w:r>
      <w:proofErr w:type="gramEnd"/>
      <w:r w:rsidRPr="00AB07C6">
        <w:t xml:space="preserve"> normalmente ocorre adubação.</w:t>
      </w:r>
    </w:p>
    <w:p w14:paraId="605263A4" w14:textId="77777777" w:rsidR="00AB07C6" w:rsidRPr="00AB07C6" w:rsidRDefault="00AB07C6" w:rsidP="00AB07C6">
      <w:r w:rsidRPr="00AB07C6">
        <w:pict w14:anchorId="32E67707">
          <v:rect id="_x0000_i1168" style="width:0;height:1.5pt" o:hralign="center" o:hrstd="t" o:hr="t" fillcolor="#a0a0a0" stroked="f"/>
        </w:pict>
      </w:r>
    </w:p>
    <w:p w14:paraId="53C56CF5" w14:textId="77777777" w:rsidR="00AB07C6" w:rsidRPr="00AB07C6" w:rsidRDefault="00AB07C6" w:rsidP="00AB07C6">
      <w:r w:rsidRPr="00AB07C6">
        <w:t>Grupo de Operação → Plantio</w:t>
      </w:r>
    </w:p>
    <w:p w14:paraId="57F1DFCC" w14:textId="77777777" w:rsidR="00AB07C6" w:rsidRPr="00AB07C6" w:rsidRDefault="00AB07C6" w:rsidP="00AB07C6">
      <w:r w:rsidRPr="00AB07C6">
        <w:t>Mostrar apenas:</w:t>
      </w:r>
    </w:p>
    <w:p w14:paraId="75238B6B" w14:textId="77777777" w:rsidR="00AB07C6" w:rsidRPr="00AB07C6" w:rsidRDefault="00AB07C6" w:rsidP="00AB07C6">
      <w:pPr>
        <w:numPr>
          <w:ilvl w:val="0"/>
          <w:numId w:val="8"/>
        </w:numPr>
      </w:pPr>
      <w:r w:rsidRPr="00AB07C6">
        <w:t>Pré-plantio</w:t>
      </w:r>
    </w:p>
    <w:p w14:paraId="6FA880CE" w14:textId="77777777" w:rsidR="00AB07C6" w:rsidRPr="00AB07C6" w:rsidRDefault="00AB07C6" w:rsidP="00AB07C6">
      <w:pPr>
        <w:numPr>
          <w:ilvl w:val="0"/>
          <w:numId w:val="8"/>
        </w:numPr>
      </w:pPr>
      <w:r w:rsidRPr="00AB07C6">
        <w:t>Plantio</w:t>
      </w:r>
    </w:p>
    <w:p w14:paraId="2E623F45" w14:textId="77777777" w:rsidR="00AB07C6" w:rsidRPr="00AB07C6" w:rsidRDefault="00AB07C6" w:rsidP="00AB07C6">
      <w:pPr>
        <w:numPr>
          <w:ilvl w:val="0"/>
          <w:numId w:val="8"/>
        </w:numPr>
      </w:pPr>
      <w:r w:rsidRPr="00AB07C6">
        <w:t>Emergência</w:t>
      </w:r>
    </w:p>
    <w:p w14:paraId="0A220B38" w14:textId="77777777" w:rsidR="00AB07C6" w:rsidRPr="00AB07C6" w:rsidRDefault="00AB07C6" w:rsidP="00AB07C6">
      <w:r w:rsidRPr="00AB07C6">
        <w:pict w14:anchorId="4E712730">
          <v:rect id="_x0000_i1169" style="width:0;height:1.5pt" o:hralign="center" o:hrstd="t" o:hr="t" fillcolor="#a0a0a0" stroked="f"/>
        </w:pict>
      </w:r>
    </w:p>
    <w:p w14:paraId="57150BF4" w14:textId="77777777" w:rsidR="00AB07C6" w:rsidRPr="00AB07C6" w:rsidRDefault="00AB07C6" w:rsidP="00AB07C6">
      <w:r w:rsidRPr="00AB07C6">
        <w:t>Grupo de Operação → Colheita</w:t>
      </w:r>
    </w:p>
    <w:p w14:paraId="5D787AB6" w14:textId="77777777" w:rsidR="00AB07C6" w:rsidRPr="00AB07C6" w:rsidRDefault="00AB07C6" w:rsidP="00AB07C6">
      <w:r w:rsidRPr="00AB07C6">
        <w:t>Mostrar apenas:</w:t>
      </w:r>
    </w:p>
    <w:p w14:paraId="7208879C" w14:textId="77777777" w:rsidR="00AB07C6" w:rsidRPr="00AB07C6" w:rsidRDefault="00AB07C6" w:rsidP="00AB07C6">
      <w:pPr>
        <w:numPr>
          <w:ilvl w:val="0"/>
          <w:numId w:val="9"/>
        </w:numPr>
      </w:pPr>
      <w:r w:rsidRPr="00AB07C6">
        <w:t>Maturação</w:t>
      </w:r>
    </w:p>
    <w:p w14:paraId="4C47504D" w14:textId="77777777" w:rsidR="00AB07C6" w:rsidRPr="00AB07C6" w:rsidRDefault="00AB07C6" w:rsidP="00AB07C6">
      <w:pPr>
        <w:numPr>
          <w:ilvl w:val="0"/>
          <w:numId w:val="9"/>
        </w:numPr>
      </w:pPr>
      <w:proofErr w:type="spellStart"/>
      <w:r w:rsidRPr="00AB07C6">
        <w:lastRenderedPageBreak/>
        <w:t>Pré</w:t>
      </w:r>
      <w:proofErr w:type="spellEnd"/>
      <w:r w:rsidRPr="00AB07C6">
        <w:t>-colheita</w:t>
      </w:r>
    </w:p>
    <w:p w14:paraId="66E071B6" w14:textId="77777777" w:rsidR="00AB07C6" w:rsidRPr="00AB07C6" w:rsidRDefault="00AB07C6" w:rsidP="00AB07C6">
      <w:pPr>
        <w:numPr>
          <w:ilvl w:val="0"/>
          <w:numId w:val="9"/>
        </w:numPr>
      </w:pPr>
      <w:r w:rsidRPr="00AB07C6">
        <w:t>Colheita</w:t>
      </w:r>
    </w:p>
    <w:p w14:paraId="4B7747DB" w14:textId="77777777" w:rsidR="00AB07C6" w:rsidRPr="00AB07C6" w:rsidRDefault="00AB07C6" w:rsidP="00AB07C6">
      <w:r w:rsidRPr="00AB07C6">
        <w:t>Isso reduz erros de parametrização e simplifica o cadastro.</w:t>
      </w:r>
    </w:p>
    <w:p w14:paraId="3A0C7640" w14:textId="77777777" w:rsidR="00AB07C6" w:rsidRPr="00AB07C6" w:rsidRDefault="00AB07C6" w:rsidP="00AB07C6">
      <w:r w:rsidRPr="00AB07C6">
        <w:pict w14:anchorId="65F94440">
          <v:rect id="_x0000_i1170" style="width:0;height:1.5pt" o:hralign="center" o:hrstd="t" o:hr="t" fillcolor="#a0a0a0" stroked="f"/>
        </w:pict>
      </w:r>
    </w:p>
    <w:p w14:paraId="0B2138FD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3. Manejo Fitossanitário</w:t>
      </w:r>
    </w:p>
    <w:p w14:paraId="1493FD2E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Resistência da variedade</w:t>
      </w:r>
    </w:p>
    <w:p w14:paraId="0C649B31" w14:textId="77777777" w:rsidR="00AB07C6" w:rsidRPr="00AB07C6" w:rsidRDefault="00AB07C6" w:rsidP="00AB07C6">
      <w:r w:rsidRPr="00AB07C6">
        <w:t xml:space="preserve">Foi identificado que </w:t>
      </w:r>
      <w:r w:rsidRPr="00AB07C6">
        <w:rPr>
          <w:b/>
          <w:bCs/>
        </w:rPr>
        <w:t>não é necessário modelar resistência genética da variedade contra pragas e doenças</w:t>
      </w:r>
      <w:r w:rsidRPr="00AB07C6">
        <w:t>.</w:t>
      </w:r>
    </w:p>
    <w:p w14:paraId="0AA2533D" w14:textId="77777777" w:rsidR="00AB07C6" w:rsidRPr="00AB07C6" w:rsidRDefault="00AB07C6" w:rsidP="00AB07C6">
      <w:r w:rsidRPr="00AB07C6">
        <w:t>Motivo:</w:t>
      </w:r>
    </w:p>
    <w:p w14:paraId="105FF3A0" w14:textId="77777777" w:rsidR="00AB07C6" w:rsidRPr="00AB07C6" w:rsidRDefault="00AB07C6" w:rsidP="00AB07C6">
      <w:r w:rsidRPr="00AB07C6">
        <w:t>Mesmo variedades resistentes podem apresentar infecção quando:</w:t>
      </w:r>
    </w:p>
    <w:p w14:paraId="4C11F7E6" w14:textId="77777777" w:rsidR="00AB07C6" w:rsidRPr="00AB07C6" w:rsidRDefault="00AB07C6" w:rsidP="00AB07C6">
      <w:pPr>
        <w:numPr>
          <w:ilvl w:val="0"/>
          <w:numId w:val="10"/>
        </w:numPr>
      </w:pPr>
      <w:r w:rsidRPr="00AB07C6">
        <w:t>pressão da doença é elevada;</w:t>
      </w:r>
    </w:p>
    <w:p w14:paraId="686003ED" w14:textId="77777777" w:rsidR="00AB07C6" w:rsidRPr="00AB07C6" w:rsidRDefault="00AB07C6" w:rsidP="00AB07C6">
      <w:pPr>
        <w:numPr>
          <w:ilvl w:val="0"/>
          <w:numId w:val="10"/>
        </w:numPr>
      </w:pPr>
      <w:r w:rsidRPr="00AB07C6">
        <w:t>condições climáticas favorecem o patógeno;</w:t>
      </w:r>
    </w:p>
    <w:p w14:paraId="46837EFA" w14:textId="77777777" w:rsidR="00AB07C6" w:rsidRPr="00AB07C6" w:rsidRDefault="00AB07C6" w:rsidP="00AB07C6">
      <w:pPr>
        <w:numPr>
          <w:ilvl w:val="0"/>
          <w:numId w:val="10"/>
        </w:numPr>
      </w:pPr>
      <w:r w:rsidRPr="00AB07C6">
        <w:t>ocorre quebra da resistência.</w:t>
      </w:r>
    </w:p>
    <w:p w14:paraId="3DAB1B88" w14:textId="77777777" w:rsidR="00AB07C6" w:rsidRPr="00AB07C6" w:rsidRDefault="00AB07C6" w:rsidP="00AB07C6">
      <w:r w:rsidRPr="00AB07C6">
        <w:t>Portanto, o manejo continuará sendo planejado normalmente.</w:t>
      </w:r>
    </w:p>
    <w:p w14:paraId="684BFAA8" w14:textId="77777777" w:rsidR="00AB07C6" w:rsidRPr="00AB07C6" w:rsidRDefault="00AB07C6" w:rsidP="00AB07C6">
      <w:r w:rsidRPr="00AB07C6">
        <w:t>A variedade influencia o ciclo, mas não elimina operações fitossanitárias.</w:t>
      </w:r>
    </w:p>
    <w:p w14:paraId="45DBFF75" w14:textId="77777777" w:rsidR="00AB07C6" w:rsidRPr="00AB07C6" w:rsidRDefault="00AB07C6" w:rsidP="00AB07C6">
      <w:r w:rsidRPr="00AB07C6">
        <w:pict w14:anchorId="26BC2B4F">
          <v:rect id="_x0000_i1171" style="width:0;height:1.5pt" o:hralign="center" o:hrstd="t" o:hr="t" fillcolor="#a0a0a0" stroked="f"/>
        </w:pict>
      </w:r>
    </w:p>
    <w:p w14:paraId="23E41215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4. Papel da variedade no Plano de Safra</w:t>
      </w:r>
    </w:p>
    <w:p w14:paraId="7F967CA7" w14:textId="77777777" w:rsidR="00AB07C6" w:rsidRPr="00AB07C6" w:rsidRDefault="00AB07C6" w:rsidP="00AB07C6">
      <w:r w:rsidRPr="00AB07C6">
        <w:t>O maior impacto da variedade está na duração do ciclo da cultura.</w:t>
      </w:r>
    </w:p>
    <w:p w14:paraId="4B390861" w14:textId="77777777" w:rsidR="00AB07C6" w:rsidRPr="00AB07C6" w:rsidRDefault="00AB07C6" w:rsidP="00AB07C6">
      <w:r w:rsidRPr="00AB07C6">
        <w:t>Quanto maior o ciclo:</w:t>
      </w:r>
    </w:p>
    <w:p w14:paraId="660358DD" w14:textId="77777777" w:rsidR="00AB07C6" w:rsidRPr="00AB07C6" w:rsidRDefault="00AB07C6" w:rsidP="00AB07C6">
      <w:pPr>
        <w:numPr>
          <w:ilvl w:val="0"/>
          <w:numId w:val="11"/>
        </w:numPr>
      </w:pPr>
      <w:r w:rsidRPr="00AB07C6">
        <w:t>maior número de aplicações;</w:t>
      </w:r>
    </w:p>
    <w:p w14:paraId="2974F825" w14:textId="77777777" w:rsidR="00AB07C6" w:rsidRPr="00AB07C6" w:rsidRDefault="00AB07C6" w:rsidP="00AB07C6">
      <w:pPr>
        <w:numPr>
          <w:ilvl w:val="0"/>
          <w:numId w:val="11"/>
        </w:numPr>
      </w:pPr>
      <w:r w:rsidRPr="00AB07C6">
        <w:t>maior consumo de defensivos;</w:t>
      </w:r>
    </w:p>
    <w:p w14:paraId="07605F76" w14:textId="77777777" w:rsidR="00AB07C6" w:rsidRPr="00AB07C6" w:rsidRDefault="00AB07C6" w:rsidP="00AB07C6">
      <w:pPr>
        <w:numPr>
          <w:ilvl w:val="0"/>
          <w:numId w:val="11"/>
        </w:numPr>
      </w:pPr>
      <w:r w:rsidRPr="00AB07C6">
        <w:t>maior consumo de fertilizantes;</w:t>
      </w:r>
    </w:p>
    <w:p w14:paraId="173AF84D" w14:textId="77777777" w:rsidR="00AB07C6" w:rsidRPr="00AB07C6" w:rsidRDefault="00AB07C6" w:rsidP="00AB07C6">
      <w:pPr>
        <w:numPr>
          <w:ilvl w:val="0"/>
          <w:numId w:val="11"/>
        </w:numPr>
      </w:pPr>
      <w:r w:rsidRPr="00AB07C6">
        <w:t>maior utilização de máquinas;</w:t>
      </w:r>
    </w:p>
    <w:p w14:paraId="4C5471EC" w14:textId="77777777" w:rsidR="00AB07C6" w:rsidRPr="00AB07C6" w:rsidRDefault="00AB07C6" w:rsidP="00AB07C6">
      <w:pPr>
        <w:numPr>
          <w:ilvl w:val="0"/>
          <w:numId w:val="11"/>
        </w:numPr>
      </w:pPr>
      <w:r w:rsidRPr="00AB07C6">
        <w:t>maior custo operacional.</w:t>
      </w:r>
    </w:p>
    <w:p w14:paraId="5EA33D4E" w14:textId="77777777" w:rsidR="00AB07C6" w:rsidRPr="00AB07C6" w:rsidRDefault="00AB07C6" w:rsidP="00AB07C6">
      <w:r w:rsidRPr="00AB07C6">
        <w:t>Ou seja:</w:t>
      </w:r>
    </w:p>
    <w:p w14:paraId="3773B99F" w14:textId="77777777" w:rsidR="00AB07C6" w:rsidRPr="00AB07C6" w:rsidRDefault="00AB07C6" w:rsidP="00AB07C6">
      <w:r w:rsidRPr="00AB07C6">
        <w:rPr>
          <w:b/>
          <w:bCs/>
        </w:rPr>
        <w:t>A variedade influencia diretamente toda a programação operacional da safra.</w:t>
      </w:r>
    </w:p>
    <w:p w14:paraId="6DA4CBE5" w14:textId="77777777" w:rsidR="00AB07C6" w:rsidRPr="00AB07C6" w:rsidRDefault="00AB07C6" w:rsidP="00AB07C6">
      <w:r w:rsidRPr="00AB07C6">
        <w:pict w14:anchorId="1BD64A4C">
          <v:rect id="_x0000_i1172" style="width:0;height:1.5pt" o:hralign="center" o:hrstd="t" o:hr="t" fillcolor="#a0a0a0" stroked="f"/>
        </w:pict>
      </w:r>
    </w:p>
    <w:p w14:paraId="662F06CD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5. Integração entre Plano de Safra e Estoque</w:t>
      </w:r>
    </w:p>
    <w:p w14:paraId="3524D4FE" w14:textId="77777777" w:rsidR="00AB07C6" w:rsidRPr="00AB07C6" w:rsidRDefault="00AB07C6" w:rsidP="00AB07C6">
      <w:r w:rsidRPr="00AB07C6">
        <w:t>Durante a execução da safra podem ocorrer aplicações superiores ao planejado.</w:t>
      </w:r>
    </w:p>
    <w:p w14:paraId="610BEB0A" w14:textId="77777777" w:rsidR="00AB07C6" w:rsidRPr="00AB07C6" w:rsidRDefault="00AB07C6" w:rsidP="00AB07C6">
      <w:r w:rsidRPr="00AB07C6">
        <w:t>Exemplo</w:t>
      </w:r>
    </w:p>
    <w:p w14:paraId="2144C583" w14:textId="77777777" w:rsidR="00AB07C6" w:rsidRPr="00AB07C6" w:rsidRDefault="00AB07C6" w:rsidP="00AB07C6">
      <w:r w:rsidRPr="00AB07C6">
        <w:t>Planejado</w:t>
      </w:r>
    </w:p>
    <w:p w14:paraId="6659F520" w14:textId="77777777" w:rsidR="00AB07C6" w:rsidRPr="00AB07C6" w:rsidRDefault="00AB07C6" w:rsidP="00AB07C6">
      <w:r w:rsidRPr="00AB07C6">
        <w:lastRenderedPageBreak/>
        <w:t>100 L</w:t>
      </w:r>
    </w:p>
    <w:p w14:paraId="241DB1DB" w14:textId="77777777" w:rsidR="00AB07C6" w:rsidRPr="00AB07C6" w:rsidRDefault="00AB07C6" w:rsidP="00AB07C6">
      <w:r w:rsidRPr="00AB07C6">
        <w:t>Consumido</w:t>
      </w:r>
    </w:p>
    <w:p w14:paraId="223CE13F" w14:textId="77777777" w:rsidR="00AB07C6" w:rsidRPr="00AB07C6" w:rsidRDefault="00AB07C6" w:rsidP="00AB07C6">
      <w:r w:rsidRPr="00AB07C6">
        <w:t>118 L</w:t>
      </w:r>
    </w:p>
    <w:p w14:paraId="1499FAB1" w14:textId="77777777" w:rsidR="00AB07C6" w:rsidRPr="00AB07C6" w:rsidRDefault="00AB07C6" w:rsidP="00AB07C6">
      <w:r w:rsidRPr="00AB07C6">
        <w:t>Resultado</w:t>
      </w:r>
    </w:p>
    <w:p w14:paraId="723312BE" w14:textId="77777777" w:rsidR="00AB07C6" w:rsidRPr="00AB07C6" w:rsidRDefault="00AB07C6" w:rsidP="00AB07C6">
      <w:r w:rsidRPr="00AB07C6">
        <w:t>Pode faltar produto para aplicações futuras.</w:t>
      </w:r>
    </w:p>
    <w:p w14:paraId="2C62F6F0" w14:textId="77777777" w:rsidR="00AB07C6" w:rsidRPr="00AB07C6" w:rsidRDefault="00AB07C6" w:rsidP="00AB07C6">
      <w:r w:rsidRPr="00AB07C6">
        <w:t>O sistema deve identificar automaticamente:</w:t>
      </w:r>
    </w:p>
    <w:p w14:paraId="6BA82F06" w14:textId="77777777" w:rsidR="00AB07C6" w:rsidRPr="00AB07C6" w:rsidRDefault="00AB07C6" w:rsidP="00AB07C6">
      <w:pPr>
        <w:numPr>
          <w:ilvl w:val="0"/>
          <w:numId w:val="12"/>
        </w:numPr>
      </w:pPr>
      <w:r w:rsidRPr="00AB07C6">
        <w:t>saldo insuficiente;</w:t>
      </w:r>
    </w:p>
    <w:p w14:paraId="2E20F137" w14:textId="77777777" w:rsidR="00AB07C6" w:rsidRPr="00AB07C6" w:rsidRDefault="00AB07C6" w:rsidP="00AB07C6">
      <w:pPr>
        <w:numPr>
          <w:ilvl w:val="0"/>
          <w:numId w:val="12"/>
        </w:numPr>
      </w:pPr>
      <w:r w:rsidRPr="00AB07C6">
        <w:t>necessidade de compra;</w:t>
      </w:r>
    </w:p>
    <w:p w14:paraId="40D2A485" w14:textId="77777777" w:rsidR="00AB07C6" w:rsidRPr="00AB07C6" w:rsidRDefault="00AB07C6" w:rsidP="00AB07C6">
      <w:pPr>
        <w:numPr>
          <w:ilvl w:val="0"/>
          <w:numId w:val="12"/>
        </w:numPr>
      </w:pPr>
      <w:r w:rsidRPr="00AB07C6">
        <w:t>impacto nas próximas operações.</w:t>
      </w:r>
    </w:p>
    <w:p w14:paraId="6BFE5E7A" w14:textId="77777777" w:rsidR="00AB07C6" w:rsidRPr="00AB07C6" w:rsidRDefault="00AB07C6" w:rsidP="00AB07C6">
      <w:r w:rsidRPr="00AB07C6">
        <w:pict w14:anchorId="06ECFBDC">
          <v:rect id="_x0000_i1173" style="width:0;height:1.5pt" o:hralign="center" o:hrstd="t" o:hr="t" fillcolor="#a0a0a0" stroked="f"/>
        </w:pict>
      </w:r>
    </w:p>
    <w:p w14:paraId="187B5832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6. Estoque agrícola varia conforme a fazenda</w:t>
      </w:r>
    </w:p>
    <w:p w14:paraId="4EF342F7" w14:textId="77777777" w:rsidR="00AB07C6" w:rsidRPr="00AB07C6" w:rsidRDefault="00AB07C6" w:rsidP="00AB07C6">
      <w:r w:rsidRPr="00AB07C6">
        <w:t>Nem todas as fazendas possuem estoque físico.</w:t>
      </w:r>
    </w:p>
    <w:p w14:paraId="655CDE89" w14:textId="77777777" w:rsidR="00AB07C6" w:rsidRPr="00AB07C6" w:rsidRDefault="00AB07C6" w:rsidP="00AB07C6">
      <w:r w:rsidRPr="00AB07C6">
        <w:t>Foram identificados dois modelos.</w:t>
      </w:r>
    </w:p>
    <w:p w14:paraId="36D221AF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Modelo 1</w:t>
      </w:r>
    </w:p>
    <w:p w14:paraId="36631057" w14:textId="77777777" w:rsidR="00AB07C6" w:rsidRPr="00AB07C6" w:rsidRDefault="00AB07C6" w:rsidP="00AB07C6">
      <w:r w:rsidRPr="00AB07C6">
        <w:t>Sem estoque local.</w:t>
      </w:r>
    </w:p>
    <w:p w14:paraId="1176A450" w14:textId="77777777" w:rsidR="00AB07C6" w:rsidRPr="00AB07C6" w:rsidRDefault="00AB07C6" w:rsidP="00AB07C6">
      <w:r w:rsidRPr="00AB07C6">
        <w:t>O produto:</w:t>
      </w:r>
    </w:p>
    <w:p w14:paraId="0F8A4837" w14:textId="77777777" w:rsidR="00AB07C6" w:rsidRPr="00AB07C6" w:rsidRDefault="00AB07C6" w:rsidP="00AB07C6">
      <w:pPr>
        <w:numPr>
          <w:ilvl w:val="0"/>
          <w:numId w:val="13"/>
        </w:numPr>
      </w:pPr>
      <w:proofErr w:type="spellStart"/>
      <w:r w:rsidRPr="00AB07C6">
        <w:t>é</w:t>
      </w:r>
      <w:proofErr w:type="spellEnd"/>
      <w:r w:rsidRPr="00AB07C6">
        <w:t xml:space="preserve"> buscado na matriz;</w:t>
      </w:r>
    </w:p>
    <w:p w14:paraId="47010D78" w14:textId="77777777" w:rsidR="00AB07C6" w:rsidRPr="00AB07C6" w:rsidRDefault="00AB07C6" w:rsidP="00AB07C6">
      <w:pPr>
        <w:numPr>
          <w:ilvl w:val="0"/>
          <w:numId w:val="13"/>
        </w:numPr>
      </w:pPr>
      <w:r w:rsidRPr="00AB07C6">
        <w:t>ou entregue diretamente pela revenda próximo da aplicação.</w:t>
      </w:r>
    </w:p>
    <w:p w14:paraId="0E6E83DF" w14:textId="77777777" w:rsidR="00AB07C6" w:rsidRPr="00AB07C6" w:rsidRDefault="00AB07C6" w:rsidP="00AB07C6">
      <w:r w:rsidRPr="00AB07C6">
        <w:pict w14:anchorId="4C86EDE1">
          <v:rect id="_x0000_i1174" style="width:0;height:1.5pt" o:hralign="center" o:hrstd="t" o:hr="t" fillcolor="#a0a0a0" stroked="f"/>
        </w:pict>
      </w:r>
    </w:p>
    <w:p w14:paraId="40C5BC3B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Modelo 2</w:t>
      </w:r>
    </w:p>
    <w:p w14:paraId="7CD30270" w14:textId="77777777" w:rsidR="00AB07C6" w:rsidRPr="00AB07C6" w:rsidRDefault="00AB07C6" w:rsidP="00AB07C6">
      <w:r w:rsidRPr="00AB07C6">
        <w:t>Possui estoque local.</w:t>
      </w:r>
    </w:p>
    <w:p w14:paraId="46118F2E" w14:textId="77777777" w:rsidR="00AB07C6" w:rsidRPr="00AB07C6" w:rsidRDefault="00AB07C6" w:rsidP="00AB07C6">
      <w:r w:rsidRPr="00AB07C6">
        <w:t>Entretanto a entrega é programada ao longo da safra para reduzir:</w:t>
      </w:r>
    </w:p>
    <w:p w14:paraId="2AAEA15E" w14:textId="77777777" w:rsidR="00AB07C6" w:rsidRPr="00AB07C6" w:rsidRDefault="00AB07C6" w:rsidP="00AB07C6">
      <w:pPr>
        <w:numPr>
          <w:ilvl w:val="0"/>
          <w:numId w:val="14"/>
        </w:numPr>
      </w:pPr>
      <w:r w:rsidRPr="00AB07C6">
        <w:t>necessidade de espaço;</w:t>
      </w:r>
    </w:p>
    <w:p w14:paraId="08715BD5" w14:textId="77777777" w:rsidR="00AB07C6" w:rsidRPr="00AB07C6" w:rsidRDefault="00AB07C6" w:rsidP="00AB07C6">
      <w:pPr>
        <w:numPr>
          <w:ilvl w:val="0"/>
          <w:numId w:val="14"/>
        </w:numPr>
      </w:pPr>
      <w:r w:rsidRPr="00AB07C6">
        <w:t>perdas;</w:t>
      </w:r>
    </w:p>
    <w:p w14:paraId="7FDCB532" w14:textId="77777777" w:rsidR="00AB07C6" w:rsidRPr="00AB07C6" w:rsidRDefault="00AB07C6" w:rsidP="00AB07C6">
      <w:pPr>
        <w:numPr>
          <w:ilvl w:val="0"/>
          <w:numId w:val="14"/>
        </w:numPr>
      </w:pPr>
      <w:r w:rsidRPr="00AB07C6">
        <w:t>roubos;</w:t>
      </w:r>
    </w:p>
    <w:p w14:paraId="51202F8E" w14:textId="77777777" w:rsidR="00AB07C6" w:rsidRPr="00AB07C6" w:rsidRDefault="00AB07C6" w:rsidP="00AB07C6">
      <w:pPr>
        <w:numPr>
          <w:ilvl w:val="0"/>
          <w:numId w:val="14"/>
        </w:numPr>
      </w:pPr>
      <w:r w:rsidRPr="00AB07C6">
        <w:t>produtos armazenados por longos períodos.</w:t>
      </w:r>
    </w:p>
    <w:p w14:paraId="5ACD461B" w14:textId="77777777" w:rsidR="00AB07C6" w:rsidRPr="00AB07C6" w:rsidRDefault="00AB07C6" w:rsidP="00AB07C6">
      <w:r w:rsidRPr="00AB07C6">
        <w:t>O Plano de Safra deve suportar ambos os modelos.</w:t>
      </w:r>
    </w:p>
    <w:p w14:paraId="10076CC0" w14:textId="77777777" w:rsidR="00AB07C6" w:rsidRPr="00AB07C6" w:rsidRDefault="00AB07C6" w:rsidP="00AB07C6">
      <w:r w:rsidRPr="00AB07C6">
        <w:pict w14:anchorId="6F60AB19">
          <v:rect id="_x0000_i1175" style="width:0;height:1.5pt" o:hralign="center" o:hrstd="t" o:hr="t" fillcolor="#a0a0a0" stroked="f"/>
        </w:pict>
      </w:r>
    </w:p>
    <w:p w14:paraId="07E3CDA8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7. Validação de disponibilidade dos produtos</w:t>
      </w:r>
    </w:p>
    <w:p w14:paraId="49555995" w14:textId="77777777" w:rsidR="00AB07C6" w:rsidRPr="00AB07C6" w:rsidRDefault="00AB07C6" w:rsidP="00AB07C6">
      <w:r w:rsidRPr="00AB07C6">
        <w:t>Ao finalizar o planejamento o sistema deve validar todos os produtos planejados.</w:t>
      </w:r>
    </w:p>
    <w:p w14:paraId="6A5A81C4" w14:textId="77777777" w:rsidR="00AB07C6" w:rsidRPr="00AB07C6" w:rsidRDefault="00AB07C6" w:rsidP="00AB07C6">
      <w:r w:rsidRPr="00AB07C6">
        <w:t>Cada item deverá possuir uma origem.</w:t>
      </w:r>
    </w:p>
    <w:p w14:paraId="2D3137D6" w14:textId="77777777" w:rsidR="00AB07C6" w:rsidRPr="00AB07C6" w:rsidRDefault="00AB07C6" w:rsidP="00AB07C6">
      <w:r w:rsidRPr="00AB07C6">
        <w:lastRenderedPageBreak/>
        <w:t>Pode estar:</w:t>
      </w:r>
    </w:p>
    <w:p w14:paraId="5437DB57" w14:textId="77777777" w:rsidR="00AB07C6" w:rsidRPr="00AB07C6" w:rsidRDefault="00AB07C6" w:rsidP="00AB07C6">
      <w:r w:rsidRPr="00AB07C6">
        <w:rPr>
          <w:rFonts w:ascii="Segoe UI Emoji" w:hAnsi="Segoe UI Emoji" w:cs="Segoe UI Emoji"/>
        </w:rPr>
        <w:t>✅</w:t>
      </w:r>
      <w:r w:rsidRPr="00AB07C6">
        <w:t xml:space="preserve"> Em estoque</w:t>
      </w:r>
    </w:p>
    <w:p w14:paraId="7DE68732" w14:textId="77777777" w:rsidR="00AB07C6" w:rsidRPr="00AB07C6" w:rsidRDefault="00AB07C6" w:rsidP="00AB07C6">
      <w:r w:rsidRPr="00AB07C6">
        <w:t>ou</w:t>
      </w:r>
    </w:p>
    <w:p w14:paraId="0FDD8D44" w14:textId="77777777" w:rsidR="00AB07C6" w:rsidRPr="00AB07C6" w:rsidRDefault="00AB07C6" w:rsidP="00AB07C6">
      <w:r w:rsidRPr="00AB07C6">
        <w:rPr>
          <w:rFonts w:ascii="Segoe UI Emoji" w:hAnsi="Segoe UI Emoji" w:cs="Segoe UI Emoji"/>
        </w:rPr>
        <w:t>✅</w:t>
      </w:r>
      <w:r w:rsidRPr="00AB07C6">
        <w:t xml:space="preserve"> Em Pedido de Compra</w:t>
      </w:r>
    </w:p>
    <w:p w14:paraId="4181262C" w14:textId="77777777" w:rsidR="00AB07C6" w:rsidRPr="00AB07C6" w:rsidRDefault="00AB07C6" w:rsidP="00AB07C6">
      <w:r w:rsidRPr="00AB07C6">
        <w:t>Caso contrário:</w:t>
      </w:r>
    </w:p>
    <w:p w14:paraId="12A22FDE" w14:textId="77777777" w:rsidR="00AB07C6" w:rsidRPr="00AB07C6" w:rsidRDefault="00AB07C6" w:rsidP="00AB07C6">
      <w:r w:rsidRPr="00AB07C6">
        <w:rPr>
          <w:rFonts w:ascii="Segoe UI Symbol" w:hAnsi="Segoe UI Symbol" w:cs="Segoe UI Symbol"/>
        </w:rPr>
        <w:t>⚠</w:t>
      </w:r>
      <w:r w:rsidRPr="00AB07C6">
        <w:t xml:space="preserve"> Produto planejado sem cobertura de estoque ou compra.</w:t>
      </w:r>
    </w:p>
    <w:p w14:paraId="73130EDE" w14:textId="77777777" w:rsidR="00AB07C6" w:rsidRPr="00AB07C6" w:rsidRDefault="00AB07C6" w:rsidP="00AB07C6">
      <w:r w:rsidRPr="00AB07C6">
        <w:t>Essa validação evita problemas durante a execução da safra.</w:t>
      </w:r>
    </w:p>
    <w:p w14:paraId="3D2E55D5" w14:textId="77777777" w:rsidR="00AB07C6" w:rsidRPr="00AB07C6" w:rsidRDefault="00AB07C6" w:rsidP="00AB07C6">
      <w:r w:rsidRPr="00AB07C6">
        <w:pict w14:anchorId="6A90E088">
          <v:rect id="_x0000_i1176" style="width:0;height:1.5pt" o:hralign="center" o:hrstd="t" o:hr="t" fillcolor="#a0a0a0" stroked="f"/>
        </w:pict>
      </w:r>
    </w:p>
    <w:p w14:paraId="359F9788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8. Planejamento conjunto de Safra e Safrinha</w:t>
      </w:r>
    </w:p>
    <w:p w14:paraId="46851D5D" w14:textId="77777777" w:rsidR="00AB07C6" w:rsidRPr="00AB07C6" w:rsidRDefault="00AB07C6" w:rsidP="00AB07C6">
      <w:r w:rsidRPr="00AB07C6">
        <w:t>Diversos clientes realizam o planejamento das duas safras simultaneamente.</w:t>
      </w:r>
    </w:p>
    <w:p w14:paraId="7BC45445" w14:textId="77777777" w:rsidR="00AB07C6" w:rsidRPr="00AB07C6" w:rsidRDefault="00AB07C6" w:rsidP="00AB07C6">
      <w:r w:rsidRPr="00AB07C6">
        <w:t>Benefícios</w:t>
      </w:r>
    </w:p>
    <w:p w14:paraId="35E1D2F4" w14:textId="77777777" w:rsidR="00AB07C6" w:rsidRPr="00AB07C6" w:rsidRDefault="00AB07C6" w:rsidP="00AB07C6">
      <w:pPr>
        <w:numPr>
          <w:ilvl w:val="0"/>
          <w:numId w:val="15"/>
        </w:numPr>
      </w:pPr>
      <w:r w:rsidRPr="00AB07C6">
        <w:t>negociação antecipada;</w:t>
      </w:r>
    </w:p>
    <w:p w14:paraId="3366A618" w14:textId="77777777" w:rsidR="00AB07C6" w:rsidRPr="00AB07C6" w:rsidRDefault="00AB07C6" w:rsidP="00AB07C6">
      <w:pPr>
        <w:numPr>
          <w:ilvl w:val="0"/>
          <w:numId w:val="15"/>
        </w:numPr>
      </w:pPr>
      <w:r w:rsidRPr="00AB07C6">
        <w:t>compras em maior volume;</w:t>
      </w:r>
    </w:p>
    <w:p w14:paraId="03FEBD31" w14:textId="77777777" w:rsidR="00AB07C6" w:rsidRPr="00AB07C6" w:rsidRDefault="00AB07C6" w:rsidP="00AB07C6">
      <w:pPr>
        <w:numPr>
          <w:ilvl w:val="0"/>
          <w:numId w:val="15"/>
        </w:numPr>
      </w:pPr>
      <w:r w:rsidRPr="00AB07C6">
        <w:t>melhores preços;</w:t>
      </w:r>
    </w:p>
    <w:p w14:paraId="5EACA570" w14:textId="77777777" w:rsidR="00AB07C6" w:rsidRPr="00AB07C6" w:rsidRDefault="00AB07C6" w:rsidP="00AB07C6">
      <w:pPr>
        <w:numPr>
          <w:ilvl w:val="0"/>
          <w:numId w:val="15"/>
        </w:numPr>
      </w:pPr>
      <w:r w:rsidRPr="00AB07C6">
        <w:t>maior previsibilidade logística.</w:t>
      </w:r>
    </w:p>
    <w:p w14:paraId="2053B313" w14:textId="77777777" w:rsidR="00AB07C6" w:rsidRPr="00AB07C6" w:rsidRDefault="00AB07C6" w:rsidP="00AB07C6">
      <w:r w:rsidRPr="00AB07C6">
        <w:t>O sistema deve permitir:</w:t>
      </w:r>
    </w:p>
    <w:p w14:paraId="46099D45" w14:textId="77777777" w:rsidR="00AB07C6" w:rsidRPr="00AB07C6" w:rsidRDefault="00AB07C6" w:rsidP="00AB07C6">
      <w:pPr>
        <w:numPr>
          <w:ilvl w:val="0"/>
          <w:numId w:val="16"/>
        </w:numPr>
      </w:pPr>
      <w:r w:rsidRPr="00AB07C6">
        <w:t>Plano Safra</w:t>
      </w:r>
    </w:p>
    <w:p w14:paraId="79E330D6" w14:textId="77777777" w:rsidR="00AB07C6" w:rsidRPr="00AB07C6" w:rsidRDefault="00AB07C6" w:rsidP="00AB07C6">
      <w:pPr>
        <w:numPr>
          <w:ilvl w:val="0"/>
          <w:numId w:val="16"/>
        </w:numPr>
      </w:pPr>
      <w:r w:rsidRPr="00AB07C6">
        <w:t>Plano Safrinha</w:t>
      </w:r>
    </w:p>
    <w:p w14:paraId="1BD57A9B" w14:textId="77777777" w:rsidR="00AB07C6" w:rsidRPr="00AB07C6" w:rsidRDefault="00AB07C6" w:rsidP="00AB07C6">
      <w:r w:rsidRPr="00AB07C6">
        <w:t>desde o início da construção.</w:t>
      </w:r>
    </w:p>
    <w:p w14:paraId="67CD3F55" w14:textId="77777777" w:rsidR="00AB07C6" w:rsidRPr="00AB07C6" w:rsidRDefault="00AB07C6" w:rsidP="00AB07C6">
      <w:r w:rsidRPr="00AB07C6">
        <w:pict w14:anchorId="5302A463">
          <v:rect id="_x0000_i1177" style="width:0;height:1.5pt" o:hralign="center" o:hrstd="t" o:hr="t" fillcolor="#a0a0a0" stroked="f"/>
        </w:pict>
      </w:r>
    </w:p>
    <w:p w14:paraId="48039478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9. Primeira decisão do planejamento</w:t>
      </w:r>
    </w:p>
    <w:p w14:paraId="4C638B59" w14:textId="77777777" w:rsidR="00AB07C6" w:rsidRPr="00AB07C6" w:rsidRDefault="00AB07C6" w:rsidP="00AB07C6">
      <w:r w:rsidRPr="00AB07C6">
        <w:t>A primeira definição do Plano Agrícola é:</w:t>
      </w:r>
    </w:p>
    <w:p w14:paraId="21E5A150" w14:textId="77777777" w:rsidR="00AB07C6" w:rsidRPr="00AB07C6" w:rsidRDefault="00AB07C6" w:rsidP="00AB07C6">
      <w:r w:rsidRPr="00AB07C6">
        <w:rPr>
          <w:b/>
          <w:bCs/>
        </w:rPr>
        <w:t>Escolha da variedade (semente).</w:t>
      </w:r>
    </w:p>
    <w:p w14:paraId="016A3496" w14:textId="77777777" w:rsidR="00AB07C6" w:rsidRPr="00AB07C6" w:rsidRDefault="00AB07C6" w:rsidP="00AB07C6">
      <w:r w:rsidRPr="00AB07C6">
        <w:t>A partir dela são definidos:</w:t>
      </w:r>
    </w:p>
    <w:p w14:paraId="62700CA5" w14:textId="77777777" w:rsidR="00AB07C6" w:rsidRPr="00AB07C6" w:rsidRDefault="00AB07C6" w:rsidP="00AB07C6">
      <w:pPr>
        <w:numPr>
          <w:ilvl w:val="0"/>
          <w:numId w:val="17"/>
        </w:numPr>
      </w:pPr>
      <w:r w:rsidRPr="00AB07C6">
        <w:t>ciclo;</w:t>
      </w:r>
    </w:p>
    <w:p w14:paraId="7FA211F2" w14:textId="77777777" w:rsidR="00AB07C6" w:rsidRPr="00AB07C6" w:rsidRDefault="00AB07C6" w:rsidP="00AB07C6">
      <w:pPr>
        <w:numPr>
          <w:ilvl w:val="0"/>
          <w:numId w:val="17"/>
        </w:numPr>
      </w:pPr>
      <w:r w:rsidRPr="00AB07C6">
        <w:t>previsão de plantio;</w:t>
      </w:r>
    </w:p>
    <w:p w14:paraId="07976DD3" w14:textId="77777777" w:rsidR="00AB07C6" w:rsidRPr="00AB07C6" w:rsidRDefault="00AB07C6" w:rsidP="00AB07C6">
      <w:pPr>
        <w:numPr>
          <w:ilvl w:val="0"/>
          <w:numId w:val="17"/>
        </w:numPr>
      </w:pPr>
      <w:r w:rsidRPr="00AB07C6">
        <w:t>previsão de colheita;</w:t>
      </w:r>
    </w:p>
    <w:p w14:paraId="575CE356" w14:textId="77777777" w:rsidR="00AB07C6" w:rsidRPr="00AB07C6" w:rsidRDefault="00AB07C6" w:rsidP="00AB07C6">
      <w:pPr>
        <w:numPr>
          <w:ilvl w:val="0"/>
          <w:numId w:val="17"/>
        </w:numPr>
      </w:pPr>
      <w:r w:rsidRPr="00AB07C6">
        <w:t>fenologia;</w:t>
      </w:r>
    </w:p>
    <w:p w14:paraId="218A301D" w14:textId="77777777" w:rsidR="00AB07C6" w:rsidRPr="00AB07C6" w:rsidRDefault="00AB07C6" w:rsidP="00AB07C6">
      <w:pPr>
        <w:numPr>
          <w:ilvl w:val="0"/>
          <w:numId w:val="17"/>
        </w:numPr>
      </w:pPr>
      <w:r w:rsidRPr="00AB07C6">
        <w:t>calendário agrícola;</w:t>
      </w:r>
    </w:p>
    <w:p w14:paraId="4D648228" w14:textId="77777777" w:rsidR="00AB07C6" w:rsidRPr="00AB07C6" w:rsidRDefault="00AB07C6" w:rsidP="00AB07C6">
      <w:pPr>
        <w:numPr>
          <w:ilvl w:val="0"/>
          <w:numId w:val="17"/>
        </w:numPr>
      </w:pPr>
      <w:r w:rsidRPr="00AB07C6">
        <w:t>aplicações previstas.</w:t>
      </w:r>
    </w:p>
    <w:p w14:paraId="23E20629" w14:textId="77777777" w:rsidR="00AB07C6" w:rsidRPr="00AB07C6" w:rsidRDefault="00AB07C6" w:rsidP="00AB07C6">
      <w:r w:rsidRPr="00AB07C6">
        <w:pict w14:anchorId="276941C8">
          <v:rect id="_x0000_i1178" style="width:0;height:1.5pt" o:hralign="center" o:hrstd="t" o:hr="t" fillcolor="#a0a0a0" stroked="f"/>
        </w:pict>
      </w:r>
    </w:p>
    <w:p w14:paraId="31130D44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lastRenderedPageBreak/>
        <w:t>10. Estrutura inicial do Plano Agrícola</w:t>
      </w:r>
    </w:p>
    <w:p w14:paraId="42F0B049" w14:textId="77777777" w:rsidR="00AB07C6" w:rsidRPr="00AB07C6" w:rsidRDefault="00AB07C6" w:rsidP="00AB07C6">
      <w:r w:rsidRPr="00AB07C6">
        <w:t>Durante a criação do plano o usuário deve informar:</w:t>
      </w:r>
    </w:p>
    <w:p w14:paraId="26A7BE68" w14:textId="77777777" w:rsidR="00AB07C6" w:rsidRPr="00AB07C6" w:rsidRDefault="00AB07C6" w:rsidP="00AB07C6">
      <w:pPr>
        <w:numPr>
          <w:ilvl w:val="0"/>
          <w:numId w:val="18"/>
        </w:numPr>
      </w:pPr>
      <w:r w:rsidRPr="00AB07C6">
        <w:t>Safra</w:t>
      </w:r>
    </w:p>
    <w:p w14:paraId="0C40661D" w14:textId="77777777" w:rsidR="00AB07C6" w:rsidRPr="00AB07C6" w:rsidRDefault="00AB07C6" w:rsidP="00AB07C6">
      <w:pPr>
        <w:numPr>
          <w:ilvl w:val="0"/>
          <w:numId w:val="18"/>
        </w:numPr>
      </w:pPr>
      <w:r w:rsidRPr="00AB07C6">
        <w:t>Safrinha (opcional)</w:t>
      </w:r>
    </w:p>
    <w:p w14:paraId="1D9A2135" w14:textId="77777777" w:rsidR="00AB07C6" w:rsidRPr="00AB07C6" w:rsidRDefault="00AB07C6" w:rsidP="00AB07C6">
      <w:pPr>
        <w:numPr>
          <w:ilvl w:val="0"/>
          <w:numId w:val="18"/>
        </w:numPr>
      </w:pPr>
      <w:r w:rsidRPr="00AB07C6">
        <w:t>Fazenda</w:t>
      </w:r>
    </w:p>
    <w:p w14:paraId="3CF8AA59" w14:textId="77777777" w:rsidR="00AB07C6" w:rsidRPr="00AB07C6" w:rsidRDefault="00AB07C6" w:rsidP="00AB07C6">
      <w:pPr>
        <w:numPr>
          <w:ilvl w:val="0"/>
          <w:numId w:val="18"/>
        </w:numPr>
      </w:pPr>
      <w:r w:rsidRPr="00AB07C6">
        <w:t>Talhão</w:t>
      </w:r>
    </w:p>
    <w:p w14:paraId="2AABE5BC" w14:textId="77777777" w:rsidR="00AB07C6" w:rsidRPr="00AB07C6" w:rsidRDefault="00AB07C6" w:rsidP="00AB07C6">
      <w:pPr>
        <w:numPr>
          <w:ilvl w:val="0"/>
          <w:numId w:val="18"/>
        </w:numPr>
      </w:pPr>
      <w:r w:rsidRPr="00AB07C6">
        <w:t>Cultura</w:t>
      </w:r>
    </w:p>
    <w:p w14:paraId="1F992920" w14:textId="77777777" w:rsidR="00AB07C6" w:rsidRPr="00AB07C6" w:rsidRDefault="00AB07C6" w:rsidP="00AB07C6">
      <w:pPr>
        <w:numPr>
          <w:ilvl w:val="0"/>
          <w:numId w:val="18"/>
        </w:numPr>
      </w:pPr>
      <w:r w:rsidRPr="00AB07C6">
        <w:t>Variedade</w:t>
      </w:r>
    </w:p>
    <w:p w14:paraId="51CB8392" w14:textId="77777777" w:rsidR="00AB07C6" w:rsidRPr="00AB07C6" w:rsidRDefault="00AB07C6" w:rsidP="00AB07C6">
      <w:pPr>
        <w:numPr>
          <w:ilvl w:val="0"/>
          <w:numId w:val="18"/>
        </w:numPr>
      </w:pPr>
      <w:r w:rsidRPr="00AB07C6">
        <w:t>Área</w:t>
      </w:r>
    </w:p>
    <w:p w14:paraId="078354CE" w14:textId="77777777" w:rsidR="00AB07C6" w:rsidRPr="00AB07C6" w:rsidRDefault="00AB07C6" w:rsidP="00AB07C6">
      <w:pPr>
        <w:numPr>
          <w:ilvl w:val="0"/>
          <w:numId w:val="18"/>
        </w:numPr>
      </w:pPr>
      <w:r w:rsidRPr="00AB07C6">
        <w:t>Previsão de Plantio</w:t>
      </w:r>
    </w:p>
    <w:p w14:paraId="5459115E" w14:textId="77777777" w:rsidR="00AB07C6" w:rsidRPr="00AB07C6" w:rsidRDefault="00AB07C6" w:rsidP="00AB07C6">
      <w:pPr>
        <w:numPr>
          <w:ilvl w:val="0"/>
          <w:numId w:val="18"/>
        </w:numPr>
      </w:pPr>
      <w:r w:rsidRPr="00AB07C6">
        <w:t>Previsão de Colheita</w:t>
      </w:r>
    </w:p>
    <w:p w14:paraId="77FC1544" w14:textId="77777777" w:rsidR="00AB07C6" w:rsidRPr="00AB07C6" w:rsidRDefault="00AB07C6" w:rsidP="00AB07C6">
      <w:r w:rsidRPr="00AB07C6">
        <w:t>Essas informações são a base para toda a construção do calendário agrícola.</w:t>
      </w:r>
    </w:p>
    <w:p w14:paraId="1CC8D4E8" w14:textId="77777777" w:rsidR="00AB07C6" w:rsidRPr="00AB07C6" w:rsidRDefault="00AB07C6" w:rsidP="00AB07C6">
      <w:r w:rsidRPr="00AB07C6">
        <w:pict w14:anchorId="0C0D6B01">
          <v:rect id="_x0000_i1179" style="width:0;height:1.5pt" o:hralign="center" o:hrstd="t" o:hr="t" fillcolor="#a0a0a0" stroked="f"/>
        </w:pict>
      </w:r>
    </w:p>
    <w:p w14:paraId="5F9C7DDA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11. Produtividade na criação do Plano</w:t>
      </w:r>
    </w:p>
    <w:p w14:paraId="11950F88" w14:textId="77777777" w:rsidR="00AB07C6" w:rsidRPr="00AB07C6" w:rsidRDefault="00AB07C6" w:rsidP="00AB07C6">
      <w:r w:rsidRPr="00AB07C6">
        <w:t>Algumas operações são repetidas em praticamente todos os talhões.</w:t>
      </w:r>
    </w:p>
    <w:p w14:paraId="1E818723" w14:textId="77777777" w:rsidR="00AB07C6" w:rsidRPr="00AB07C6" w:rsidRDefault="00AB07C6" w:rsidP="00AB07C6">
      <w:r w:rsidRPr="00AB07C6">
        <w:t>Exemplo</w:t>
      </w:r>
    </w:p>
    <w:p w14:paraId="6A29FC10" w14:textId="77777777" w:rsidR="00AB07C6" w:rsidRPr="00AB07C6" w:rsidRDefault="00AB07C6" w:rsidP="00AB07C6">
      <w:r w:rsidRPr="00AB07C6">
        <w:t>Tratamento de sementes.</w:t>
      </w:r>
    </w:p>
    <w:p w14:paraId="67B7F469" w14:textId="77777777" w:rsidR="00AB07C6" w:rsidRPr="00AB07C6" w:rsidRDefault="00AB07C6" w:rsidP="00AB07C6">
      <w:r w:rsidRPr="00AB07C6">
        <w:t>O sistema deve permitir:</w:t>
      </w:r>
    </w:p>
    <w:p w14:paraId="172850FD" w14:textId="77777777" w:rsidR="00AB07C6" w:rsidRPr="00AB07C6" w:rsidRDefault="00AB07C6" w:rsidP="00AB07C6">
      <w:pPr>
        <w:numPr>
          <w:ilvl w:val="0"/>
          <w:numId w:val="19"/>
        </w:numPr>
      </w:pPr>
      <w:r w:rsidRPr="00AB07C6">
        <w:t>copiar;</w:t>
      </w:r>
    </w:p>
    <w:p w14:paraId="00B7C285" w14:textId="77777777" w:rsidR="00AB07C6" w:rsidRPr="00AB07C6" w:rsidRDefault="00AB07C6" w:rsidP="00AB07C6">
      <w:pPr>
        <w:numPr>
          <w:ilvl w:val="0"/>
          <w:numId w:val="19"/>
        </w:numPr>
      </w:pPr>
      <w:r w:rsidRPr="00AB07C6">
        <w:t>colar;</w:t>
      </w:r>
    </w:p>
    <w:p w14:paraId="24AE1C2B" w14:textId="77777777" w:rsidR="00AB07C6" w:rsidRPr="00AB07C6" w:rsidRDefault="00AB07C6" w:rsidP="00AB07C6">
      <w:pPr>
        <w:numPr>
          <w:ilvl w:val="0"/>
          <w:numId w:val="19"/>
        </w:numPr>
      </w:pPr>
      <w:r w:rsidRPr="00AB07C6">
        <w:t>aplicar para múltiplos talhões.</w:t>
      </w:r>
    </w:p>
    <w:p w14:paraId="467B6BC6" w14:textId="77777777" w:rsidR="00AB07C6" w:rsidRPr="00AB07C6" w:rsidRDefault="00AB07C6" w:rsidP="00AB07C6">
      <w:r w:rsidRPr="00AB07C6">
        <w:t>Reduzindo significativamente o tempo de planejamento.</w:t>
      </w:r>
    </w:p>
    <w:p w14:paraId="07E25B38" w14:textId="77777777" w:rsidR="00AB07C6" w:rsidRPr="00AB07C6" w:rsidRDefault="00AB07C6" w:rsidP="00AB07C6">
      <w:r w:rsidRPr="00AB07C6">
        <w:pict w14:anchorId="79CEB491">
          <v:rect id="_x0000_i1180" style="width:0;height:1.5pt" o:hralign="center" o:hrstd="t" o:hr="t" fillcolor="#a0a0a0" stroked="f"/>
        </w:pict>
      </w:r>
    </w:p>
    <w:p w14:paraId="11D22BB1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12. Gestão de Custos</w:t>
      </w:r>
    </w:p>
    <w:p w14:paraId="46E2EF8E" w14:textId="77777777" w:rsidR="00AB07C6" w:rsidRPr="00AB07C6" w:rsidRDefault="00AB07C6" w:rsidP="00AB07C6">
      <w:r w:rsidRPr="00AB07C6">
        <w:t>O custo deve ser apresentado em:</w:t>
      </w:r>
    </w:p>
    <w:p w14:paraId="0B0CF4A7" w14:textId="77777777" w:rsidR="00AB07C6" w:rsidRPr="00AB07C6" w:rsidRDefault="00AB07C6" w:rsidP="00AB07C6">
      <w:pPr>
        <w:numPr>
          <w:ilvl w:val="0"/>
          <w:numId w:val="20"/>
        </w:numPr>
      </w:pPr>
      <w:r w:rsidRPr="00AB07C6">
        <w:t>Reais (R$)</w:t>
      </w:r>
    </w:p>
    <w:p w14:paraId="0B126AE3" w14:textId="77777777" w:rsidR="00AB07C6" w:rsidRPr="00AB07C6" w:rsidRDefault="00AB07C6" w:rsidP="00AB07C6">
      <w:pPr>
        <w:numPr>
          <w:ilvl w:val="0"/>
          <w:numId w:val="20"/>
        </w:numPr>
      </w:pPr>
      <w:r w:rsidRPr="00AB07C6">
        <w:t>Dólar (US$)</w:t>
      </w:r>
    </w:p>
    <w:p w14:paraId="5C9B2D20" w14:textId="77777777" w:rsidR="00AB07C6" w:rsidRPr="00AB07C6" w:rsidRDefault="00AB07C6" w:rsidP="00AB07C6">
      <w:r w:rsidRPr="00AB07C6">
        <w:t>Além do valor consolidado por:</w:t>
      </w:r>
    </w:p>
    <w:p w14:paraId="481F1A56" w14:textId="77777777" w:rsidR="00AB07C6" w:rsidRPr="00AB07C6" w:rsidRDefault="00AB07C6" w:rsidP="00AB07C6">
      <w:pPr>
        <w:numPr>
          <w:ilvl w:val="0"/>
          <w:numId w:val="21"/>
        </w:numPr>
      </w:pPr>
      <w:r w:rsidRPr="00AB07C6">
        <w:t>Fazenda</w:t>
      </w:r>
    </w:p>
    <w:p w14:paraId="6C423CCA" w14:textId="77777777" w:rsidR="00AB07C6" w:rsidRPr="00AB07C6" w:rsidRDefault="00AB07C6" w:rsidP="00AB07C6">
      <w:pPr>
        <w:numPr>
          <w:ilvl w:val="0"/>
          <w:numId w:val="21"/>
        </w:numPr>
      </w:pPr>
      <w:r w:rsidRPr="00AB07C6">
        <w:t>Talhão</w:t>
      </w:r>
    </w:p>
    <w:p w14:paraId="442312A2" w14:textId="77777777" w:rsidR="00AB07C6" w:rsidRPr="00AB07C6" w:rsidRDefault="00AB07C6" w:rsidP="00AB07C6">
      <w:pPr>
        <w:numPr>
          <w:ilvl w:val="0"/>
          <w:numId w:val="21"/>
        </w:numPr>
      </w:pPr>
      <w:r w:rsidRPr="00AB07C6">
        <w:t>Variedade</w:t>
      </w:r>
    </w:p>
    <w:p w14:paraId="108EB76E" w14:textId="77777777" w:rsidR="00AB07C6" w:rsidRPr="00AB07C6" w:rsidRDefault="00AB07C6" w:rsidP="00AB07C6">
      <w:r w:rsidRPr="00AB07C6">
        <w:lastRenderedPageBreak/>
        <w:t>e por grupo de produto:</w:t>
      </w:r>
    </w:p>
    <w:p w14:paraId="4E1FC3FD" w14:textId="77777777" w:rsidR="00AB07C6" w:rsidRPr="00AB07C6" w:rsidRDefault="00AB07C6" w:rsidP="00AB07C6">
      <w:pPr>
        <w:numPr>
          <w:ilvl w:val="0"/>
          <w:numId w:val="22"/>
        </w:numPr>
      </w:pPr>
      <w:r w:rsidRPr="00AB07C6">
        <w:t>Sementes</w:t>
      </w:r>
    </w:p>
    <w:p w14:paraId="33AE9043" w14:textId="77777777" w:rsidR="00AB07C6" w:rsidRPr="00AB07C6" w:rsidRDefault="00AB07C6" w:rsidP="00AB07C6">
      <w:pPr>
        <w:numPr>
          <w:ilvl w:val="0"/>
          <w:numId w:val="22"/>
        </w:numPr>
      </w:pPr>
      <w:r w:rsidRPr="00AB07C6">
        <w:t>Biológicos</w:t>
      </w:r>
    </w:p>
    <w:p w14:paraId="4AE11B87" w14:textId="77777777" w:rsidR="00AB07C6" w:rsidRPr="00AB07C6" w:rsidRDefault="00AB07C6" w:rsidP="00AB07C6">
      <w:pPr>
        <w:numPr>
          <w:ilvl w:val="0"/>
          <w:numId w:val="22"/>
        </w:numPr>
      </w:pPr>
      <w:r w:rsidRPr="00AB07C6">
        <w:t>Herbicidas</w:t>
      </w:r>
    </w:p>
    <w:p w14:paraId="38E9E4EF" w14:textId="77777777" w:rsidR="00AB07C6" w:rsidRPr="00AB07C6" w:rsidRDefault="00AB07C6" w:rsidP="00AB07C6">
      <w:pPr>
        <w:numPr>
          <w:ilvl w:val="0"/>
          <w:numId w:val="22"/>
        </w:numPr>
      </w:pPr>
      <w:r w:rsidRPr="00AB07C6">
        <w:t>Fertilizantes</w:t>
      </w:r>
    </w:p>
    <w:p w14:paraId="000064F8" w14:textId="77777777" w:rsidR="00AB07C6" w:rsidRPr="00AB07C6" w:rsidRDefault="00AB07C6" w:rsidP="00AB07C6">
      <w:pPr>
        <w:numPr>
          <w:ilvl w:val="0"/>
          <w:numId w:val="22"/>
        </w:numPr>
      </w:pPr>
      <w:r w:rsidRPr="00AB07C6">
        <w:t>Fungicidas</w:t>
      </w:r>
    </w:p>
    <w:p w14:paraId="2A2E1DCA" w14:textId="77777777" w:rsidR="00AB07C6" w:rsidRPr="00AB07C6" w:rsidRDefault="00AB07C6" w:rsidP="00AB07C6">
      <w:pPr>
        <w:numPr>
          <w:ilvl w:val="0"/>
          <w:numId w:val="22"/>
        </w:numPr>
      </w:pPr>
      <w:r w:rsidRPr="00AB07C6">
        <w:t>Inseticidas</w:t>
      </w:r>
    </w:p>
    <w:p w14:paraId="4639A1DB" w14:textId="77777777" w:rsidR="00AB07C6" w:rsidRPr="00AB07C6" w:rsidRDefault="00AB07C6" w:rsidP="00AB07C6">
      <w:r w:rsidRPr="00AB07C6">
        <w:t>Isso facilita análises técnicas e financeiras.</w:t>
      </w:r>
    </w:p>
    <w:p w14:paraId="2C031D29" w14:textId="77777777" w:rsidR="00AB07C6" w:rsidRPr="00AB07C6" w:rsidRDefault="00AB07C6" w:rsidP="00AB07C6">
      <w:r w:rsidRPr="00AB07C6">
        <w:pict w14:anchorId="09F20927">
          <v:rect id="_x0000_i1181" style="width:0;height:1.5pt" o:hralign="center" o:hrstd="t" o:hr="t" fillcolor="#a0a0a0" stroked="f"/>
        </w:pict>
      </w:r>
    </w:p>
    <w:p w14:paraId="0E827621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13. Programação de entregas</w:t>
      </w:r>
    </w:p>
    <w:p w14:paraId="3DFA875C" w14:textId="77777777" w:rsidR="00AB07C6" w:rsidRPr="00AB07C6" w:rsidRDefault="00AB07C6" w:rsidP="00AB07C6">
      <w:r w:rsidRPr="00AB07C6">
        <w:t>Nem todos os insumos possuem a mesma estratégia logística.</w:t>
      </w:r>
    </w:p>
    <w:p w14:paraId="4F27B72D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Fungicidas</w:t>
      </w:r>
    </w:p>
    <w:p w14:paraId="41AB229F" w14:textId="77777777" w:rsidR="00AB07C6" w:rsidRPr="00AB07C6" w:rsidRDefault="00AB07C6" w:rsidP="00AB07C6">
      <w:r w:rsidRPr="00AB07C6">
        <w:t>As entregas normalmente são parceladas ao longo da safra.</w:t>
      </w:r>
    </w:p>
    <w:p w14:paraId="5D5C0F77" w14:textId="77777777" w:rsidR="00AB07C6" w:rsidRPr="00AB07C6" w:rsidRDefault="00AB07C6" w:rsidP="00AB07C6">
      <w:r w:rsidRPr="00AB07C6">
        <w:t>O sistema deve permitir:</w:t>
      </w:r>
    </w:p>
    <w:p w14:paraId="2FCA430A" w14:textId="77777777" w:rsidR="00AB07C6" w:rsidRPr="00AB07C6" w:rsidRDefault="00AB07C6" w:rsidP="00AB07C6">
      <w:pPr>
        <w:numPr>
          <w:ilvl w:val="0"/>
          <w:numId w:val="23"/>
        </w:numPr>
      </w:pPr>
      <w:r w:rsidRPr="00AB07C6">
        <w:t>cronograma de entrega;</w:t>
      </w:r>
    </w:p>
    <w:p w14:paraId="7D7AA54E" w14:textId="77777777" w:rsidR="00AB07C6" w:rsidRPr="00AB07C6" w:rsidRDefault="00AB07C6" w:rsidP="00AB07C6">
      <w:pPr>
        <w:numPr>
          <w:ilvl w:val="0"/>
          <w:numId w:val="23"/>
        </w:numPr>
      </w:pPr>
      <w:r w:rsidRPr="00AB07C6">
        <w:t>acompanhamento dos prazos;</w:t>
      </w:r>
    </w:p>
    <w:p w14:paraId="652496E6" w14:textId="77777777" w:rsidR="00AB07C6" w:rsidRPr="00AB07C6" w:rsidRDefault="00AB07C6" w:rsidP="00AB07C6">
      <w:pPr>
        <w:numPr>
          <w:ilvl w:val="0"/>
          <w:numId w:val="23"/>
        </w:numPr>
      </w:pPr>
      <w:r w:rsidRPr="00AB07C6">
        <w:t>identificação de atrasos.</w:t>
      </w:r>
    </w:p>
    <w:p w14:paraId="47BDCF3E" w14:textId="77777777" w:rsidR="00AB07C6" w:rsidRPr="00AB07C6" w:rsidRDefault="00AB07C6" w:rsidP="00AB07C6">
      <w:r w:rsidRPr="00AB07C6">
        <w:pict w14:anchorId="2555D4FE">
          <v:rect id="_x0000_i1182" style="width:0;height:1.5pt" o:hralign="center" o:hrstd="t" o:hr="t" fillcolor="#a0a0a0" stroked="f"/>
        </w:pict>
      </w:r>
    </w:p>
    <w:p w14:paraId="57C4679F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Fertilizantes</w:t>
      </w:r>
    </w:p>
    <w:p w14:paraId="24C82065" w14:textId="77777777" w:rsidR="00AB07C6" w:rsidRPr="00AB07C6" w:rsidRDefault="00AB07C6" w:rsidP="00AB07C6">
      <w:r w:rsidRPr="00AB07C6">
        <w:t>Normalmente entregues antes do plantio.</w:t>
      </w:r>
    </w:p>
    <w:p w14:paraId="2C8F902B" w14:textId="77777777" w:rsidR="00AB07C6" w:rsidRPr="00AB07C6" w:rsidRDefault="00AB07C6" w:rsidP="00AB07C6">
      <w:r w:rsidRPr="00AB07C6">
        <w:t>Também precisam ser acompanhados.</w:t>
      </w:r>
    </w:p>
    <w:p w14:paraId="1A9A946B" w14:textId="77777777" w:rsidR="00AB07C6" w:rsidRPr="00AB07C6" w:rsidRDefault="00AB07C6" w:rsidP="00AB07C6">
      <w:r w:rsidRPr="00AB07C6">
        <w:pict w14:anchorId="68D8D41C">
          <v:rect id="_x0000_i1183" style="width:0;height:1.5pt" o:hralign="center" o:hrstd="t" o:hr="t" fillcolor="#a0a0a0" stroked="f"/>
        </w:pict>
      </w:r>
    </w:p>
    <w:p w14:paraId="373C9BB2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14. Integração entre Compras e Planejamento</w:t>
      </w:r>
    </w:p>
    <w:p w14:paraId="2B2DD8CD" w14:textId="77777777" w:rsidR="00AB07C6" w:rsidRPr="00AB07C6" w:rsidRDefault="00AB07C6" w:rsidP="00AB07C6">
      <w:r w:rsidRPr="00AB07C6">
        <w:t>Ao construir Safra + Safrinha simultaneamente, o departamento de compras consegue:</w:t>
      </w:r>
    </w:p>
    <w:p w14:paraId="18E301D9" w14:textId="77777777" w:rsidR="00AB07C6" w:rsidRPr="00AB07C6" w:rsidRDefault="00AB07C6" w:rsidP="00AB07C6">
      <w:pPr>
        <w:numPr>
          <w:ilvl w:val="0"/>
          <w:numId w:val="24"/>
        </w:numPr>
      </w:pPr>
      <w:r w:rsidRPr="00AB07C6">
        <w:t>consolidar demanda;</w:t>
      </w:r>
    </w:p>
    <w:p w14:paraId="57CA9F59" w14:textId="77777777" w:rsidR="00AB07C6" w:rsidRPr="00AB07C6" w:rsidRDefault="00AB07C6" w:rsidP="00AB07C6">
      <w:pPr>
        <w:numPr>
          <w:ilvl w:val="0"/>
          <w:numId w:val="24"/>
        </w:numPr>
      </w:pPr>
      <w:r w:rsidRPr="00AB07C6">
        <w:t>negociar preços;</w:t>
      </w:r>
    </w:p>
    <w:p w14:paraId="134FF80B" w14:textId="77777777" w:rsidR="00AB07C6" w:rsidRPr="00AB07C6" w:rsidRDefault="00AB07C6" w:rsidP="00AB07C6">
      <w:pPr>
        <w:numPr>
          <w:ilvl w:val="0"/>
          <w:numId w:val="24"/>
        </w:numPr>
      </w:pPr>
      <w:r w:rsidRPr="00AB07C6">
        <w:t>aproveitar oportunidades de mercado;</w:t>
      </w:r>
    </w:p>
    <w:p w14:paraId="7DEB883F" w14:textId="77777777" w:rsidR="00AB07C6" w:rsidRPr="00AB07C6" w:rsidRDefault="00AB07C6" w:rsidP="00AB07C6">
      <w:pPr>
        <w:numPr>
          <w:ilvl w:val="0"/>
          <w:numId w:val="24"/>
        </w:numPr>
      </w:pPr>
      <w:r w:rsidRPr="00AB07C6">
        <w:t>reduzir custo médio dos insumos.</w:t>
      </w:r>
    </w:p>
    <w:p w14:paraId="4FD6D950" w14:textId="77777777" w:rsidR="00AB07C6" w:rsidRPr="00AB07C6" w:rsidRDefault="00AB07C6" w:rsidP="00AB07C6">
      <w:r w:rsidRPr="00AB07C6">
        <w:t>O Plano de Safra deixa de ser apenas um planejamento operacional e passa a orientar decisões estratégicas de suprimentos.</w:t>
      </w:r>
    </w:p>
    <w:p w14:paraId="005BB8CB" w14:textId="77777777" w:rsidR="00AB07C6" w:rsidRPr="00AB07C6" w:rsidRDefault="00AB07C6" w:rsidP="00AB07C6">
      <w:r w:rsidRPr="00AB07C6">
        <w:pict w14:anchorId="614E2D15">
          <v:rect id="_x0000_i1184" style="width:0;height:1.5pt" o:hralign="center" o:hrstd="t" o:hr="t" fillcolor="#a0a0a0" stroked="f"/>
        </w:pict>
      </w:r>
    </w:p>
    <w:p w14:paraId="59CCF858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lastRenderedPageBreak/>
        <w:t>15. Ajuste no fluxo da Ordem de Serviço (MVP)</w:t>
      </w:r>
    </w:p>
    <w:p w14:paraId="27603571" w14:textId="77777777" w:rsidR="00AB07C6" w:rsidRPr="00AB07C6" w:rsidRDefault="00AB07C6" w:rsidP="00AB07C6">
      <w:r w:rsidRPr="00AB07C6">
        <w:t xml:space="preserve">Na jornada atual, recomenda-se remover a etapa de </w:t>
      </w:r>
      <w:r w:rsidRPr="00AB07C6">
        <w:rPr>
          <w:b/>
          <w:bCs/>
        </w:rPr>
        <w:t>Reserva Automática de Estoque</w:t>
      </w:r>
      <w:r w:rsidRPr="00AB07C6">
        <w:t>.</w:t>
      </w:r>
    </w:p>
    <w:p w14:paraId="30EF0060" w14:textId="77777777" w:rsidR="00AB07C6" w:rsidRPr="00AB07C6" w:rsidRDefault="00AB07C6" w:rsidP="00AB07C6">
      <w:r w:rsidRPr="00AB07C6">
        <w:t>Motivos:</w:t>
      </w:r>
    </w:p>
    <w:p w14:paraId="5BEE31EC" w14:textId="77777777" w:rsidR="00AB07C6" w:rsidRPr="00AB07C6" w:rsidRDefault="00AB07C6" w:rsidP="00AB07C6">
      <w:pPr>
        <w:numPr>
          <w:ilvl w:val="0"/>
          <w:numId w:val="25"/>
        </w:numPr>
      </w:pPr>
      <w:r w:rsidRPr="00AB07C6">
        <w:t>Nem toda fazenda trabalha com estoque próprio.</w:t>
      </w:r>
    </w:p>
    <w:p w14:paraId="5BFE1CC6" w14:textId="77777777" w:rsidR="00AB07C6" w:rsidRPr="00AB07C6" w:rsidRDefault="00AB07C6" w:rsidP="00AB07C6">
      <w:pPr>
        <w:numPr>
          <w:ilvl w:val="0"/>
          <w:numId w:val="25"/>
        </w:numPr>
      </w:pPr>
      <w:r w:rsidRPr="00AB07C6">
        <w:t>Muitos produtos são entregues diretamente pela revenda.</w:t>
      </w:r>
    </w:p>
    <w:p w14:paraId="3EA2C34D" w14:textId="77777777" w:rsidR="00AB07C6" w:rsidRPr="00AB07C6" w:rsidRDefault="00AB07C6" w:rsidP="00AB07C6">
      <w:pPr>
        <w:numPr>
          <w:ilvl w:val="0"/>
          <w:numId w:val="25"/>
        </w:numPr>
      </w:pPr>
      <w:r w:rsidRPr="00AB07C6">
        <w:t>Em diversos casos a reserva ocorre apenas próximo da execução.</w:t>
      </w:r>
    </w:p>
    <w:p w14:paraId="052B45FB" w14:textId="77777777" w:rsidR="00AB07C6" w:rsidRPr="00AB07C6" w:rsidRDefault="00AB07C6" w:rsidP="00AB07C6">
      <w:r w:rsidRPr="00AB07C6">
        <w:t>O fluxo fica mais aderente à realidade operacional.</w:t>
      </w:r>
    </w:p>
    <w:p w14:paraId="68285BF6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Fluxo proposto</w:t>
      </w:r>
    </w:p>
    <w:p w14:paraId="6F5CEBE4" w14:textId="77777777" w:rsidR="00AB07C6" w:rsidRPr="00AB07C6" w:rsidRDefault="00AB07C6" w:rsidP="00AB07C6">
      <w:pPr>
        <w:numPr>
          <w:ilvl w:val="0"/>
          <w:numId w:val="26"/>
        </w:numPr>
      </w:pPr>
      <w:r w:rsidRPr="00AB07C6">
        <w:t>Importação do Plano de Safra (Excel) ou criação do plano no sistema.</w:t>
      </w:r>
    </w:p>
    <w:p w14:paraId="5AD28FE0" w14:textId="77777777" w:rsidR="00AB07C6" w:rsidRPr="00AB07C6" w:rsidRDefault="00AB07C6" w:rsidP="00AB07C6">
      <w:pPr>
        <w:numPr>
          <w:ilvl w:val="0"/>
          <w:numId w:val="26"/>
        </w:numPr>
      </w:pPr>
      <w:r w:rsidRPr="00AB07C6">
        <w:t>Revisão do planejamento no Calendário Agrícola (com visualização em calendário e/ou planilha).</w:t>
      </w:r>
    </w:p>
    <w:p w14:paraId="5AE65C90" w14:textId="77777777" w:rsidR="00AB07C6" w:rsidRPr="00AB07C6" w:rsidRDefault="00AB07C6" w:rsidP="00AB07C6">
      <w:pPr>
        <w:numPr>
          <w:ilvl w:val="0"/>
          <w:numId w:val="26"/>
        </w:numPr>
      </w:pPr>
      <w:r w:rsidRPr="00AB07C6">
        <w:t>Geração automática da Ordem de Serviço.</w:t>
      </w:r>
    </w:p>
    <w:p w14:paraId="5279F87F" w14:textId="77777777" w:rsidR="00AB07C6" w:rsidRPr="00AB07C6" w:rsidRDefault="00AB07C6" w:rsidP="00AB07C6">
      <w:pPr>
        <w:numPr>
          <w:ilvl w:val="0"/>
          <w:numId w:val="26"/>
        </w:numPr>
      </w:pPr>
      <w:r w:rsidRPr="00AB07C6">
        <w:t>Revisão e aprovação pelo Engenheiro Agrônomo.</w:t>
      </w:r>
    </w:p>
    <w:p w14:paraId="2C3F0777" w14:textId="77777777" w:rsidR="00AB07C6" w:rsidRPr="00AB07C6" w:rsidRDefault="00AB07C6" w:rsidP="00AB07C6">
      <w:pPr>
        <w:numPr>
          <w:ilvl w:val="0"/>
          <w:numId w:val="26"/>
        </w:numPr>
      </w:pPr>
      <w:r w:rsidRPr="00AB07C6">
        <w:t>Definição da máquina, operador e equipe responsável.</w:t>
      </w:r>
    </w:p>
    <w:p w14:paraId="090E2638" w14:textId="77777777" w:rsidR="00AB07C6" w:rsidRPr="00AB07C6" w:rsidRDefault="00AB07C6" w:rsidP="00AB07C6">
      <w:pPr>
        <w:numPr>
          <w:ilvl w:val="0"/>
          <w:numId w:val="26"/>
        </w:numPr>
      </w:pPr>
      <w:r w:rsidRPr="00AB07C6">
        <w:t>Envio da Ordem de Serviço para o equipamento agrícola (futuro) e avaliação da integração com sistemas de aviação agrícola.</w:t>
      </w:r>
    </w:p>
    <w:p w14:paraId="7EDCD87B" w14:textId="77777777" w:rsidR="00AB07C6" w:rsidRPr="00AB07C6" w:rsidRDefault="00AB07C6" w:rsidP="00AB07C6">
      <w:pPr>
        <w:numPr>
          <w:ilvl w:val="0"/>
          <w:numId w:val="26"/>
        </w:numPr>
      </w:pPr>
      <w:r w:rsidRPr="00AB07C6">
        <w:t>Execução da operação.</w:t>
      </w:r>
    </w:p>
    <w:p w14:paraId="7969D1FA" w14:textId="77777777" w:rsidR="00AB07C6" w:rsidRPr="00AB07C6" w:rsidRDefault="00AB07C6" w:rsidP="00AB07C6">
      <w:pPr>
        <w:numPr>
          <w:ilvl w:val="0"/>
          <w:numId w:val="26"/>
        </w:numPr>
      </w:pPr>
      <w:r w:rsidRPr="00AB07C6">
        <w:t>Fechamento da Ordem de Serviço.</w:t>
      </w:r>
    </w:p>
    <w:p w14:paraId="6BA96837" w14:textId="77777777" w:rsidR="00AB07C6" w:rsidRPr="00AB07C6" w:rsidRDefault="00AB07C6" w:rsidP="00AB07C6">
      <w:r w:rsidRPr="00AB07C6">
        <w:pict w14:anchorId="0F246296">
          <v:rect id="_x0000_i1185" style="width:0;height:1.5pt" o:hralign="center" o:hrstd="t" o:hr="t" fillcolor="#a0a0a0" stroked="f"/>
        </w:pict>
      </w:r>
    </w:p>
    <w:p w14:paraId="5D1004AF" w14:textId="77777777" w:rsidR="00AB07C6" w:rsidRPr="00AB07C6" w:rsidRDefault="00AB07C6" w:rsidP="00AB07C6">
      <w:pPr>
        <w:rPr>
          <w:b/>
          <w:bCs/>
        </w:rPr>
      </w:pPr>
      <w:r w:rsidRPr="00AB07C6">
        <w:rPr>
          <w:b/>
          <w:bCs/>
        </w:rPr>
        <w:t>Principais Insights Estratégicos</w:t>
      </w:r>
    </w:p>
    <w:p w14:paraId="4A908D68" w14:textId="77777777" w:rsidR="00AB07C6" w:rsidRPr="00AB07C6" w:rsidRDefault="00AB07C6" w:rsidP="00AB07C6">
      <w:r w:rsidRPr="00AB07C6">
        <w:t xml:space="preserve">Os aprendizados obtidos nas entrevistas mostram que o Plano de Safra deve evoluir além de um simples cronograma operacional e se tornar um </w:t>
      </w:r>
      <w:r w:rsidRPr="00AB07C6">
        <w:rPr>
          <w:b/>
          <w:bCs/>
        </w:rPr>
        <w:t>hub central de planejamento agrícola</w:t>
      </w:r>
      <w:r w:rsidRPr="00AB07C6">
        <w:t>, integrando cinco pilares:</w:t>
      </w:r>
    </w:p>
    <w:p w14:paraId="268DB4D6" w14:textId="77777777" w:rsidR="00AB07C6" w:rsidRPr="00AB07C6" w:rsidRDefault="00AB07C6" w:rsidP="00AB07C6">
      <w:pPr>
        <w:numPr>
          <w:ilvl w:val="0"/>
          <w:numId w:val="27"/>
        </w:numPr>
      </w:pPr>
      <w:r w:rsidRPr="00AB07C6">
        <w:rPr>
          <w:b/>
          <w:bCs/>
        </w:rPr>
        <w:t>Planejamento Agronômico</w:t>
      </w:r>
      <w:r w:rsidRPr="00AB07C6">
        <w:t xml:space="preserve"> (culturas, variedades, fenologia e calendário agrícola).</w:t>
      </w:r>
    </w:p>
    <w:p w14:paraId="255F385B" w14:textId="77777777" w:rsidR="00AB07C6" w:rsidRPr="00AB07C6" w:rsidRDefault="00AB07C6" w:rsidP="00AB07C6">
      <w:pPr>
        <w:numPr>
          <w:ilvl w:val="0"/>
          <w:numId w:val="27"/>
        </w:numPr>
      </w:pPr>
      <w:r w:rsidRPr="00AB07C6">
        <w:rPr>
          <w:b/>
          <w:bCs/>
        </w:rPr>
        <w:t>Planejamento Operacional</w:t>
      </w:r>
      <w:r w:rsidRPr="00AB07C6">
        <w:t xml:space="preserve"> (máquinas, operadores, cronograma e Ordens de Serviço).</w:t>
      </w:r>
    </w:p>
    <w:p w14:paraId="5101C0E4" w14:textId="77777777" w:rsidR="00AB07C6" w:rsidRPr="00AB07C6" w:rsidRDefault="00AB07C6" w:rsidP="00AB07C6">
      <w:pPr>
        <w:numPr>
          <w:ilvl w:val="0"/>
          <w:numId w:val="27"/>
        </w:numPr>
      </w:pPr>
      <w:r w:rsidRPr="00AB07C6">
        <w:rPr>
          <w:b/>
          <w:bCs/>
        </w:rPr>
        <w:t>Planejamento de Suprimentos</w:t>
      </w:r>
      <w:r w:rsidRPr="00AB07C6">
        <w:t xml:space="preserve"> (estoque, compras e programação de entregas).</w:t>
      </w:r>
    </w:p>
    <w:p w14:paraId="4B51CFC2" w14:textId="77777777" w:rsidR="00AB07C6" w:rsidRPr="00AB07C6" w:rsidRDefault="00AB07C6" w:rsidP="00AB07C6">
      <w:pPr>
        <w:numPr>
          <w:ilvl w:val="0"/>
          <w:numId w:val="27"/>
        </w:numPr>
      </w:pPr>
      <w:r w:rsidRPr="00AB07C6">
        <w:rPr>
          <w:b/>
          <w:bCs/>
        </w:rPr>
        <w:t>Planejamento Financeiro</w:t>
      </w:r>
      <w:r w:rsidRPr="00AB07C6">
        <w:t xml:space="preserve"> (custos por grupo de produtos, fazenda, talhão e variedade em R$ e US$).</w:t>
      </w:r>
    </w:p>
    <w:p w14:paraId="1C9C12A8" w14:textId="77777777" w:rsidR="00AB07C6" w:rsidRPr="00AB07C6" w:rsidRDefault="00AB07C6" w:rsidP="00AB07C6">
      <w:pPr>
        <w:numPr>
          <w:ilvl w:val="0"/>
          <w:numId w:val="27"/>
        </w:numPr>
      </w:pPr>
      <w:r w:rsidRPr="00AB07C6">
        <w:rPr>
          <w:b/>
          <w:bCs/>
        </w:rPr>
        <w:t>Controle de Acesso e Experiência do Usuário</w:t>
      </w:r>
      <w:r w:rsidRPr="00AB07C6">
        <w:t>, apresentando a cada perfil apenas as informações necessárias para sua função.</w:t>
      </w:r>
    </w:p>
    <w:p w14:paraId="2A846DF5" w14:textId="77777777" w:rsidR="00AB07C6" w:rsidRPr="00AB07C6" w:rsidRDefault="00AB07C6" w:rsidP="00AB07C6">
      <w:r w:rsidRPr="00AB07C6">
        <w:t>Essa visão consolida o Plano de Safra como o elemento integrador entre a área agronômica, operações, suprimentos e gestão financeira, reduzindo retrabalho, aumentando a previsibilidade e apoiando decisões estratégicas ao longo de toda a safra.</w:t>
      </w:r>
    </w:p>
    <w:p w14:paraId="6CC22DE1" w14:textId="77777777" w:rsidR="00C468BF" w:rsidRDefault="00C468BF"/>
    <w:sectPr w:rsidR="00C46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51D6"/>
    <w:multiLevelType w:val="multilevel"/>
    <w:tmpl w:val="81D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428B"/>
    <w:multiLevelType w:val="multilevel"/>
    <w:tmpl w:val="1770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44A9"/>
    <w:multiLevelType w:val="multilevel"/>
    <w:tmpl w:val="9B4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4C83"/>
    <w:multiLevelType w:val="multilevel"/>
    <w:tmpl w:val="E0A2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15A29"/>
    <w:multiLevelType w:val="multilevel"/>
    <w:tmpl w:val="402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C2D95"/>
    <w:multiLevelType w:val="multilevel"/>
    <w:tmpl w:val="DE72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F53EE"/>
    <w:multiLevelType w:val="multilevel"/>
    <w:tmpl w:val="167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B14A5"/>
    <w:multiLevelType w:val="multilevel"/>
    <w:tmpl w:val="43A8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733CF"/>
    <w:multiLevelType w:val="multilevel"/>
    <w:tmpl w:val="A7A0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17864"/>
    <w:multiLevelType w:val="multilevel"/>
    <w:tmpl w:val="DA5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D054D"/>
    <w:multiLevelType w:val="multilevel"/>
    <w:tmpl w:val="184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8601A"/>
    <w:multiLevelType w:val="multilevel"/>
    <w:tmpl w:val="45F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3698B"/>
    <w:multiLevelType w:val="multilevel"/>
    <w:tmpl w:val="6AF4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07D22"/>
    <w:multiLevelType w:val="multilevel"/>
    <w:tmpl w:val="B2F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67132"/>
    <w:multiLevelType w:val="multilevel"/>
    <w:tmpl w:val="A006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3756C"/>
    <w:multiLevelType w:val="multilevel"/>
    <w:tmpl w:val="EE2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E2577"/>
    <w:multiLevelType w:val="multilevel"/>
    <w:tmpl w:val="107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753FB"/>
    <w:multiLevelType w:val="multilevel"/>
    <w:tmpl w:val="0EB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47DC6"/>
    <w:multiLevelType w:val="multilevel"/>
    <w:tmpl w:val="C5F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33D06"/>
    <w:multiLevelType w:val="multilevel"/>
    <w:tmpl w:val="9914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24DEE"/>
    <w:multiLevelType w:val="multilevel"/>
    <w:tmpl w:val="C140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772493"/>
    <w:multiLevelType w:val="multilevel"/>
    <w:tmpl w:val="84D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022C9"/>
    <w:multiLevelType w:val="multilevel"/>
    <w:tmpl w:val="852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61D04"/>
    <w:multiLevelType w:val="multilevel"/>
    <w:tmpl w:val="CBF8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04DAE"/>
    <w:multiLevelType w:val="multilevel"/>
    <w:tmpl w:val="8E50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D69DF"/>
    <w:multiLevelType w:val="multilevel"/>
    <w:tmpl w:val="D44A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85F91"/>
    <w:multiLevelType w:val="multilevel"/>
    <w:tmpl w:val="EAB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602376">
    <w:abstractNumId w:val="14"/>
  </w:num>
  <w:num w:numId="2" w16cid:durableId="1264071683">
    <w:abstractNumId w:val="15"/>
  </w:num>
  <w:num w:numId="3" w16cid:durableId="628703643">
    <w:abstractNumId w:val="3"/>
  </w:num>
  <w:num w:numId="4" w16cid:durableId="1071349095">
    <w:abstractNumId w:val="2"/>
  </w:num>
  <w:num w:numId="5" w16cid:durableId="131487129">
    <w:abstractNumId w:val="9"/>
  </w:num>
  <w:num w:numId="6" w16cid:durableId="1488739897">
    <w:abstractNumId w:val="4"/>
  </w:num>
  <w:num w:numId="7" w16cid:durableId="427431505">
    <w:abstractNumId w:val="21"/>
  </w:num>
  <w:num w:numId="8" w16cid:durableId="883367186">
    <w:abstractNumId w:val="18"/>
  </w:num>
  <w:num w:numId="9" w16cid:durableId="810441289">
    <w:abstractNumId w:val="0"/>
  </w:num>
  <w:num w:numId="10" w16cid:durableId="1391424304">
    <w:abstractNumId w:val="16"/>
  </w:num>
  <w:num w:numId="11" w16cid:durableId="736172966">
    <w:abstractNumId w:val="13"/>
  </w:num>
  <w:num w:numId="12" w16cid:durableId="204146293">
    <w:abstractNumId w:val="24"/>
  </w:num>
  <w:num w:numId="13" w16cid:durableId="802621069">
    <w:abstractNumId w:val="23"/>
  </w:num>
  <w:num w:numId="14" w16cid:durableId="175073517">
    <w:abstractNumId w:val="1"/>
  </w:num>
  <w:num w:numId="15" w16cid:durableId="95760801">
    <w:abstractNumId w:val="6"/>
  </w:num>
  <w:num w:numId="16" w16cid:durableId="437995160">
    <w:abstractNumId w:val="10"/>
  </w:num>
  <w:num w:numId="17" w16cid:durableId="750734346">
    <w:abstractNumId w:val="22"/>
  </w:num>
  <w:num w:numId="18" w16cid:durableId="923107025">
    <w:abstractNumId w:val="19"/>
  </w:num>
  <w:num w:numId="19" w16cid:durableId="1414743597">
    <w:abstractNumId w:val="25"/>
  </w:num>
  <w:num w:numId="20" w16cid:durableId="112864284">
    <w:abstractNumId w:val="17"/>
  </w:num>
  <w:num w:numId="21" w16cid:durableId="782501986">
    <w:abstractNumId w:val="26"/>
  </w:num>
  <w:num w:numId="22" w16cid:durableId="1618491710">
    <w:abstractNumId w:val="11"/>
  </w:num>
  <w:num w:numId="23" w16cid:durableId="1980918365">
    <w:abstractNumId w:val="12"/>
  </w:num>
  <w:num w:numId="24" w16cid:durableId="2133016953">
    <w:abstractNumId w:val="7"/>
  </w:num>
  <w:num w:numId="25" w16cid:durableId="74253394">
    <w:abstractNumId w:val="5"/>
  </w:num>
  <w:num w:numId="26" w16cid:durableId="773017255">
    <w:abstractNumId w:val="20"/>
  </w:num>
  <w:num w:numId="27" w16cid:durableId="1543441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C6"/>
    <w:rsid w:val="002B1FAD"/>
    <w:rsid w:val="00AB07C6"/>
    <w:rsid w:val="00C468BF"/>
    <w:rsid w:val="00E1301F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DA6DB"/>
  <w15:chartTrackingRefBased/>
  <w15:docId w15:val="{9E168EB7-FFFB-41A1-8459-7670E65F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0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0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0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0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0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0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0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0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0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0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0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0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07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07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0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07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0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0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0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0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0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0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0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07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07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07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0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07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0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1053</Words>
  <Characters>6088</Characters>
  <Application>Microsoft Office Word</Application>
  <DocSecurity>0</DocSecurity>
  <Lines>253</Lines>
  <Paragraphs>174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1</cp:revision>
  <dcterms:created xsi:type="dcterms:W3CDTF">2026-06-29T13:29:00Z</dcterms:created>
  <dcterms:modified xsi:type="dcterms:W3CDTF">2026-06-29T14:04:00Z</dcterms:modified>
</cp:coreProperties>
</file>