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985"/>
        <w:gridCol w:w="3855"/>
        <w:gridCol w:w="2790"/>
      </w:tblGrid>
      <w:tr w:rsidR="6D2DD2FA" w14:paraId="081C2096" w14:textId="77777777" w:rsidTr="6D2DD2FA">
        <w:trPr>
          <w:trHeight w:val="375"/>
        </w:trPr>
        <w:tc>
          <w:tcPr>
            <w:tcW w:w="9630" w:type="dxa"/>
            <w:gridSpan w:val="3"/>
            <w:shd w:val="clear" w:color="auto" w:fill="BFBFBF" w:themeFill="background1" w:themeFillShade="BF"/>
            <w:vAlign w:val="center"/>
          </w:tcPr>
          <w:p w14:paraId="42A0DA9D" w14:textId="4154BF85" w:rsidR="22D6DAB7" w:rsidRDefault="22D6DAB7" w:rsidP="6D2DD2FA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6D2DD2F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RELATÓRIO CONCLUSIVO DE ANÁLISE TÉCNICA</w:t>
            </w:r>
          </w:p>
        </w:tc>
      </w:tr>
      <w:tr w:rsidR="6D2DD2FA" w14:paraId="07521B17" w14:textId="77777777" w:rsidTr="6D2DD2FA">
        <w:trPr>
          <w:trHeight w:val="300"/>
        </w:trPr>
        <w:tc>
          <w:tcPr>
            <w:tcW w:w="2985" w:type="dxa"/>
            <w:vAlign w:val="center"/>
          </w:tcPr>
          <w:p w14:paraId="160EE8C1" w14:textId="0ACC1CD6" w:rsidR="22D6DAB7" w:rsidRDefault="22D6DAB7" w:rsidP="6D2DD2FA">
            <w:pPr>
              <w:spacing w:before="120" w:after="1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6D2DD2F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PROCESSO Nº</w:t>
            </w:r>
          </w:p>
        </w:tc>
        <w:tc>
          <w:tcPr>
            <w:tcW w:w="6645" w:type="dxa"/>
            <w:gridSpan w:val="2"/>
            <w:vAlign w:val="center"/>
          </w:tcPr>
          <w:p w14:paraId="283C3B9B" w14:textId="111A9E90" w:rsidR="3BCAE7F0" w:rsidRDefault="3BCAE7F0" w:rsidP="6D2DD2FA">
            <w:pPr>
              <w:spacing w:before="120" w:after="120"/>
              <w:rPr>
                <w:sz w:val="22"/>
                <w:szCs w:val="22"/>
              </w:rPr>
            </w:pPr>
            <w:r w:rsidRPr="6D2DD2FA">
              <w:rPr>
                <w:rFonts w:ascii="Calibri" w:eastAsia="Calibri" w:hAnsi="Calibri" w:cs="Calibri"/>
                <w:sz w:val="22"/>
                <w:szCs w:val="22"/>
              </w:rPr>
              <w:t>{{processo}}</w:t>
            </w:r>
          </w:p>
        </w:tc>
      </w:tr>
      <w:tr w:rsidR="6D2DD2FA" w14:paraId="28832450" w14:textId="77777777" w:rsidTr="6D2DD2FA">
        <w:trPr>
          <w:trHeight w:val="300"/>
        </w:trPr>
        <w:tc>
          <w:tcPr>
            <w:tcW w:w="2985" w:type="dxa"/>
            <w:vAlign w:val="center"/>
          </w:tcPr>
          <w:p w14:paraId="7EEAAA81" w14:textId="7537F427" w:rsidR="22D6DAB7" w:rsidRDefault="22D6DAB7" w:rsidP="6D2DD2FA">
            <w:pPr>
              <w:spacing w:after="1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6D2DD2F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INSTITUTO PREVIDENCIÁRIO:</w:t>
            </w:r>
          </w:p>
        </w:tc>
        <w:tc>
          <w:tcPr>
            <w:tcW w:w="6645" w:type="dxa"/>
            <w:gridSpan w:val="2"/>
            <w:vAlign w:val="center"/>
          </w:tcPr>
          <w:p w14:paraId="23C480EA" w14:textId="5DE42F36" w:rsidR="5141EDFD" w:rsidRDefault="5141EDFD" w:rsidP="6D2DD2FA">
            <w:pPr>
              <w:spacing w:after="120"/>
              <w:rPr>
                <w:rFonts w:ascii="Calibri" w:eastAsia="Calibri" w:hAnsi="Calibri" w:cs="Calibri"/>
                <w:sz w:val="22"/>
                <w:szCs w:val="22"/>
              </w:rPr>
            </w:pPr>
            <w:r w:rsidRPr="6D2DD2FA">
              <w:rPr>
                <w:rFonts w:ascii="Calibri" w:eastAsia="Calibri" w:hAnsi="Calibri" w:cs="Calibri"/>
                <w:sz w:val="22"/>
                <w:szCs w:val="22"/>
              </w:rPr>
              <w:t>{{</w:t>
            </w:r>
            <w:proofErr w:type="spellStart"/>
            <w:r w:rsidRPr="6D2DD2FA">
              <w:rPr>
                <w:rFonts w:ascii="Calibri" w:eastAsia="Calibri" w:hAnsi="Calibri" w:cs="Calibri"/>
                <w:sz w:val="22"/>
                <w:szCs w:val="22"/>
              </w:rPr>
              <w:t>orgao_previdencia</w:t>
            </w:r>
            <w:proofErr w:type="spellEnd"/>
            <w:r w:rsidRPr="6D2DD2FA">
              <w:rPr>
                <w:rFonts w:ascii="Calibri" w:eastAsia="Calibri" w:hAnsi="Calibri" w:cs="Calibri"/>
                <w:sz w:val="22"/>
                <w:szCs w:val="22"/>
              </w:rPr>
              <w:t>}}</w:t>
            </w:r>
          </w:p>
        </w:tc>
      </w:tr>
      <w:tr w:rsidR="6D2DD2FA" w14:paraId="67ADC691" w14:textId="77777777" w:rsidTr="6D2DD2FA">
        <w:trPr>
          <w:trHeight w:val="300"/>
        </w:trPr>
        <w:tc>
          <w:tcPr>
            <w:tcW w:w="2985" w:type="dxa"/>
            <w:vAlign w:val="center"/>
          </w:tcPr>
          <w:p w14:paraId="03F7D5BE" w14:textId="5BC39237" w:rsidR="22D6DAB7" w:rsidRDefault="22D6DAB7" w:rsidP="6D2DD2FA">
            <w:pPr>
              <w:spacing w:after="1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6D2DD2F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ESPÉCIE/MODALIDE DE CONCESSÃO:</w:t>
            </w:r>
          </w:p>
        </w:tc>
        <w:tc>
          <w:tcPr>
            <w:tcW w:w="6645" w:type="dxa"/>
            <w:gridSpan w:val="2"/>
            <w:vAlign w:val="center"/>
          </w:tcPr>
          <w:p w14:paraId="63F36787" w14:textId="4EE17B32" w:rsidR="448A811F" w:rsidRDefault="448A811F" w:rsidP="6D2DD2FA">
            <w:pPr>
              <w:spacing w:after="1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6D2DD2FA">
              <w:rPr>
                <w:rFonts w:ascii="Calibri" w:eastAsia="Calibri" w:hAnsi="Calibri" w:cs="Calibri"/>
                <w:sz w:val="22"/>
                <w:szCs w:val="22"/>
              </w:rPr>
              <w:t>{{classe}}</w:t>
            </w:r>
          </w:p>
        </w:tc>
      </w:tr>
      <w:tr w:rsidR="6D2DD2FA" w14:paraId="1359DFB9" w14:textId="77777777" w:rsidTr="6D2DD2FA">
        <w:trPr>
          <w:trHeight w:val="300"/>
        </w:trPr>
        <w:tc>
          <w:tcPr>
            <w:tcW w:w="2985" w:type="dxa"/>
            <w:vAlign w:val="center"/>
          </w:tcPr>
          <w:p w14:paraId="59B01573" w14:textId="67851939" w:rsidR="22D6DAB7" w:rsidRDefault="22D6DAB7" w:rsidP="6D2DD2FA">
            <w:pPr>
              <w:spacing w:after="1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6D2DD2F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SERVIDOR(A):</w:t>
            </w:r>
          </w:p>
        </w:tc>
        <w:tc>
          <w:tcPr>
            <w:tcW w:w="3855" w:type="dxa"/>
            <w:vAlign w:val="center"/>
          </w:tcPr>
          <w:p w14:paraId="27EAA83C" w14:textId="0647AD29" w:rsidR="5EA1AE0D" w:rsidRDefault="5EA1AE0D" w:rsidP="6D2DD2FA">
            <w:pPr>
              <w:spacing w:after="1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6D2DD2FA">
              <w:rPr>
                <w:rFonts w:ascii="Calibri" w:eastAsia="Calibri" w:hAnsi="Calibri" w:cs="Calibri"/>
                <w:sz w:val="22"/>
                <w:szCs w:val="22"/>
              </w:rPr>
              <w:t>{{servidor}}</w:t>
            </w:r>
          </w:p>
        </w:tc>
        <w:tc>
          <w:tcPr>
            <w:tcW w:w="2790" w:type="dxa"/>
            <w:vAlign w:val="center"/>
          </w:tcPr>
          <w:p w14:paraId="09392AA0" w14:textId="44D988B5" w:rsidR="46B6F967" w:rsidRDefault="46B6F967" w:rsidP="6D2DD2FA">
            <w:pPr>
              <w:spacing w:after="120"/>
              <w:rPr>
                <w:rFonts w:ascii="Calibri" w:eastAsia="Calibri" w:hAnsi="Calibri" w:cs="Calibri"/>
                <w:sz w:val="22"/>
                <w:szCs w:val="22"/>
              </w:rPr>
            </w:pPr>
            <w:r w:rsidRPr="6D2DD2F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CPF:</w:t>
            </w:r>
            <w:r w:rsidRPr="6D2DD2FA">
              <w:rPr>
                <w:rFonts w:ascii="Calibri" w:eastAsia="Calibri" w:hAnsi="Calibri" w:cs="Calibri"/>
                <w:sz w:val="22"/>
                <w:szCs w:val="22"/>
              </w:rPr>
              <w:t xml:space="preserve"> {{</w:t>
            </w:r>
            <w:proofErr w:type="spellStart"/>
            <w:r w:rsidRPr="6D2DD2FA">
              <w:rPr>
                <w:rFonts w:ascii="Calibri" w:eastAsia="Calibri" w:hAnsi="Calibri" w:cs="Calibri"/>
                <w:sz w:val="22"/>
                <w:szCs w:val="22"/>
              </w:rPr>
              <w:t>cpf</w:t>
            </w:r>
            <w:proofErr w:type="spellEnd"/>
            <w:r w:rsidRPr="6D2DD2FA">
              <w:rPr>
                <w:rFonts w:ascii="Calibri" w:eastAsia="Calibri" w:hAnsi="Calibri" w:cs="Calibri"/>
                <w:sz w:val="22"/>
                <w:szCs w:val="22"/>
              </w:rPr>
              <w:t>}}</w:t>
            </w:r>
          </w:p>
        </w:tc>
      </w:tr>
      <w:tr w:rsidR="6D2DD2FA" w14:paraId="1F6439D7" w14:textId="77777777" w:rsidTr="6D2DD2FA">
        <w:trPr>
          <w:trHeight w:val="300"/>
        </w:trPr>
        <w:tc>
          <w:tcPr>
            <w:tcW w:w="2985" w:type="dxa"/>
            <w:vAlign w:val="center"/>
          </w:tcPr>
          <w:p w14:paraId="0E4B9CE1" w14:textId="6B1E5231" w:rsidR="22D6DAB7" w:rsidRDefault="22D6DAB7" w:rsidP="6D2DD2FA">
            <w:pPr>
              <w:spacing w:after="1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6D2DD2F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ÓRGÃO:</w:t>
            </w:r>
          </w:p>
        </w:tc>
        <w:tc>
          <w:tcPr>
            <w:tcW w:w="6645" w:type="dxa"/>
            <w:gridSpan w:val="2"/>
            <w:vAlign w:val="center"/>
          </w:tcPr>
          <w:p w14:paraId="579188FC" w14:textId="29EFD1CC" w:rsidR="4B0FC431" w:rsidRDefault="4B0FC431" w:rsidP="6D2DD2FA">
            <w:pPr>
              <w:spacing w:after="120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6D2DD2FA">
              <w:rPr>
                <w:rFonts w:ascii="Calibri" w:eastAsia="Calibri" w:hAnsi="Calibri" w:cs="Calibri"/>
                <w:sz w:val="22"/>
                <w:szCs w:val="22"/>
              </w:rPr>
              <w:t>{{</w:t>
            </w:r>
            <w:proofErr w:type="spellStart"/>
            <w:r w:rsidRPr="6D2DD2FA">
              <w:rPr>
                <w:rFonts w:ascii="Calibri" w:eastAsia="Calibri" w:hAnsi="Calibri" w:cs="Calibri"/>
                <w:sz w:val="22"/>
                <w:szCs w:val="22"/>
              </w:rPr>
              <w:t>orgao</w:t>
            </w:r>
            <w:proofErr w:type="spellEnd"/>
            <w:r w:rsidRPr="6D2DD2FA">
              <w:rPr>
                <w:rFonts w:ascii="Calibri" w:eastAsia="Calibri" w:hAnsi="Calibri" w:cs="Calibri"/>
                <w:sz w:val="22"/>
                <w:szCs w:val="22"/>
              </w:rPr>
              <w:t>}}</w:t>
            </w:r>
          </w:p>
        </w:tc>
      </w:tr>
    </w:tbl>
    <w:p w14:paraId="64601FD0" w14:textId="2FC49EE9" w:rsidR="447BD4E2" w:rsidRDefault="447BD4E2" w:rsidP="6D2DD2FA">
      <w:pPr>
        <w:widowControl w:val="0"/>
        <w:tabs>
          <w:tab w:val="left" w:pos="4671"/>
        </w:tabs>
        <w:spacing w:line="360" w:lineRule="auto"/>
        <w:ind w:right="4"/>
        <w:jc w:val="both"/>
        <w:rPr>
          <w:rFonts w:asciiTheme="minorHAnsi" w:eastAsiaTheme="minorEastAsia" w:hAnsiTheme="minorHAnsi" w:cstheme="minorBidi"/>
          <w:sz w:val="22"/>
          <w:szCs w:val="22"/>
        </w:rPr>
      </w:pPr>
    </w:p>
    <w:p w14:paraId="4DC06128" w14:textId="75909B8F" w:rsidR="4B0FC431" w:rsidRDefault="4B0FC431" w:rsidP="6D2DD2FA">
      <w:pPr>
        <w:widowControl w:val="0"/>
        <w:spacing w:line="360" w:lineRule="auto"/>
        <w:jc w:val="both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6D2DD2FA">
        <w:rPr>
          <w:rFonts w:asciiTheme="minorHAnsi" w:eastAsiaTheme="minorEastAsia" w:hAnsiTheme="minorHAnsi" w:cstheme="minorBidi"/>
          <w:b/>
          <w:bCs/>
          <w:sz w:val="22"/>
          <w:szCs w:val="22"/>
        </w:rPr>
        <w:t>1. INTRODUÇÃO</w:t>
      </w:r>
    </w:p>
    <w:p w14:paraId="79235AA0" w14:textId="1F707721" w:rsidR="227FF023" w:rsidRDefault="6953422C" w:rsidP="51D8F29A">
      <w:pPr>
        <w:widowControl w:val="0"/>
        <w:spacing w:line="360" w:lineRule="auto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Trata-se de análise para fins de registro do ato de concessão de </w:t>
      </w:r>
      <w:r w:rsidRPr="51D8F29A">
        <w:rPr>
          <w:rFonts w:asciiTheme="minorHAnsi" w:eastAsiaTheme="minorEastAsia" w:hAnsiTheme="minorHAnsi" w:cstheme="minorBidi"/>
          <w:sz w:val="22"/>
          <w:szCs w:val="22"/>
        </w:rPr>
        <w:t>{{tipo}}</w:t>
      </w:r>
      <w:r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, </w:t>
      </w:r>
      <w:r w:rsidR="2236D3B9"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do</w:t>
      </w:r>
      <w:r w:rsidR="59194C23"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(a) </w:t>
      </w:r>
      <w:r w:rsidR="2236D3B9"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servidor</w:t>
      </w:r>
      <w:r w:rsidR="733D6617"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(a)</w:t>
      </w:r>
      <w:r w:rsidR="2236D3B9"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r w:rsidR="2236D3B9"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{{servidor}}</w:t>
      </w:r>
      <w:r w:rsidR="2236D3B9"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, </w:t>
      </w:r>
      <w:r w:rsidR="466C5A89"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RG {{</w:t>
      </w:r>
      <w:proofErr w:type="spellStart"/>
      <w:r w:rsidR="466C5A89"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rg</w:t>
      </w:r>
      <w:proofErr w:type="spellEnd"/>
      <w:r w:rsidR="466C5A89"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}}, </w:t>
      </w:r>
      <w:r w:rsidR="2236D3B9"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CPF nº {{</w:t>
      </w:r>
      <w:proofErr w:type="spellStart"/>
      <w:r w:rsidR="2236D3B9"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cpf</w:t>
      </w:r>
      <w:proofErr w:type="spellEnd"/>
      <w:r w:rsidR="2236D3B9"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}}, matrícula {{</w:t>
      </w:r>
      <w:proofErr w:type="gramStart"/>
      <w:r w:rsidR="2236D3B9"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matricula</w:t>
      </w:r>
      <w:proofErr w:type="gramEnd"/>
      <w:r w:rsidR="2236D3B9"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}}, </w:t>
      </w:r>
      <w:r w:rsidR="2B1D1BAB"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no cargo de </w:t>
      </w:r>
      <w:r w:rsidR="2B1D1BAB"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{{cargo}}</w:t>
      </w:r>
      <w:r w:rsidR="2B1D1BAB"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, </w:t>
      </w:r>
      <w:r w:rsidR="33A8B595"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do Quadro de Pessoal da </w:t>
      </w:r>
      <w:r w:rsidR="33A8B595" w:rsidRPr="51D8F29A">
        <w:rPr>
          <w:rFonts w:asciiTheme="minorHAnsi" w:eastAsiaTheme="minorEastAsia" w:hAnsiTheme="minorHAnsi" w:cstheme="minorBidi"/>
          <w:sz w:val="22"/>
          <w:szCs w:val="22"/>
        </w:rPr>
        <w:t>{{</w:t>
      </w:r>
      <w:proofErr w:type="spellStart"/>
      <w:r w:rsidR="33A8B595" w:rsidRPr="51D8F29A">
        <w:rPr>
          <w:rFonts w:asciiTheme="minorHAnsi" w:eastAsiaTheme="minorEastAsia" w:hAnsiTheme="minorHAnsi" w:cstheme="minorBidi"/>
          <w:sz w:val="22"/>
          <w:szCs w:val="22"/>
        </w:rPr>
        <w:t>orgao</w:t>
      </w:r>
      <w:proofErr w:type="spellEnd"/>
      <w:r w:rsidR="33A8B595" w:rsidRPr="51D8F29A">
        <w:rPr>
          <w:rFonts w:asciiTheme="minorHAnsi" w:eastAsiaTheme="minorEastAsia" w:hAnsiTheme="minorHAnsi" w:cstheme="minorBidi"/>
          <w:sz w:val="22"/>
          <w:szCs w:val="22"/>
        </w:rPr>
        <w:t>}}</w:t>
      </w:r>
      <w:r w:rsidR="0234A4EE" w:rsidRPr="51D8F29A">
        <w:rPr>
          <w:rFonts w:asciiTheme="minorHAnsi" w:eastAsiaTheme="minorEastAsia" w:hAnsiTheme="minorHAnsi" w:cstheme="minorBidi"/>
          <w:sz w:val="22"/>
          <w:szCs w:val="22"/>
        </w:rPr>
        <w:t>, concedida por meio do(a) {{</w:t>
      </w:r>
      <w:proofErr w:type="spellStart"/>
      <w:r w:rsidR="0234A4EE" w:rsidRPr="51D8F29A">
        <w:rPr>
          <w:rFonts w:asciiTheme="minorHAnsi" w:eastAsiaTheme="minorEastAsia" w:hAnsiTheme="minorHAnsi" w:cstheme="minorBidi"/>
          <w:sz w:val="22"/>
          <w:szCs w:val="22"/>
        </w:rPr>
        <w:t>ato_concessorio</w:t>
      </w:r>
      <w:proofErr w:type="spellEnd"/>
      <w:r w:rsidR="0234A4EE" w:rsidRPr="51D8F29A">
        <w:rPr>
          <w:rFonts w:asciiTheme="minorHAnsi" w:eastAsiaTheme="minorEastAsia" w:hAnsiTheme="minorHAnsi" w:cstheme="minorBidi"/>
          <w:sz w:val="22"/>
          <w:szCs w:val="22"/>
        </w:rPr>
        <w:t>}}, de {{</w:t>
      </w:r>
      <w:proofErr w:type="spellStart"/>
      <w:r w:rsidR="0234A4EE" w:rsidRPr="51D8F29A">
        <w:rPr>
          <w:rFonts w:asciiTheme="minorHAnsi" w:eastAsiaTheme="minorEastAsia" w:hAnsiTheme="minorHAnsi" w:cstheme="minorBidi"/>
          <w:sz w:val="22"/>
          <w:szCs w:val="22"/>
        </w:rPr>
        <w:t>data_ato_concessorio</w:t>
      </w:r>
      <w:proofErr w:type="spellEnd"/>
      <w:r w:rsidR="0234A4EE" w:rsidRPr="51D8F29A">
        <w:rPr>
          <w:rFonts w:asciiTheme="minorHAnsi" w:eastAsiaTheme="minorEastAsia" w:hAnsiTheme="minorHAnsi" w:cstheme="minorBidi"/>
          <w:sz w:val="22"/>
          <w:szCs w:val="22"/>
        </w:rPr>
        <w:t>}}.</w:t>
      </w:r>
    </w:p>
    <w:p w14:paraId="25B0FD31" w14:textId="455403BE" w:rsidR="227FF023" w:rsidRDefault="227FF023" w:rsidP="6D2DD2FA">
      <w:pPr>
        <w:widowControl w:val="0"/>
        <w:spacing w:line="360" w:lineRule="auto"/>
        <w:jc w:val="both"/>
        <w:rPr>
          <w:rFonts w:asciiTheme="minorHAnsi" w:eastAsiaTheme="minorEastAsia" w:hAnsiTheme="minorHAnsi" w:cstheme="minorBidi"/>
          <w:sz w:val="22"/>
          <w:szCs w:val="22"/>
        </w:rPr>
      </w:pPr>
    </w:p>
    <w:p w14:paraId="49CAB758" w14:textId="1CDEA806" w:rsidR="227FF023" w:rsidRDefault="6FE3A458" w:rsidP="6D2DD2FA">
      <w:pPr>
        <w:widowControl w:val="0"/>
        <w:spacing w:line="360" w:lineRule="auto"/>
        <w:jc w:val="both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6D2DD2FA">
        <w:rPr>
          <w:rFonts w:asciiTheme="minorHAnsi" w:eastAsiaTheme="minorEastAsia" w:hAnsiTheme="minorHAnsi" w:cstheme="minorBidi"/>
          <w:b/>
          <w:bCs/>
          <w:sz w:val="22"/>
          <w:szCs w:val="22"/>
        </w:rPr>
        <w:t>2</w:t>
      </w:r>
      <w:r w:rsidR="234D03A5" w:rsidRPr="6D2DD2FA">
        <w:rPr>
          <w:rFonts w:asciiTheme="minorHAnsi" w:eastAsiaTheme="minorEastAsia" w:hAnsiTheme="minorHAnsi" w:cstheme="minorBidi"/>
          <w:b/>
          <w:bCs/>
          <w:sz w:val="22"/>
          <w:szCs w:val="22"/>
        </w:rPr>
        <w:t>. DA ADMISSÃO</w:t>
      </w:r>
    </w:p>
    <w:p w14:paraId="50A29547" w14:textId="50BE25BA" w:rsidR="227FF023" w:rsidRDefault="3EDAFEB7" w:rsidP="6D2DD2FA">
      <w:pPr>
        <w:widowControl w:val="0"/>
        <w:spacing w:line="360" w:lineRule="auto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6D2DD2FA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4927A58B" w:rsidRPr="6D2DD2F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{{</w:t>
      </w:r>
      <w:proofErr w:type="spellStart"/>
      <w:r w:rsidR="4927A58B" w:rsidRPr="6D2DD2F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admissao</w:t>
      </w:r>
      <w:proofErr w:type="spellEnd"/>
      <w:r w:rsidR="4927A58B" w:rsidRPr="6D2DD2F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}}</w:t>
      </w:r>
      <w:r w:rsidR="00B81AF0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r w:rsidR="057FD2E7" w:rsidRPr="6D2DD2F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{{</w:t>
      </w:r>
      <w:proofErr w:type="spellStart"/>
      <w:r w:rsidR="057FD2E7" w:rsidRPr="6D2DD2F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idade_e_tempo</w:t>
      </w:r>
      <w:proofErr w:type="spellEnd"/>
      <w:r w:rsidR="057FD2E7" w:rsidRPr="6D2DD2F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}}</w:t>
      </w:r>
    </w:p>
    <w:p w14:paraId="722183E6" w14:textId="1D0227E7" w:rsidR="6D2DD2FA" w:rsidRDefault="6D2DD2FA" w:rsidP="6D2DD2FA">
      <w:pPr>
        <w:widowControl w:val="0"/>
        <w:spacing w:line="360" w:lineRule="auto"/>
        <w:jc w:val="both"/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</w:pPr>
    </w:p>
    <w:p w14:paraId="2114D45A" w14:textId="70E682B9" w:rsidR="227FF023" w:rsidRDefault="65E9185B" w:rsidP="6D2DD2FA">
      <w:pPr>
        <w:widowControl w:val="0"/>
        <w:spacing w:line="360" w:lineRule="auto"/>
        <w:jc w:val="both"/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</w:pPr>
      <w:r w:rsidRPr="6D2DD2F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3</w:t>
      </w:r>
      <w:r w:rsidR="21D2F11D" w:rsidRPr="6D2DD2F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. DO HISTÓRICO FUNCIONAL</w:t>
      </w:r>
    </w:p>
    <w:p w14:paraId="332AB992" w14:textId="72A6D952" w:rsidR="227FF023" w:rsidRDefault="4927A58B" w:rsidP="6D2DD2FA">
      <w:pPr>
        <w:widowControl w:val="0"/>
        <w:spacing w:line="360" w:lineRule="auto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6D2DD2F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{{</w:t>
      </w:r>
      <w:proofErr w:type="spellStart"/>
      <w:r w:rsidRPr="6D2DD2F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historico_funcional</w:t>
      </w:r>
      <w:proofErr w:type="spellEnd"/>
      <w:r w:rsidRPr="6D2DD2F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}}</w:t>
      </w:r>
    </w:p>
    <w:p w14:paraId="297BF82E" w14:textId="7716F416" w:rsidR="227FF023" w:rsidRDefault="227FF023" w:rsidP="6D2DD2FA">
      <w:pPr>
        <w:widowControl w:val="0"/>
        <w:spacing w:line="360" w:lineRule="auto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</w:p>
    <w:p w14:paraId="5FE73DD4" w14:textId="188F7273" w:rsidR="227FF023" w:rsidRDefault="0FA4D166" w:rsidP="6D2DD2FA">
      <w:pPr>
        <w:widowControl w:val="0"/>
        <w:spacing w:line="360" w:lineRule="auto"/>
        <w:jc w:val="both"/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</w:pPr>
      <w:r w:rsidRPr="6D2DD2F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4</w:t>
      </w:r>
      <w:r w:rsidR="18EA02EF" w:rsidRPr="6D2DD2F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. DOS PROVENTOS</w:t>
      </w:r>
    </w:p>
    <w:p w14:paraId="2C7B1298" w14:textId="356AE434" w:rsidR="227FF023" w:rsidRDefault="071D668A" w:rsidP="6D2DD2FA">
      <w:pPr>
        <w:widowControl w:val="0"/>
        <w:spacing w:line="360" w:lineRule="auto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6D2DD2F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{{</w:t>
      </w:r>
      <w:proofErr w:type="spellStart"/>
      <w:r w:rsidRPr="6D2DD2F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proventos_fixados</w:t>
      </w:r>
      <w:proofErr w:type="spellEnd"/>
      <w:r w:rsidRPr="6D2DD2F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}}</w:t>
      </w:r>
    </w:p>
    <w:p w14:paraId="142E00AD" w14:textId="76115E33" w:rsidR="07259C3F" w:rsidRDefault="2016EEC1" w:rsidP="6D2DD2FA">
      <w:pPr>
        <w:widowControl w:val="0"/>
        <w:spacing w:line="360" w:lineRule="auto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6D2DD2F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{{</w:t>
      </w:r>
      <w:proofErr w:type="spellStart"/>
      <w:proofErr w:type="gramStart"/>
      <w:r w:rsidRPr="6D2DD2F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analise</w:t>
      </w:r>
      <w:proofErr w:type="gramEnd"/>
      <w:r w:rsidRPr="6D2DD2F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_vpni_sexta_parte</w:t>
      </w:r>
      <w:proofErr w:type="spellEnd"/>
      <w:r w:rsidRPr="6D2DD2F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}}</w:t>
      </w:r>
    </w:p>
    <w:p w14:paraId="4ABF0760" w14:textId="757A9599" w:rsidR="0EADC7F2" w:rsidRDefault="0EADC7F2" w:rsidP="6D2DD2FA">
      <w:pPr>
        <w:widowControl w:val="0"/>
        <w:spacing w:line="360" w:lineRule="auto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</w:p>
    <w:p w14:paraId="49FE8B8C" w14:textId="3E32C351" w:rsidR="227FF023" w:rsidRDefault="5A8D3F43" w:rsidP="6D2DD2FA">
      <w:pPr>
        <w:widowControl w:val="0"/>
        <w:spacing w:line="360" w:lineRule="auto"/>
        <w:jc w:val="both"/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</w:pPr>
      <w:r w:rsidRPr="6D2DD2F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5</w:t>
      </w:r>
      <w:r w:rsidR="42A131B1" w:rsidRPr="6D2DD2F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 xml:space="preserve">. </w:t>
      </w:r>
      <w:r w:rsidR="241DB7A3" w:rsidRPr="6D2DD2F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DO ENQUADRAMENTO</w:t>
      </w:r>
    </w:p>
    <w:p w14:paraId="1BA5371A" w14:textId="42831EFB" w:rsidR="227FF023" w:rsidRDefault="070B4765" w:rsidP="6D2DD2FA">
      <w:pPr>
        <w:widowControl w:val="0"/>
        <w:spacing w:line="360" w:lineRule="auto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6D2DD2F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{{</w:t>
      </w:r>
      <w:proofErr w:type="spellStart"/>
      <w:proofErr w:type="gramStart"/>
      <w:r w:rsidRPr="6D2DD2F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analise</w:t>
      </w:r>
      <w:proofErr w:type="gramEnd"/>
      <w:r w:rsidRPr="6D2DD2F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_</w:t>
      </w:r>
      <w:proofErr w:type="gramStart"/>
      <w:r w:rsidRPr="6D2DD2F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referencia</w:t>
      </w:r>
      <w:proofErr w:type="spellEnd"/>
      <w:proofErr w:type="gramEnd"/>
      <w:r w:rsidRPr="6D2DD2F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}}</w:t>
      </w:r>
    </w:p>
    <w:p w14:paraId="1D63F2A0" w14:textId="0C92C1B7" w:rsidR="71C22B6E" w:rsidRDefault="71C22B6E" w:rsidP="6D2DD2FA">
      <w:pPr>
        <w:widowControl w:val="0"/>
        <w:spacing w:line="360" w:lineRule="auto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</w:p>
    <w:p w14:paraId="70E3EB92" w14:textId="3502456F" w:rsidR="5A3EC37E" w:rsidRDefault="1B11BFF8" w:rsidP="6D2DD2FA">
      <w:pPr>
        <w:widowControl w:val="0"/>
        <w:spacing w:line="360" w:lineRule="auto"/>
        <w:jc w:val="both"/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</w:pPr>
      <w:r w:rsidRPr="6D2DD2F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 xml:space="preserve">6. </w:t>
      </w:r>
      <w:r w:rsidR="71BBC9B9" w:rsidRPr="6D2DD2F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CON</w:t>
      </w:r>
      <w:r w:rsidR="0B2943F0" w:rsidRPr="6D2DD2F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CLUSÃO</w:t>
      </w:r>
    </w:p>
    <w:p w14:paraId="7BAE01DB" w14:textId="728D1E8F" w:rsidR="2896EE5A" w:rsidRDefault="72D15B66" w:rsidP="6D2DD2FA">
      <w:pPr>
        <w:widowControl w:val="0"/>
        <w:spacing w:line="360" w:lineRule="auto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6D2DD2F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Ante o exposto, conclui-se pela admissibilidade desta concessão por preencher os requisitos constitucionais e legais pertinentes à matéria, sugerindo assim, o competente </w:t>
      </w:r>
      <w:r w:rsidRPr="6D2DD2F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Registro</w:t>
      </w:r>
      <w:r w:rsidRPr="6D2DD2F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, nos seguintes termos:</w:t>
      </w:r>
    </w:p>
    <w:p w14:paraId="5FF431DC" w14:textId="2F670C77" w:rsidR="2896EE5A" w:rsidRDefault="72D15B66" w:rsidP="51D8F29A">
      <w:pPr>
        <w:widowControl w:val="0"/>
        <w:spacing w:line="360" w:lineRule="auto"/>
        <w:ind w:left="2268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Aposentadoria do (a) servidor (a) </w:t>
      </w:r>
      <w:r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{{servidor}}</w:t>
      </w:r>
      <w:r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, </w:t>
      </w:r>
      <w:r w:rsidR="391F0FAD"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RG {{</w:t>
      </w:r>
      <w:proofErr w:type="spellStart"/>
      <w:r w:rsidR="391F0FAD"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rg</w:t>
      </w:r>
      <w:proofErr w:type="spellEnd"/>
      <w:r w:rsidR="391F0FAD"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}}, </w:t>
      </w:r>
      <w:r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matrícula</w:t>
      </w:r>
      <w:r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 xml:space="preserve"> {{matricula}}, CPF {{</w:t>
      </w:r>
      <w:proofErr w:type="spellStart"/>
      <w:r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cpf</w:t>
      </w:r>
      <w:proofErr w:type="spellEnd"/>
      <w:r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 xml:space="preserve">}}, </w:t>
      </w:r>
      <w:r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no cargo de </w:t>
      </w:r>
      <w:r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 xml:space="preserve">{{cargo}}, </w:t>
      </w:r>
      <w:r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do Quadro de Pessoal da</w:t>
      </w:r>
      <w:r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 xml:space="preserve"> {{</w:t>
      </w:r>
      <w:proofErr w:type="spellStart"/>
      <w:r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orgao</w:t>
      </w:r>
      <w:proofErr w:type="spellEnd"/>
      <w:r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 xml:space="preserve">}}, </w:t>
      </w:r>
      <w:r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na modalidade </w:t>
      </w:r>
      <w:r w:rsidR="4B9A5329"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{{classe}}</w:t>
      </w:r>
      <w:r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, nos termos do </w:t>
      </w:r>
      <w:r w:rsidR="2AF286CC"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{{</w:t>
      </w:r>
      <w:proofErr w:type="spellStart"/>
      <w:r w:rsidR="2AF286CC"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fundamento_legal</w:t>
      </w:r>
      <w:proofErr w:type="spellEnd"/>
      <w:r w:rsidR="2AF286CC"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}}</w:t>
      </w:r>
      <w:r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, com proventos integrais, conforme </w:t>
      </w:r>
      <w:r w:rsidR="4E9EFF93"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{{</w:t>
      </w:r>
      <w:proofErr w:type="spellStart"/>
      <w:r w:rsidR="4E9EFF93"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ato_concessorio</w:t>
      </w:r>
      <w:proofErr w:type="spellEnd"/>
      <w:r w:rsidR="4E9EFF93"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}}, de {{</w:t>
      </w:r>
      <w:proofErr w:type="spellStart"/>
      <w:r w:rsidR="4E9EFF93"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data_ato_concessorio</w:t>
      </w:r>
      <w:proofErr w:type="spellEnd"/>
      <w:r w:rsidR="4E9EFF93"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}}</w:t>
      </w:r>
      <w:r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 xml:space="preserve">, publicada </w:t>
      </w:r>
      <w:r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lastRenderedPageBreak/>
        <w:t xml:space="preserve">no </w:t>
      </w:r>
      <w:r w:rsidR="61138052"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{{</w:t>
      </w:r>
      <w:proofErr w:type="spellStart"/>
      <w:r w:rsidR="61138052"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publicacao</w:t>
      </w:r>
      <w:proofErr w:type="spellEnd"/>
      <w:r w:rsidR="61138052"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}}, de {{</w:t>
      </w:r>
      <w:proofErr w:type="spellStart"/>
      <w:r w:rsidR="61138052"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data_publicacao</w:t>
      </w:r>
      <w:proofErr w:type="spellEnd"/>
      <w:r w:rsidR="61138052"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}}</w:t>
      </w:r>
      <w:r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, e, pelos seus </w:t>
      </w:r>
      <w:r w:rsidR="7EC58443"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{{</w:t>
      </w:r>
      <w:proofErr w:type="spellStart"/>
      <w:r w:rsidR="7EC58443"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anos_tempo_de_contribuicao</w:t>
      </w:r>
      <w:proofErr w:type="spellEnd"/>
      <w:r w:rsidR="7EC58443"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}}</w:t>
      </w:r>
      <w:r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 xml:space="preserve"> anos e </w:t>
      </w:r>
      <w:r w:rsidR="353E8708"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{{</w:t>
      </w:r>
      <w:proofErr w:type="spellStart"/>
      <w:r w:rsidR="353E8708"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dias_tempo_de_contribuicao</w:t>
      </w:r>
      <w:proofErr w:type="spellEnd"/>
      <w:r w:rsidR="353E8708"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}}</w:t>
      </w:r>
      <w:r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 xml:space="preserve"> dias</w:t>
      </w:r>
      <w:r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, de contribuição para fins de aposentadoria, com benefício iniciado em</w:t>
      </w:r>
      <w:r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 xml:space="preserve"> </w:t>
      </w:r>
      <w:r w:rsidR="17695F26"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{{</w:t>
      </w:r>
      <w:proofErr w:type="spellStart"/>
      <w:r w:rsidR="17695F26"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data_inicio_concessao</w:t>
      </w:r>
      <w:proofErr w:type="spellEnd"/>
      <w:r w:rsidR="17695F26"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}}</w:t>
      </w:r>
      <w:r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,</w:t>
      </w:r>
      <w:r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no valor de </w:t>
      </w:r>
      <w:r w:rsidR="541530B1"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{{proventos}}</w:t>
      </w:r>
      <w:r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correspondente ao seu enquadramento final. </w:t>
      </w:r>
    </w:p>
    <w:p w14:paraId="08DD1C79" w14:textId="315D3C57" w:rsidR="447BD4E2" w:rsidRDefault="447BD4E2" w:rsidP="6D2DD2FA">
      <w:pPr>
        <w:widowControl w:val="0"/>
        <w:spacing w:line="360" w:lineRule="auto"/>
        <w:ind w:left="1701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</w:p>
    <w:p w14:paraId="09AFE917" w14:textId="4FB790EA" w:rsidR="2896EE5A" w:rsidRDefault="72D15B66" w:rsidP="6D2DD2FA">
      <w:pPr>
        <w:widowControl w:val="0"/>
        <w:spacing w:line="360" w:lineRule="auto"/>
        <w:ind w:left="1701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6D2DD2F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É o Relatório.</w:t>
      </w:r>
    </w:p>
    <w:p w14:paraId="015A25FE" w14:textId="047D191C" w:rsidR="447BD4E2" w:rsidRDefault="447BD4E2" w:rsidP="6D2DD2FA">
      <w:pPr>
        <w:widowControl w:val="0"/>
        <w:spacing w:line="360" w:lineRule="auto"/>
        <w:jc w:val="center"/>
        <w:rPr>
          <w:rFonts w:asciiTheme="minorHAnsi" w:eastAsiaTheme="minorEastAsia" w:hAnsiTheme="minorHAnsi" w:cstheme="minorBidi"/>
          <w:b/>
          <w:bCs/>
          <w:sz w:val="22"/>
          <w:szCs w:val="22"/>
          <w:u w:val="single"/>
        </w:rPr>
      </w:pPr>
    </w:p>
    <w:p w14:paraId="3F189373" w14:textId="77777777" w:rsidR="00455FF2" w:rsidRDefault="146D9B32" w:rsidP="6D2DD2FA">
      <w:pPr>
        <w:widowControl w:val="0"/>
        <w:spacing w:after="240" w:line="360" w:lineRule="auto"/>
        <w:jc w:val="right"/>
        <w:rPr>
          <w:rFonts w:asciiTheme="minorHAnsi" w:eastAsiaTheme="minorEastAsia" w:hAnsiTheme="minorHAnsi" w:cstheme="minorBidi"/>
          <w:sz w:val="22"/>
          <w:szCs w:val="22"/>
        </w:rPr>
      </w:pPr>
      <w:r w:rsidRPr="6D2DD2FA">
        <w:rPr>
          <w:rFonts w:asciiTheme="minorHAnsi" w:eastAsiaTheme="minorEastAsia" w:hAnsiTheme="minorHAnsi" w:cstheme="minorBidi"/>
          <w:sz w:val="22"/>
          <w:szCs w:val="22"/>
        </w:rPr>
        <w:t>Rio Branco - Acre, {{</w:t>
      </w:r>
      <w:proofErr w:type="spellStart"/>
      <w:r w:rsidRPr="6D2DD2FA">
        <w:rPr>
          <w:rFonts w:asciiTheme="minorHAnsi" w:eastAsiaTheme="minorEastAsia" w:hAnsiTheme="minorHAnsi" w:cstheme="minorBidi"/>
          <w:sz w:val="22"/>
          <w:szCs w:val="22"/>
        </w:rPr>
        <w:t>data_atual</w:t>
      </w:r>
      <w:proofErr w:type="spellEnd"/>
      <w:r w:rsidRPr="6D2DD2FA">
        <w:rPr>
          <w:rFonts w:asciiTheme="minorHAnsi" w:eastAsiaTheme="minorEastAsia" w:hAnsiTheme="minorHAnsi" w:cstheme="minorBidi"/>
          <w:sz w:val="22"/>
          <w:szCs w:val="22"/>
        </w:rPr>
        <w:t>}}.</w:t>
      </w:r>
    </w:p>
    <w:p w14:paraId="7CD525C3" w14:textId="30E9EF16" w:rsidR="58804345" w:rsidRPr="003D4E89" w:rsidRDefault="00B81AF0" w:rsidP="003D4E89">
      <w:pPr>
        <w:widowControl w:val="0"/>
        <w:spacing w:after="240"/>
        <w:jc w:val="center"/>
        <w:rPr>
          <w:rFonts w:asciiTheme="minorHAnsi" w:eastAsiaTheme="minorEastAsia" w:hAnsiTheme="minorHAnsi" w:cstheme="minorHAnsi"/>
          <w:sz w:val="22"/>
          <w:szCs w:val="22"/>
        </w:rPr>
      </w:pPr>
      <w:r w:rsidRPr="003D4E89">
        <w:rPr>
          <w:rFonts w:asciiTheme="minorHAnsi" w:hAnsiTheme="minorHAnsi" w:cstheme="minorHAnsi"/>
          <w:b/>
          <w:bCs/>
          <w:sz w:val="22"/>
          <w:szCs w:val="22"/>
        </w:rPr>
        <w:t>{{</w:t>
      </w:r>
      <w:proofErr w:type="spellStart"/>
      <w:r w:rsidRPr="003D4E89">
        <w:rPr>
          <w:rFonts w:asciiTheme="minorHAnsi" w:hAnsiTheme="minorHAnsi" w:cstheme="minorHAnsi"/>
          <w:b/>
          <w:bCs/>
          <w:sz w:val="22"/>
          <w:szCs w:val="22"/>
        </w:rPr>
        <w:t>usuario</w:t>
      </w:r>
      <w:proofErr w:type="spellEnd"/>
      <w:r w:rsidRPr="003D4E89">
        <w:rPr>
          <w:rFonts w:asciiTheme="minorHAnsi" w:hAnsiTheme="minorHAnsi" w:cstheme="minorHAnsi"/>
          <w:b/>
          <w:bCs/>
          <w:sz w:val="22"/>
          <w:szCs w:val="22"/>
        </w:rPr>
        <w:t>}}</w:t>
      </w:r>
      <w:r w:rsidR="58804345" w:rsidRPr="003D4E89">
        <w:rPr>
          <w:rFonts w:asciiTheme="minorHAnsi" w:hAnsiTheme="minorHAnsi" w:cstheme="minorHAnsi"/>
          <w:b/>
          <w:bCs/>
          <w:sz w:val="22"/>
          <w:szCs w:val="22"/>
        </w:rPr>
        <w:br/>
      </w:r>
      <w:r w:rsidRPr="003D4E89">
        <w:rPr>
          <w:rFonts w:asciiTheme="minorHAnsi" w:eastAsiaTheme="minorEastAsia" w:hAnsiTheme="minorHAnsi" w:cstheme="minorHAnsi"/>
          <w:sz w:val="22"/>
          <w:szCs w:val="22"/>
        </w:rPr>
        <w:t>{{</w:t>
      </w:r>
      <w:proofErr w:type="spellStart"/>
      <w:r w:rsidRPr="003D4E89">
        <w:rPr>
          <w:rFonts w:asciiTheme="minorHAnsi" w:eastAsiaTheme="minorEastAsia" w:hAnsiTheme="minorHAnsi" w:cstheme="minorHAnsi"/>
          <w:sz w:val="22"/>
          <w:szCs w:val="22"/>
        </w:rPr>
        <w:t>cargo_usuario</w:t>
      </w:r>
      <w:proofErr w:type="spellEnd"/>
      <w:r w:rsidRPr="003D4E89">
        <w:rPr>
          <w:rFonts w:asciiTheme="minorHAnsi" w:eastAsiaTheme="minorEastAsia" w:hAnsiTheme="minorHAnsi" w:cstheme="minorHAnsi"/>
          <w:sz w:val="22"/>
          <w:szCs w:val="22"/>
        </w:rPr>
        <w:t>}}</w:t>
      </w:r>
      <w:r w:rsidR="58804345" w:rsidRPr="003D4E89">
        <w:rPr>
          <w:rFonts w:asciiTheme="minorHAnsi" w:hAnsiTheme="minorHAnsi" w:cstheme="minorHAnsi"/>
          <w:sz w:val="22"/>
          <w:szCs w:val="22"/>
        </w:rPr>
        <w:br/>
      </w:r>
      <w:r w:rsidR="3C66C141" w:rsidRPr="003D4E89">
        <w:rPr>
          <w:rFonts w:asciiTheme="minorHAnsi" w:eastAsiaTheme="minorEastAsia" w:hAnsiTheme="minorHAnsi" w:cstheme="minorHAnsi"/>
          <w:sz w:val="22"/>
          <w:szCs w:val="22"/>
        </w:rPr>
        <w:t xml:space="preserve">Matrícula nº </w:t>
      </w:r>
      <w:r w:rsidRPr="003D4E89">
        <w:rPr>
          <w:rFonts w:asciiTheme="minorHAnsi" w:eastAsiaTheme="minorEastAsia" w:hAnsiTheme="minorHAnsi" w:cstheme="minorHAnsi"/>
          <w:sz w:val="22"/>
          <w:szCs w:val="22"/>
        </w:rPr>
        <w:t>{{</w:t>
      </w:r>
      <w:proofErr w:type="spellStart"/>
      <w:proofErr w:type="gramStart"/>
      <w:r w:rsidRPr="003D4E89">
        <w:rPr>
          <w:rFonts w:asciiTheme="minorHAnsi" w:eastAsiaTheme="minorEastAsia" w:hAnsiTheme="minorHAnsi" w:cstheme="minorHAnsi"/>
          <w:sz w:val="22"/>
          <w:szCs w:val="22"/>
        </w:rPr>
        <w:t>matricula</w:t>
      </w:r>
      <w:proofErr w:type="gramEnd"/>
      <w:r w:rsidRPr="003D4E89">
        <w:rPr>
          <w:rFonts w:asciiTheme="minorHAnsi" w:eastAsiaTheme="minorEastAsia" w:hAnsiTheme="minorHAnsi" w:cstheme="minorHAnsi"/>
          <w:sz w:val="22"/>
          <w:szCs w:val="22"/>
        </w:rPr>
        <w:t>_usuario</w:t>
      </w:r>
      <w:proofErr w:type="spellEnd"/>
      <w:r w:rsidRPr="003D4E89">
        <w:rPr>
          <w:rFonts w:asciiTheme="minorHAnsi" w:eastAsiaTheme="minorEastAsia" w:hAnsiTheme="minorHAnsi" w:cstheme="minorHAnsi"/>
          <w:sz w:val="22"/>
          <w:szCs w:val="22"/>
        </w:rPr>
        <w:t>}}</w:t>
      </w:r>
    </w:p>
    <w:sectPr w:rsidR="58804345" w:rsidRPr="003D4E89">
      <w:headerReference w:type="default" r:id="rId10"/>
      <w:footerReference w:type="default" r:id="rId11"/>
      <w:pgSz w:w="11906" w:h="16838"/>
      <w:pgMar w:top="2126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D89679" w14:textId="77777777" w:rsidR="00CB0ACD" w:rsidRDefault="00CB0ACD">
      <w:r>
        <w:separator/>
      </w:r>
    </w:p>
  </w:endnote>
  <w:endnote w:type="continuationSeparator" w:id="0">
    <w:p w14:paraId="597953CB" w14:textId="77777777" w:rsidR="00CB0ACD" w:rsidRDefault="00CB0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B2970" w14:textId="77777777" w:rsidR="00455FF2" w:rsidRDefault="00076F6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eastAsia="Calibri" w:hAnsi="Calibri" w:cs="Calibri"/>
        <w:i/>
        <w:color w:val="000000"/>
        <w:sz w:val="18"/>
        <w:szCs w:val="18"/>
      </w:rPr>
    </w:pPr>
    <w:r>
      <w:rPr>
        <w:rFonts w:ascii="Calibri" w:eastAsia="Calibri" w:hAnsi="Calibri" w:cs="Calibri"/>
        <w:i/>
        <w:color w:val="000000"/>
        <w:sz w:val="18"/>
        <w:szCs w:val="18"/>
      </w:rPr>
      <w:t>___________________________________________________________________________________________________</w:t>
    </w:r>
  </w:p>
  <w:p w14:paraId="60061E4C" w14:textId="77777777" w:rsidR="00455FF2" w:rsidRDefault="00455FF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eastAsia="Calibri" w:hAnsi="Calibri" w:cs="Calibri"/>
        <w:i/>
        <w:color w:val="000000"/>
        <w:sz w:val="14"/>
        <w:szCs w:val="14"/>
      </w:rPr>
    </w:pPr>
  </w:p>
  <w:p w14:paraId="324FE51F" w14:textId="77777777" w:rsidR="00455FF2" w:rsidRDefault="00076F6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16"/>
        <w:szCs w:val="16"/>
      </w:rPr>
      <w:t>Av. Ceará, 2994, 7º BEC – Rio Branco – Acre – CEP: 69.918-111. Telefone (68) 3025-2025 (4ª COECEX)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458B6B" w14:textId="77777777" w:rsidR="00CB0ACD" w:rsidRDefault="00CB0ACD">
      <w:r>
        <w:separator/>
      </w:r>
    </w:p>
  </w:footnote>
  <w:footnote w:type="continuationSeparator" w:id="0">
    <w:p w14:paraId="443B508A" w14:textId="77777777" w:rsidR="00CB0ACD" w:rsidRDefault="00CB0A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AFD9C" w14:textId="77777777" w:rsidR="00455FF2" w:rsidRDefault="00455FF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9789" w:type="dxa"/>
      <w:tblInd w:w="-176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277"/>
      <w:gridCol w:w="6520"/>
      <w:gridCol w:w="1985"/>
      <w:gridCol w:w="7"/>
    </w:tblGrid>
    <w:tr w:rsidR="00455FF2" w14:paraId="2BFACFF7" w14:textId="77777777">
      <w:trPr>
        <w:gridAfter w:val="1"/>
        <w:wAfter w:w="7" w:type="dxa"/>
      </w:trPr>
      <w:tc>
        <w:tcPr>
          <w:tcW w:w="1277" w:type="dxa"/>
          <w:tcBorders>
            <w:bottom w:val="single" w:sz="4" w:space="0" w:color="000000"/>
            <w:right w:val="nil"/>
          </w:tcBorders>
        </w:tcPr>
        <w:p w14:paraId="4B94D5A5" w14:textId="77777777" w:rsidR="00455FF2" w:rsidRDefault="00076F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 w:cs="Calibri"/>
              <w:color w:val="000000"/>
              <w:sz w:val="16"/>
              <w:szCs w:val="16"/>
            </w:rPr>
          </w:pPr>
          <w:r>
            <w:rPr>
              <w:rFonts w:ascii="Calibri" w:eastAsia="Calibri" w:hAnsi="Calibri" w:cs="Calibri"/>
              <w:noProof/>
              <w:color w:val="000000"/>
              <w:sz w:val="16"/>
              <w:szCs w:val="16"/>
            </w:rPr>
            <w:drawing>
              <wp:inline distT="0" distB="0" distL="0" distR="0" wp14:anchorId="463D1070" wp14:editId="07777777">
                <wp:extent cx="637615" cy="637615"/>
                <wp:effectExtent l="0" t="0" r="0" b="0"/>
                <wp:docPr id="4" name="image2.png" descr="brasao3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brasao3.gif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615" cy="6376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0" w:type="dxa"/>
          <w:tcBorders>
            <w:left w:val="nil"/>
            <w:bottom w:val="single" w:sz="4" w:space="0" w:color="000000"/>
          </w:tcBorders>
        </w:tcPr>
        <w:p w14:paraId="69452ACA" w14:textId="77777777" w:rsidR="00455FF2" w:rsidRDefault="00076F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eastAsia="Arial" w:hAnsi="Arial" w:cs="Arial"/>
              <w:b/>
              <w:color w:val="000000"/>
              <w:sz w:val="26"/>
              <w:szCs w:val="26"/>
            </w:rPr>
          </w:pPr>
          <w:r>
            <w:rPr>
              <w:rFonts w:ascii="Arial" w:eastAsia="Arial" w:hAnsi="Arial" w:cs="Arial"/>
              <w:b/>
              <w:color w:val="000000"/>
              <w:sz w:val="26"/>
              <w:szCs w:val="26"/>
            </w:rPr>
            <w:t>Tribunal de Contas do Estado do Acre</w:t>
          </w:r>
        </w:p>
        <w:p w14:paraId="1267C8F9" w14:textId="77777777" w:rsidR="00455FF2" w:rsidRDefault="00076F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Secretaria de Controle Externo – SECEX</w:t>
          </w:r>
        </w:p>
        <w:p w14:paraId="560DE60E" w14:textId="77777777" w:rsidR="00455FF2" w:rsidRDefault="00076F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eastAsia="Arial" w:hAnsi="Arial" w:cs="Arial"/>
              <w:b/>
              <w:color w:val="000000"/>
              <w:sz w:val="19"/>
              <w:szCs w:val="19"/>
            </w:rPr>
          </w:pPr>
          <w:r>
            <w:rPr>
              <w:rFonts w:ascii="Arial" w:eastAsia="Arial" w:hAnsi="Arial" w:cs="Arial"/>
              <w:b/>
              <w:color w:val="000000"/>
              <w:sz w:val="19"/>
              <w:szCs w:val="19"/>
            </w:rPr>
            <w:t>4ª Coordenadoria Especializada de Controle Externo – 4ª COECEX</w:t>
          </w:r>
        </w:p>
        <w:p w14:paraId="3DEEC669" w14:textId="77777777" w:rsidR="00455FF2" w:rsidRDefault="00455F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Calibri" w:eastAsia="Calibri" w:hAnsi="Calibri" w:cs="Calibri"/>
              <w:i/>
              <w:color w:val="000000"/>
              <w:sz w:val="6"/>
              <w:szCs w:val="6"/>
            </w:rPr>
          </w:pPr>
        </w:p>
      </w:tc>
      <w:tc>
        <w:tcPr>
          <w:tcW w:w="1985" w:type="dxa"/>
          <w:tcBorders>
            <w:left w:val="nil"/>
            <w:bottom w:val="single" w:sz="4" w:space="0" w:color="000000"/>
          </w:tcBorders>
        </w:tcPr>
        <w:p w14:paraId="3656B9AB" w14:textId="77777777" w:rsidR="00455FF2" w:rsidRDefault="00076F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object w:dxaOrig="4742" w:dyaOrig="3005" w14:anchorId="7ED9CC5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2" o:title=""/>
              </v:shape>
              <o:OLEObject Type="Embed" ProgID="CorelDraw.Graphic.15" ShapeID="_x0000_i1025" DrawAspect="Content" ObjectID="_1821807154" r:id="rId3"/>
            </w:object>
          </w:r>
        </w:p>
      </w:tc>
    </w:tr>
    <w:tr w:rsidR="00455FF2" w14:paraId="26424CD5" w14:textId="77777777">
      <w:trPr>
        <w:trHeight w:val="340"/>
      </w:trPr>
      <w:tc>
        <w:tcPr>
          <w:tcW w:w="9789" w:type="dxa"/>
          <w:gridSpan w:val="4"/>
          <w:tcBorders>
            <w:top w:val="single" w:sz="4" w:space="0" w:color="000000"/>
            <w:bottom w:val="single" w:sz="4" w:space="0" w:color="000000"/>
          </w:tcBorders>
          <w:vAlign w:val="center"/>
        </w:tcPr>
        <w:p w14:paraId="2D6D2EF3" w14:textId="77777777" w:rsidR="00455FF2" w:rsidRDefault="00076F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i/>
              <w:color w:val="000000"/>
              <w:sz w:val="15"/>
              <w:szCs w:val="15"/>
            </w:rPr>
          </w:pPr>
          <w:r>
            <w:rPr>
              <w:rFonts w:ascii="Arial" w:eastAsia="Arial" w:hAnsi="Arial" w:cs="Arial"/>
              <w:i/>
              <w:color w:val="000000"/>
              <w:sz w:val="15"/>
              <w:szCs w:val="15"/>
            </w:rPr>
            <w:t>Missão: Exercer o controle externo, orientando e fiscalizando a gestão pública, e incentivar a sociedade ao exercício do controle social.</w:t>
          </w:r>
        </w:p>
      </w:tc>
    </w:tr>
  </w:tbl>
  <w:p w14:paraId="45FB0818" w14:textId="77777777" w:rsidR="00455FF2" w:rsidRDefault="00455FF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eastAsia="Calibri" w:hAnsi="Calibri" w:cs="Calibri"/>
        <w:color w:val="000000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FF2"/>
    <w:rsid w:val="00076F63"/>
    <w:rsid w:val="00124B6F"/>
    <w:rsid w:val="002D0110"/>
    <w:rsid w:val="002E0BA3"/>
    <w:rsid w:val="003D4E89"/>
    <w:rsid w:val="00426F29"/>
    <w:rsid w:val="00455FF2"/>
    <w:rsid w:val="00476384"/>
    <w:rsid w:val="0085089B"/>
    <w:rsid w:val="008D1917"/>
    <w:rsid w:val="00936F0F"/>
    <w:rsid w:val="00A56FFE"/>
    <w:rsid w:val="00B81AF0"/>
    <w:rsid w:val="00CB0ACD"/>
    <w:rsid w:val="00D4316C"/>
    <w:rsid w:val="00E479DA"/>
    <w:rsid w:val="0234A4EE"/>
    <w:rsid w:val="0344FAD7"/>
    <w:rsid w:val="04895ECA"/>
    <w:rsid w:val="050E6E3F"/>
    <w:rsid w:val="057FD2E7"/>
    <w:rsid w:val="058E755D"/>
    <w:rsid w:val="067F04C7"/>
    <w:rsid w:val="070B4765"/>
    <w:rsid w:val="071D668A"/>
    <w:rsid w:val="07259C3F"/>
    <w:rsid w:val="081D42CA"/>
    <w:rsid w:val="09F8F5C5"/>
    <w:rsid w:val="0B2943F0"/>
    <w:rsid w:val="0B960FB3"/>
    <w:rsid w:val="0BF93E2A"/>
    <w:rsid w:val="0CAA203E"/>
    <w:rsid w:val="0EADC7F2"/>
    <w:rsid w:val="0FA4D166"/>
    <w:rsid w:val="12B1B48A"/>
    <w:rsid w:val="146D9B32"/>
    <w:rsid w:val="1494D19B"/>
    <w:rsid w:val="15870255"/>
    <w:rsid w:val="161FCF90"/>
    <w:rsid w:val="1664DE51"/>
    <w:rsid w:val="1704DF81"/>
    <w:rsid w:val="17695F26"/>
    <w:rsid w:val="18B6A6D5"/>
    <w:rsid w:val="18DE8CB5"/>
    <w:rsid w:val="18EA02EF"/>
    <w:rsid w:val="19381CB9"/>
    <w:rsid w:val="19898A06"/>
    <w:rsid w:val="1A3A20C8"/>
    <w:rsid w:val="1AB952D3"/>
    <w:rsid w:val="1B11BFF8"/>
    <w:rsid w:val="1B52A1B5"/>
    <w:rsid w:val="1BB06895"/>
    <w:rsid w:val="1BB6554D"/>
    <w:rsid w:val="1C4AF926"/>
    <w:rsid w:val="1D2A2235"/>
    <w:rsid w:val="1DA08383"/>
    <w:rsid w:val="1EA7E62B"/>
    <w:rsid w:val="1F7752D1"/>
    <w:rsid w:val="2016EEC1"/>
    <w:rsid w:val="208D75DC"/>
    <w:rsid w:val="21784480"/>
    <w:rsid w:val="21D2F11D"/>
    <w:rsid w:val="2236D3B9"/>
    <w:rsid w:val="227FF023"/>
    <w:rsid w:val="22D6DAB7"/>
    <w:rsid w:val="22DF25AB"/>
    <w:rsid w:val="231260D2"/>
    <w:rsid w:val="234D03A5"/>
    <w:rsid w:val="23D14C3E"/>
    <w:rsid w:val="23EC41C8"/>
    <w:rsid w:val="241DB7A3"/>
    <w:rsid w:val="2519AB0A"/>
    <w:rsid w:val="2540A341"/>
    <w:rsid w:val="25C4CE6C"/>
    <w:rsid w:val="25F06FEA"/>
    <w:rsid w:val="260F41F9"/>
    <w:rsid w:val="2678C824"/>
    <w:rsid w:val="26938A8C"/>
    <w:rsid w:val="26BBF081"/>
    <w:rsid w:val="2727F123"/>
    <w:rsid w:val="284DDD5A"/>
    <w:rsid w:val="28869118"/>
    <w:rsid w:val="2896EE5A"/>
    <w:rsid w:val="29471928"/>
    <w:rsid w:val="29710EE7"/>
    <w:rsid w:val="2AF286CC"/>
    <w:rsid w:val="2B1AD8A1"/>
    <w:rsid w:val="2B1D1BAB"/>
    <w:rsid w:val="2BFFF336"/>
    <w:rsid w:val="2C6A4B4A"/>
    <w:rsid w:val="2C906ACE"/>
    <w:rsid w:val="2DB3B66D"/>
    <w:rsid w:val="2DC3ADCE"/>
    <w:rsid w:val="2E97FB5B"/>
    <w:rsid w:val="2EC51EA0"/>
    <w:rsid w:val="2EEB4BA9"/>
    <w:rsid w:val="2F02CB3D"/>
    <w:rsid w:val="2FF39236"/>
    <w:rsid w:val="300B120B"/>
    <w:rsid w:val="30484F99"/>
    <w:rsid w:val="30CBAACD"/>
    <w:rsid w:val="3197E14A"/>
    <w:rsid w:val="31A6CABB"/>
    <w:rsid w:val="31CFA1B5"/>
    <w:rsid w:val="327AC715"/>
    <w:rsid w:val="3300C033"/>
    <w:rsid w:val="33A8B595"/>
    <w:rsid w:val="34A1E3B8"/>
    <w:rsid w:val="353E8708"/>
    <w:rsid w:val="35F815C2"/>
    <w:rsid w:val="369DD1D6"/>
    <w:rsid w:val="36C907E4"/>
    <w:rsid w:val="381C5DB0"/>
    <w:rsid w:val="386C64F1"/>
    <w:rsid w:val="389A196C"/>
    <w:rsid w:val="38DC6F32"/>
    <w:rsid w:val="391F0FAD"/>
    <w:rsid w:val="3B275897"/>
    <w:rsid w:val="3B2883FC"/>
    <w:rsid w:val="3B299062"/>
    <w:rsid w:val="3BCAE7F0"/>
    <w:rsid w:val="3C66C141"/>
    <w:rsid w:val="3CAAFFF2"/>
    <w:rsid w:val="3CD3770D"/>
    <w:rsid w:val="3CE6BB68"/>
    <w:rsid w:val="3DE7E866"/>
    <w:rsid w:val="3E0D14DD"/>
    <w:rsid w:val="3EB368CA"/>
    <w:rsid w:val="3EDAFEB7"/>
    <w:rsid w:val="3EE99DDD"/>
    <w:rsid w:val="3EFABC2F"/>
    <w:rsid w:val="3F17C007"/>
    <w:rsid w:val="3F3543B5"/>
    <w:rsid w:val="4081B06C"/>
    <w:rsid w:val="411546EE"/>
    <w:rsid w:val="41826DCE"/>
    <w:rsid w:val="426A2C05"/>
    <w:rsid w:val="42A131B1"/>
    <w:rsid w:val="42D4D9CD"/>
    <w:rsid w:val="4377D313"/>
    <w:rsid w:val="44334270"/>
    <w:rsid w:val="447BD4E2"/>
    <w:rsid w:val="448A811F"/>
    <w:rsid w:val="466C5A89"/>
    <w:rsid w:val="46A23C78"/>
    <w:rsid w:val="46B6F967"/>
    <w:rsid w:val="46DF04BB"/>
    <w:rsid w:val="47EB70BE"/>
    <w:rsid w:val="483FDB76"/>
    <w:rsid w:val="4927A58B"/>
    <w:rsid w:val="49A8A28B"/>
    <w:rsid w:val="4B0FC431"/>
    <w:rsid w:val="4B6CA449"/>
    <w:rsid w:val="4B6DBAC9"/>
    <w:rsid w:val="4B9A5329"/>
    <w:rsid w:val="4CA3C2AA"/>
    <w:rsid w:val="4D3ECCF3"/>
    <w:rsid w:val="4DE0D6E0"/>
    <w:rsid w:val="4E9EFF93"/>
    <w:rsid w:val="4F0CD73B"/>
    <w:rsid w:val="4FC55EA0"/>
    <w:rsid w:val="4FD6F6FE"/>
    <w:rsid w:val="4FE768FA"/>
    <w:rsid w:val="504109BB"/>
    <w:rsid w:val="508D602D"/>
    <w:rsid w:val="5093ECED"/>
    <w:rsid w:val="50C4C9F5"/>
    <w:rsid w:val="5141EDFD"/>
    <w:rsid w:val="51D8F29A"/>
    <w:rsid w:val="53175694"/>
    <w:rsid w:val="54006439"/>
    <w:rsid w:val="541530B1"/>
    <w:rsid w:val="54B414F4"/>
    <w:rsid w:val="54F0D589"/>
    <w:rsid w:val="567FF786"/>
    <w:rsid w:val="580761AE"/>
    <w:rsid w:val="58804345"/>
    <w:rsid w:val="58E993F6"/>
    <w:rsid w:val="59194C23"/>
    <w:rsid w:val="5A039A2D"/>
    <w:rsid w:val="5A3EC37E"/>
    <w:rsid w:val="5A8D3F43"/>
    <w:rsid w:val="5AFFFEE1"/>
    <w:rsid w:val="5CA8DE55"/>
    <w:rsid w:val="5D73C545"/>
    <w:rsid w:val="5DE62FD5"/>
    <w:rsid w:val="5E9C8566"/>
    <w:rsid w:val="5EA1AE0D"/>
    <w:rsid w:val="5FAC5179"/>
    <w:rsid w:val="5FB326C6"/>
    <w:rsid w:val="5FDFF786"/>
    <w:rsid w:val="60F604C0"/>
    <w:rsid w:val="61138052"/>
    <w:rsid w:val="612A8EE5"/>
    <w:rsid w:val="612D48B8"/>
    <w:rsid w:val="63F1FE10"/>
    <w:rsid w:val="65E9185B"/>
    <w:rsid w:val="66186108"/>
    <w:rsid w:val="67150CF7"/>
    <w:rsid w:val="67F841A4"/>
    <w:rsid w:val="681861E0"/>
    <w:rsid w:val="688587FE"/>
    <w:rsid w:val="689CCB11"/>
    <w:rsid w:val="6919B3B3"/>
    <w:rsid w:val="693B7279"/>
    <w:rsid w:val="6953422C"/>
    <w:rsid w:val="6AC2AA44"/>
    <w:rsid w:val="6D2DD2FA"/>
    <w:rsid w:val="6E01216E"/>
    <w:rsid w:val="6EF3544B"/>
    <w:rsid w:val="6F312B9B"/>
    <w:rsid w:val="6FE3A458"/>
    <w:rsid w:val="70A7B871"/>
    <w:rsid w:val="71BBC9B9"/>
    <w:rsid w:val="71C22B6E"/>
    <w:rsid w:val="71EE6798"/>
    <w:rsid w:val="7267E09C"/>
    <w:rsid w:val="72A882B0"/>
    <w:rsid w:val="72D15B66"/>
    <w:rsid w:val="72E0A2D9"/>
    <w:rsid w:val="733D6617"/>
    <w:rsid w:val="7357B4C5"/>
    <w:rsid w:val="7608747B"/>
    <w:rsid w:val="769BC607"/>
    <w:rsid w:val="773258E7"/>
    <w:rsid w:val="778C932F"/>
    <w:rsid w:val="78AF34D8"/>
    <w:rsid w:val="79303713"/>
    <w:rsid w:val="7CBB9BC6"/>
    <w:rsid w:val="7E054C05"/>
    <w:rsid w:val="7E1FC9C0"/>
    <w:rsid w:val="7E30DC60"/>
    <w:rsid w:val="7EC58443"/>
    <w:rsid w:val="7F47D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17B5E1"/>
  <w15:docId w15:val="{C9F16DFA-F7C5-4173-95CA-C95C7A985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332A8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332A87"/>
  </w:style>
  <w:style w:type="paragraph" w:styleId="Rodap">
    <w:name w:val="footer"/>
    <w:basedOn w:val="Normal"/>
    <w:link w:val="RodapChar"/>
    <w:unhideWhenUsed/>
    <w:rsid w:val="00332A8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rsid w:val="00332A87"/>
  </w:style>
  <w:style w:type="table" w:styleId="Tabelacomgrade">
    <w:name w:val="Table Grid"/>
    <w:basedOn w:val="Tabelanormal"/>
    <w:uiPriority w:val="39"/>
    <w:rsid w:val="00332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Ej70EFcowSDe3za3bjcgFf7sfg==">CgMxLjAaHwoBMBIaChgICVIUChJ0YWJsZS5vd3cxOWJzMnlkNDQ4AHIhMW5iYnhuQ0N4YjF0NHcwZVE5b1VjR1BGYU9xMU1aVExM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8839533-6102-4569-afe9-71938b69cbde">
      <Terms xmlns="http://schemas.microsoft.com/office/infopath/2007/PartnerControls"/>
    </lcf76f155ced4ddcb4097134ff3c332f>
    <TaxCatchAll xmlns="2a3f1832-4c0b-400d-8fd5-82e53110277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CF19742BD2DE46B63E6E2B10F4C1CF" ma:contentTypeVersion="11" ma:contentTypeDescription="Crie um novo documento." ma:contentTypeScope="" ma:versionID="2b1c0dcb16f358649d432972ef726799">
  <xsd:schema xmlns:xsd="http://www.w3.org/2001/XMLSchema" xmlns:xs="http://www.w3.org/2001/XMLSchema" xmlns:p="http://schemas.microsoft.com/office/2006/metadata/properties" xmlns:ns2="78839533-6102-4569-afe9-71938b69cbde" xmlns:ns3="2a3f1832-4c0b-400d-8fd5-82e531102778" targetNamespace="http://schemas.microsoft.com/office/2006/metadata/properties" ma:root="true" ma:fieldsID="2cddf182c949360f638e3abbcde66678" ns2:_="" ns3:_="">
    <xsd:import namespace="78839533-6102-4569-afe9-71938b69cbde"/>
    <xsd:import namespace="2a3f1832-4c0b-400d-8fd5-82e531102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39533-6102-4569-afe9-71938b69c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ed9bd06b-ba8b-44c6-a1f4-6af02d6a60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f1832-4c0b-400d-8fd5-82e531102778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67585b8-c4cf-4e68-ae0a-f815fa426324}" ma:internalName="TaxCatchAll" ma:showField="CatchAllData" ma:web="2a3f1832-4c0b-400d-8fd5-82e531102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85CA0C4-0740-4043-99C3-2DF7FE4C5C7C}">
  <ds:schemaRefs>
    <ds:schemaRef ds:uri="http://schemas.microsoft.com/office/2006/metadata/properties"/>
    <ds:schemaRef ds:uri="http://schemas.microsoft.com/office/infopath/2007/PartnerControls"/>
    <ds:schemaRef ds:uri="78839533-6102-4569-afe9-71938b69cbde"/>
    <ds:schemaRef ds:uri="2a3f1832-4c0b-400d-8fd5-82e531102778"/>
  </ds:schemaRefs>
</ds:datastoreItem>
</file>

<file path=customXml/itemProps3.xml><?xml version="1.0" encoding="utf-8"?>
<ds:datastoreItem xmlns:ds="http://schemas.openxmlformats.org/officeDocument/2006/customXml" ds:itemID="{7481C308-CB8B-431B-8E07-CA8AC74700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EBA8CA-782F-48C0-8A39-DB72725A7A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839533-6102-4569-afe9-71938b69cbde"/>
    <ds:schemaRef ds:uri="2a3f1832-4c0b-400d-8fd5-82e5311027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262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Jaime Fontes Vasconcelos</dc:creator>
  <cp:lastModifiedBy>Dr. Jaime Fontes</cp:lastModifiedBy>
  <cp:revision>31</cp:revision>
  <dcterms:created xsi:type="dcterms:W3CDTF">2025-08-05T12:25:00Z</dcterms:created>
  <dcterms:modified xsi:type="dcterms:W3CDTF">2025-10-13T01:46:00Z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0x0101006ECF19742BD2DE46B63E6E2B10F4C1CF</vt:lpwstr>
  </property>
  <property fmtid="{D5CDD505-2E9C-101B-9397-08002B2CF9AE}" pid="3" name="Order">
    <vt:r8>636300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