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5"/>
        <w:gridCol w:w="9450"/>
      </w:tblGrid>
      <w:tr w:rsidR="005C2CCE" w:rsidRPr="00984469" w14:paraId="44DA0A37" w14:textId="77777777" w:rsidTr="608989B2">
        <w:trPr>
          <w:trHeight w:val="252"/>
          <w:jc w:val="center"/>
        </w:trPr>
        <w:tc>
          <w:tcPr>
            <w:tcW w:w="1885" w:type="dxa"/>
          </w:tcPr>
          <w:p w14:paraId="61161084" w14:textId="77777777" w:rsidR="005C2CCE" w:rsidRPr="00984469" w:rsidRDefault="608989B2" w:rsidP="608989B2">
            <w:pPr>
              <w:rPr>
                <w:b/>
                <w:bCs/>
                <w:sz w:val="18"/>
                <w:szCs w:val="18"/>
              </w:rPr>
            </w:pPr>
            <w:r w:rsidRPr="608989B2">
              <w:rPr>
                <w:b/>
                <w:bCs/>
                <w:sz w:val="18"/>
                <w:szCs w:val="18"/>
              </w:rPr>
              <w:t>EXPERIENCE</w:t>
            </w:r>
          </w:p>
        </w:tc>
        <w:tc>
          <w:tcPr>
            <w:tcW w:w="9450" w:type="dxa"/>
          </w:tcPr>
          <w:p w14:paraId="26848473" w14:textId="77777777" w:rsidR="005C2CCE" w:rsidRPr="00984469" w:rsidRDefault="005C2CCE" w:rsidP="005C2CCE">
            <w:pPr>
              <w:widowControl w:val="0"/>
              <w:ind w:left="-18"/>
              <w:rPr>
                <w:b/>
                <w:bCs/>
                <w:sz w:val="18"/>
                <w:szCs w:val="18"/>
              </w:rPr>
            </w:pPr>
          </w:p>
        </w:tc>
      </w:tr>
      <w:tr w:rsidR="007C13A0" w:rsidRPr="00984469" w14:paraId="7AE20B36" w14:textId="77777777" w:rsidTr="608989B2">
        <w:trPr>
          <w:jc w:val="center"/>
        </w:trPr>
        <w:tc>
          <w:tcPr>
            <w:tcW w:w="11335" w:type="dxa"/>
            <w:gridSpan w:val="2"/>
          </w:tcPr>
          <w:p w14:paraId="532BD1EB" w14:textId="33D66E84" w:rsidR="007C13A0" w:rsidRPr="00D66815" w:rsidRDefault="007C13A0" w:rsidP="608989B2">
            <w:pPr>
              <w:widowControl w:val="0"/>
              <w:tabs>
                <w:tab w:val="left" w:pos="362"/>
              </w:tabs>
              <w:ind w:left="362"/>
              <w:rPr>
                <w:b/>
                <w:bCs/>
                <w:color w:val="1F497D" w:themeColor="text2"/>
                <w:sz w:val="18"/>
                <w:szCs w:val="18"/>
              </w:rPr>
            </w:pPr>
            <w:r w:rsidRPr="00D66815">
              <w:rPr>
                <w:b/>
                <w:bCs/>
                <w:color w:val="1F497D" w:themeColor="text2"/>
                <w:sz w:val="18"/>
                <w:szCs w:val="18"/>
              </w:rPr>
              <w:t>City of Lenexa Parks &amp; Recreation:  April 2016 – PRESENT</w:t>
            </w:r>
          </w:p>
          <w:p w14:paraId="4E834273" w14:textId="7851DB6E" w:rsidR="007C13A0" w:rsidRDefault="007C13A0" w:rsidP="007C13A0">
            <w:pPr>
              <w:widowControl w:val="0"/>
              <w:tabs>
                <w:tab w:val="left" w:pos="362"/>
              </w:tabs>
              <w:ind w:left="720"/>
              <w:rPr>
                <w:b/>
                <w:bCs/>
                <w:sz w:val="18"/>
                <w:szCs w:val="18"/>
                <w:u w:val="single"/>
              </w:rPr>
            </w:pPr>
            <w:r>
              <w:rPr>
                <w:b/>
                <w:bCs/>
                <w:sz w:val="18"/>
                <w:szCs w:val="18"/>
                <w:u w:val="single"/>
              </w:rPr>
              <w:t>Rec Center Manage</w:t>
            </w:r>
            <w:r w:rsidR="000E121C">
              <w:rPr>
                <w:b/>
                <w:bCs/>
                <w:sz w:val="18"/>
                <w:szCs w:val="18"/>
                <w:u w:val="single"/>
              </w:rPr>
              <w:t>r</w:t>
            </w:r>
            <w:r w:rsidRPr="007C13A0">
              <w:rPr>
                <w:b/>
                <w:bCs/>
                <w:sz w:val="18"/>
                <w:szCs w:val="18"/>
              </w:rPr>
              <w:t>:  April 2016 – Present</w:t>
            </w:r>
          </w:p>
          <w:p w14:paraId="4CDE2C67" w14:textId="617EEA31" w:rsidR="007C13A0" w:rsidRDefault="007C13A0" w:rsidP="007C13A0">
            <w:pPr>
              <w:widowControl w:val="0"/>
              <w:tabs>
                <w:tab w:val="left" w:pos="362"/>
              </w:tabs>
              <w:ind w:left="859"/>
              <w:rPr>
                <w:bCs/>
                <w:sz w:val="18"/>
                <w:szCs w:val="18"/>
              </w:rPr>
            </w:pPr>
            <w:r w:rsidRPr="007C13A0">
              <w:rPr>
                <w:bCs/>
                <w:sz w:val="18"/>
                <w:szCs w:val="18"/>
              </w:rPr>
              <w:t xml:space="preserve">Serve as the day-to-day operations manager of a 100,000 sq./ft. Recreation Center and lead a team of 7 full-time Parks and Recreation professionals.  Create and implement facility policies and procedures, facility budget preparation and monitoring, all data tracking for the facility, development of capital replacement and scholarship plans, </w:t>
            </w:r>
            <w:r w:rsidR="000E121C">
              <w:rPr>
                <w:bCs/>
                <w:sz w:val="18"/>
                <w:szCs w:val="18"/>
              </w:rPr>
              <w:t>coordination of</w:t>
            </w:r>
            <w:r w:rsidRPr="007C13A0">
              <w:rPr>
                <w:bCs/>
                <w:sz w:val="18"/>
                <w:szCs w:val="18"/>
              </w:rPr>
              <w:t xml:space="preserve"> a variety of recreational programs and services, and hiring, training and supervision of all facility staff.</w:t>
            </w:r>
          </w:p>
          <w:p w14:paraId="4E0A50D7" w14:textId="62099BFD" w:rsidR="007C13A0" w:rsidRPr="002A64B4" w:rsidRDefault="007C13A0" w:rsidP="002A64B4">
            <w:pPr>
              <w:widowControl w:val="0"/>
              <w:ind w:left="1062"/>
              <w:rPr>
                <w:b/>
                <w:bCs/>
                <w:sz w:val="18"/>
                <w:szCs w:val="18"/>
              </w:rPr>
            </w:pPr>
            <w:r w:rsidRPr="002A64B4">
              <w:rPr>
                <w:b/>
                <w:bCs/>
                <w:sz w:val="18"/>
                <w:szCs w:val="18"/>
              </w:rPr>
              <w:t>Facility Grand Opening</w:t>
            </w:r>
          </w:p>
          <w:p w14:paraId="6ED5A518" w14:textId="581ECF05" w:rsidR="000E121C" w:rsidRPr="000E121C" w:rsidRDefault="000E121C" w:rsidP="00AC3925">
            <w:pPr>
              <w:pStyle w:val="ListParagraph"/>
              <w:widowControl w:val="0"/>
              <w:ind w:left="1440"/>
              <w:rPr>
                <w:sz w:val="18"/>
                <w:szCs w:val="18"/>
              </w:rPr>
            </w:pPr>
            <w:r>
              <w:rPr>
                <w:sz w:val="18"/>
                <w:szCs w:val="18"/>
              </w:rPr>
              <w:t>Responsible for</w:t>
            </w:r>
            <w:r w:rsidR="004A282D">
              <w:rPr>
                <w:sz w:val="18"/>
                <w:szCs w:val="18"/>
              </w:rPr>
              <w:t xml:space="preserve"> Grand Opening of facility that included a highly successful Charter Membership drive with acquisition of over 2,000 members on a goal of 900.  In addition, planned and executed an open house event to acclimate users to the new facility.</w:t>
            </w:r>
          </w:p>
          <w:p w14:paraId="3E840F7C" w14:textId="55C49BEE" w:rsidR="007C13A0" w:rsidRPr="002A64B4" w:rsidRDefault="007C13A0" w:rsidP="002A64B4">
            <w:pPr>
              <w:widowControl w:val="0"/>
              <w:ind w:left="1062"/>
              <w:rPr>
                <w:b/>
                <w:bCs/>
                <w:sz w:val="18"/>
                <w:szCs w:val="18"/>
              </w:rPr>
            </w:pPr>
            <w:r w:rsidRPr="002A64B4">
              <w:rPr>
                <w:b/>
                <w:bCs/>
                <w:sz w:val="18"/>
                <w:szCs w:val="18"/>
              </w:rPr>
              <w:t>Business Data Tracking</w:t>
            </w:r>
          </w:p>
          <w:p w14:paraId="6B52CB68" w14:textId="45F7CC90" w:rsidR="007C13A0" w:rsidRPr="00984469" w:rsidRDefault="004A282D" w:rsidP="00AC3925">
            <w:pPr>
              <w:pStyle w:val="ListParagraph"/>
              <w:widowControl w:val="0"/>
              <w:ind w:left="1440"/>
              <w:rPr>
                <w:sz w:val="18"/>
                <w:szCs w:val="18"/>
              </w:rPr>
            </w:pPr>
            <w:r>
              <w:rPr>
                <w:sz w:val="18"/>
                <w:szCs w:val="18"/>
              </w:rPr>
              <w:t xml:space="preserve">Developed tracking mechanism for all business data using Microsoft </w:t>
            </w:r>
            <w:r w:rsidR="000E121C">
              <w:rPr>
                <w:sz w:val="18"/>
                <w:szCs w:val="18"/>
              </w:rPr>
              <w:t>PowerBI</w:t>
            </w:r>
            <w:r>
              <w:rPr>
                <w:sz w:val="18"/>
                <w:szCs w:val="18"/>
              </w:rPr>
              <w:t>.  Tracking document consists of multiple power queries and pivot tables to help determine key metrics in a timely fashion.</w:t>
            </w:r>
          </w:p>
          <w:p w14:paraId="625239EF" w14:textId="24F4E53B" w:rsidR="007C13A0" w:rsidRPr="00AC3925" w:rsidRDefault="007C13A0" w:rsidP="00AC3925">
            <w:pPr>
              <w:widowControl w:val="0"/>
              <w:ind w:left="1062"/>
              <w:rPr>
                <w:b/>
                <w:bCs/>
                <w:sz w:val="18"/>
                <w:szCs w:val="18"/>
              </w:rPr>
            </w:pPr>
            <w:r w:rsidRPr="00AC3925">
              <w:rPr>
                <w:b/>
                <w:bCs/>
                <w:sz w:val="18"/>
                <w:szCs w:val="18"/>
              </w:rPr>
              <w:t>Team Development</w:t>
            </w:r>
          </w:p>
          <w:p w14:paraId="0785680F" w14:textId="077AD72A" w:rsidR="007C13A0" w:rsidRPr="00984469" w:rsidRDefault="004A282D" w:rsidP="00AC3925">
            <w:pPr>
              <w:pStyle w:val="ListParagraph"/>
              <w:widowControl w:val="0"/>
              <w:ind w:left="1440"/>
              <w:rPr>
                <w:sz w:val="18"/>
                <w:szCs w:val="18"/>
              </w:rPr>
            </w:pPr>
            <w:r>
              <w:rPr>
                <w:sz w:val="18"/>
                <w:szCs w:val="18"/>
              </w:rPr>
              <w:t>Hired a team 7 full-time employees and 100+ part-time employees.  Development of a ‘fun’ culture and excellent customer service skills.</w:t>
            </w:r>
          </w:p>
          <w:p w14:paraId="4442E37B" w14:textId="77D41950" w:rsidR="000E121C" w:rsidRPr="00AC3925" w:rsidRDefault="000E121C" w:rsidP="00AC3925">
            <w:pPr>
              <w:widowControl w:val="0"/>
              <w:ind w:left="1062"/>
              <w:rPr>
                <w:b/>
                <w:bCs/>
                <w:sz w:val="18"/>
                <w:szCs w:val="18"/>
              </w:rPr>
            </w:pPr>
            <w:r w:rsidRPr="00AC3925">
              <w:rPr>
                <w:b/>
                <w:bCs/>
                <w:sz w:val="18"/>
                <w:szCs w:val="18"/>
              </w:rPr>
              <w:t>Cross Functional Collaboration</w:t>
            </w:r>
          </w:p>
          <w:p w14:paraId="1F3D98A5" w14:textId="77777777" w:rsidR="000E121C" w:rsidRDefault="000E121C" w:rsidP="00AC3925">
            <w:pPr>
              <w:pStyle w:val="ListParagraph"/>
              <w:widowControl w:val="0"/>
              <w:ind w:left="1440"/>
              <w:rPr>
                <w:sz w:val="18"/>
                <w:szCs w:val="18"/>
              </w:rPr>
            </w:pPr>
            <w:r>
              <w:rPr>
                <w:sz w:val="18"/>
                <w:szCs w:val="18"/>
              </w:rPr>
              <w:t xml:space="preserve">Work with a variety of City departments to achieve successful project results; primarily Human Resources, Finance, and Communications.  Projects include:  </w:t>
            </w:r>
          </w:p>
          <w:p w14:paraId="551DB0D6" w14:textId="2F2AEA5F" w:rsidR="000E121C" w:rsidRDefault="000E121C" w:rsidP="000E121C">
            <w:pPr>
              <w:pStyle w:val="ListParagraph"/>
              <w:widowControl w:val="0"/>
              <w:numPr>
                <w:ilvl w:val="0"/>
                <w:numId w:val="8"/>
              </w:numPr>
              <w:rPr>
                <w:sz w:val="18"/>
                <w:szCs w:val="18"/>
              </w:rPr>
            </w:pPr>
            <w:r>
              <w:rPr>
                <w:sz w:val="18"/>
                <w:szCs w:val="18"/>
              </w:rPr>
              <w:t>On-boarding of 80+ team members and improvement of hiring/payroll processes.</w:t>
            </w:r>
          </w:p>
          <w:p w14:paraId="4E21AEEC" w14:textId="0BCA1E68" w:rsidR="000E121C" w:rsidRDefault="000E121C" w:rsidP="000E121C">
            <w:pPr>
              <w:pStyle w:val="ListParagraph"/>
              <w:widowControl w:val="0"/>
              <w:numPr>
                <w:ilvl w:val="0"/>
                <w:numId w:val="8"/>
              </w:numPr>
              <w:rPr>
                <w:sz w:val="18"/>
                <w:szCs w:val="18"/>
              </w:rPr>
            </w:pPr>
            <w:r>
              <w:rPr>
                <w:sz w:val="18"/>
                <w:szCs w:val="18"/>
              </w:rPr>
              <w:t>Rec Center Pro Forma and ultimate budget creation.</w:t>
            </w:r>
          </w:p>
          <w:p w14:paraId="63FD345A" w14:textId="4D46D223" w:rsidR="000E121C" w:rsidRPr="00984469" w:rsidRDefault="000E121C" w:rsidP="000E121C">
            <w:pPr>
              <w:pStyle w:val="ListParagraph"/>
              <w:widowControl w:val="0"/>
              <w:numPr>
                <w:ilvl w:val="0"/>
                <w:numId w:val="8"/>
              </w:numPr>
              <w:rPr>
                <w:sz w:val="18"/>
                <w:szCs w:val="18"/>
              </w:rPr>
            </w:pPr>
            <w:r>
              <w:rPr>
                <w:sz w:val="18"/>
                <w:szCs w:val="18"/>
              </w:rPr>
              <w:t>Strategic plan around Rec Center social media, website design, and general marketing materials.</w:t>
            </w:r>
          </w:p>
          <w:p w14:paraId="5469D375" w14:textId="3B34E064" w:rsidR="007C13A0" w:rsidRPr="608989B2" w:rsidRDefault="007C13A0" w:rsidP="007C13A0">
            <w:pPr>
              <w:widowControl w:val="0"/>
              <w:tabs>
                <w:tab w:val="left" w:pos="362"/>
              </w:tabs>
              <w:ind w:left="859"/>
              <w:rPr>
                <w:b/>
                <w:bCs/>
                <w:sz w:val="18"/>
                <w:szCs w:val="18"/>
              </w:rPr>
            </w:pPr>
          </w:p>
        </w:tc>
      </w:tr>
      <w:tr w:rsidR="0027486F" w:rsidRPr="00984469" w14:paraId="4AC401EE" w14:textId="77777777" w:rsidTr="608989B2">
        <w:trPr>
          <w:jc w:val="center"/>
        </w:trPr>
        <w:tc>
          <w:tcPr>
            <w:tcW w:w="11335" w:type="dxa"/>
            <w:gridSpan w:val="2"/>
          </w:tcPr>
          <w:p w14:paraId="21C9836F" w14:textId="6346E777" w:rsidR="0027486F" w:rsidRPr="00D66815" w:rsidRDefault="608989B2" w:rsidP="608989B2">
            <w:pPr>
              <w:widowControl w:val="0"/>
              <w:tabs>
                <w:tab w:val="left" w:pos="362"/>
              </w:tabs>
              <w:ind w:left="362"/>
              <w:rPr>
                <w:b/>
                <w:bCs/>
                <w:color w:val="1F497D" w:themeColor="text2"/>
                <w:sz w:val="18"/>
                <w:szCs w:val="18"/>
              </w:rPr>
            </w:pPr>
            <w:r w:rsidRPr="00D66815">
              <w:rPr>
                <w:b/>
                <w:bCs/>
                <w:color w:val="1F497D" w:themeColor="text2"/>
                <w:sz w:val="18"/>
                <w:szCs w:val="18"/>
              </w:rPr>
              <w:t>Power Wellness – Mercy Fitness Center:  February 2014 – November 2015</w:t>
            </w:r>
          </w:p>
        </w:tc>
      </w:tr>
      <w:tr w:rsidR="0027486F" w:rsidRPr="00984469" w14:paraId="570077FF" w14:textId="77777777" w:rsidTr="608989B2">
        <w:trPr>
          <w:jc w:val="center"/>
        </w:trPr>
        <w:tc>
          <w:tcPr>
            <w:tcW w:w="11335" w:type="dxa"/>
            <w:gridSpan w:val="2"/>
          </w:tcPr>
          <w:p w14:paraId="3E5130F2" w14:textId="6BE68A4D" w:rsidR="0027486F" w:rsidRPr="00984469" w:rsidRDefault="608989B2" w:rsidP="608989B2">
            <w:pPr>
              <w:widowControl w:val="0"/>
              <w:ind w:left="702"/>
              <w:rPr>
                <w:b/>
                <w:bCs/>
                <w:sz w:val="18"/>
                <w:szCs w:val="18"/>
                <w:u w:val="single"/>
              </w:rPr>
            </w:pPr>
            <w:r w:rsidRPr="608989B2">
              <w:rPr>
                <w:b/>
                <w:bCs/>
                <w:sz w:val="18"/>
                <w:szCs w:val="18"/>
                <w:u w:val="single"/>
              </w:rPr>
              <w:t>Member Services Supervisor</w:t>
            </w:r>
            <w:r w:rsidRPr="608989B2">
              <w:rPr>
                <w:b/>
                <w:bCs/>
                <w:sz w:val="18"/>
                <w:szCs w:val="18"/>
              </w:rPr>
              <w:t>:  February 2014 – November 2015</w:t>
            </w:r>
          </w:p>
          <w:p w14:paraId="4BCF85E3" w14:textId="2949387D" w:rsidR="0027486F" w:rsidRPr="00984469" w:rsidRDefault="608989B2" w:rsidP="608989B2">
            <w:pPr>
              <w:widowControl w:val="0"/>
              <w:ind w:left="882"/>
              <w:rPr>
                <w:sz w:val="18"/>
                <w:szCs w:val="18"/>
              </w:rPr>
            </w:pPr>
            <w:r w:rsidRPr="608989B2">
              <w:rPr>
                <w:sz w:val="18"/>
                <w:szCs w:val="18"/>
              </w:rPr>
              <w:t xml:space="preserve">Responsible for managing the fitness center business operations by providing support functions in the areas of daily cash reconciliation, record keeping, accounting, accounts receivable and payables, purchases, maintaining the center’s membership accounts and overseeing center level payroll (ADP eTime).  Provide leadership and evaluation for membership sales and facility operations teams.  </w:t>
            </w:r>
          </w:p>
          <w:p w14:paraId="2FA2336A" w14:textId="3A712323" w:rsidR="002E47BF" w:rsidRPr="00C73740" w:rsidRDefault="608989B2" w:rsidP="00C73740">
            <w:pPr>
              <w:widowControl w:val="0"/>
              <w:ind w:left="1062"/>
              <w:rPr>
                <w:b/>
                <w:bCs/>
                <w:sz w:val="18"/>
                <w:szCs w:val="18"/>
              </w:rPr>
            </w:pPr>
            <w:r w:rsidRPr="00C73740">
              <w:rPr>
                <w:b/>
                <w:bCs/>
                <w:sz w:val="18"/>
                <w:szCs w:val="18"/>
              </w:rPr>
              <w:t>Membership Sales</w:t>
            </w:r>
          </w:p>
          <w:p w14:paraId="5E2904A0" w14:textId="1E2B389D" w:rsidR="002E47BF" w:rsidRPr="00984469" w:rsidRDefault="608989B2" w:rsidP="00C73740">
            <w:pPr>
              <w:pStyle w:val="ListParagraph"/>
              <w:widowControl w:val="0"/>
              <w:ind w:left="1440"/>
              <w:rPr>
                <w:sz w:val="18"/>
                <w:szCs w:val="18"/>
              </w:rPr>
            </w:pPr>
            <w:r w:rsidRPr="608989B2">
              <w:rPr>
                <w:sz w:val="18"/>
                <w:szCs w:val="18"/>
              </w:rPr>
              <w:t xml:space="preserve">Drive marketing and sales plan to achieve monthly and annual membership sales goals.  Lead the sales team associates to ensure prospective members receive education regarding services and facilities and to achieve sales targets.  Provide member acquisition &amp; attrition reporting to center leadership and sales team weekly. </w:t>
            </w:r>
          </w:p>
          <w:p w14:paraId="7350245D" w14:textId="3CE31BA4" w:rsidR="0027486F" w:rsidRPr="00C73740" w:rsidRDefault="608989B2" w:rsidP="00C73740">
            <w:pPr>
              <w:widowControl w:val="0"/>
              <w:ind w:left="1062"/>
              <w:rPr>
                <w:b/>
                <w:bCs/>
                <w:sz w:val="18"/>
                <w:szCs w:val="18"/>
              </w:rPr>
            </w:pPr>
            <w:r w:rsidRPr="00C73740">
              <w:rPr>
                <w:b/>
                <w:bCs/>
                <w:sz w:val="18"/>
                <w:szCs w:val="18"/>
              </w:rPr>
              <w:t>Human Resources</w:t>
            </w:r>
          </w:p>
          <w:p w14:paraId="648FE7E3" w14:textId="74114E5E" w:rsidR="0027486F" w:rsidRPr="00984469" w:rsidRDefault="608989B2" w:rsidP="00C73740">
            <w:pPr>
              <w:pStyle w:val="ListParagraph"/>
              <w:widowControl w:val="0"/>
              <w:ind w:left="1440"/>
              <w:rPr>
                <w:sz w:val="18"/>
                <w:szCs w:val="18"/>
              </w:rPr>
            </w:pPr>
            <w:r w:rsidRPr="608989B2">
              <w:rPr>
                <w:sz w:val="18"/>
                <w:szCs w:val="18"/>
              </w:rPr>
              <w:t>Serve as fitness center Human Resources representative; responsible for management of online career center (ADP Recruiting Management).  Oversee the coordination and processing of all prospective employee job applications and the completion of all hiring, active employee and termination paperwork.  Plan and conduct new employee orientation to foster a positive attitude toward companies’ core values and beliefs.  Administer benefit program at the center level.</w:t>
            </w:r>
          </w:p>
          <w:p w14:paraId="7A76BBFC" w14:textId="40F1FF3B" w:rsidR="00993041" w:rsidRPr="001A5C96" w:rsidRDefault="608989B2" w:rsidP="001A5C96">
            <w:pPr>
              <w:widowControl w:val="0"/>
              <w:ind w:left="1062"/>
              <w:rPr>
                <w:b/>
                <w:bCs/>
                <w:sz w:val="18"/>
                <w:szCs w:val="18"/>
              </w:rPr>
            </w:pPr>
            <w:r w:rsidRPr="001A5C96">
              <w:rPr>
                <w:b/>
                <w:bCs/>
                <w:sz w:val="18"/>
                <w:szCs w:val="18"/>
              </w:rPr>
              <w:t>Marketing/Social Media</w:t>
            </w:r>
          </w:p>
          <w:p w14:paraId="41EF6701" w14:textId="21E1E112" w:rsidR="00993041" w:rsidRPr="00984469" w:rsidRDefault="608989B2" w:rsidP="001A5C96">
            <w:pPr>
              <w:pStyle w:val="ListParagraph"/>
              <w:widowControl w:val="0"/>
              <w:ind w:left="1440"/>
              <w:rPr>
                <w:sz w:val="18"/>
                <w:szCs w:val="18"/>
              </w:rPr>
            </w:pPr>
            <w:r w:rsidRPr="608989B2">
              <w:rPr>
                <w:sz w:val="18"/>
                <w:szCs w:val="18"/>
              </w:rPr>
              <w:t>Liaison between Power Wellness and client (Mercy).  Responsible for all contact between center and members.  Generate monthly e-mail newsletter.</w:t>
            </w:r>
          </w:p>
          <w:p w14:paraId="7CCDE1ED" w14:textId="5A8D6602" w:rsidR="00993041" w:rsidRPr="001A5C96" w:rsidRDefault="608989B2" w:rsidP="001A5C96">
            <w:pPr>
              <w:widowControl w:val="0"/>
              <w:ind w:left="1062"/>
              <w:rPr>
                <w:b/>
                <w:bCs/>
                <w:sz w:val="18"/>
                <w:szCs w:val="18"/>
              </w:rPr>
            </w:pPr>
            <w:r w:rsidRPr="001A5C96">
              <w:rPr>
                <w:b/>
                <w:bCs/>
                <w:sz w:val="18"/>
                <w:szCs w:val="18"/>
              </w:rPr>
              <w:t>Compete System Administrator</w:t>
            </w:r>
          </w:p>
          <w:p w14:paraId="0161346B" w14:textId="7B15727B" w:rsidR="00993041" w:rsidRPr="00984469" w:rsidRDefault="608989B2" w:rsidP="001A5C96">
            <w:pPr>
              <w:pStyle w:val="ListParagraph"/>
              <w:widowControl w:val="0"/>
              <w:ind w:left="1440"/>
              <w:rPr>
                <w:sz w:val="18"/>
                <w:szCs w:val="18"/>
              </w:rPr>
            </w:pPr>
            <w:r w:rsidRPr="608989B2">
              <w:rPr>
                <w:sz w:val="18"/>
                <w:szCs w:val="18"/>
              </w:rPr>
              <w:t>Serve as core business software (Compete) resource.  Liaison between Power Wellness I.T. department and center.</w:t>
            </w:r>
          </w:p>
          <w:p w14:paraId="5C8AE1AC" w14:textId="77777777" w:rsidR="0027486F" w:rsidRPr="00984469" w:rsidRDefault="0027486F" w:rsidP="00B718B4">
            <w:pPr>
              <w:pStyle w:val="ListParagraph"/>
              <w:widowControl w:val="0"/>
              <w:ind w:left="1602"/>
              <w:rPr>
                <w:b/>
                <w:bCs/>
                <w:sz w:val="18"/>
                <w:szCs w:val="18"/>
              </w:rPr>
            </w:pPr>
          </w:p>
        </w:tc>
      </w:tr>
      <w:tr w:rsidR="00B64DCF" w:rsidRPr="00984469" w14:paraId="13350F0F" w14:textId="77777777" w:rsidTr="608989B2">
        <w:trPr>
          <w:jc w:val="center"/>
        </w:trPr>
        <w:tc>
          <w:tcPr>
            <w:tcW w:w="11335" w:type="dxa"/>
            <w:gridSpan w:val="2"/>
          </w:tcPr>
          <w:p w14:paraId="7BC6C308" w14:textId="1BBAC830" w:rsidR="00B64DCF" w:rsidRPr="00D66815" w:rsidRDefault="608989B2" w:rsidP="608989B2">
            <w:pPr>
              <w:widowControl w:val="0"/>
              <w:tabs>
                <w:tab w:val="left" w:pos="362"/>
              </w:tabs>
              <w:ind w:left="362"/>
              <w:rPr>
                <w:b/>
                <w:bCs/>
                <w:color w:val="1F497D" w:themeColor="text2"/>
                <w:sz w:val="18"/>
                <w:szCs w:val="18"/>
              </w:rPr>
            </w:pPr>
            <w:r w:rsidRPr="00D66815">
              <w:rPr>
                <w:b/>
                <w:bCs/>
                <w:color w:val="1F497D" w:themeColor="text2"/>
                <w:sz w:val="18"/>
                <w:szCs w:val="18"/>
              </w:rPr>
              <w:t>City of Oklahoma City Parks &amp; Recreation:  September 2013 – February 2014</w:t>
            </w:r>
          </w:p>
        </w:tc>
      </w:tr>
      <w:tr w:rsidR="00B64DCF" w:rsidRPr="00984469" w14:paraId="4FF6AA1D" w14:textId="77777777" w:rsidTr="608989B2">
        <w:trPr>
          <w:jc w:val="center"/>
        </w:trPr>
        <w:tc>
          <w:tcPr>
            <w:tcW w:w="11335" w:type="dxa"/>
            <w:gridSpan w:val="2"/>
          </w:tcPr>
          <w:p w14:paraId="758F5D61" w14:textId="1FB63F3A" w:rsidR="00B64DCF" w:rsidRPr="00984469" w:rsidRDefault="608989B2" w:rsidP="608989B2">
            <w:pPr>
              <w:widowControl w:val="0"/>
              <w:ind w:left="702"/>
              <w:rPr>
                <w:b/>
                <w:bCs/>
                <w:sz w:val="18"/>
                <w:szCs w:val="18"/>
                <w:u w:val="single"/>
              </w:rPr>
            </w:pPr>
            <w:r w:rsidRPr="608989B2">
              <w:rPr>
                <w:b/>
                <w:bCs/>
                <w:sz w:val="18"/>
                <w:szCs w:val="18"/>
                <w:u w:val="single"/>
              </w:rPr>
              <w:t>Community Center Supervisor</w:t>
            </w:r>
            <w:r w:rsidRPr="608989B2">
              <w:rPr>
                <w:b/>
                <w:bCs/>
                <w:sz w:val="18"/>
                <w:szCs w:val="18"/>
              </w:rPr>
              <w:t>:  September 2013 – February 2014</w:t>
            </w:r>
          </w:p>
          <w:p w14:paraId="17FE5584" w14:textId="3B6E154F" w:rsidR="00B64DCF" w:rsidRPr="00984469" w:rsidRDefault="608989B2" w:rsidP="608989B2">
            <w:pPr>
              <w:widowControl w:val="0"/>
              <w:ind w:left="882"/>
              <w:rPr>
                <w:sz w:val="18"/>
                <w:szCs w:val="18"/>
              </w:rPr>
            </w:pPr>
            <w:r w:rsidRPr="608989B2">
              <w:rPr>
                <w:sz w:val="18"/>
                <w:szCs w:val="18"/>
              </w:rPr>
              <w:t>Serve as the day-to-day operations Manager of a neighborhood Community Center. Other duties include:  hiring, development, and supervision of 4 community center staff, program development, implementation, and management, establishing partnerships with various civic groups and outside organizations, and community center financial management.</w:t>
            </w:r>
          </w:p>
          <w:p w14:paraId="1323656C" w14:textId="77777777" w:rsidR="00B64DCF" w:rsidRPr="00984469" w:rsidRDefault="00B64DCF" w:rsidP="00B64DCF">
            <w:pPr>
              <w:pStyle w:val="ListParagraph"/>
              <w:widowControl w:val="0"/>
              <w:ind w:left="1602"/>
              <w:rPr>
                <w:sz w:val="18"/>
                <w:szCs w:val="18"/>
              </w:rPr>
            </w:pPr>
          </w:p>
        </w:tc>
      </w:tr>
      <w:tr w:rsidR="0047348F" w:rsidRPr="00984469" w14:paraId="38839215" w14:textId="77777777" w:rsidTr="608989B2">
        <w:trPr>
          <w:jc w:val="center"/>
        </w:trPr>
        <w:tc>
          <w:tcPr>
            <w:tcW w:w="11335" w:type="dxa"/>
            <w:gridSpan w:val="2"/>
          </w:tcPr>
          <w:p w14:paraId="44E8F81F" w14:textId="77777777" w:rsidR="0047348F" w:rsidRPr="00D66815" w:rsidRDefault="0047348F" w:rsidP="608989B2">
            <w:pPr>
              <w:widowControl w:val="0"/>
              <w:tabs>
                <w:tab w:val="left" w:pos="362"/>
              </w:tabs>
              <w:rPr>
                <w:b/>
                <w:bCs/>
                <w:color w:val="1F497D" w:themeColor="text2"/>
                <w:sz w:val="18"/>
                <w:szCs w:val="18"/>
                <w:u w:val="single"/>
              </w:rPr>
            </w:pPr>
            <w:r w:rsidRPr="00D66815">
              <w:rPr>
                <w:b/>
                <w:bCs/>
                <w:color w:val="1F497D" w:themeColor="text2"/>
                <w:sz w:val="18"/>
                <w:szCs w:val="18"/>
              </w:rPr>
              <w:tab/>
              <w:t xml:space="preserve">City of Harrisonville Parks &amp; Recreation:  August 2010 </w:t>
            </w:r>
            <w:r w:rsidR="00B64DCF" w:rsidRPr="00D66815">
              <w:rPr>
                <w:b/>
                <w:bCs/>
                <w:color w:val="1F497D" w:themeColor="text2"/>
                <w:sz w:val="18"/>
                <w:szCs w:val="18"/>
              </w:rPr>
              <w:t>–</w:t>
            </w:r>
            <w:r w:rsidRPr="00D66815">
              <w:rPr>
                <w:b/>
                <w:bCs/>
                <w:color w:val="1F497D" w:themeColor="text2"/>
                <w:sz w:val="18"/>
                <w:szCs w:val="18"/>
              </w:rPr>
              <w:t xml:space="preserve"> </w:t>
            </w:r>
            <w:r w:rsidR="00B64DCF" w:rsidRPr="00D66815">
              <w:rPr>
                <w:b/>
                <w:bCs/>
                <w:color w:val="1F497D" w:themeColor="text2"/>
                <w:sz w:val="18"/>
                <w:szCs w:val="18"/>
              </w:rPr>
              <w:t>August 2013</w:t>
            </w:r>
          </w:p>
        </w:tc>
      </w:tr>
      <w:tr w:rsidR="0047348F" w:rsidRPr="00984469" w14:paraId="78157FE5" w14:textId="77777777" w:rsidTr="608989B2">
        <w:trPr>
          <w:jc w:val="center"/>
        </w:trPr>
        <w:tc>
          <w:tcPr>
            <w:tcW w:w="11335" w:type="dxa"/>
            <w:gridSpan w:val="2"/>
          </w:tcPr>
          <w:p w14:paraId="3DACAB9D" w14:textId="77777777" w:rsidR="0047348F" w:rsidRPr="00984469" w:rsidRDefault="608989B2" w:rsidP="608989B2">
            <w:pPr>
              <w:widowControl w:val="0"/>
              <w:ind w:left="702"/>
              <w:rPr>
                <w:b/>
                <w:bCs/>
                <w:sz w:val="18"/>
                <w:szCs w:val="18"/>
                <w:u w:val="single"/>
              </w:rPr>
            </w:pPr>
            <w:r w:rsidRPr="608989B2">
              <w:rPr>
                <w:b/>
                <w:bCs/>
                <w:sz w:val="18"/>
                <w:szCs w:val="18"/>
                <w:u w:val="single"/>
              </w:rPr>
              <w:t>Recreation Services Manager</w:t>
            </w:r>
            <w:r w:rsidRPr="608989B2">
              <w:rPr>
                <w:b/>
                <w:bCs/>
                <w:sz w:val="18"/>
                <w:szCs w:val="18"/>
              </w:rPr>
              <w:t>:  March 2013 – August 2013</w:t>
            </w:r>
          </w:p>
          <w:p w14:paraId="24408186" w14:textId="7E4264EB" w:rsidR="0047348F" w:rsidRDefault="608989B2" w:rsidP="608989B2">
            <w:pPr>
              <w:widowControl w:val="0"/>
              <w:ind w:left="882"/>
              <w:rPr>
                <w:sz w:val="18"/>
                <w:szCs w:val="18"/>
              </w:rPr>
            </w:pPr>
            <w:r w:rsidRPr="608989B2">
              <w:rPr>
                <w:sz w:val="18"/>
                <w:szCs w:val="18"/>
              </w:rPr>
              <w:t>Serve as the day-to-day operations manager of a 68,000 sq./ft. Community Center and lead a team of 5 full-time professionals and over 100 part-time year round and seasonal employees.  Other duties include:  department wide marketing, software administration, front desk &amp; fitness team staffing and supervision, membership acquisition and retention, budget preparation and monitoring, data tracking for the department.</w:t>
            </w:r>
          </w:p>
          <w:p w14:paraId="51705A7E" w14:textId="77777777" w:rsidR="00D66815" w:rsidRDefault="00D66815" w:rsidP="00903A8F">
            <w:pPr>
              <w:pStyle w:val="ListParagraph"/>
              <w:widowControl w:val="0"/>
              <w:ind w:left="1602"/>
              <w:jc w:val="right"/>
              <w:rPr>
                <w:sz w:val="18"/>
                <w:szCs w:val="18"/>
              </w:rPr>
            </w:pPr>
          </w:p>
          <w:p w14:paraId="3D2B04C6" w14:textId="6A2D4BE0" w:rsidR="00D66815" w:rsidRPr="00984469" w:rsidRDefault="00D66815" w:rsidP="00D66815">
            <w:pPr>
              <w:pStyle w:val="ListParagraph"/>
              <w:widowControl w:val="0"/>
              <w:ind w:left="1602"/>
              <w:jc w:val="right"/>
              <w:rPr>
                <w:sz w:val="18"/>
                <w:szCs w:val="18"/>
              </w:rPr>
            </w:pPr>
            <w:r w:rsidRPr="608989B2">
              <w:rPr>
                <w:sz w:val="18"/>
                <w:szCs w:val="18"/>
              </w:rPr>
              <w:t>Page 1 of 2</w:t>
            </w:r>
          </w:p>
          <w:p w14:paraId="43F06958" w14:textId="77777777" w:rsidR="0085195F" w:rsidRDefault="0085195F" w:rsidP="0085195F">
            <w:pPr>
              <w:widowControl w:val="0"/>
              <w:ind w:left="1062"/>
              <w:rPr>
                <w:b/>
                <w:bCs/>
                <w:sz w:val="18"/>
                <w:szCs w:val="18"/>
              </w:rPr>
            </w:pPr>
          </w:p>
          <w:p w14:paraId="7E5B2010" w14:textId="2BA6140F" w:rsidR="0085195F" w:rsidRDefault="00112E30" w:rsidP="00112E30">
            <w:pPr>
              <w:widowControl w:val="0"/>
              <w:rPr>
                <w:b/>
                <w:bCs/>
                <w:sz w:val="18"/>
                <w:szCs w:val="18"/>
              </w:rPr>
            </w:pPr>
            <w:r w:rsidRPr="608989B2">
              <w:rPr>
                <w:b/>
                <w:bCs/>
                <w:sz w:val="18"/>
                <w:szCs w:val="18"/>
              </w:rPr>
              <w:lastRenderedPageBreak/>
              <w:t>EXPERIENC</w:t>
            </w:r>
            <w:r>
              <w:rPr>
                <w:b/>
                <w:bCs/>
                <w:sz w:val="18"/>
                <w:szCs w:val="18"/>
              </w:rPr>
              <w:t>E</w:t>
            </w:r>
            <w:r w:rsidR="00E26C0C">
              <w:rPr>
                <w:b/>
                <w:bCs/>
                <w:sz w:val="18"/>
                <w:szCs w:val="18"/>
              </w:rPr>
              <w:t xml:space="preserve"> </w:t>
            </w:r>
            <w:r w:rsidR="00C12EA3" w:rsidRPr="00C12EA3">
              <w:rPr>
                <w:b/>
                <w:bCs/>
                <w:sz w:val="12"/>
                <w:szCs w:val="12"/>
              </w:rPr>
              <w:t>(cont.)</w:t>
            </w:r>
          </w:p>
          <w:p w14:paraId="59B5C333" w14:textId="79063639" w:rsidR="0047348F" w:rsidRPr="0085195F" w:rsidRDefault="608989B2" w:rsidP="0085195F">
            <w:pPr>
              <w:widowControl w:val="0"/>
              <w:ind w:left="1062"/>
              <w:rPr>
                <w:b/>
                <w:bCs/>
                <w:sz w:val="18"/>
                <w:szCs w:val="18"/>
              </w:rPr>
            </w:pPr>
            <w:r w:rsidRPr="0085195F">
              <w:rPr>
                <w:b/>
                <w:bCs/>
                <w:sz w:val="18"/>
                <w:szCs w:val="18"/>
              </w:rPr>
              <w:t>Community Center Business</w:t>
            </w:r>
          </w:p>
          <w:p w14:paraId="42C9F7B7" w14:textId="2FB1743F" w:rsidR="00C17A8E" w:rsidRPr="00D66815" w:rsidRDefault="608989B2" w:rsidP="00C12EA3">
            <w:pPr>
              <w:pStyle w:val="ListParagraph"/>
              <w:widowControl w:val="0"/>
              <w:ind w:left="1440"/>
              <w:rPr>
                <w:sz w:val="18"/>
                <w:szCs w:val="18"/>
              </w:rPr>
            </w:pPr>
            <w:r w:rsidRPr="608989B2">
              <w:rPr>
                <w:sz w:val="18"/>
                <w:szCs w:val="18"/>
              </w:rPr>
              <w:t xml:space="preserve">Responsible for streamlining Accounts Receivables &amp; Payables to assist department in being more efficient.  Created multiple tracking devices, using Excel Pivot Tables for department financials, utilities, memberships, and budgeting.  Partnered with </w:t>
            </w:r>
            <w:proofErr w:type="spellStart"/>
            <w:r w:rsidRPr="608989B2">
              <w:rPr>
                <w:i/>
                <w:iCs/>
                <w:sz w:val="18"/>
                <w:szCs w:val="18"/>
              </w:rPr>
              <w:t>Healthways</w:t>
            </w:r>
            <w:proofErr w:type="spellEnd"/>
            <w:r w:rsidRPr="608989B2">
              <w:rPr>
                <w:sz w:val="18"/>
                <w:szCs w:val="18"/>
              </w:rPr>
              <w:t xml:space="preserve"> to offer a highly successful Silver Sneakers fitness &amp; membership program - 292 new members the first month.</w:t>
            </w:r>
          </w:p>
          <w:p w14:paraId="1D859F70" w14:textId="77777777" w:rsidR="0047348F" w:rsidRPr="00C12EA3" w:rsidRDefault="608989B2" w:rsidP="00C12EA3">
            <w:pPr>
              <w:widowControl w:val="0"/>
              <w:ind w:left="1062"/>
              <w:rPr>
                <w:b/>
                <w:bCs/>
                <w:sz w:val="18"/>
                <w:szCs w:val="18"/>
              </w:rPr>
            </w:pPr>
            <w:r w:rsidRPr="00C12EA3">
              <w:rPr>
                <w:b/>
                <w:bCs/>
                <w:sz w:val="18"/>
                <w:szCs w:val="18"/>
              </w:rPr>
              <w:t>Fitness &amp; Wellness</w:t>
            </w:r>
          </w:p>
          <w:p w14:paraId="2A4256B1" w14:textId="77777777" w:rsidR="0047348F" w:rsidRPr="00984469" w:rsidRDefault="608989B2" w:rsidP="00C12EA3">
            <w:pPr>
              <w:widowControl w:val="0"/>
              <w:ind w:left="1458" w:hanging="18"/>
              <w:rPr>
                <w:sz w:val="18"/>
                <w:szCs w:val="18"/>
              </w:rPr>
            </w:pPr>
            <w:r w:rsidRPr="608989B2">
              <w:rPr>
                <w:sz w:val="18"/>
                <w:szCs w:val="18"/>
              </w:rPr>
              <w:t xml:space="preserve">Responsible for substantial growth of Personal Training &amp; Group Exercise classes.  Created a stream lined Group Exercise program to include one schedule for land and aquatic classes as well as consistent session dates.  Completed an overhaul of Personal Training program.  Project lead for creation of </w:t>
            </w:r>
            <w:r w:rsidRPr="608989B2">
              <w:rPr>
                <w:i/>
                <w:iCs/>
                <w:sz w:val="18"/>
                <w:szCs w:val="18"/>
              </w:rPr>
              <w:t>Pure Energy</w:t>
            </w:r>
            <w:r w:rsidRPr="608989B2">
              <w:rPr>
                <w:sz w:val="18"/>
                <w:szCs w:val="18"/>
              </w:rPr>
              <w:t xml:space="preserve"> Personal Training studio.  Created Youth fitness opportunities to include equipment orientations, personal training packages, and a class for home schooled youth.</w:t>
            </w:r>
          </w:p>
          <w:p w14:paraId="4E049752" w14:textId="77777777" w:rsidR="0047348F" w:rsidRPr="00C12EA3" w:rsidRDefault="608989B2" w:rsidP="00C12EA3">
            <w:pPr>
              <w:widowControl w:val="0"/>
              <w:ind w:left="1062"/>
              <w:rPr>
                <w:b/>
                <w:bCs/>
                <w:sz w:val="18"/>
                <w:szCs w:val="18"/>
              </w:rPr>
            </w:pPr>
            <w:r w:rsidRPr="00C12EA3">
              <w:rPr>
                <w:b/>
                <w:bCs/>
                <w:sz w:val="18"/>
                <w:szCs w:val="18"/>
              </w:rPr>
              <w:t>Marketing/Social Media</w:t>
            </w:r>
          </w:p>
          <w:p w14:paraId="212E0885" w14:textId="77777777" w:rsidR="0047348F" w:rsidRPr="00984469" w:rsidRDefault="608989B2" w:rsidP="00C12EA3">
            <w:pPr>
              <w:widowControl w:val="0"/>
              <w:ind w:left="1458" w:hanging="18"/>
              <w:rPr>
                <w:sz w:val="18"/>
                <w:szCs w:val="18"/>
              </w:rPr>
            </w:pPr>
            <w:r w:rsidRPr="608989B2">
              <w:rPr>
                <w:sz w:val="18"/>
                <w:szCs w:val="18"/>
              </w:rPr>
              <w:t xml:space="preserve">Liaison between department and city’s Public Information Officer.  Implementation of </w:t>
            </w:r>
            <w:r w:rsidRPr="608989B2">
              <w:rPr>
                <w:i/>
                <w:iCs/>
                <w:sz w:val="18"/>
                <w:szCs w:val="18"/>
              </w:rPr>
              <w:t>HPR INSIDER</w:t>
            </w:r>
            <w:r w:rsidRPr="608989B2">
              <w:rPr>
                <w:sz w:val="18"/>
                <w:szCs w:val="18"/>
              </w:rPr>
              <w:t xml:space="preserve">, department e-mail newsletter.  Implementation and growth of social media outlets - Facebook, Twitter, Google+ &amp; YouTube.  Responsible for department wide websites.  </w:t>
            </w:r>
          </w:p>
          <w:p w14:paraId="7E09A716" w14:textId="77777777" w:rsidR="0047348F" w:rsidRPr="00C12EA3" w:rsidRDefault="608989B2" w:rsidP="00C12EA3">
            <w:pPr>
              <w:widowControl w:val="0"/>
              <w:ind w:left="1062"/>
              <w:rPr>
                <w:b/>
                <w:bCs/>
                <w:sz w:val="18"/>
                <w:szCs w:val="18"/>
              </w:rPr>
            </w:pPr>
            <w:r w:rsidRPr="00C12EA3">
              <w:rPr>
                <w:b/>
                <w:bCs/>
                <w:sz w:val="18"/>
                <w:szCs w:val="18"/>
              </w:rPr>
              <w:t>RecTrac System Administrator</w:t>
            </w:r>
          </w:p>
          <w:p w14:paraId="535BEFDA" w14:textId="77777777" w:rsidR="0047348F" w:rsidRPr="00984469" w:rsidRDefault="608989B2" w:rsidP="00C12EA3">
            <w:pPr>
              <w:widowControl w:val="0"/>
              <w:ind w:left="1458" w:hanging="18"/>
              <w:rPr>
                <w:sz w:val="18"/>
                <w:szCs w:val="18"/>
              </w:rPr>
            </w:pPr>
            <w:r w:rsidRPr="608989B2">
              <w:rPr>
                <w:sz w:val="18"/>
                <w:szCs w:val="18"/>
              </w:rPr>
              <w:t>Trained on all aspects of computer software, RecTrac; department contact for RecTrac troubleshooting.</w:t>
            </w:r>
          </w:p>
          <w:p w14:paraId="5FE5E3B7" w14:textId="58BFEA90" w:rsidR="0047348F" w:rsidRPr="00984469" w:rsidRDefault="608989B2" w:rsidP="00C12EA3">
            <w:pPr>
              <w:widowControl w:val="0"/>
              <w:ind w:left="1458" w:hanging="18"/>
              <w:rPr>
                <w:sz w:val="18"/>
                <w:szCs w:val="18"/>
              </w:rPr>
            </w:pPr>
            <w:r w:rsidRPr="608989B2">
              <w:rPr>
                <w:sz w:val="18"/>
                <w:szCs w:val="18"/>
              </w:rPr>
              <w:t>Responsible for completing major upgrade of software, plus multiple release level upgrades.</w:t>
            </w:r>
          </w:p>
          <w:p w14:paraId="27D8A42F" w14:textId="77777777" w:rsidR="00984469" w:rsidRDefault="00984469" w:rsidP="0047348F">
            <w:pPr>
              <w:widowControl w:val="0"/>
              <w:ind w:left="702"/>
              <w:rPr>
                <w:b/>
                <w:bCs/>
                <w:sz w:val="18"/>
                <w:szCs w:val="18"/>
                <w:u w:val="single"/>
              </w:rPr>
            </w:pPr>
          </w:p>
          <w:p w14:paraId="115DD599" w14:textId="77777777" w:rsidR="0047348F" w:rsidRPr="00984469" w:rsidRDefault="608989B2" w:rsidP="608989B2">
            <w:pPr>
              <w:widowControl w:val="0"/>
              <w:ind w:left="702"/>
              <w:rPr>
                <w:b/>
                <w:bCs/>
                <w:sz w:val="18"/>
                <w:szCs w:val="18"/>
              </w:rPr>
            </w:pPr>
            <w:r w:rsidRPr="608989B2">
              <w:rPr>
                <w:b/>
                <w:bCs/>
                <w:sz w:val="18"/>
                <w:szCs w:val="18"/>
                <w:u w:val="single"/>
              </w:rPr>
              <w:t>Business &amp; Fitness Services Manager</w:t>
            </w:r>
            <w:r w:rsidRPr="608989B2">
              <w:rPr>
                <w:b/>
                <w:bCs/>
                <w:sz w:val="18"/>
                <w:szCs w:val="18"/>
              </w:rPr>
              <w:t>:  August 2010 - February 2013</w:t>
            </w:r>
          </w:p>
          <w:p w14:paraId="57D81A8F" w14:textId="77777777" w:rsidR="0047348F" w:rsidRPr="00984469" w:rsidRDefault="608989B2" w:rsidP="608989B2">
            <w:pPr>
              <w:widowControl w:val="0"/>
              <w:ind w:left="882"/>
              <w:rPr>
                <w:sz w:val="18"/>
                <w:szCs w:val="18"/>
              </w:rPr>
            </w:pPr>
            <w:r w:rsidRPr="608989B2">
              <w:rPr>
                <w:sz w:val="18"/>
                <w:szCs w:val="18"/>
              </w:rPr>
              <w:t>Responsible for managing the community center business operations by providing support functions in the areas of financial reporting, record keeping, accounting, accounts receivable and payables, purchases, and department wide payroll.  Direct supervisor of Front Desk staff and operations.  Responsible for addressing all member inquires and concerns pertaining to memberships and accounts.  Responsible for obtaining department sponsorships.  Direct supervision of Fitness &amp; Wellness department staff and operations.  Creation of two part-time positions to assist department with expanded program and membership options.</w:t>
            </w:r>
          </w:p>
          <w:p w14:paraId="187FC0D6" w14:textId="40000B48" w:rsidR="0047348F" w:rsidRPr="00984469" w:rsidRDefault="0047348F" w:rsidP="608989B2">
            <w:pPr>
              <w:widowControl w:val="0"/>
              <w:ind w:left="162"/>
              <w:jc w:val="right"/>
              <w:rPr>
                <w:sz w:val="18"/>
                <w:szCs w:val="18"/>
              </w:rPr>
            </w:pPr>
          </w:p>
        </w:tc>
      </w:tr>
      <w:tr w:rsidR="0047348F" w:rsidRPr="00984469" w14:paraId="69551FAE" w14:textId="77777777" w:rsidTr="608989B2">
        <w:trPr>
          <w:jc w:val="center"/>
        </w:trPr>
        <w:tc>
          <w:tcPr>
            <w:tcW w:w="11335" w:type="dxa"/>
            <w:gridSpan w:val="2"/>
          </w:tcPr>
          <w:p w14:paraId="6BD87032" w14:textId="77777777" w:rsidR="0047348F" w:rsidRPr="00D66815" w:rsidRDefault="0047348F" w:rsidP="608989B2">
            <w:pPr>
              <w:widowControl w:val="0"/>
              <w:tabs>
                <w:tab w:val="left" w:pos="362"/>
              </w:tabs>
              <w:rPr>
                <w:b/>
                <w:bCs/>
                <w:color w:val="1F497D" w:themeColor="text2"/>
                <w:sz w:val="18"/>
                <w:szCs w:val="18"/>
                <w:u w:val="single"/>
              </w:rPr>
            </w:pPr>
            <w:r w:rsidRPr="00D66815">
              <w:rPr>
                <w:b/>
                <w:bCs/>
                <w:color w:val="1F497D" w:themeColor="text2"/>
                <w:sz w:val="18"/>
                <w:szCs w:val="18"/>
              </w:rPr>
              <w:lastRenderedPageBreak/>
              <w:tab/>
              <w:t>City of Des Peres Parks &amp; Recreation:  May 2005 - July 2010</w:t>
            </w:r>
          </w:p>
        </w:tc>
      </w:tr>
      <w:tr w:rsidR="0047348F" w:rsidRPr="00984469" w14:paraId="5CB6448C" w14:textId="77777777" w:rsidTr="608989B2">
        <w:trPr>
          <w:jc w:val="center"/>
        </w:trPr>
        <w:tc>
          <w:tcPr>
            <w:tcW w:w="11335" w:type="dxa"/>
            <w:gridSpan w:val="2"/>
          </w:tcPr>
          <w:p w14:paraId="6D2D27FA" w14:textId="77777777" w:rsidR="0047348F" w:rsidRPr="00984469" w:rsidRDefault="608989B2" w:rsidP="608989B2">
            <w:pPr>
              <w:widowControl w:val="0"/>
              <w:ind w:left="648"/>
              <w:rPr>
                <w:b/>
                <w:bCs/>
                <w:sz w:val="18"/>
                <w:szCs w:val="18"/>
              </w:rPr>
            </w:pPr>
            <w:r w:rsidRPr="608989B2">
              <w:rPr>
                <w:b/>
                <w:bCs/>
                <w:sz w:val="18"/>
                <w:szCs w:val="18"/>
                <w:u w:val="single"/>
              </w:rPr>
              <w:t>Recreation Supervisor - Facilities</w:t>
            </w:r>
            <w:r w:rsidRPr="608989B2">
              <w:rPr>
                <w:b/>
                <w:bCs/>
                <w:sz w:val="18"/>
                <w:szCs w:val="18"/>
              </w:rPr>
              <w:t>:  December 2009 - July 2010</w:t>
            </w:r>
          </w:p>
          <w:p w14:paraId="78639595" w14:textId="1676AB84" w:rsidR="0047348F" w:rsidRPr="00984469" w:rsidRDefault="608989B2" w:rsidP="608989B2">
            <w:pPr>
              <w:widowControl w:val="0"/>
              <w:ind w:left="862"/>
              <w:rPr>
                <w:sz w:val="18"/>
                <w:szCs w:val="18"/>
              </w:rPr>
            </w:pPr>
            <w:r w:rsidRPr="608989B2">
              <w:rPr>
                <w:sz w:val="18"/>
                <w:szCs w:val="18"/>
              </w:rPr>
              <w:t>Responsible for department rentals; daily reports and tasks regarding group exercise classes, membership accounts, and settling daily accounting transactions; supervise all contractual fitness and sports programming and responsible for department wide website.</w:t>
            </w:r>
          </w:p>
          <w:p w14:paraId="1F6E7E53" w14:textId="77777777" w:rsidR="0047348F" w:rsidRPr="00C12EA3" w:rsidRDefault="608989B2" w:rsidP="00C12EA3">
            <w:pPr>
              <w:widowControl w:val="0"/>
              <w:ind w:left="990"/>
              <w:rPr>
                <w:b/>
                <w:bCs/>
                <w:sz w:val="18"/>
                <w:szCs w:val="18"/>
              </w:rPr>
            </w:pPr>
            <w:r w:rsidRPr="00C12EA3">
              <w:rPr>
                <w:b/>
                <w:bCs/>
                <w:sz w:val="18"/>
                <w:szCs w:val="18"/>
              </w:rPr>
              <w:t>CLASS System Administrator</w:t>
            </w:r>
          </w:p>
          <w:p w14:paraId="4025C3C1" w14:textId="5596789E" w:rsidR="00533E4D" w:rsidRDefault="608989B2" w:rsidP="00C12EA3">
            <w:pPr>
              <w:widowControl w:val="0"/>
              <w:ind w:left="1440"/>
              <w:rPr>
                <w:sz w:val="18"/>
                <w:szCs w:val="18"/>
              </w:rPr>
            </w:pPr>
            <w:r w:rsidRPr="608989B2">
              <w:rPr>
                <w:sz w:val="18"/>
                <w:szCs w:val="18"/>
              </w:rPr>
              <w:t>Knowledge of all aspects of CLASS, primary contact for CLASS troubleshooting.</w:t>
            </w:r>
          </w:p>
          <w:p w14:paraId="089E2B3B" w14:textId="77777777" w:rsidR="00984469" w:rsidRPr="00984469" w:rsidRDefault="00984469" w:rsidP="00984469">
            <w:pPr>
              <w:widowControl w:val="0"/>
              <w:ind w:left="1530"/>
              <w:rPr>
                <w:sz w:val="18"/>
                <w:szCs w:val="18"/>
              </w:rPr>
            </w:pPr>
          </w:p>
          <w:p w14:paraId="6A1AF0A1" w14:textId="77777777" w:rsidR="0047348F" w:rsidRPr="00984469" w:rsidRDefault="608989B2" w:rsidP="608989B2">
            <w:pPr>
              <w:widowControl w:val="0"/>
              <w:ind w:left="648"/>
              <w:rPr>
                <w:b/>
                <w:bCs/>
                <w:sz w:val="18"/>
                <w:szCs w:val="18"/>
              </w:rPr>
            </w:pPr>
            <w:r w:rsidRPr="608989B2">
              <w:rPr>
                <w:b/>
                <w:bCs/>
                <w:sz w:val="18"/>
                <w:szCs w:val="18"/>
                <w:u w:val="single"/>
              </w:rPr>
              <w:t>Fitness Supervisor</w:t>
            </w:r>
            <w:r w:rsidRPr="608989B2">
              <w:rPr>
                <w:b/>
                <w:bCs/>
                <w:sz w:val="18"/>
                <w:szCs w:val="18"/>
              </w:rPr>
              <w:t>:  August 2008 - December 2009</w:t>
            </w:r>
          </w:p>
          <w:p w14:paraId="268E5065" w14:textId="77777777" w:rsidR="0047348F" w:rsidRPr="00984469" w:rsidRDefault="608989B2" w:rsidP="608989B2">
            <w:pPr>
              <w:widowControl w:val="0"/>
              <w:ind w:left="862"/>
              <w:rPr>
                <w:sz w:val="18"/>
                <w:szCs w:val="18"/>
              </w:rPr>
            </w:pPr>
            <w:r w:rsidRPr="608989B2">
              <w:rPr>
                <w:sz w:val="18"/>
                <w:szCs w:val="18"/>
              </w:rPr>
              <w:t>Responsible for management of all staff and operations within the Fitness &amp; Wellness Department including:  management of both the Personal Training and Group Exercise Teams, marketing of all fitness programs, goal setting for personal training sales, and implementation of new personal training software - EZ Facility.  Also responsible for department wide budget, management of Fitness Center equipment, supervision of Preventative Maintenance Tech, department payroll, and coordinating staff meetings and in-services.  Program supervisor of 5k Des Peres Dash, “Super Saturday”, bi-annual fitness challenges, &amp; STLAC</w:t>
            </w:r>
          </w:p>
          <w:p w14:paraId="3CAEE87E" w14:textId="77777777" w:rsidR="0047348F" w:rsidRPr="00984469" w:rsidRDefault="0047348F" w:rsidP="0047348F">
            <w:pPr>
              <w:widowControl w:val="0"/>
              <w:ind w:left="810"/>
              <w:rPr>
                <w:sz w:val="18"/>
                <w:szCs w:val="18"/>
              </w:rPr>
            </w:pPr>
          </w:p>
          <w:p w14:paraId="1D19ED49" w14:textId="77777777" w:rsidR="0047348F" w:rsidRPr="00984469" w:rsidRDefault="608989B2" w:rsidP="608989B2">
            <w:pPr>
              <w:widowControl w:val="0"/>
              <w:ind w:left="648"/>
              <w:rPr>
                <w:b/>
                <w:bCs/>
                <w:sz w:val="18"/>
                <w:szCs w:val="18"/>
              </w:rPr>
            </w:pPr>
            <w:r w:rsidRPr="608989B2">
              <w:rPr>
                <w:b/>
                <w:bCs/>
                <w:sz w:val="18"/>
                <w:szCs w:val="18"/>
                <w:u w:val="single"/>
              </w:rPr>
              <w:t>Recreation Specialist - Fitness/Marketing</w:t>
            </w:r>
            <w:r w:rsidRPr="608989B2">
              <w:rPr>
                <w:b/>
                <w:bCs/>
                <w:sz w:val="18"/>
                <w:szCs w:val="18"/>
              </w:rPr>
              <w:t>:  January 2006 - August 2008</w:t>
            </w:r>
          </w:p>
          <w:p w14:paraId="1CEAB8EA" w14:textId="0BEB259B" w:rsidR="0047348F" w:rsidRPr="00984469" w:rsidRDefault="608989B2" w:rsidP="00D66815">
            <w:pPr>
              <w:widowControl w:val="0"/>
              <w:ind w:left="862"/>
              <w:rPr>
                <w:sz w:val="18"/>
                <w:szCs w:val="18"/>
              </w:rPr>
            </w:pPr>
            <w:r w:rsidRPr="608989B2">
              <w:rPr>
                <w:sz w:val="18"/>
                <w:szCs w:val="18"/>
              </w:rPr>
              <w:t>Responsible for all marketing of Parks and Recreation Department, Coordinator of Department Website</w:t>
            </w:r>
            <w:r w:rsidRPr="608989B2">
              <w:rPr>
                <w:b/>
                <w:bCs/>
                <w:sz w:val="18"/>
                <w:szCs w:val="18"/>
              </w:rPr>
              <w:t xml:space="preserve">, </w:t>
            </w:r>
            <w:r w:rsidRPr="608989B2">
              <w:rPr>
                <w:sz w:val="18"/>
                <w:szCs w:val="18"/>
              </w:rPr>
              <w:t>Direct supervision of Fitness Desk Associates, and Program Supervisor of Annual Health Fair &amp; Fitness Fun Camp.</w:t>
            </w:r>
          </w:p>
          <w:p w14:paraId="73C4B73B" w14:textId="77777777" w:rsidR="0047348F" w:rsidRPr="00984469" w:rsidRDefault="0047348F" w:rsidP="001346AD">
            <w:pPr>
              <w:widowControl w:val="0"/>
              <w:ind w:left="-18"/>
              <w:rPr>
                <w:b/>
                <w:bCs/>
                <w:sz w:val="18"/>
                <w:szCs w:val="18"/>
                <w:u w:val="single"/>
              </w:rPr>
            </w:pPr>
          </w:p>
        </w:tc>
      </w:tr>
      <w:tr w:rsidR="00F577C2" w:rsidRPr="00984469" w14:paraId="1BC2D7DA" w14:textId="77777777" w:rsidTr="608989B2">
        <w:trPr>
          <w:jc w:val="center"/>
        </w:trPr>
        <w:tc>
          <w:tcPr>
            <w:tcW w:w="1885" w:type="dxa"/>
          </w:tcPr>
          <w:p w14:paraId="3DFA2873" w14:textId="77777777" w:rsidR="00F577C2" w:rsidRPr="00984469" w:rsidRDefault="00F577C2" w:rsidP="00B824E7">
            <w:pPr>
              <w:rPr>
                <w:b/>
                <w:sz w:val="18"/>
                <w:szCs w:val="18"/>
              </w:rPr>
            </w:pPr>
          </w:p>
        </w:tc>
        <w:tc>
          <w:tcPr>
            <w:tcW w:w="9450" w:type="dxa"/>
          </w:tcPr>
          <w:p w14:paraId="40EE947A" w14:textId="77777777" w:rsidR="00F577C2" w:rsidRPr="00984469" w:rsidRDefault="00F577C2" w:rsidP="00B824E7">
            <w:pPr>
              <w:widowControl w:val="0"/>
              <w:ind w:left="-18"/>
              <w:rPr>
                <w:b/>
                <w:bCs/>
                <w:sz w:val="18"/>
                <w:szCs w:val="18"/>
              </w:rPr>
            </w:pPr>
          </w:p>
        </w:tc>
      </w:tr>
      <w:tr w:rsidR="00892850" w:rsidRPr="00984469" w14:paraId="4B9061E4" w14:textId="77777777" w:rsidTr="608989B2">
        <w:trPr>
          <w:jc w:val="center"/>
        </w:trPr>
        <w:tc>
          <w:tcPr>
            <w:tcW w:w="1885" w:type="dxa"/>
          </w:tcPr>
          <w:p w14:paraId="3F7B819B" w14:textId="77777777" w:rsidR="0047348F" w:rsidRPr="00984469" w:rsidRDefault="608989B2" w:rsidP="608989B2">
            <w:pPr>
              <w:rPr>
                <w:b/>
                <w:bCs/>
                <w:sz w:val="18"/>
                <w:szCs w:val="18"/>
              </w:rPr>
            </w:pPr>
            <w:r w:rsidRPr="608989B2">
              <w:rPr>
                <w:b/>
                <w:bCs/>
                <w:sz w:val="18"/>
                <w:szCs w:val="18"/>
              </w:rPr>
              <w:t>EDUCATION</w:t>
            </w:r>
          </w:p>
        </w:tc>
        <w:tc>
          <w:tcPr>
            <w:tcW w:w="9450" w:type="dxa"/>
          </w:tcPr>
          <w:p w14:paraId="0027DEDF" w14:textId="77777777" w:rsidR="0047348F" w:rsidRPr="00984469" w:rsidRDefault="608989B2" w:rsidP="608989B2">
            <w:pPr>
              <w:widowControl w:val="0"/>
              <w:ind w:left="-18"/>
              <w:rPr>
                <w:b/>
                <w:bCs/>
                <w:sz w:val="18"/>
                <w:szCs w:val="18"/>
              </w:rPr>
            </w:pPr>
            <w:r w:rsidRPr="608989B2">
              <w:rPr>
                <w:b/>
                <w:bCs/>
                <w:sz w:val="18"/>
                <w:szCs w:val="18"/>
              </w:rPr>
              <w:t>University of Missouri - Columbia:  August 2001 - August 2005</w:t>
            </w:r>
          </w:p>
          <w:p w14:paraId="149DB009" w14:textId="07012FF0" w:rsidR="0047348F" w:rsidRPr="00984469" w:rsidRDefault="608989B2" w:rsidP="608989B2">
            <w:pPr>
              <w:pStyle w:val="ListParagraph"/>
              <w:widowControl w:val="0"/>
              <w:numPr>
                <w:ilvl w:val="0"/>
                <w:numId w:val="2"/>
              </w:numPr>
              <w:ind w:left="702"/>
              <w:rPr>
                <w:b/>
                <w:bCs/>
                <w:sz w:val="18"/>
                <w:szCs w:val="18"/>
              </w:rPr>
            </w:pPr>
            <w:r w:rsidRPr="608989B2">
              <w:rPr>
                <w:sz w:val="18"/>
                <w:szCs w:val="18"/>
              </w:rPr>
              <w:t>Bachelor of Science in Parks, Recreation &amp; Tourism</w:t>
            </w:r>
            <w:r w:rsidR="00D66815">
              <w:rPr>
                <w:sz w:val="18"/>
                <w:szCs w:val="18"/>
              </w:rPr>
              <w:t>;</w:t>
            </w:r>
            <w:r w:rsidRPr="608989B2">
              <w:rPr>
                <w:sz w:val="18"/>
                <w:szCs w:val="18"/>
              </w:rPr>
              <w:t xml:space="preserve"> Minor in Business</w:t>
            </w:r>
          </w:p>
          <w:p w14:paraId="70F03E3B" w14:textId="213FEC64" w:rsidR="0047348F" w:rsidRPr="00CE5B71" w:rsidRDefault="608989B2" w:rsidP="00B824E7">
            <w:pPr>
              <w:pStyle w:val="ListParagraph"/>
              <w:widowControl w:val="0"/>
              <w:numPr>
                <w:ilvl w:val="0"/>
                <w:numId w:val="2"/>
              </w:numPr>
              <w:ind w:left="702"/>
              <w:rPr>
                <w:sz w:val="18"/>
                <w:szCs w:val="18"/>
              </w:rPr>
            </w:pPr>
            <w:r w:rsidRPr="608989B2">
              <w:rPr>
                <w:sz w:val="18"/>
                <w:szCs w:val="18"/>
              </w:rPr>
              <w:t>Dual Emphasis in Leisure Services Management and Travel &amp; Tourism</w:t>
            </w:r>
          </w:p>
        </w:tc>
      </w:tr>
      <w:tr w:rsidR="00F610D8" w:rsidRPr="00984469" w14:paraId="11604A14" w14:textId="77777777" w:rsidTr="608989B2">
        <w:trPr>
          <w:trHeight w:val="252"/>
          <w:jc w:val="center"/>
        </w:trPr>
        <w:tc>
          <w:tcPr>
            <w:tcW w:w="1885" w:type="dxa"/>
          </w:tcPr>
          <w:p w14:paraId="0AFA98D2" w14:textId="77777777" w:rsidR="00F610D8" w:rsidRPr="00984469" w:rsidRDefault="00F610D8" w:rsidP="009C440E">
            <w:pPr>
              <w:rPr>
                <w:b/>
                <w:sz w:val="18"/>
                <w:szCs w:val="18"/>
              </w:rPr>
            </w:pPr>
          </w:p>
        </w:tc>
        <w:tc>
          <w:tcPr>
            <w:tcW w:w="9450" w:type="dxa"/>
          </w:tcPr>
          <w:p w14:paraId="4AC5627E" w14:textId="77777777" w:rsidR="00F610D8" w:rsidRPr="00984469" w:rsidRDefault="00F610D8" w:rsidP="00F610D8">
            <w:pPr>
              <w:pStyle w:val="ListParagraph"/>
              <w:widowControl w:val="0"/>
              <w:ind w:left="342"/>
              <w:rPr>
                <w:b/>
                <w:bCs/>
                <w:sz w:val="18"/>
                <w:szCs w:val="18"/>
              </w:rPr>
            </w:pPr>
          </w:p>
        </w:tc>
      </w:tr>
      <w:tr w:rsidR="009C440E" w:rsidRPr="00984469" w14:paraId="27564130" w14:textId="77777777" w:rsidTr="608989B2">
        <w:trPr>
          <w:trHeight w:val="1773"/>
          <w:jc w:val="center"/>
        </w:trPr>
        <w:tc>
          <w:tcPr>
            <w:tcW w:w="1885" w:type="dxa"/>
          </w:tcPr>
          <w:p w14:paraId="7D08342D" w14:textId="77777777" w:rsidR="009C440E" w:rsidRPr="00984469" w:rsidRDefault="608989B2" w:rsidP="608989B2">
            <w:pPr>
              <w:rPr>
                <w:b/>
                <w:bCs/>
                <w:sz w:val="18"/>
                <w:szCs w:val="18"/>
              </w:rPr>
            </w:pPr>
            <w:r w:rsidRPr="608989B2">
              <w:rPr>
                <w:b/>
                <w:bCs/>
                <w:sz w:val="18"/>
                <w:szCs w:val="18"/>
              </w:rPr>
              <w:t>PROFESSIONAL DEVELOPMENT</w:t>
            </w:r>
          </w:p>
        </w:tc>
        <w:tc>
          <w:tcPr>
            <w:tcW w:w="9450" w:type="dxa"/>
          </w:tcPr>
          <w:p w14:paraId="2C6C8914" w14:textId="77777777" w:rsidR="000B33E4" w:rsidRPr="007160C6" w:rsidRDefault="608989B2" w:rsidP="007160C6">
            <w:pPr>
              <w:widowControl w:val="0"/>
              <w:ind w:left="-18"/>
              <w:rPr>
                <w:b/>
                <w:bCs/>
                <w:sz w:val="18"/>
                <w:szCs w:val="18"/>
              </w:rPr>
            </w:pPr>
            <w:r w:rsidRPr="007160C6">
              <w:rPr>
                <w:b/>
                <w:bCs/>
                <w:sz w:val="18"/>
                <w:szCs w:val="18"/>
              </w:rPr>
              <w:t xml:space="preserve">Certified Parks &amp; Recreation Professional </w:t>
            </w:r>
            <w:r w:rsidRPr="007160C6">
              <w:rPr>
                <w:sz w:val="18"/>
                <w:szCs w:val="18"/>
              </w:rPr>
              <w:t>(CPRP)</w:t>
            </w:r>
          </w:p>
          <w:p w14:paraId="5AD37CAF" w14:textId="0BDEF09C" w:rsidR="000B33E4" w:rsidRDefault="608989B2" w:rsidP="608989B2">
            <w:pPr>
              <w:pStyle w:val="ListParagraph"/>
              <w:widowControl w:val="0"/>
              <w:numPr>
                <w:ilvl w:val="0"/>
                <w:numId w:val="6"/>
              </w:numPr>
              <w:ind w:left="702"/>
              <w:rPr>
                <w:sz w:val="18"/>
                <w:szCs w:val="18"/>
              </w:rPr>
            </w:pPr>
            <w:r w:rsidRPr="608989B2">
              <w:rPr>
                <w:sz w:val="18"/>
                <w:szCs w:val="18"/>
              </w:rPr>
              <w:t>Certification achieved September 2012.</w:t>
            </w:r>
          </w:p>
          <w:p w14:paraId="02C145BA" w14:textId="4D43D509" w:rsidR="00B82E8C" w:rsidRPr="00CE5B71" w:rsidRDefault="00B82E8C" w:rsidP="00B82E8C">
            <w:pPr>
              <w:widowControl w:val="0"/>
              <w:rPr>
                <w:sz w:val="18"/>
                <w:szCs w:val="18"/>
              </w:rPr>
            </w:pPr>
            <w:r>
              <w:rPr>
                <w:b/>
                <w:bCs/>
                <w:sz w:val="18"/>
                <w:szCs w:val="18"/>
              </w:rPr>
              <w:t xml:space="preserve">Aquatic Facility Operator: </w:t>
            </w:r>
            <w:r w:rsidR="00CE5B71">
              <w:rPr>
                <w:sz w:val="18"/>
                <w:szCs w:val="18"/>
              </w:rPr>
              <w:t xml:space="preserve">Marcy 2019 – Present </w:t>
            </w:r>
          </w:p>
          <w:p w14:paraId="65DDE6F7" w14:textId="77777777" w:rsidR="008F53E3" w:rsidRPr="007160C6" w:rsidRDefault="608989B2" w:rsidP="007160C6">
            <w:pPr>
              <w:widowControl w:val="0"/>
              <w:ind w:left="-18"/>
              <w:rPr>
                <w:b/>
                <w:bCs/>
                <w:sz w:val="18"/>
                <w:szCs w:val="18"/>
              </w:rPr>
            </w:pPr>
            <w:r w:rsidRPr="007160C6">
              <w:rPr>
                <w:b/>
                <w:bCs/>
                <w:sz w:val="18"/>
                <w:szCs w:val="18"/>
              </w:rPr>
              <w:t xml:space="preserve">MPRA Leadership Development Institute:  </w:t>
            </w:r>
            <w:r w:rsidRPr="007160C6">
              <w:rPr>
                <w:sz w:val="18"/>
                <w:szCs w:val="18"/>
              </w:rPr>
              <w:t>October 2010</w:t>
            </w:r>
          </w:p>
          <w:p w14:paraId="0CF27730" w14:textId="77777777" w:rsidR="00732542" w:rsidRPr="007160C6" w:rsidRDefault="608989B2" w:rsidP="007160C6">
            <w:pPr>
              <w:widowControl w:val="0"/>
              <w:ind w:left="-18"/>
              <w:rPr>
                <w:sz w:val="18"/>
                <w:szCs w:val="18"/>
              </w:rPr>
            </w:pPr>
            <w:r w:rsidRPr="007160C6">
              <w:rPr>
                <w:b/>
                <w:bCs/>
                <w:sz w:val="18"/>
                <w:szCs w:val="18"/>
              </w:rPr>
              <w:t>RecTrac System Administrator:</w:t>
            </w:r>
            <w:r w:rsidRPr="007160C6">
              <w:rPr>
                <w:sz w:val="18"/>
                <w:szCs w:val="18"/>
              </w:rPr>
              <w:t xml:space="preserve"> 20 Hour Advanced Training Course</w:t>
            </w:r>
          </w:p>
          <w:p w14:paraId="11E213FC" w14:textId="77777777" w:rsidR="000B33E4" w:rsidRPr="007160C6" w:rsidRDefault="608989B2" w:rsidP="007160C6">
            <w:pPr>
              <w:widowControl w:val="0"/>
              <w:ind w:left="-18"/>
              <w:rPr>
                <w:b/>
                <w:bCs/>
                <w:sz w:val="18"/>
                <w:szCs w:val="18"/>
              </w:rPr>
            </w:pPr>
            <w:r w:rsidRPr="007160C6">
              <w:rPr>
                <w:b/>
                <w:bCs/>
                <w:sz w:val="18"/>
                <w:szCs w:val="18"/>
              </w:rPr>
              <w:t>MPRA:</w:t>
            </w:r>
            <w:r w:rsidRPr="007160C6">
              <w:rPr>
                <w:sz w:val="18"/>
                <w:szCs w:val="18"/>
              </w:rPr>
              <w:t xml:space="preserve">  Fitness Section Secretary/Treasurer (2012-2013, 2013-2014)</w:t>
            </w:r>
            <w:r w:rsidRPr="007160C6">
              <w:rPr>
                <w:b/>
                <w:bCs/>
                <w:sz w:val="18"/>
                <w:szCs w:val="18"/>
              </w:rPr>
              <w:t xml:space="preserve"> </w:t>
            </w:r>
          </w:p>
          <w:p w14:paraId="3CE80E49" w14:textId="79A7ABB7" w:rsidR="000B33E4" w:rsidRPr="007160C6" w:rsidRDefault="608989B2" w:rsidP="007160C6">
            <w:pPr>
              <w:widowControl w:val="0"/>
              <w:ind w:left="-18"/>
              <w:rPr>
                <w:b/>
                <w:bCs/>
                <w:sz w:val="18"/>
                <w:szCs w:val="18"/>
              </w:rPr>
            </w:pPr>
            <w:r w:rsidRPr="007160C6">
              <w:rPr>
                <w:b/>
                <w:bCs/>
                <w:sz w:val="18"/>
                <w:szCs w:val="18"/>
              </w:rPr>
              <w:t xml:space="preserve">CPR, First Aid, AED certification:  </w:t>
            </w:r>
            <w:r w:rsidRPr="007160C6">
              <w:rPr>
                <w:sz w:val="18"/>
                <w:szCs w:val="18"/>
              </w:rPr>
              <w:t xml:space="preserve">September 2001 </w:t>
            </w:r>
            <w:r w:rsidR="00D66815" w:rsidRPr="007160C6">
              <w:rPr>
                <w:sz w:val="18"/>
                <w:szCs w:val="18"/>
              </w:rPr>
              <w:t>–</w:t>
            </w:r>
            <w:r w:rsidRPr="007160C6">
              <w:rPr>
                <w:sz w:val="18"/>
                <w:szCs w:val="18"/>
              </w:rPr>
              <w:t xml:space="preserve"> Present</w:t>
            </w:r>
          </w:p>
          <w:p w14:paraId="30737F79" w14:textId="559AE364" w:rsidR="00D66815" w:rsidRPr="007160C6" w:rsidRDefault="00D66815" w:rsidP="007160C6">
            <w:pPr>
              <w:widowControl w:val="0"/>
              <w:ind w:left="-18"/>
              <w:rPr>
                <w:b/>
                <w:bCs/>
                <w:sz w:val="18"/>
                <w:szCs w:val="18"/>
              </w:rPr>
            </w:pPr>
            <w:r w:rsidRPr="007160C6">
              <w:rPr>
                <w:b/>
                <w:bCs/>
                <w:sz w:val="18"/>
                <w:szCs w:val="18"/>
              </w:rPr>
              <w:t xml:space="preserve">CPR Instructor: </w:t>
            </w:r>
            <w:r w:rsidRPr="007160C6">
              <w:rPr>
                <w:sz w:val="18"/>
                <w:szCs w:val="18"/>
              </w:rPr>
              <w:t>2014-2015</w:t>
            </w:r>
          </w:p>
          <w:p w14:paraId="4CD31DAA" w14:textId="6B843F9A" w:rsidR="00732542" w:rsidRPr="007160C6" w:rsidRDefault="00D66815" w:rsidP="007160C6">
            <w:pPr>
              <w:widowControl w:val="0"/>
              <w:ind w:left="-18"/>
              <w:rPr>
                <w:b/>
                <w:bCs/>
                <w:sz w:val="18"/>
                <w:szCs w:val="18"/>
              </w:rPr>
            </w:pPr>
            <w:r w:rsidRPr="007160C6">
              <w:rPr>
                <w:b/>
                <w:bCs/>
                <w:sz w:val="18"/>
                <w:szCs w:val="18"/>
              </w:rPr>
              <w:t xml:space="preserve">Leadership Intensive </w:t>
            </w:r>
            <w:r w:rsidRPr="007160C6">
              <w:rPr>
                <w:sz w:val="18"/>
                <w:szCs w:val="18"/>
              </w:rPr>
              <w:t>executive leadership development program: 2019-2020</w:t>
            </w:r>
          </w:p>
          <w:p w14:paraId="65EF45D1" w14:textId="77777777" w:rsidR="00184200" w:rsidRPr="00984469" w:rsidRDefault="00184200" w:rsidP="000B33E4">
            <w:pPr>
              <w:widowControl w:val="0"/>
              <w:rPr>
                <w:sz w:val="18"/>
                <w:szCs w:val="18"/>
              </w:rPr>
            </w:pPr>
          </w:p>
        </w:tc>
      </w:tr>
      <w:tr w:rsidR="000B33E4" w:rsidRPr="00984469" w14:paraId="02780765" w14:textId="77777777" w:rsidTr="608989B2">
        <w:trPr>
          <w:jc w:val="center"/>
        </w:trPr>
        <w:tc>
          <w:tcPr>
            <w:tcW w:w="1885" w:type="dxa"/>
          </w:tcPr>
          <w:p w14:paraId="330F953F" w14:textId="77777777" w:rsidR="000B33E4" w:rsidRPr="00984469" w:rsidRDefault="608989B2" w:rsidP="608989B2">
            <w:pPr>
              <w:rPr>
                <w:b/>
                <w:bCs/>
                <w:sz w:val="18"/>
                <w:szCs w:val="18"/>
              </w:rPr>
            </w:pPr>
            <w:r w:rsidRPr="608989B2">
              <w:rPr>
                <w:b/>
                <w:bCs/>
                <w:sz w:val="18"/>
                <w:szCs w:val="18"/>
              </w:rPr>
              <w:t>REFERENCES</w:t>
            </w:r>
          </w:p>
        </w:tc>
        <w:tc>
          <w:tcPr>
            <w:tcW w:w="9450" w:type="dxa"/>
          </w:tcPr>
          <w:p w14:paraId="77DD5E4F" w14:textId="12022EED" w:rsidR="000B33E4" w:rsidRPr="00BC4228" w:rsidRDefault="608989B2" w:rsidP="00BC4228">
            <w:pPr>
              <w:widowControl w:val="0"/>
              <w:autoSpaceDE w:val="0"/>
              <w:autoSpaceDN w:val="0"/>
              <w:adjustRightInd w:val="0"/>
              <w:rPr>
                <w:rFonts w:ascii="Times" w:eastAsia="Times" w:hAnsi="Times" w:cs="Times"/>
                <w:sz w:val="18"/>
                <w:szCs w:val="18"/>
              </w:rPr>
            </w:pPr>
            <w:r w:rsidRPr="608989B2">
              <w:rPr>
                <w:sz w:val="18"/>
                <w:szCs w:val="18"/>
              </w:rPr>
              <w:t>Available Upon Request</w:t>
            </w:r>
            <w:r w:rsidR="00E16555">
              <w:rPr>
                <w:sz w:val="18"/>
                <w:szCs w:val="18"/>
              </w:rPr>
              <w:t xml:space="preserve">.                                                                                              </w:t>
            </w:r>
            <w:bookmarkStart w:id="0" w:name="_GoBack"/>
            <w:bookmarkEnd w:id="0"/>
            <w:r w:rsidR="00E16555">
              <w:rPr>
                <w:sz w:val="18"/>
                <w:szCs w:val="18"/>
              </w:rPr>
              <w:t>Page 2 of 2</w:t>
            </w:r>
          </w:p>
        </w:tc>
      </w:tr>
    </w:tbl>
    <w:p w14:paraId="115C0CA6" w14:textId="077659FD" w:rsidR="003209FB" w:rsidRPr="00984469" w:rsidRDefault="003209FB" w:rsidP="00BC4228">
      <w:pPr>
        <w:rPr>
          <w:sz w:val="18"/>
          <w:szCs w:val="18"/>
        </w:rPr>
      </w:pPr>
    </w:p>
    <w:sectPr w:rsidR="003209FB" w:rsidRPr="00984469" w:rsidSect="00892850">
      <w:headerReference w:type="default" r:id="rId9"/>
      <w:footerReference w:type="default" r:id="rId10"/>
      <w:pgSz w:w="12240" w:h="15840" w:code="1"/>
      <w:pgMar w:top="432" w:right="432" w:bottom="432" w:left="432"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271FB" w14:textId="77777777" w:rsidR="007E5E4E" w:rsidRDefault="007E5E4E" w:rsidP="009C440E">
      <w:r>
        <w:separator/>
      </w:r>
    </w:p>
  </w:endnote>
  <w:endnote w:type="continuationSeparator" w:id="0">
    <w:p w14:paraId="38154DAA" w14:textId="77777777" w:rsidR="007E5E4E" w:rsidRDefault="007E5E4E" w:rsidP="009C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1376"/>
    </w:tblGrid>
    <w:tr w:rsidR="004754A5" w14:paraId="7C5ECDD5" w14:textId="77777777" w:rsidTr="00600CFE">
      <w:tc>
        <w:tcPr>
          <w:tcW w:w="5000" w:type="pct"/>
          <w:tcBorders>
            <w:top w:val="single" w:sz="4" w:space="0" w:color="943634" w:themeColor="accent2" w:themeShade="BF"/>
          </w:tcBorders>
          <w:shd w:val="clear" w:color="auto" w:fill="1F497D" w:themeFill="text2"/>
        </w:tcPr>
        <w:p w14:paraId="21EC2BF3" w14:textId="315F666F" w:rsidR="004754A5" w:rsidRPr="007205F8" w:rsidRDefault="608989B2" w:rsidP="608989B2">
          <w:pPr>
            <w:pStyle w:val="Footer"/>
            <w:jc w:val="center"/>
            <w:rPr>
              <w:b/>
              <w:bCs/>
              <w:color w:val="FFFFFF" w:themeColor="background1"/>
              <w:sz w:val="18"/>
              <w:szCs w:val="18"/>
            </w:rPr>
          </w:pPr>
          <w:r w:rsidRPr="608989B2">
            <w:rPr>
              <w:b/>
              <w:bCs/>
              <w:color w:val="FFFFFF" w:themeColor="background1"/>
              <w:sz w:val="18"/>
              <w:szCs w:val="18"/>
            </w:rPr>
            <w:t>John Forbis | (p) 816.585.3070 | (e) forbisjohn@gmail.com | 8008 N Woodland Ave., Kansas City, MO 64118</w:t>
          </w:r>
        </w:p>
      </w:tc>
    </w:tr>
  </w:tbl>
  <w:p w14:paraId="5C0B6C4C" w14:textId="77777777" w:rsidR="004754A5" w:rsidRDefault="00475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ABFBA" w14:textId="77777777" w:rsidR="007E5E4E" w:rsidRDefault="007E5E4E" w:rsidP="009C440E">
      <w:r>
        <w:separator/>
      </w:r>
    </w:p>
  </w:footnote>
  <w:footnote w:type="continuationSeparator" w:id="0">
    <w:p w14:paraId="2FFA226D" w14:textId="77777777" w:rsidR="007E5E4E" w:rsidRDefault="007E5E4E" w:rsidP="009C4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485"/>
      <w:gridCol w:w="8891"/>
    </w:tblGrid>
    <w:tr w:rsidR="004754A5" w14:paraId="2349257C" w14:textId="77777777" w:rsidTr="005A34AF">
      <w:sdt>
        <w:sdtPr>
          <w:rPr>
            <w:b/>
            <w:color w:val="FFFFFF" w:themeColor="background1"/>
          </w:rPr>
          <w:alias w:val="Date"/>
          <w:id w:val="1759478875"/>
          <w:placeholder>
            <w:docPart w:val="FD0738A4D76E46138194C3AEC5AEE2E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092" w:type="pct"/>
              <w:tcBorders>
                <w:bottom w:val="single" w:sz="18" w:space="0" w:color="auto"/>
                <w:right w:val="single" w:sz="18" w:space="0" w:color="auto"/>
              </w:tcBorders>
              <w:shd w:val="clear" w:color="auto" w:fill="1F497D" w:themeFill="text2"/>
            </w:tcPr>
            <w:p w14:paraId="26CE3A51" w14:textId="77777777" w:rsidR="004754A5" w:rsidRPr="009C440E" w:rsidRDefault="004754A5" w:rsidP="009C440E">
              <w:pPr>
                <w:pStyle w:val="Header"/>
                <w:jc w:val="center"/>
                <w:rPr>
                  <w:b/>
                  <w:color w:val="FFFFFF" w:themeColor="background1"/>
                </w:rPr>
              </w:pPr>
              <w:r>
                <w:rPr>
                  <w:b/>
                  <w:color w:val="FFFFFF" w:themeColor="background1"/>
                </w:rPr>
                <w:t>John Forbis, CP</w:t>
              </w:r>
              <w:r w:rsidRPr="009C440E">
                <w:rPr>
                  <w:b/>
                  <w:color w:val="FFFFFF" w:themeColor="background1"/>
                </w:rPr>
                <w:t>RP</w:t>
              </w:r>
            </w:p>
          </w:tc>
        </w:sdtContent>
      </w:sdt>
      <w:tc>
        <w:tcPr>
          <w:tcW w:w="3908" w:type="pct"/>
          <w:tcBorders>
            <w:left w:val="single" w:sz="18" w:space="0" w:color="auto"/>
            <w:bottom w:val="single" w:sz="18" w:space="0" w:color="auto"/>
          </w:tcBorders>
        </w:tcPr>
        <w:p w14:paraId="509FF364" w14:textId="201CA7B4" w:rsidR="004754A5" w:rsidRPr="00047C4B" w:rsidRDefault="608989B2" w:rsidP="608989B2">
          <w:pPr>
            <w:pStyle w:val="Header"/>
            <w:jc w:val="center"/>
            <w:rPr>
              <w:sz w:val="19"/>
              <w:szCs w:val="19"/>
            </w:rPr>
          </w:pPr>
          <w:r w:rsidRPr="608989B2">
            <w:rPr>
              <w:sz w:val="19"/>
              <w:szCs w:val="19"/>
            </w:rPr>
            <w:t xml:space="preserve">8008 N Woodland Ave., Kansas City, MO 64118 </w:t>
          </w:r>
          <w:r w:rsidRPr="608989B2">
            <w:rPr>
              <w:b/>
              <w:bCs/>
              <w:sz w:val="19"/>
              <w:szCs w:val="19"/>
            </w:rPr>
            <w:t>|</w:t>
          </w:r>
          <w:r w:rsidRPr="608989B2">
            <w:rPr>
              <w:sz w:val="19"/>
              <w:szCs w:val="19"/>
            </w:rPr>
            <w:t xml:space="preserve"> 816.585.3070 </w:t>
          </w:r>
          <w:r w:rsidRPr="608989B2">
            <w:rPr>
              <w:b/>
              <w:bCs/>
              <w:sz w:val="19"/>
              <w:szCs w:val="19"/>
            </w:rPr>
            <w:t>|</w:t>
          </w:r>
          <w:r w:rsidRPr="608989B2">
            <w:rPr>
              <w:sz w:val="19"/>
              <w:szCs w:val="19"/>
            </w:rPr>
            <w:t xml:space="preserve"> forbisjohn@gmail.com</w:t>
          </w:r>
        </w:p>
      </w:tc>
    </w:tr>
  </w:tbl>
  <w:p w14:paraId="482FDDF0" w14:textId="77777777" w:rsidR="004754A5" w:rsidRDefault="004754A5" w:rsidP="00892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56F4B"/>
    <w:multiLevelType w:val="hybridMultilevel"/>
    <w:tmpl w:val="CA441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51E03C4"/>
    <w:multiLevelType w:val="hybridMultilevel"/>
    <w:tmpl w:val="3208E68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56C1795C"/>
    <w:multiLevelType w:val="hybridMultilevel"/>
    <w:tmpl w:val="484CFB8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5CED2AD6"/>
    <w:multiLevelType w:val="hybridMultilevel"/>
    <w:tmpl w:val="0C3A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41997"/>
    <w:multiLevelType w:val="hybridMultilevel"/>
    <w:tmpl w:val="D1147E04"/>
    <w:lvl w:ilvl="0" w:tplc="04090003">
      <w:start w:val="1"/>
      <w:numFmt w:val="bullet"/>
      <w:lvlText w:val="o"/>
      <w:lvlJc w:val="left"/>
      <w:pPr>
        <w:ind w:left="1332" w:hanging="360"/>
      </w:pPr>
      <w:rPr>
        <w:rFonts w:ascii="Courier New" w:hAnsi="Courier New" w:cs="Courier New"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5" w15:restartNumberingAfterBreak="0">
    <w:nsid w:val="646A0EEC"/>
    <w:multiLevelType w:val="hybridMultilevel"/>
    <w:tmpl w:val="5472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05AAA"/>
    <w:multiLevelType w:val="hybridMultilevel"/>
    <w:tmpl w:val="576C49B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6E295D80"/>
    <w:multiLevelType w:val="hybridMultilevel"/>
    <w:tmpl w:val="85347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2"/>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activeWritingStyle w:appName="MSWord" w:lang="en-US" w:vendorID="64" w:dllVersion="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40E"/>
    <w:rsid w:val="00000109"/>
    <w:rsid w:val="00047C4B"/>
    <w:rsid w:val="000B33E4"/>
    <w:rsid w:val="000E121C"/>
    <w:rsid w:val="000E75F0"/>
    <w:rsid w:val="000F2EBE"/>
    <w:rsid w:val="00112E30"/>
    <w:rsid w:val="00124638"/>
    <w:rsid w:val="001346AD"/>
    <w:rsid w:val="00146B15"/>
    <w:rsid w:val="00184200"/>
    <w:rsid w:val="001A05AD"/>
    <w:rsid w:val="001A5C96"/>
    <w:rsid w:val="001A6F8E"/>
    <w:rsid w:val="00274658"/>
    <w:rsid w:val="0027486F"/>
    <w:rsid w:val="002A64B4"/>
    <w:rsid w:val="002D17EF"/>
    <w:rsid w:val="002E47BF"/>
    <w:rsid w:val="003209FB"/>
    <w:rsid w:val="00335A2C"/>
    <w:rsid w:val="00346777"/>
    <w:rsid w:val="003A00E2"/>
    <w:rsid w:val="003C0FC4"/>
    <w:rsid w:val="003E0E98"/>
    <w:rsid w:val="00406C81"/>
    <w:rsid w:val="0047348F"/>
    <w:rsid w:val="004754A5"/>
    <w:rsid w:val="004A282D"/>
    <w:rsid w:val="004B0DAD"/>
    <w:rsid w:val="004B3974"/>
    <w:rsid w:val="0051231F"/>
    <w:rsid w:val="00533E4D"/>
    <w:rsid w:val="00551C81"/>
    <w:rsid w:val="005716CB"/>
    <w:rsid w:val="005A34AF"/>
    <w:rsid w:val="005C2CCE"/>
    <w:rsid w:val="00600CFE"/>
    <w:rsid w:val="00604472"/>
    <w:rsid w:val="0068092A"/>
    <w:rsid w:val="006C1F16"/>
    <w:rsid w:val="0070774B"/>
    <w:rsid w:val="007160C6"/>
    <w:rsid w:val="007205F8"/>
    <w:rsid w:val="00732542"/>
    <w:rsid w:val="00736783"/>
    <w:rsid w:val="00776313"/>
    <w:rsid w:val="007C13A0"/>
    <w:rsid w:val="007E5E4E"/>
    <w:rsid w:val="00813E76"/>
    <w:rsid w:val="00815D65"/>
    <w:rsid w:val="00830B2B"/>
    <w:rsid w:val="0085195F"/>
    <w:rsid w:val="0085362F"/>
    <w:rsid w:val="008711EA"/>
    <w:rsid w:val="008802F3"/>
    <w:rsid w:val="00892850"/>
    <w:rsid w:val="00896B88"/>
    <w:rsid w:val="008C7D13"/>
    <w:rsid w:val="008E4266"/>
    <w:rsid w:val="008F53E3"/>
    <w:rsid w:val="00916984"/>
    <w:rsid w:val="00974835"/>
    <w:rsid w:val="00984469"/>
    <w:rsid w:val="00993041"/>
    <w:rsid w:val="009C0004"/>
    <w:rsid w:val="009C440E"/>
    <w:rsid w:val="009D38D3"/>
    <w:rsid w:val="00A269DC"/>
    <w:rsid w:val="00A36CCF"/>
    <w:rsid w:val="00A411BB"/>
    <w:rsid w:val="00A64C0E"/>
    <w:rsid w:val="00A704D5"/>
    <w:rsid w:val="00A765C8"/>
    <w:rsid w:val="00AC3925"/>
    <w:rsid w:val="00AF2082"/>
    <w:rsid w:val="00B1300C"/>
    <w:rsid w:val="00B20005"/>
    <w:rsid w:val="00B321BB"/>
    <w:rsid w:val="00B42E52"/>
    <w:rsid w:val="00B64DCF"/>
    <w:rsid w:val="00B718B4"/>
    <w:rsid w:val="00B71CBD"/>
    <w:rsid w:val="00B762F2"/>
    <w:rsid w:val="00B824E7"/>
    <w:rsid w:val="00B82E8C"/>
    <w:rsid w:val="00B93C99"/>
    <w:rsid w:val="00BC4228"/>
    <w:rsid w:val="00BD6BE8"/>
    <w:rsid w:val="00C12EA3"/>
    <w:rsid w:val="00C17A8E"/>
    <w:rsid w:val="00C33353"/>
    <w:rsid w:val="00C73740"/>
    <w:rsid w:val="00CE5B71"/>
    <w:rsid w:val="00D24B87"/>
    <w:rsid w:val="00D354C8"/>
    <w:rsid w:val="00D66815"/>
    <w:rsid w:val="00D763A3"/>
    <w:rsid w:val="00D97966"/>
    <w:rsid w:val="00DB081A"/>
    <w:rsid w:val="00DB1E0E"/>
    <w:rsid w:val="00DF5119"/>
    <w:rsid w:val="00E1166A"/>
    <w:rsid w:val="00E16555"/>
    <w:rsid w:val="00E26C0C"/>
    <w:rsid w:val="00E74263"/>
    <w:rsid w:val="00E876C0"/>
    <w:rsid w:val="00EB5A4E"/>
    <w:rsid w:val="00EF3C7B"/>
    <w:rsid w:val="00EF66C8"/>
    <w:rsid w:val="00F0480F"/>
    <w:rsid w:val="00F20957"/>
    <w:rsid w:val="00F4538D"/>
    <w:rsid w:val="00F577C2"/>
    <w:rsid w:val="00F610D8"/>
    <w:rsid w:val="00F84BA7"/>
    <w:rsid w:val="00FA73A4"/>
    <w:rsid w:val="00FA7A86"/>
    <w:rsid w:val="00FE30D6"/>
    <w:rsid w:val="608989B2"/>
    <w:rsid w:val="7DA0E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8A6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40E"/>
    <w:pPr>
      <w:tabs>
        <w:tab w:val="center" w:pos="4680"/>
        <w:tab w:val="right" w:pos="9360"/>
      </w:tabs>
    </w:pPr>
  </w:style>
  <w:style w:type="character" w:customStyle="1" w:styleId="HeaderChar">
    <w:name w:val="Header Char"/>
    <w:basedOn w:val="DefaultParagraphFont"/>
    <w:link w:val="Header"/>
    <w:uiPriority w:val="99"/>
    <w:rsid w:val="009C440E"/>
  </w:style>
  <w:style w:type="paragraph" w:styleId="Footer">
    <w:name w:val="footer"/>
    <w:basedOn w:val="Normal"/>
    <w:link w:val="FooterChar"/>
    <w:uiPriority w:val="99"/>
    <w:unhideWhenUsed/>
    <w:rsid w:val="009C440E"/>
    <w:pPr>
      <w:tabs>
        <w:tab w:val="center" w:pos="4680"/>
        <w:tab w:val="right" w:pos="9360"/>
      </w:tabs>
    </w:pPr>
  </w:style>
  <w:style w:type="character" w:customStyle="1" w:styleId="FooterChar">
    <w:name w:val="Footer Char"/>
    <w:basedOn w:val="DefaultParagraphFont"/>
    <w:link w:val="Footer"/>
    <w:uiPriority w:val="99"/>
    <w:rsid w:val="009C440E"/>
  </w:style>
  <w:style w:type="paragraph" w:styleId="BalloonText">
    <w:name w:val="Balloon Text"/>
    <w:basedOn w:val="Normal"/>
    <w:link w:val="BalloonTextChar"/>
    <w:uiPriority w:val="99"/>
    <w:semiHidden/>
    <w:unhideWhenUsed/>
    <w:rsid w:val="009C440E"/>
    <w:rPr>
      <w:rFonts w:ascii="Tahoma" w:hAnsi="Tahoma" w:cs="Tahoma"/>
      <w:sz w:val="16"/>
      <w:szCs w:val="16"/>
    </w:rPr>
  </w:style>
  <w:style w:type="character" w:customStyle="1" w:styleId="BalloonTextChar">
    <w:name w:val="Balloon Text Char"/>
    <w:basedOn w:val="DefaultParagraphFont"/>
    <w:link w:val="BalloonText"/>
    <w:uiPriority w:val="99"/>
    <w:semiHidden/>
    <w:rsid w:val="009C440E"/>
    <w:rPr>
      <w:rFonts w:ascii="Tahoma" w:hAnsi="Tahoma" w:cs="Tahoma"/>
      <w:sz w:val="16"/>
      <w:szCs w:val="16"/>
    </w:rPr>
  </w:style>
  <w:style w:type="character" w:styleId="Hyperlink">
    <w:name w:val="Hyperlink"/>
    <w:basedOn w:val="DefaultParagraphFont"/>
    <w:uiPriority w:val="99"/>
    <w:unhideWhenUsed/>
    <w:rsid w:val="009C440E"/>
    <w:rPr>
      <w:color w:val="0000FF" w:themeColor="hyperlink"/>
      <w:u w:val="single"/>
    </w:rPr>
  </w:style>
  <w:style w:type="table" w:styleId="TableGrid">
    <w:name w:val="Table Grid"/>
    <w:basedOn w:val="TableNormal"/>
    <w:uiPriority w:val="59"/>
    <w:rsid w:val="009C4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440E"/>
    <w:pPr>
      <w:ind w:left="720"/>
      <w:contextualSpacing/>
    </w:pPr>
  </w:style>
  <w:style w:type="character" w:styleId="PageNumber">
    <w:name w:val="page number"/>
    <w:basedOn w:val="DefaultParagraphFont"/>
    <w:uiPriority w:val="99"/>
    <w:semiHidden/>
    <w:unhideWhenUsed/>
    <w:rsid w:val="00320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765">
      <w:bodyDiv w:val="1"/>
      <w:marLeft w:val="0"/>
      <w:marRight w:val="0"/>
      <w:marTop w:val="0"/>
      <w:marBottom w:val="0"/>
      <w:divBdr>
        <w:top w:val="none" w:sz="0" w:space="0" w:color="auto"/>
        <w:left w:val="none" w:sz="0" w:space="0" w:color="auto"/>
        <w:bottom w:val="none" w:sz="0" w:space="0" w:color="auto"/>
        <w:right w:val="none" w:sz="0" w:space="0" w:color="auto"/>
      </w:divBdr>
    </w:div>
    <w:div w:id="99495001">
      <w:bodyDiv w:val="1"/>
      <w:marLeft w:val="0"/>
      <w:marRight w:val="0"/>
      <w:marTop w:val="0"/>
      <w:marBottom w:val="0"/>
      <w:divBdr>
        <w:top w:val="none" w:sz="0" w:space="0" w:color="auto"/>
        <w:left w:val="none" w:sz="0" w:space="0" w:color="auto"/>
        <w:bottom w:val="none" w:sz="0" w:space="0" w:color="auto"/>
        <w:right w:val="none" w:sz="0" w:space="0" w:color="auto"/>
      </w:divBdr>
    </w:div>
    <w:div w:id="112951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0738A4D76E46138194C3AEC5AEE2E4"/>
        <w:category>
          <w:name w:val="General"/>
          <w:gallery w:val="placeholder"/>
        </w:category>
        <w:types>
          <w:type w:val="bbPlcHdr"/>
        </w:types>
        <w:behaviors>
          <w:behavior w:val="content"/>
        </w:behaviors>
        <w:guid w:val="{293470C1-7C23-428F-AA7A-73292D8908C7}"/>
      </w:docPartPr>
      <w:docPartBody>
        <w:p w:rsidR="006F2570" w:rsidRDefault="00111D8B" w:rsidP="00111D8B">
          <w:pPr>
            <w:pStyle w:val="FD0738A4D76E46138194C3AEC5AEE2E4"/>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D8B"/>
    <w:rsid w:val="00111D8B"/>
    <w:rsid w:val="001224BB"/>
    <w:rsid w:val="00236415"/>
    <w:rsid w:val="002E4E19"/>
    <w:rsid w:val="00302BB4"/>
    <w:rsid w:val="00343805"/>
    <w:rsid w:val="003E3A31"/>
    <w:rsid w:val="00515E24"/>
    <w:rsid w:val="00653039"/>
    <w:rsid w:val="00672F7C"/>
    <w:rsid w:val="006A1D84"/>
    <w:rsid w:val="006F2570"/>
    <w:rsid w:val="006F2983"/>
    <w:rsid w:val="00753A8A"/>
    <w:rsid w:val="007F4260"/>
    <w:rsid w:val="00912BC5"/>
    <w:rsid w:val="00993590"/>
    <w:rsid w:val="00A10A63"/>
    <w:rsid w:val="00C23BA2"/>
    <w:rsid w:val="00D02E52"/>
    <w:rsid w:val="00D57ADA"/>
    <w:rsid w:val="00EE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AE834219F4DE99D9FCD2F56C7953A">
    <w:name w:val="F4BAE834219F4DE99D9FCD2F56C7953A"/>
    <w:rsid w:val="00111D8B"/>
  </w:style>
  <w:style w:type="paragraph" w:customStyle="1" w:styleId="B3735EDCA1F24D81AB5681B5E28B2F70">
    <w:name w:val="B3735EDCA1F24D81AB5681B5E28B2F70"/>
    <w:rsid w:val="00111D8B"/>
  </w:style>
  <w:style w:type="paragraph" w:customStyle="1" w:styleId="FD0738A4D76E46138194C3AEC5AEE2E4">
    <w:name w:val="FD0738A4D76E46138194C3AEC5AEE2E4"/>
    <w:rsid w:val="00111D8B"/>
  </w:style>
  <w:style w:type="paragraph" w:customStyle="1" w:styleId="DE25303C80E84488A9C7660BB008508D">
    <w:name w:val="DE25303C80E84488A9C7660BB008508D"/>
    <w:rsid w:val="00111D8B"/>
  </w:style>
  <w:style w:type="paragraph" w:customStyle="1" w:styleId="207951AC649D48058FE66FFA31B34D12">
    <w:name w:val="207951AC649D48058FE66FFA31B34D12"/>
    <w:rsid w:val="006F2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Forbis, CPRP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0C9D7-B9E2-D543-B87C-BE5F615D38C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John Forbis</vt:lpstr>
    </vt:vector>
  </TitlesOfParts>
  <Company>Microsoft</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Forbis</dc:title>
  <dc:creator>jforbis</dc:creator>
  <cp:lastModifiedBy>John Forbis</cp:lastModifiedBy>
  <cp:revision>19</cp:revision>
  <cp:lastPrinted>2018-08-05T15:55:00Z</cp:lastPrinted>
  <dcterms:created xsi:type="dcterms:W3CDTF">2020-02-07T03:15:00Z</dcterms:created>
  <dcterms:modified xsi:type="dcterms:W3CDTF">2020-02-07T04:39:00Z</dcterms:modified>
</cp:coreProperties>
</file>