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7C6C" w14:textId="4C1F61C9" w:rsidR="00D100DD" w:rsidRDefault="00D100DD">
      <w:r w:rsidRPr="00D100DD">
        <w:t>You will compare results when you include variables that could induce confounding as features entered into the algorithm.</w:t>
      </w:r>
    </w:p>
    <w:p w14:paraId="61A854F1" w14:textId="77777777" w:rsidR="00D100DD" w:rsidRDefault="00D100DD"/>
    <w:p w14:paraId="39C62B1E" w14:textId="1ACFE3D6" w:rsidR="003611EE" w:rsidRDefault="00D17B60">
      <w:r>
        <w:t xml:space="preserve">Goal: </w:t>
      </w:r>
      <w:r w:rsidR="00D100DD" w:rsidRPr="00D100DD">
        <w:t>identify prenatal social and environmental risk factors for childhood overweight/obesity among preterm infants</w:t>
      </w:r>
    </w:p>
    <w:p w14:paraId="34643EEB" w14:textId="04CE7D5D" w:rsidR="00D17B60" w:rsidRDefault="00D17B60"/>
    <w:p w14:paraId="00AC10E9" w14:textId="4ED248F2" w:rsidR="00D17B60" w:rsidRDefault="00D17B60">
      <w:r w:rsidRPr="00D17B60">
        <w:t>Women and children were then followed up periodically during infancy and childhood.</w:t>
      </w:r>
    </w:p>
    <w:p w14:paraId="5C327409" w14:textId="74453B7C" w:rsidR="004724FA" w:rsidRDefault="004724FA"/>
    <w:p w14:paraId="1F080081" w14:textId="010EB8B1" w:rsidR="00D17B60" w:rsidRDefault="00D17B60">
      <w:r w:rsidRPr="00D17B60">
        <w:t>You are provided with a dataset containing a number of features, in addition to a binary outcome indicating childhood overweight or obesity vs normal weight</w:t>
      </w:r>
    </w:p>
    <w:p w14:paraId="00455477" w14:textId="77777777" w:rsidR="00D17B60" w:rsidRDefault="00D17B60"/>
    <w:p w14:paraId="65AFA97F" w14:textId="29745ED4" w:rsidR="004724FA" w:rsidRDefault="005F5ED6">
      <w:r>
        <w:t>Ow_obesity is the outcome</w:t>
      </w:r>
      <w:r w:rsidR="004724FA">
        <w:t xml:space="preserve"> </w:t>
      </w:r>
    </w:p>
    <w:p w14:paraId="125F9EED" w14:textId="77777777" w:rsidR="00A63D70" w:rsidRDefault="00A63D70" w:rsidP="00A63D70">
      <w:pPr>
        <w:tabs>
          <w:tab w:val="left" w:pos="2680"/>
        </w:tabs>
      </w:pPr>
    </w:p>
    <w:p w14:paraId="7066AE99" w14:textId="6262D435" w:rsidR="00A63D70" w:rsidRPr="0082597C" w:rsidRDefault="00A63D70" w:rsidP="00A63D70">
      <w:pPr>
        <w:tabs>
          <w:tab w:val="left" w:pos="2680"/>
        </w:tabs>
        <w:rPr>
          <w:b/>
          <w:bCs/>
        </w:rPr>
      </w:pPr>
      <w:r w:rsidRPr="0082597C">
        <w:rPr>
          <w:b/>
          <w:bCs/>
        </w:rPr>
        <w:t>Upsampling vs. downsampling</w:t>
      </w:r>
      <w:r w:rsidRPr="0082597C">
        <w:rPr>
          <w:b/>
          <w:bCs/>
        </w:rPr>
        <w:tab/>
      </w:r>
    </w:p>
    <w:p w14:paraId="4F357EBC" w14:textId="298394D7" w:rsidR="00A63D70" w:rsidRDefault="00A63D70" w:rsidP="00A63D70">
      <w:pPr>
        <w:tabs>
          <w:tab w:val="left" w:pos="2680"/>
        </w:tabs>
      </w:pPr>
      <w:hyperlink r:id="rId4" w:history="1">
        <w:r w:rsidRPr="00D97BAF">
          <w:rPr>
            <w:rStyle w:val="Hyperlink"/>
          </w:rPr>
          <w:t>https://towardsdatascience.com/how-to-handle-imbalance-data-and-small-training-sets-in-ml-989f8053531d</w:t>
        </w:r>
      </w:hyperlink>
    </w:p>
    <w:p w14:paraId="5174804F" w14:textId="52328F08" w:rsidR="00A63D70" w:rsidRDefault="00A63D70" w:rsidP="00A63D70">
      <w:pPr>
        <w:tabs>
          <w:tab w:val="left" w:pos="2680"/>
        </w:tabs>
      </w:pPr>
      <w:hyperlink r:id="rId5" w:history="1">
        <w:r w:rsidRPr="00D97BAF">
          <w:rPr>
            <w:rStyle w:val="Hyperlink"/>
          </w:rPr>
          <w:t>https://dsp.stackexchange.com/questions/45276/what-is-better-up-or-downsampling</w:t>
        </w:r>
      </w:hyperlink>
    </w:p>
    <w:p w14:paraId="07B92EA4" w14:textId="60B36F92" w:rsidR="00A63D70" w:rsidRDefault="00A63D70" w:rsidP="00A63D70">
      <w:pPr>
        <w:tabs>
          <w:tab w:val="left" w:pos="2680"/>
        </w:tabs>
      </w:pPr>
    </w:p>
    <w:p w14:paraId="5ECC2794" w14:textId="65C1E7F2" w:rsidR="00114817" w:rsidRDefault="00114817" w:rsidP="00A63D70">
      <w:pPr>
        <w:tabs>
          <w:tab w:val="left" w:pos="2680"/>
        </w:tabs>
      </w:pPr>
      <w:r>
        <w:rPr>
          <w:rFonts w:ascii="Helvetica" w:hAnsi="Helvetica" w:cs="Helvetica"/>
        </w:rPr>
        <w:t>When the outcome is small and your overall sample is small you upsample, and if the outcome is high you downsample. Watch the class video</w:t>
      </w:r>
      <w:r>
        <w:rPr>
          <w:rFonts w:ascii="Helvetica" w:hAnsi="Helvetica" w:cs="Helvetica"/>
        </w:rPr>
        <w:t xml:space="preserve"> (last class before spring break)</w:t>
      </w:r>
      <w:r>
        <w:rPr>
          <w:rFonts w:ascii="Helvetica" w:hAnsi="Helvetica" w:cs="Helvetica"/>
        </w:rPr>
        <w:t xml:space="preserve"> and write out her explanation of up/down sampling</w:t>
      </w:r>
    </w:p>
    <w:p w14:paraId="6A817007" w14:textId="02B3BE8C" w:rsidR="00114817" w:rsidRDefault="00114817" w:rsidP="00A63D70">
      <w:pPr>
        <w:tabs>
          <w:tab w:val="left" w:pos="2680"/>
        </w:tabs>
      </w:pPr>
    </w:p>
    <w:p w14:paraId="44A1B9F4" w14:textId="77777777" w:rsidR="00114817" w:rsidRDefault="00114817" w:rsidP="00A63D70">
      <w:pPr>
        <w:tabs>
          <w:tab w:val="left" w:pos="2680"/>
        </w:tabs>
      </w:pPr>
    </w:p>
    <w:p w14:paraId="6E9F668E" w14:textId="4A1FAEA8" w:rsidR="00A63D70" w:rsidRPr="0082597C" w:rsidRDefault="00A63D70" w:rsidP="00A63D70">
      <w:pPr>
        <w:tabs>
          <w:tab w:val="left" w:pos="2680"/>
        </w:tabs>
        <w:rPr>
          <w:b/>
          <w:bCs/>
        </w:rPr>
      </w:pPr>
      <w:r w:rsidRPr="0082597C">
        <w:rPr>
          <w:b/>
          <w:bCs/>
        </w:rPr>
        <w:t xml:space="preserve">Use of cross validation in feature selection </w:t>
      </w:r>
    </w:p>
    <w:p w14:paraId="2B23321F" w14:textId="5373BB05" w:rsidR="00A63D70" w:rsidRDefault="00A63D70">
      <w:hyperlink r:id="rId6" w:history="1">
        <w:r w:rsidRPr="00D97BAF">
          <w:rPr>
            <w:rStyle w:val="Hyperlink"/>
          </w:rPr>
          <w:t>https://gijopeter.medium.com/cross-validation-for-ml-feature-selection-ffdb71e5a68f</w:t>
        </w:r>
      </w:hyperlink>
    </w:p>
    <w:p w14:paraId="4A42792B" w14:textId="49AB80A9" w:rsidR="00040D75" w:rsidRDefault="00040D75">
      <w:hyperlink r:id="rId7" w:history="1">
        <w:r w:rsidRPr="00D97BAF">
          <w:rPr>
            <w:rStyle w:val="Hyperlink"/>
          </w:rPr>
          <w:t>https://stats.stackexchange.com/questions/546396/must-we-do-feature-selection-in-cross-validation</w:t>
        </w:r>
      </w:hyperlink>
      <w:r>
        <w:t xml:space="preserve"> </w:t>
      </w:r>
    </w:p>
    <w:p w14:paraId="6B85F3A7" w14:textId="77777777" w:rsidR="00040D75" w:rsidRPr="00040D75" w:rsidRDefault="00040D75" w:rsidP="009116F3">
      <w:pPr>
        <w:jc w:val="both"/>
        <w:rPr>
          <w:rFonts w:eastAsia="Times New Roman" w:cstheme="minorHAnsi"/>
        </w:rPr>
      </w:pPr>
      <w:r w:rsidRPr="00040D75">
        <w:rPr>
          <w:rFonts w:eastAsia="Times New Roman" w:cstheme="minorHAnsi"/>
          <w:color w:val="232629"/>
          <w:sz w:val="23"/>
          <w:szCs w:val="23"/>
          <w:shd w:val="clear" w:color="auto" w:fill="FFFFFF"/>
        </w:rPr>
        <w:t>Cross-validation is a means of estimating the performance of a </w:t>
      </w:r>
      <w:r w:rsidRPr="00040D75">
        <w:rPr>
          <w:rFonts w:eastAsia="Times New Roman" w:cstheme="minorHAnsi"/>
          <w:color w:val="232629"/>
          <w:sz w:val="23"/>
          <w:szCs w:val="23"/>
          <w:bdr w:val="none" w:sz="0" w:space="0" w:color="auto" w:frame="1"/>
          <w:shd w:val="clear" w:color="auto" w:fill="FFFFFF"/>
        </w:rPr>
        <w:t>method</w:t>
      </w:r>
      <w:r w:rsidRPr="00040D75">
        <w:rPr>
          <w:rFonts w:eastAsia="Times New Roman" w:cstheme="minorHAnsi"/>
          <w:color w:val="232629"/>
          <w:sz w:val="23"/>
          <w:szCs w:val="23"/>
          <w:shd w:val="clear" w:color="auto" w:fill="FFFFFF"/>
        </w:rPr>
        <w:t> for fitting a model, rather than of the model itself, so all steps in fitting the model (including feature selection and optimising the hyper-parameters) need to be performed independently in each fold of the cross-validation procedure. If you don't do this, then you will end up with an optimistically biased performance estimate. </w:t>
      </w:r>
    </w:p>
    <w:p w14:paraId="773BBB5D" w14:textId="14BBF987" w:rsidR="00040D75" w:rsidRDefault="00040D75"/>
    <w:p w14:paraId="0A6078CD" w14:textId="3DB72E11" w:rsidR="0082597C" w:rsidRPr="0082597C" w:rsidRDefault="0082597C">
      <w:pPr>
        <w:rPr>
          <w:b/>
          <w:bCs/>
        </w:rPr>
      </w:pPr>
      <w:r w:rsidRPr="0082597C">
        <w:rPr>
          <w:b/>
          <w:bCs/>
        </w:rPr>
        <w:t>Understanding ROC curves</w:t>
      </w:r>
    </w:p>
    <w:p w14:paraId="32C76ACB" w14:textId="6DD1627B" w:rsidR="0082597C" w:rsidRDefault="0082597C">
      <w:hyperlink r:id="rId8" w:history="1">
        <w:r w:rsidRPr="00D97BAF">
          <w:rPr>
            <w:rStyle w:val="Hyperlink"/>
          </w:rPr>
          <w:t>https://towardsdatascience.com/demystifying-roc-curves-df809474529a</w:t>
        </w:r>
      </w:hyperlink>
      <w:r>
        <w:t xml:space="preserve"> </w:t>
      </w:r>
      <w:r>
        <w:br/>
      </w:r>
    </w:p>
    <w:p w14:paraId="528C5E82" w14:textId="16891F3D" w:rsidR="0082597C" w:rsidRDefault="00035952">
      <w:r w:rsidRPr="00035952">
        <w:t>AUC represents a degree or measure of separability. It tells us how much the model is capable of distinguishing between classes. Higher the AUC, better the model is at predicting the probability of class YES higher than the probability of class NO.</w:t>
      </w:r>
    </w:p>
    <w:p w14:paraId="25801398" w14:textId="77777777" w:rsidR="00035952" w:rsidRDefault="00035952"/>
    <w:p w14:paraId="14A58EE4" w14:textId="77777777" w:rsidR="0082597C" w:rsidRDefault="0082597C"/>
    <w:p w14:paraId="24011AB9" w14:textId="77777777" w:rsidR="00114817" w:rsidRDefault="00114817" w:rsidP="00114817">
      <w:r>
        <w:t>bc = read.csv("/Users/judyfordjuoh/Desktop/Machine Learning/birthcohort_data.csv") %&gt;%</w:t>
      </w:r>
    </w:p>
    <w:p w14:paraId="596AE833" w14:textId="77777777" w:rsidR="00114817" w:rsidRDefault="00114817" w:rsidP="00114817">
      <w:r>
        <w:t xml:space="preserve">  janitor::clean_names() %&gt;% </w:t>
      </w:r>
    </w:p>
    <w:p w14:paraId="755AC0D2" w14:textId="77777777" w:rsidR="00114817" w:rsidRDefault="00114817" w:rsidP="00114817">
      <w:r>
        <w:t xml:space="preserve">  select(-starts_with("pregnancy")) %&gt;% </w:t>
      </w:r>
    </w:p>
    <w:p w14:paraId="35A41F64" w14:textId="77777777" w:rsidR="00114817" w:rsidRDefault="00114817" w:rsidP="00114817">
      <w:r>
        <w:lastRenderedPageBreak/>
        <w:t xml:space="preserve">  mutate(ow_obesity = as.factor(ow_obesity)) %&gt;%</w:t>
      </w:r>
    </w:p>
    <w:p w14:paraId="745516C4" w14:textId="77777777" w:rsidR="00114817" w:rsidRDefault="00114817" w:rsidP="00114817">
      <w:r>
        <w:t xml:space="preserve">  mutate(ow_obesity = recode(ow_obesity,</w:t>
      </w:r>
    </w:p>
    <w:p w14:paraId="7F575C6E" w14:textId="77777777" w:rsidR="00114817" w:rsidRDefault="00114817" w:rsidP="00114817">
      <w:r>
        <w:t xml:space="preserve">                            "0" = "Typical Weight",</w:t>
      </w:r>
    </w:p>
    <w:p w14:paraId="239D22DB" w14:textId="5581D248" w:rsidR="009116F3" w:rsidRDefault="00114817" w:rsidP="00114817">
      <w:r>
        <w:t xml:space="preserve">                            "1" = "Overweight/Obese"))</w:t>
      </w:r>
    </w:p>
    <w:p w14:paraId="15FF8937" w14:textId="073FC8E4" w:rsidR="009116F3" w:rsidRDefault="009116F3"/>
    <w:p w14:paraId="4E59E691" w14:textId="77777777" w:rsidR="009116F3" w:rsidRDefault="009116F3" w:rsidP="009116F3">
      <w:r>
        <w:t>bc = read.csv("/Users/judyfordjuoh/Desktop/Machine Learning/birthcohort_data.csv") %&gt;%</w:t>
      </w:r>
    </w:p>
    <w:p w14:paraId="69EF37A4" w14:textId="77777777" w:rsidR="009116F3" w:rsidRDefault="009116F3" w:rsidP="009116F3">
      <w:r>
        <w:t xml:space="preserve">  janitor::clean_names() %&gt;% </w:t>
      </w:r>
    </w:p>
    <w:p w14:paraId="19368F28" w14:textId="77777777" w:rsidR="009116F3" w:rsidRDefault="009116F3" w:rsidP="009116F3">
      <w:r>
        <w:t xml:space="preserve">  select(hh_income, race_ethnicity,smoking_preg, mother_education,child_human_biological_sex, ow_obesity) %&gt;%</w:t>
      </w:r>
    </w:p>
    <w:p w14:paraId="5D1EBFAE" w14:textId="77777777" w:rsidR="009116F3" w:rsidRDefault="009116F3" w:rsidP="009116F3">
      <w:r>
        <w:t xml:space="preserve">  mutate(ow_obesity = as.factor(ow_obesity)) %&gt;%</w:t>
      </w:r>
    </w:p>
    <w:p w14:paraId="7FAC615B" w14:textId="77777777" w:rsidR="009116F3" w:rsidRDefault="009116F3" w:rsidP="009116F3">
      <w:r>
        <w:t xml:space="preserve">  mutate(ow_obesity = recode(ow_obesity,</w:t>
      </w:r>
    </w:p>
    <w:p w14:paraId="131FD686" w14:textId="77777777" w:rsidR="009116F3" w:rsidRDefault="009116F3" w:rsidP="009116F3">
      <w:r>
        <w:t xml:space="preserve">                            "0" = "Typical Weight",</w:t>
      </w:r>
    </w:p>
    <w:p w14:paraId="350A985D" w14:textId="03AB3291" w:rsidR="009116F3" w:rsidRDefault="009116F3" w:rsidP="009116F3">
      <w:r>
        <w:t xml:space="preserve">                            "1" = "Overweight/Obese"))</w:t>
      </w:r>
    </w:p>
    <w:p w14:paraId="59BFA470" w14:textId="6F94D6A4" w:rsidR="009116F3" w:rsidRDefault="009116F3" w:rsidP="009116F3"/>
    <w:p w14:paraId="299705C9" w14:textId="77777777" w:rsidR="007E3E0E" w:rsidRDefault="007E3E0E" w:rsidP="007E3E0E">
      <w:r>
        <w:t>### STEP FOUR: Test your final model in the testing dataset</w:t>
      </w:r>
    </w:p>
    <w:p w14:paraId="21C5A765" w14:textId="77777777" w:rsidR="007E3E0E" w:rsidRDefault="007E3E0E" w:rsidP="007E3E0E"/>
    <w:p w14:paraId="3BFB3635" w14:textId="36B38A16" w:rsidR="007E3E0E" w:rsidRDefault="007E3E0E" w:rsidP="007E3E0E">
      <w:r>
        <w:t>Use the implementation of your model in the testing set to obtain final performance metrics and perform the inference needed to address your research question.</w:t>
      </w:r>
    </w:p>
    <w:p w14:paraId="0173F120" w14:textId="77777777" w:rsidR="007E3E0E" w:rsidRDefault="007E3E0E" w:rsidP="007E3E0E">
      <w:r>
        <w:t>las$finalModel</w:t>
      </w:r>
    </w:p>
    <w:p w14:paraId="57F5FADE" w14:textId="77777777" w:rsidR="007E3E0E" w:rsidRDefault="007E3E0E" w:rsidP="007E3E0E"/>
    <w:p w14:paraId="12A5F0DE" w14:textId="77777777" w:rsidR="007E3E0E" w:rsidRDefault="007E3E0E" w:rsidP="007E3E0E">
      <w:r>
        <w:t>las_final &lt;- predict(las, test_data)</w:t>
      </w:r>
    </w:p>
    <w:p w14:paraId="031627E7" w14:textId="77777777" w:rsidR="007E3E0E" w:rsidRDefault="007E3E0E" w:rsidP="007E3E0E"/>
    <w:p w14:paraId="040585B0" w14:textId="77777777" w:rsidR="007E3E0E" w:rsidRDefault="007E3E0E" w:rsidP="007E3E0E">
      <w:r>
        <w:t>#Get evaluation metrics from test set</w:t>
      </w:r>
    </w:p>
    <w:p w14:paraId="62E67054" w14:textId="77777777" w:rsidR="007E3E0E" w:rsidRDefault="007E3E0E" w:rsidP="007E3E0E">
      <w:r>
        <w:t>confusionMatrix(las_final, test_data$ow_obesity, positive = "Overweight/Obese") #Accuracy   #Sensitivity: #Specificity:</w:t>
      </w:r>
    </w:p>
    <w:p w14:paraId="3D702A9C" w14:textId="77777777" w:rsidR="007E3E0E" w:rsidRDefault="007E3E0E" w:rsidP="007E3E0E"/>
    <w:p w14:paraId="131F8701" w14:textId="77777777" w:rsidR="007E3E0E" w:rsidRDefault="007E3E0E" w:rsidP="007E3E0E">
      <w:r>
        <w:t>#Create ROC Curve for Analysis</w:t>
      </w:r>
    </w:p>
    <w:p w14:paraId="3B8AED28" w14:textId="77777777" w:rsidR="007E3E0E" w:rsidRDefault="007E3E0E" w:rsidP="007E3E0E">
      <w:r>
        <w:t>pred.prob &lt;- predict(las, test_data, type = "prob")</w:t>
      </w:r>
    </w:p>
    <w:p w14:paraId="5BB8EF6C" w14:textId="77777777" w:rsidR="007E3E0E" w:rsidRDefault="007E3E0E" w:rsidP="007E3E0E"/>
    <w:p w14:paraId="60C5DE8B" w14:textId="77777777" w:rsidR="007E3E0E" w:rsidRDefault="007E3E0E" w:rsidP="007E3E0E">
      <w:r>
        <w:t>analysis &lt;- roc(response = test_data$ow_obesity, predictor = pred.prob[,2])</w:t>
      </w:r>
    </w:p>
    <w:p w14:paraId="21F7724F" w14:textId="77777777" w:rsidR="007E3E0E" w:rsidRDefault="007E3E0E" w:rsidP="007E3E0E">
      <w:r>
        <w:t>plot(1 - analysis$specificities,analysis$sensitivities,type = "l",</w:t>
      </w:r>
    </w:p>
    <w:p w14:paraId="2CE9052F" w14:textId="77777777" w:rsidR="007E3E0E" w:rsidRDefault="007E3E0E" w:rsidP="007E3E0E">
      <w:r>
        <w:t>ylab = "Sensitivity",xlab = "1-Specificity",col = "black",lwd = 2,</w:t>
      </w:r>
    </w:p>
    <w:p w14:paraId="0278B6AB" w14:textId="77777777" w:rsidR="007E3E0E" w:rsidRDefault="007E3E0E" w:rsidP="007E3E0E">
      <w:r>
        <w:t>main = "ROC Curve for Obesity Classification")</w:t>
      </w:r>
    </w:p>
    <w:p w14:paraId="608B1303" w14:textId="76077CD4" w:rsidR="007E3E0E" w:rsidRDefault="007E3E0E" w:rsidP="007E3E0E">
      <w:r>
        <w:t>abline(a = 0,b = 1)</w:t>
      </w:r>
    </w:p>
    <w:p w14:paraId="184CCA2D" w14:textId="54F4EF3F" w:rsidR="00E31B46" w:rsidRDefault="00E31B46" w:rsidP="007E3E0E"/>
    <w:p w14:paraId="538B27FD" w14:textId="1C8A0887" w:rsidR="00E31B46" w:rsidRDefault="00E31B46" w:rsidP="007E3E0E"/>
    <w:p w14:paraId="4BCA2997" w14:textId="77777777" w:rsidR="00E31B46" w:rsidRDefault="00E31B46" w:rsidP="00E31B46">
      <w:r>
        <w:t>#Using the test data to make predictions</w:t>
      </w:r>
    </w:p>
    <w:p w14:paraId="25AA5129" w14:textId="77777777" w:rsidR="00E31B46" w:rsidRDefault="00E31B46" w:rsidP="00E31B46"/>
    <w:p w14:paraId="11F85A6E" w14:textId="77777777" w:rsidR="00E31B46" w:rsidRDefault="00E31B46" w:rsidP="00E31B46">
      <w:r>
        <w:t>las2 &lt;- las %&gt;% predict(test_data)</w:t>
      </w:r>
    </w:p>
    <w:p w14:paraId="7FB1DAD7" w14:textId="77777777" w:rsidR="00E31B46" w:rsidRDefault="00E31B46" w:rsidP="00E31B46">
      <w:r>
        <w:t>confusionMatrix(las2,test_data$ow_obesity, positive = "Overweight/Obese")</w:t>
      </w:r>
    </w:p>
    <w:p w14:paraId="652562BD" w14:textId="77777777" w:rsidR="00E31B46" w:rsidRDefault="00E31B46" w:rsidP="00E31B46"/>
    <w:p w14:paraId="6649D795" w14:textId="77777777" w:rsidR="00E31B46" w:rsidRDefault="00E31B46" w:rsidP="00E31B46">
      <w:r>
        <w:t>#Obtain predicted probabilities</w:t>
      </w:r>
    </w:p>
    <w:p w14:paraId="39E050B0" w14:textId="77777777" w:rsidR="00E31B46" w:rsidRDefault="00E31B46" w:rsidP="00E31B46">
      <w:r>
        <w:t>test.outcome.probs&lt;-predict(las, test_data, type="prob")</w:t>
      </w:r>
    </w:p>
    <w:p w14:paraId="6D843671" w14:textId="77777777" w:rsidR="00E31B46" w:rsidRDefault="00E31B46" w:rsidP="00E31B46"/>
    <w:p w14:paraId="04298A56" w14:textId="77777777" w:rsidR="00E31B46" w:rsidRDefault="00E31B46" w:rsidP="00E31B46">
      <w:r>
        <w:lastRenderedPageBreak/>
        <w:t>testProbs.rmodel &lt;- data.frame(obs = test_data$ow_obesity,</w:t>
      </w:r>
    </w:p>
    <w:p w14:paraId="48ACAD54" w14:textId="77777777" w:rsidR="00E31B46" w:rsidRDefault="00E31B46" w:rsidP="00E31B46">
      <w:r>
        <w:t xml:space="preserve">                        pred.las=test.outcome.probs[,2])</w:t>
      </w:r>
    </w:p>
    <w:p w14:paraId="2382502D" w14:textId="77777777" w:rsidR="00E31B46" w:rsidRDefault="00E31B46" w:rsidP="00E31B46"/>
    <w:p w14:paraId="594A8DF6" w14:textId="77777777" w:rsidR="00E31B46" w:rsidRDefault="00E31B46" w:rsidP="00E31B46">
      <w:r>
        <w:t>#Create calibration plot</w:t>
      </w:r>
    </w:p>
    <w:p w14:paraId="1C34F860" w14:textId="77777777" w:rsidR="00E31B46" w:rsidRDefault="00E31B46" w:rsidP="00E31B46">
      <w:r>
        <w:t>obesity_PlotData.rmodel&lt;-calibration(obs ~ pred.las, data = testProbs.rmodel, class="Overweight/Obese", cuts=5)</w:t>
      </w:r>
    </w:p>
    <w:p w14:paraId="372944D5" w14:textId="77777777" w:rsidR="00E31B46" w:rsidRDefault="00E31B46" w:rsidP="00E31B46"/>
    <w:p w14:paraId="45425D92" w14:textId="77777777" w:rsidR="00E31B46" w:rsidRDefault="00E31B46" w:rsidP="00E31B46">
      <w:r>
        <w:t>xyplot(obesity_PlotData.rmodel, auto.key = list(columns = 2))</w:t>
      </w:r>
    </w:p>
    <w:p w14:paraId="1E0C7ABD" w14:textId="77777777" w:rsidR="00E31B46" w:rsidRDefault="00E31B46" w:rsidP="00E31B46"/>
    <w:p w14:paraId="7675E0EE" w14:textId="6755BEDF" w:rsidR="00E31B46" w:rsidRDefault="00E31B46" w:rsidP="00E31B46">
      <w:r>
        <w:t>plot(test.outcome.probs[,2])</w:t>
      </w:r>
    </w:p>
    <w:p w14:paraId="5F885E41" w14:textId="0D94DD60" w:rsidR="00E31B46" w:rsidRDefault="00E31B46" w:rsidP="00E31B46"/>
    <w:p w14:paraId="22FD65B9" w14:textId="0DBCBA41" w:rsidR="00E31B46" w:rsidRDefault="00E31B46" w:rsidP="00E31B46">
      <w:r>
        <w:t># WRONG I THINK</w:t>
      </w:r>
    </w:p>
    <w:p w14:paraId="30FEC25E" w14:textId="77777777" w:rsidR="00E31B46" w:rsidRDefault="00E31B46" w:rsidP="00E31B46">
      <w:r>
        <w:t>```{r LASSO Calibration plot}</w:t>
      </w:r>
    </w:p>
    <w:p w14:paraId="3873693D" w14:textId="77777777" w:rsidR="00E31B46" w:rsidRDefault="00E31B46" w:rsidP="00E31B46">
      <w:r>
        <w:t>#LASSO Calibration</w:t>
      </w:r>
    </w:p>
    <w:p w14:paraId="3E9921E0" w14:textId="77777777" w:rsidR="00E31B46" w:rsidRDefault="00E31B46" w:rsidP="00E31B46">
      <w:r>
        <w:t>fitted_results_model &lt;- las %&gt;% predict(train_data)</w:t>
      </w:r>
    </w:p>
    <w:p w14:paraId="13B56A9D" w14:textId="77777777" w:rsidR="00E31B46" w:rsidRDefault="00E31B46" w:rsidP="00E31B46"/>
    <w:p w14:paraId="31C7D384" w14:textId="77777777" w:rsidR="00E31B46" w:rsidRDefault="00E31B46" w:rsidP="00E31B46">
      <w:r>
        <w:t>error_model &lt;- mean(fitted_results_model !=test_data$ow_obesity, na.rm = T)</w:t>
      </w:r>
    </w:p>
    <w:p w14:paraId="5A0A378F" w14:textId="77777777" w:rsidR="00E31B46" w:rsidRDefault="00E31B46" w:rsidP="00E31B46"/>
    <w:p w14:paraId="55024329" w14:textId="77777777" w:rsidR="00E31B46" w:rsidRDefault="00E31B46" w:rsidP="00E31B46">
      <w:r>
        <w:t>print(paste('Accuracy [las]', 1-error_model))</w:t>
      </w:r>
    </w:p>
    <w:p w14:paraId="52D77068" w14:textId="77777777" w:rsidR="00E31B46" w:rsidRDefault="00E31B46" w:rsidP="00E31B46"/>
    <w:p w14:paraId="2E0030EE" w14:textId="77777777" w:rsidR="00E31B46" w:rsidRDefault="00E31B46" w:rsidP="00E31B46">
      <w:r>
        <w:t>testProb &lt;- data.frame(obs = test_data$ow_obesity,</w:t>
      </w:r>
    </w:p>
    <w:p w14:paraId="5861EA8F" w14:textId="77777777" w:rsidR="00E31B46" w:rsidRDefault="00E31B46" w:rsidP="00E31B46">
      <w:r>
        <w:t xml:space="preserve">                        pred.logit = error_model)</w:t>
      </w:r>
    </w:p>
    <w:p w14:paraId="3F705075" w14:textId="77777777" w:rsidR="00E31B46" w:rsidRDefault="00E31B46" w:rsidP="00E31B46"/>
    <w:p w14:paraId="52CB708B" w14:textId="77777777" w:rsidR="00E31B46" w:rsidRDefault="00E31B46" w:rsidP="00E31B46">
      <w:r>
        <w:t>calPlotData_model&lt;- calibration(obs~as.numeric(pred.logit), data = testProb)</w:t>
      </w:r>
    </w:p>
    <w:p w14:paraId="61A96EBE" w14:textId="77777777" w:rsidR="00E31B46" w:rsidRDefault="00E31B46" w:rsidP="00E31B46"/>
    <w:p w14:paraId="3C0A5E98" w14:textId="77777777" w:rsidR="00E31B46" w:rsidRDefault="00E31B46" w:rsidP="00E31B46">
      <w:r>
        <w:t>xyplot(calPlotData_model, auto.key = list(columns = 2))</w:t>
      </w:r>
    </w:p>
    <w:p w14:paraId="1C42117A" w14:textId="5774A3B0" w:rsidR="00E31B46" w:rsidRDefault="00E31B46" w:rsidP="00E31B46">
      <w:r>
        <w:t>```</w:t>
      </w:r>
    </w:p>
    <w:p w14:paraId="30B8829C" w14:textId="31777530" w:rsidR="00A65526" w:rsidRDefault="00A65526" w:rsidP="00E31B46"/>
    <w:p w14:paraId="4ED77619" w14:textId="3ADA77BF" w:rsidR="00A65526" w:rsidRDefault="00A65526" w:rsidP="00E31B46"/>
    <w:p w14:paraId="6A30ABFB" w14:textId="6842B4F7" w:rsidR="00A65526" w:rsidRDefault="00A65526" w:rsidP="00E31B46"/>
    <w:p w14:paraId="62256070" w14:textId="3B73C559" w:rsidR="00A65526" w:rsidRDefault="00C7729C" w:rsidP="00E31B46">
      <w:r>
        <w:rPr>
          <w:noProof/>
        </w:rPr>
        <w:pict w14:anchorId="6366AAF4">
          <v:rect id="_x0000_i1025" alt="" style="width:468pt;height:.05pt;mso-width-percent:0;mso-height-percent:0;mso-width-percent:0;mso-height-percent:0" o:hralign="center" o:hrstd="t" o:hr="t" fillcolor="#a0a0a0" stroked="f"/>
        </w:pict>
      </w:r>
    </w:p>
    <w:p w14:paraId="25BE3D76" w14:textId="0E48A6FF" w:rsidR="00A65526" w:rsidRDefault="00A65526" w:rsidP="00E31B46"/>
    <w:p w14:paraId="143B30EC" w14:textId="3DD08E9F" w:rsidR="00A65526" w:rsidRDefault="00A65526" w:rsidP="00E31B46"/>
    <w:p w14:paraId="04FC4F25" w14:textId="5E74E8B3" w:rsidR="00A65526" w:rsidRDefault="00A65526" w:rsidP="00E31B46"/>
    <w:p w14:paraId="461005F3" w14:textId="50F00A21" w:rsidR="00A65526" w:rsidRDefault="00A65526" w:rsidP="00E31B46">
      <w:r w:rsidRPr="00A65526">
        <w:t>understanding the factors associated with ICU mortality among COVID-19 patients. They hypothesize there are different clinical phenotypes that could be at different risks for mortality and require different medical interventions. The goal of this research is to determine if patient features including demographics and clinical data at ICU admission could be used to separate COVID-19 patients into distinct phenotypic clusters. The secondary aim was to determine if identified phenotypic clusters had different risk of mortality.</w:t>
      </w:r>
    </w:p>
    <w:p w14:paraId="23C178EB" w14:textId="50489C8C" w:rsidR="008E30F0" w:rsidRDefault="008E30F0" w:rsidP="00E31B46"/>
    <w:p w14:paraId="0CAA8426" w14:textId="594D006C" w:rsidR="008E30F0" w:rsidRDefault="008E30F0" w:rsidP="00E31B46">
      <w:r w:rsidRPr="008E30F0">
        <w:t>All feature data in the dataset have been centered and scaled. The outcome, mortality, is a binary indicator.</w:t>
      </w:r>
    </w:p>
    <w:sectPr w:rsidR="008E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DD"/>
    <w:rsid w:val="00035952"/>
    <w:rsid w:val="00040D75"/>
    <w:rsid w:val="00083337"/>
    <w:rsid w:val="00114817"/>
    <w:rsid w:val="00415C37"/>
    <w:rsid w:val="004724FA"/>
    <w:rsid w:val="004A1565"/>
    <w:rsid w:val="004C78CD"/>
    <w:rsid w:val="004E0EDA"/>
    <w:rsid w:val="0055162E"/>
    <w:rsid w:val="005F5ED6"/>
    <w:rsid w:val="006115B7"/>
    <w:rsid w:val="007E3E0E"/>
    <w:rsid w:val="0082597C"/>
    <w:rsid w:val="00883847"/>
    <w:rsid w:val="008E30F0"/>
    <w:rsid w:val="009116F3"/>
    <w:rsid w:val="00981011"/>
    <w:rsid w:val="00A63D70"/>
    <w:rsid w:val="00A65526"/>
    <w:rsid w:val="00AB3A66"/>
    <w:rsid w:val="00BA7680"/>
    <w:rsid w:val="00C00C27"/>
    <w:rsid w:val="00C105F2"/>
    <w:rsid w:val="00C22EB9"/>
    <w:rsid w:val="00C56B27"/>
    <w:rsid w:val="00C7729C"/>
    <w:rsid w:val="00D100DD"/>
    <w:rsid w:val="00D17B60"/>
    <w:rsid w:val="00E31B46"/>
    <w:rsid w:val="00FF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77C9"/>
  <w15:chartTrackingRefBased/>
  <w15:docId w15:val="{3AC858D2-8065-ED43-A342-35C4ED6B0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D70"/>
    <w:rPr>
      <w:color w:val="0563C1" w:themeColor="hyperlink"/>
      <w:u w:val="single"/>
    </w:rPr>
  </w:style>
  <w:style w:type="character" w:styleId="UnresolvedMention">
    <w:name w:val="Unresolved Mention"/>
    <w:basedOn w:val="DefaultParagraphFont"/>
    <w:uiPriority w:val="99"/>
    <w:semiHidden/>
    <w:unhideWhenUsed/>
    <w:rsid w:val="00A63D70"/>
    <w:rPr>
      <w:color w:val="605E5C"/>
      <w:shd w:val="clear" w:color="auto" w:fill="E1DFDD"/>
    </w:rPr>
  </w:style>
  <w:style w:type="character" w:styleId="Strong">
    <w:name w:val="Strong"/>
    <w:basedOn w:val="DefaultParagraphFont"/>
    <w:uiPriority w:val="22"/>
    <w:qFormat/>
    <w:rsid w:val="00040D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0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emystifying-roc-curves-df809474529a" TargetMode="External"/><Relationship Id="rId3" Type="http://schemas.openxmlformats.org/officeDocument/2006/relationships/webSettings" Target="webSettings.xml"/><Relationship Id="rId7" Type="http://schemas.openxmlformats.org/officeDocument/2006/relationships/hyperlink" Target="https://stats.stackexchange.com/questions/546396/must-we-do-feature-selection-in-cross-valid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jopeter.medium.com/cross-validation-for-ml-feature-selection-ffdb71e5a68f" TargetMode="External"/><Relationship Id="rId5" Type="http://schemas.openxmlformats.org/officeDocument/2006/relationships/hyperlink" Target="https://dsp.stackexchange.com/questions/45276/what-is-better-up-or-downsampling" TargetMode="External"/><Relationship Id="rId10" Type="http://schemas.openxmlformats.org/officeDocument/2006/relationships/theme" Target="theme/theme1.xml"/><Relationship Id="rId4" Type="http://schemas.openxmlformats.org/officeDocument/2006/relationships/hyperlink" Target="https://towardsdatascience.com/how-to-handle-imbalance-data-and-small-training-sets-in-ml-989f8053531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Fordjuoh, Judy</dc:creator>
  <cp:keywords/>
  <dc:description/>
  <cp:lastModifiedBy>Fordjuoh, Judy</cp:lastModifiedBy>
  <cp:revision>19</cp:revision>
  <dcterms:created xsi:type="dcterms:W3CDTF">2022-03-20T18:41:00Z</dcterms:created>
  <dcterms:modified xsi:type="dcterms:W3CDTF">2022-03-21T01:48:00Z</dcterms:modified>
</cp:coreProperties>
</file>