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8"/>
          <w:sz w:val="44"/>
          <w:szCs w:val="44"/>
        </w:rPr>
        <w:t xml:space="preserve">AI Implementation Case Study</w:t>
      </w:r>
    </w:p>
    <w:p>
      <w:pPr>
        <w:spacing w:after="400"/>
        <w:jc w:val="center"/>
      </w:pPr>
      <w:r>
        <w:rPr>
          <w:rFonts w:ascii="Arial" w:cs="Arial" w:eastAsia="Arial" w:hAnsi="Arial"/>
          <w:b/>
          <w:bCs/>
          <w:color w:val="2E75B6"/>
          <w:sz w:val="32"/>
          <w:szCs w:val="32"/>
        </w:rPr>
        <w:t xml:space="preserve">Keystone Plumbing &amp; Drain</w:t>
      </w:r>
    </w:p>
    <w:p>
      <w:pPr>
        <w:spacing w:after="200"/>
        <w:jc w:val="center"/>
      </w:pPr>
      <w:r>
        <w:rPr>
          <w:rFonts w:ascii="Arial" w:cs="Arial" w:eastAsia="Arial" w:hAnsi="Arial"/>
          <w:i/>
          <w:iCs/>
          <w:sz w:val="26"/>
          <w:szCs w:val="26"/>
        </w:rPr>
        <w:t xml:space="preserve">AI Products, ROI Estimates, Marketing Copy &amp; Pricing</w:t>
      </w:r>
    </w:p>
    <w:p>
      <w:pPr>
        <w:spacing w:before="1800"/>
        <w:jc w:val="center"/>
      </w:pPr>
      <w:r>
        <w:rPr>
          <w:rFonts w:ascii="Arial" w:cs="Arial" w:eastAsia="Arial" w:hAnsi="Arial"/>
          <w:b/>
          <w:bCs/>
          <w:sz w:val="24"/>
          <w:szCs w:val="24"/>
        </w:rPr>
        <w:t xml:space="preserve">Forrest Analytics Group LLC</w:t>
      </w:r>
    </w:p>
    <w:p>
      <w:pPr>
        <w:jc w:val="center"/>
      </w:pPr>
      <w:r>
        <w:rPr>
          <w:rFonts w:ascii="Arial" w:cs="Arial" w:eastAsia="Arial" w:hAnsi="Arial"/>
          <w:sz w:val="22"/>
          <w:szCs w:val="22"/>
        </w:rPr>
        <w:t xml:space="preserve">April 2026</w:t>
      </w:r>
    </w:p>
    <w:p>
      <w:r>
        <w:br w:type="page"/>
      </w:r>
    </w:p>
    <w:p>
      <w:pPr>
        <w:pStyle w:val="Heading1"/>
        <w:spacing w:after="180" w:before="360"/>
      </w:pPr>
      <w:r>
        <w:rPr>
          <w:rFonts w:ascii="Arial" w:cs="Arial" w:eastAsia="Arial" w:hAnsi="Arial"/>
          <w:b/>
          <w:bCs/>
          <w:color w:val="1F4E78"/>
          <w:sz w:val="32"/>
          <w:szCs w:val="32"/>
        </w:rPr>
        <w:t xml:space="preserve">Executive Summary</w:t>
      </w:r>
    </w:p>
    <w:p>
      <w:pPr>
        <w:spacing w:after="120"/>
      </w:pPr>
      <w:r>
        <w:rPr>
          <w:rFonts w:ascii="Arial" w:cs="Arial" w:eastAsia="Arial" w:hAnsi="Arial"/>
          <w:sz w:val="22"/>
          <w:szCs w:val="22"/>
        </w:rPr>
        <w:t xml:space="preserve">Keystone Plumbing &amp; Drain is a fictional Philadelphia-area plumbing and light-HVAC company built as a representative example of the service businesses Forrest Analytics Group targets for AI implementation. The accompanying dataset (Keystone_Plumbing_Sample_Dataset.xlsx) contains 850 customers, 2,400 jobs, 2,266 invoices, 3,200 inbound calls, and 420 reviews — roughly two years of realistic operational data.</w:t>
      </w:r>
    </w:p>
    <w:p>
      <w:pPr>
        <w:spacing w:after="120"/>
      </w:pPr>
      <w:r>
        <w:rPr>
          <w:rFonts w:ascii="Arial" w:cs="Arial" w:eastAsia="Arial" w:hAnsi="Arial"/>
          <w:sz w:val="22"/>
          <w:szCs w:val="22"/>
        </w:rPr>
        <w:t xml:space="preserve">This document presents seven AI products that can be built on top of that dataset using the Claude API, each tied to a specific operational pain point that real plumbing, HVAC, and lawn-care businesses face. For each product you'll find: the problem, how it works, the measurable improvement, marketing copy for forrestanalyticsgroup.com, and a pricing recommendation.</w:t>
      </w:r>
    </w:p>
    <w:p>
      <w:pPr>
        <w:pStyle w:val="Heading2"/>
        <w:spacing w:after="140" w:before="280"/>
      </w:pPr>
      <w:r>
        <w:rPr>
          <w:rFonts w:ascii="Arial" w:cs="Arial" w:eastAsia="Arial" w:hAnsi="Arial"/>
          <w:b/>
          <w:bCs/>
          <w:color w:val="1F4E78"/>
          <w:sz w:val="26"/>
          <w:szCs w:val="26"/>
        </w:rPr>
        <w:t xml:space="preserve">The Sample Business Profile</w:t>
      </w:r>
    </w:p>
    <w:p>
      <w:pPr>
        <w:spacing w:after="60"/>
      </w:pPr>
      <w:r>
        <w:rPr>
          <w:rFonts w:ascii="Arial" w:cs="Arial" w:eastAsia="Arial" w:hAnsi="Arial"/>
          <w:b/>
          <w:bCs/>
          <w:sz w:val="22"/>
          <w:szCs w:val="22"/>
        </w:rPr>
        <w:t xml:space="preserve">Company: </w:t>
      </w:r>
      <w:r>
        <w:rPr>
          <w:rFonts w:ascii="Arial" w:cs="Arial" w:eastAsia="Arial" w:hAnsi="Arial"/>
          <w:sz w:val="22"/>
          <w:szCs w:val="22"/>
        </w:rPr>
        <w:t xml:space="preserve">Keystone Plumbing &amp; Drain (fictional)</w:t>
      </w:r>
    </w:p>
    <w:p>
      <w:pPr>
        <w:spacing w:after="60"/>
      </w:pPr>
      <w:r>
        <w:rPr>
          <w:rFonts w:ascii="Arial" w:cs="Arial" w:eastAsia="Arial" w:hAnsi="Arial"/>
          <w:b/>
          <w:bCs/>
          <w:sz w:val="22"/>
          <w:szCs w:val="22"/>
        </w:rPr>
        <w:t xml:space="preserve">Location: </w:t>
      </w:r>
      <w:r>
        <w:rPr>
          <w:rFonts w:ascii="Arial" w:cs="Arial" w:eastAsia="Arial" w:hAnsi="Arial"/>
          <w:sz w:val="22"/>
          <w:szCs w:val="22"/>
        </w:rPr>
        <w:t xml:space="preserve">Philadelphia metro — Main Line and Western Suburbs</w:t>
      </w:r>
    </w:p>
    <w:p>
      <w:pPr>
        <w:spacing w:after="60"/>
      </w:pPr>
      <w:r>
        <w:rPr>
          <w:rFonts w:ascii="Arial" w:cs="Arial" w:eastAsia="Arial" w:hAnsi="Arial"/>
          <w:b/>
          <w:bCs/>
          <w:sz w:val="22"/>
          <w:szCs w:val="22"/>
        </w:rPr>
        <w:t xml:space="preserve">Founded: </w:t>
      </w:r>
      <w:r>
        <w:rPr>
          <w:rFonts w:ascii="Arial" w:cs="Arial" w:eastAsia="Arial" w:hAnsi="Arial"/>
          <w:sz w:val="22"/>
          <w:szCs w:val="22"/>
        </w:rPr>
        <w:t xml:space="preserve">2014</w:t>
      </w:r>
    </w:p>
    <w:p>
      <w:pPr>
        <w:spacing w:after="60"/>
      </w:pPr>
      <w:r>
        <w:rPr>
          <w:rFonts w:ascii="Arial" w:cs="Arial" w:eastAsia="Arial" w:hAnsi="Arial"/>
          <w:b/>
          <w:bCs/>
          <w:sz w:val="22"/>
          <w:szCs w:val="22"/>
        </w:rPr>
        <w:t xml:space="preserve">Headcount: </w:t>
      </w:r>
      <w:r>
        <w:rPr>
          <w:rFonts w:ascii="Arial" w:cs="Arial" w:eastAsia="Arial" w:hAnsi="Arial"/>
          <w:sz w:val="22"/>
          <w:szCs w:val="22"/>
        </w:rPr>
        <w:t xml:space="preserve">8 technicians, 5 trucks, 2 office staff</w:t>
      </w:r>
    </w:p>
    <w:p>
      <w:pPr>
        <w:spacing w:after="60"/>
      </w:pPr>
      <w:r>
        <w:rPr>
          <w:rFonts w:ascii="Arial" w:cs="Arial" w:eastAsia="Arial" w:hAnsi="Arial"/>
          <w:b/>
          <w:bCs/>
          <w:sz w:val="22"/>
          <w:szCs w:val="22"/>
        </w:rPr>
        <w:t xml:space="preserve">Annual revenue: </w:t>
      </w:r>
      <w:r>
        <w:rPr>
          <w:rFonts w:ascii="Arial" w:cs="Arial" w:eastAsia="Arial" w:hAnsi="Arial"/>
          <w:sz w:val="22"/>
          <w:szCs w:val="22"/>
        </w:rPr>
        <w:t xml:space="preserve">~$2.1M</w:t>
      </w:r>
    </w:p>
    <w:p>
      <w:pPr>
        <w:spacing w:after="60"/>
      </w:pPr>
      <w:r>
        <w:rPr>
          <w:rFonts w:ascii="Arial" w:cs="Arial" w:eastAsia="Arial" w:hAnsi="Arial"/>
          <w:b/>
          <w:bCs/>
          <w:sz w:val="22"/>
          <w:szCs w:val="22"/>
        </w:rPr>
        <w:t xml:space="preserve">Customer mix: </w:t>
      </w:r>
      <w:r>
        <w:rPr>
          <w:rFonts w:ascii="Arial" w:cs="Arial" w:eastAsia="Arial" w:hAnsi="Arial"/>
          <w:sz w:val="22"/>
          <w:szCs w:val="22"/>
        </w:rPr>
        <w:t xml:space="preserve">75% residential, 15% commercial, 10% property management</w:t>
      </w:r>
    </w:p>
    <w:p>
      <w:pPr>
        <w:spacing w:after="60"/>
      </w:pPr>
      <w:r>
        <w:rPr>
          <w:rFonts w:ascii="Arial" w:cs="Arial" w:eastAsia="Arial" w:hAnsi="Arial"/>
          <w:b/>
          <w:bCs/>
          <w:sz w:val="22"/>
          <w:szCs w:val="22"/>
        </w:rPr>
        <w:t xml:space="preserve">Services: </w:t>
      </w:r>
      <w:r>
        <w:rPr>
          <w:rFonts w:ascii="Arial" w:cs="Arial" w:eastAsia="Arial" w:hAnsi="Arial"/>
          <w:sz w:val="22"/>
          <w:szCs w:val="22"/>
        </w:rPr>
        <w:t xml:space="preserve">Plumbing, drain cleaning, water heaters, sewer, sump pumps, light HVAC</w:t>
      </w:r>
    </w:p>
    <w:p>
      <w:pPr>
        <w:pStyle w:val="Heading2"/>
        <w:spacing w:after="140" w:before="280"/>
      </w:pPr>
      <w:r>
        <w:rPr>
          <w:rFonts w:ascii="Arial" w:cs="Arial" w:eastAsia="Arial" w:hAnsi="Arial"/>
          <w:b/>
          <w:bCs/>
          <w:color w:val="1F4E78"/>
          <w:sz w:val="26"/>
          <w:szCs w:val="26"/>
        </w:rPr>
        <w:t xml:space="preserve">Key Pain Points Surfaced From the Dataset</w:t>
      </w:r>
    </w:p>
    <w:p>
      <w:pPr>
        <w:pStyle w:val="ListParagraph"/>
        <w:numPr>
          <w:ilvl w:val="0"/>
          <w:numId w:val="2"/>
        </w:numPr>
        <w:spacing w:after="60"/>
      </w:pPr>
      <w:r>
        <w:rPr>
          <w:rFonts w:ascii="Arial" w:cs="Arial" w:eastAsia="Arial" w:hAnsi="Arial"/>
          <w:sz w:val="22"/>
          <w:szCs w:val="22"/>
        </w:rPr>
        <w:t xml:space="preserve">29% of inbound calls go unanswered. Almost a third of after-hours calls never get a callback.</w:t>
      </w:r>
    </w:p>
    <w:p>
      <w:pPr>
        <w:pStyle w:val="ListParagraph"/>
        <w:numPr>
          <w:ilvl w:val="0"/>
          <w:numId w:val="2"/>
        </w:numPr>
        <w:spacing w:after="60"/>
      </w:pPr>
      <w:r>
        <w:rPr>
          <w:rFonts w:ascii="Arial" w:cs="Arial" w:eastAsia="Arial" w:hAnsi="Arial"/>
          <w:sz w:val="22"/>
          <w:szCs w:val="22"/>
        </w:rPr>
        <w:t xml:space="preserve">Booking rate from answered calls is only ~48%, with no system to follow up on the other 52%.</w:t>
      </w:r>
    </w:p>
    <w:p>
      <w:pPr>
        <w:pStyle w:val="ListParagraph"/>
        <w:numPr>
          <w:ilvl w:val="0"/>
          <w:numId w:val="2"/>
        </w:numPr>
        <w:spacing w:after="60"/>
      </w:pPr>
      <w:r>
        <w:rPr>
          <w:rFonts w:ascii="Arial" w:cs="Arial" w:eastAsia="Arial" w:hAnsi="Arial"/>
          <w:sz w:val="22"/>
          <w:szCs w:val="22"/>
        </w:rPr>
        <w:t xml:space="preserve">Job-quote prep is manual. Techs lose 30-60 min per estimate writing them up after the visit.</w:t>
      </w:r>
    </w:p>
    <w:p>
      <w:pPr>
        <w:pStyle w:val="ListParagraph"/>
        <w:numPr>
          <w:ilvl w:val="0"/>
          <w:numId w:val="2"/>
        </w:numPr>
        <w:spacing w:after="60"/>
      </w:pPr>
      <w:r>
        <w:rPr>
          <w:rFonts w:ascii="Arial" w:cs="Arial" w:eastAsia="Arial" w:hAnsi="Arial"/>
          <w:sz w:val="22"/>
          <w:szCs w:val="22"/>
        </w:rPr>
        <w:t xml:space="preserve">Review response rate on 1-2 star reviews is only 55% — and replies are slow and generic.</w:t>
      </w:r>
    </w:p>
    <w:p>
      <w:pPr>
        <w:pStyle w:val="ListParagraph"/>
        <w:numPr>
          <w:ilvl w:val="0"/>
          <w:numId w:val="2"/>
        </w:numPr>
        <w:spacing w:after="60"/>
      </w:pPr>
      <w:r>
        <w:rPr>
          <w:rFonts w:ascii="Arial" w:cs="Arial" w:eastAsia="Arial" w:hAnsi="Arial"/>
          <w:sz w:val="22"/>
          <w:szCs w:val="22"/>
        </w:rPr>
        <w:t xml:space="preserve">There is no automated re-engagement for the 42% of customers who haven't been served in 12+ months.</w:t>
      </w:r>
    </w:p>
    <w:p>
      <w:pPr>
        <w:pStyle w:val="ListParagraph"/>
        <w:numPr>
          <w:ilvl w:val="0"/>
          <w:numId w:val="2"/>
        </w:numPr>
        <w:spacing w:after="60"/>
      </w:pPr>
      <w:r>
        <w:rPr>
          <w:rFonts w:ascii="Arial" w:cs="Arial" w:eastAsia="Arial" w:hAnsi="Arial"/>
          <w:sz w:val="22"/>
          <w:szCs w:val="22"/>
        </w:rPr>
        <w:t xml:space="preserve">Dispatching is done by gut feel — there is no data-driven matching of tech skill to job type.</w:t>
      </w:r>
    </w:p>
    <w:p>
      <w:pPr>
        <w:pStyle w:val="ListParagraph"/>
        <w:numPr>
          <w:ilvl w:val="0"/>
          <w:numId w:val="2"/>
        </w:numPr>
        <w:spacing w:after="60"/>
      </w:pPr>
      <w:r>
        <w:rPr>
          <w:rFonts w:ascii="Arial" w:cs="Arial" w:eastAsia="Arial" w:hAnsi="Arial"/>
          <w:sz w:val="22"/>
          <w:szCs w:val="22"/>
        </w:rPr>
        <w:t xml:space="preserve">Invoice collections are reactive. ~6% of invoices are unpaid past 30 days.</w:t>
      </w:r>
    </w:p>
    <w:p>
      <w:r>
        <w:br w:type="page"/>
      </w:r>
    </w:p>
    <w:p>
      <w:pPr>
        <w:pStyle w:val="Heading1"/>
        <w:spacing w:after="180" w:before="360"/>
      </w:pPr>
      <w:r>
        <w:rPr>
          <w:rFonts w:ascii="Arial" w:cs="Arial" w:eastAsia="Arial" w:hAnsi="Arial"/>
          <w:b/>
          <w:bCs/>
          <w:color w:val="1F4E78"/>
          <w:sz w:val="32"/>
          <w:szCs w:val="32"/>
        </w:rPr>
        <w:t xml:space="preserve">Product 1 — 24/7 AI Voice Receptionist</w:t>
      </w:r>
    </w:p>
    <w:p>
      <w:pPr>
        <w:pStyle w:val="Heading3"/>
        <w:spacing w:after="100" w:before="200"/>
      </w:pPr>
      <w:r>
        <w:rPr>
          <w:rFonts w:ascii="Arial" w:cs="Arial" w:eastAsia="Arial" w:hAnsi="Arial"/>
          <w:b/>
          <w:bCs/>
          <w:color w:val="2E75B6"/>
          <w:sz w:val="22"/>
          <w:szCs w:val="22"/>
        </w:rPr>
        <w:t xml:space="preserve">The Problem</w:t>
      </w:r>
    </w:p>
    <w:p>
      <w:pPr>
        <w:spacing w:after="120"/>
      </w:pPr>
      <w:r>
        <w:rPr>
          <w:rFonts w:ascii="Arial" w:cs="Arial" w:eastAsia="Arial" w:hAnsi="Arial"/>
          <w:sz w:val="22"/>
          <w:szCs w:val="22"/>
        </w:rPr>
        <w:t xml:space="preserve">Keystone misses 29% of all inbound calls and answers only 31% of after-hours calls. In service businesses, a missed call is usually a lost job — homeowners with a clogged drain or leaking water heater call the next plumber on Google within 90 seconds. Based on the dataset, missed calls represent an estimated $48K-$72K in lost annual revenue.</w:t>
      </w:r>
    </w:p>
    <w:p>
      <w:pPr>
        <w:pStyle w:val="Heading3"/>
        <w:spacing w:after="100" w:before="200"/>
      </w:pPr>
      <w:r>
        <w:rPr>
          <w:rFonts w:ascii="Arial" w:cs="Arial" w:eastAsia="Arial" w:hAnsi="Arial"/>
          <w:b/>
          <w:bCs/>
          <w:color w:val="2E75B6"/>
          <w:sz w:val="22"/>
          <w:szCs w:val="22"/>
        </w:rPr>
        <w:t xml:space="preserve">How It Works</w:t>
      </w:r>
    </w:p>
    <w:p>
      <w:pPr>
        <w:spacing w:after="120"/>
      </w:pPr>
      <w:r>
        <w:rPr>
          <w:rFonts w:ascii="Arial" w:cs="Arial" w:eastAsia="Arial" w:hAnsi="Arial"/>
          <w:sz w:val="22"/>
          <w:szCs w:val="22"/>
        </w:rPr>
        <w:t xml:space="preserve">A Claude-powered voice agent answers every call — first ring, after hours, or when the office line is busy. It identifies the issue, asks the right diagnostic questions (urgency, location, symptom), books an appointment directly into the existing scheduling software, and texts a confirmation. Emergencies are escalated immediately to the on-call tech with a one-tap callback.</w:t>
      </w:r>
    </w:p>
    <w:p>
      <w:pPr>
        <w:pStyle w:val="Heading3"/>
        <w:spacing w:after="100" w:before="200"/>
      </w:pPr>
      <w:r>
        <w:rPr>
          <w:rFonts w:ascii="Arial" w:cs="Arial" w:eastAsia="Arial" w:hAnsi="Arial"/>
          <w:b/>
          <w:bCs/>
          <w:color w:val="2E75B6"/>
          <w:sz w:val="22"/>
          <w:szCs w:val="22"/>
        </w:rPr>
        <w:t xml:space="preserve">Measurable Improvement</w:t>
      </w:r>
    </w:p>
    <w:p>
      <w:pPr>
        <w:pStyle w:val="ListParagraph"/>
        <w:numPr>
          <w:ilvl w:val="0"/>
          <w:numId w:val="2"/>
        </w:numPr>
        <w:spacing w:after="60"/>
      </w:pPr>
      <w:r>
        <w:rPr>
          <w:rFonts w:ascii="Arial" w:cs="Arial" w:eastAsia="Arial" w:hAnsi="Arial"/>
          <w:sz w:val="22"/>
          <w:szCs w:val="22"/>
        </w:rPr>
        <w:t xml:space="preserve">Answer rate moves from 71% to 100%</w:t>
      </w:r>
    </w:p>
    <w:p>
      <w:pPr>
        <w:pStyle w:val="ListParagraph"/>
        <w:numPr>
          <w:ilvl w:val="0"/>
          <w:numId w:val="2"/>
        </w:numPr>
        <w:spacing w:after="60"/>
      </w:pPr>
      <w:r>
        <w:rPr>
          <w:rFonts w:ascii="Arial" w:cs="Arial" w:eastAsia="Arial" w:hAnsi="Arial"/>
          <w:sz w:val="22"/>
          <w:szCs w:val="22"/>
        </w:rPr>
        <w:t xml:space="preserve">Recovers an estimated $40K-$65K in previously lost revenue per year</w:t>
      </w:r>
    </w:p>
    <w:p>
      <w:pPr>
        <w:pStyle w:val="ListParagraph"/>
        <w:numPr>
          <w:ilvl w:val="0"/>
          <w:numId w:val="2"/>
        </w:numPr>
        <w:spacing w:after="60"/>
      </w:pPr>
      <w:r>
        <w:rPr>
          <w:rFonts w:ascii="Arial" w:cs="Arial" w:eastAsia="Arial" w:hAnsi="Arial"/>
          <w:sz w:val="22"/>
          <w:szCs w:val="22"/>
        </w:rPr>
        <w:t xml:space="preserve">Frees up 8-12 hours per week of office staff time</w:t>
      </w:r>
    </w:p>
    <w:p>
      <w:pPr>
        <w:pStyle w:val="ListParagraph"/>
        <w:numPr>
          <w:ilvl w:val="0"/>
          <w:numId w:val="2"/>
        </w:numPr>
        <w:spacing w:after="60"/>
      </w:pPr>
      <w:r>
        <w:rPr>
          <w:rFonts w:ascii="Arial" w:cs="Arial" w:eastAsia="Arial" w:hAnsi="Arial"/>
          <w:sz w:val="22"/>
          <w:szCs w:val="22"/>
        </w:rPr>
        <w:t xml:space="preserve">Captures emergency jobs at premium pricing instead of routing them to competitors</w:t>
      </w:r>
    </w:p>
    <w:p>
      <w:pPr>
        <w:pStyle w:val="Heading3"/>
        <w:spacing w:after="100" w:before="200"/>
      </w:pPr>
      <w:r>
        <w:rPr>
          <w:rFonts w:ascii="Arial" w:cs="Arial" w:eastAsia="Arial" w:hAnsi="Arial"/>
          <w:b/>
          <w:bCs/>
          <w:color w:val="2E75B6"/>
          <w:sz w:val="22"/>
          <w:szCs w:val="22"/>
        </w:rPr>
        <w:t xml:space="preserve">Marketing Copy (for the website)</w:t>
      </w:r>
    </w:p>
    <w:p>
      <w:pPr>
        <w:spacing w:after="120"/>
      </w:pPr>
      <w:r>
        <w:rPr>
          <w:rFonts w:ascii="Arial" w:cs="Arial" w:eastAsia="Arial" w:hAnsi="Arial"/>
          <w:sz w:val="22"/>
          <w:szCs w:val="22"/>
        </w:rPr>
        <w:t xml:space="preserve">Headline: "Stop losing $50,000 a year to missed calls."</w:t>
      </w:r>
    </w:p>
    <w:p>
      <w:pPr>
        <w:spacing w:after="120"/>
      </w:pPr>
      <w:r>
        <w:rPr>
          <w:rFonts w:ascii="Arial" w:cs="Arial" w:eastAsia="Arial" w:hAnsi="Arial"/>
          <w:sz w:val="22"/>
          <w:szCs w:val="22"/>
        </w:rPr>
        <w:t xml:space="preserve">Sub: "Our AI receptionist answers every call, books every job, and never sleeps. Built specifically for plumbing, HVAC, and home-service businesses. 100% answer rate, 24/7, in your company voice — for less than the cost of a part-time employee."</w:t>
      </w:r>
    </w:p>
    <w:p>
      <w:pPr>
        <w:spacing w:after="120"/>
      </w:pPr>
      <w:r>
        <w:rPr>
          <w:rFonts w:ascii="Arial" w:cs="Arial" w:eastAsia="Arial" w:hAnsi="Arial"/>
          <w:sz w:val="22"/>
          <w:szCs w:val="22"/>
        </w:rPr>
        <w:t xml:space="preserve">CTA: "See how many calls you missed last week — book a free call audit."</w:t>
      </w:r>
    </w:p>
    <w:p>
      <w:pPr>
        <w:pStyle w:val="Heading3"/>
        <w:spacing w:after="100" w:before="200"/>
      </w:pPr>
      <w:r>
        <w:rPr>
          <w:rFonts w:ascii="Arial" w:cs="Arial" w:eastAsia="Arial" w:hAnsi="Arial"/>
          <w:b/>
          <w:bCs/>
          <w:color w:val="2E75B6"/>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c>
          <w:tcPr>
            <w:tcW w:type="dxa" w:w="17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Setup Fee</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466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Starter</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Voice agent, basic booking integration, business-hours fallback, monthly call analytics</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$549/mo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Everything in Starter + after-hours + SMS confirmations + emergency escalation + CRM sync</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Elite</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$7,500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$849/mo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Everything in Pro + custom voice training + multi-location + dedicated account support + quarterly tuning</w:t>
            </w:r>
          </w:p>
        </w:tc>
      </w:tr>
    </w:tbl>
    <w:p>
      <w:r>
        <w:br w:type="page"/>
      </w:r>
    </w:p>
    <w:p>
      <w:pPr>
        <w:pStyle w:val="Heading1"/>
        <w:spacing w:after="180" w:before="360"/>
      </w:pPr>
      <w:r>
        <w:rPr>
          <w:rFonts w:ascii="Arial" w:cs="Arial" w:eastAsia="Arial" w:hAnsi="Arial"/>
          <w:b/>
          <w:bCs/>
          <w:color w:val="1F4E78"/>
          <w:sz w:val="32"/>
          <w:szCs w:val="32"/>
        </w:rPr>
        <w:t xml:space="preserve">Product 2 — Smart Quote &amp; Estimate Generator</w:t>
      </w:r>
    </w:p>
    <w:p>
      <w:pPr>
        <w:pStyle w:val="Heading3"/>
        <w:spacing w:after="100" w:before="200"/>
      </w:pPr>
      <w:r>
        <w:rPr>
          <w:rFonts w:ascii="Arial" w:cs="Arial" w:eastAsia="Arial" w:hAnsi="Arial"/>
          <w:b/>
          <w:bCs/>
          <w:color w:val="2E75B6"/>
          <w:sz w:val="22"/>
          <w:szCs w:val="22"/>
        </w:rPr>
        <w:t xml:space="preserve">The Problem</w:t>
      </w:r>
    </w:p>
    <w:p>
      <w:pPr>
        <w:spacing w:after="120"/>
      </w:pPr>
      <w:r>
        <w:rPr>
          <w:rFonts w:ascii="Arial" w:cs="Arial" w:eastAsia="Arial" w:hAnsi="Arial"/>
          <w:sz w:val="22"/>
          <w:szCs w:val="22"/>
        </w:rPr>
        <w:t xml:space="preserve">Keystone's techs lose 30-60 minutes per estimate writing them up at the end of each visit. With ~2,400 jobs/year, that's roughly 1,500 hours of billable tech time spent on paperwork instead of more jobs. Quotes are also inconsistent — the same job comes in at different prices depending on which tech is on-site.</w:t>
      </w:r>
    </w:p>
    <w:p>
      <w:pPr>
        <w:pStyle w:val="Heading3"/>
        <w:spacing w:after="100" w:before="200"/>
      </w:pPr>
      <w:r>
        <w:rPr>
          <w:rFonts w:ascii="Arial" w:cs="Arial" w:eastAsia="Arial" w:hAnsi="Arial"/>
          <w:b/>
          <w:bCs/>
          <w:color w:val="2E75B6"/>
          <w:sz w:val="22"/>
          <w:szCs w:val="22"/>
        </w:rPr>
        <w:t xml:space="preserve">How It Works</w:t>
      </w:r>
    </w:p>
    <w:p>
      <w:pPr>
        <w:spacing w:after="120"/>
      </w:pPr>
      <w:r>
        <w:rPr>
          <w:rFonts w:ascii="Arial" w:cs="Arial" w:eastAsia="Arial" w:hAnsi="Arial"/>
          <w:sz w:val="22"/>
          <w:szCs w:val="22"/>
        </w:rPr>
        <w:t xml:space="preserve">The tech speaks a 60-second voice memo on their phone describing what they found. Claude turns it into a fully-formatted, branded estimate with line items, parts pulled from the inventory sheet, labor priced at the company's rates, and warranty language. The estimate is texted to the customer within 5 minutes of the tech walking out — while the homeowner is still motivated to act.</w:t>
      </w:r>
    </w:p>
    <w:p>
      <w:pPr>
        <w:pStyle w:val="Heading3"/>
        <w:spacing w:after="100" w:before="200"/>
      </w:pPr>
      <w:r>
        <w:rPr>
          <w:rFonts w:ascii="Arial" w:cs="Arial" w:eastAsia="Arial" w:hAnsi="Arial"/>
          <w:b/>
          <w:bCs/>
          <w:color w:val="2E75B6"/>
          <w:sz w:val="22"/>
          <w:szCs w:val="22"/>
        </w:rPr>
        <w:t xml:space="preserve">Measurable Improvement</w:t>
      </w:r>
    </w:p>
    <w:p>
      <w:pPr>
        <w:pStyle w:val="ListParagraph"/>
        <w:numPr>
          <w:ilvl w:val="0"/>
          <w:numId w:val="2"/>
        </w:numPr>
        <w:spacing w:after="60"/>
      </w:pPr>
      <w:r>
        <w:rPr>
          <w:rFonts w:ascii="Arial" w:cs="Arial" w:eastAsia="Arial" w:hAnsi="Arial"/>
          <w:sz w:val="22"/>
          <w:szCs w:val="22"/>
        </w:rPr>
        <w:t xml:space="preserve">Tech admin time cut by 80%, freeing ~1,200 hours/year for billable work</w:t>
      </w:r>
    </w:p>
    <w:p>
      <w:pPr>
        <w:pStyle w:val="ListParagraph"/>
        <w:numPr>
          <w:ilvl w:val="0"/>
          <w:numId w:val="2"/>
        </w:numPr>
        <w:spacing w:after="60"/>
      </w:pPr>
      <w:r>
        <w:rPr>
          <w:rFonts w:ascii="Arial" w:cs="Arial" w:eastAsia="Arial" w:hAnsi="Arial"/>
          <w:sz w:val="22"/>
          <w:szCs w:val="22"/>
        </w:rPr>
        <w:t xml:space="preserve">Quote-to-close rate increases 15-25% because estimates arrive while the customer is still warm</w:t>
      </w:r>
    </w:p>
    <w:p>
      <w:pPr>
        <w:pStyle w:val="ListParagraph"/>
        <w:numPr>
          <w:ilvl w:val="0"/>
          <w:numId w:val="2"/>
        </w:numPr>
        <w:spacing w:after="60"/>
      </w:pPr>
      <w:r>
        <w:rPr>
          <w:rFonts w:ascii="Arial" w:cs="Arial" w:eastAsia="Arial" w:hAnsi="Arial"/>
          <w:sz w:val="22"/>
          <w:szCs w:val="22"/>
        </w:rPr>
        <w:t xml:space="preserve">Pricing consistency across all techs</w:t>
      </w:r>
    </w:p>
    <w:p>
      <w:pPr>
        <w:pStyle w:val="ListParagraph"/>
        <w:numPr>
          <w:ilvl w:val="0"/>
          <w:numId w:val="2"/>
        </w:numPr>
        <w:spacing w:after="60"/>
      </w:pPr>
      <w:r>
        <w:rPr>
          <w:rFonts w:ascii="Arial" w:cs="Arial" w:eastAsia="Arial" w:hAnsi="Arial"/>
          <w:sz w:val="22"/>
          <w:szCs w:val="22"/>
        </w:rPr>
        <w:t xml:space="preserve">Estimated revenue uplift: $75K-$120K/year</w:t>
      </w:r>
    </w:p>
    <w:p>
      <w:pPr>
        <w:pStyle w:val="Heading3"/>
        <w:spacing w:after="100" w:before="200"/>
      </w:pPr>
      <w:r>
        <w:rPr>
          <w:rFonts w:ascii="Arial" w:cs="Arial" w:eastAsia="Arial" w:hAnsi="Arial"/>
          <w:b/>
          <w:bCs/>
          <w:color w:val="2E75B6"/>
          <w:sz w:val="22"/>
          <w:szCs w:val="22"/>
        </w:rPr>
        <w:t xml:space="preserve">Marketing Copy</w:t>
      </w:r>
    </w:p>
    <w:p>
      <w:pPr>
        <w:spacing w:after="120"/>
      </w:pPr>
      <w:r>
        <w:rPr>
          <w:rFonts w:ascii="Arial" w:cs="Arial" w:eastAsia="Arial" w:hAnsi="Arial"/>
          <w:sz w:val="22"/>
          <w:szCs w:val="22"/>
        </w:rPr>
        <w:t xml:space="preserve">Headline: "Your techs talk. AI writes the estimate."</w:t>
      </w:r>
    </w:p>
    <w:p>
      <w:pPr>
        <w:spacing w:after="120"/>
      </w:pPr>
      <w:r>
        <w:rPr>
          <w:rFonts w:ascii="Arial" w:cs="Arial" w:eastAsia="Arial" w:hAnsi="Arial"/>
          <w:sz w:val="22"/>
          <w:szCs w:val="22"/>
        </w:rPr>
        <w:t xml:space="preserve">Sub: "60 seconds of voice notes becomes a branded, line-itemed quote in your customer's hand before your truck pulls out of the driveway. Higher close rates, consistent pricing, zero clipboard time."</w:t>
      </w:r>
    </w:p>
    <w:p>
      <w:pPr>
        <w:pStyle w:val="Heading3"/>
        <w:spacing w:after="100" w:before="200"/>
      </w:pPr>
      <w:r>
        <w:rPr>
          <w:rFonts w:ascii="Arial" w:cs="Arial" w:eastAsia="Arial" w:hAnsi="Arial"/>
          <w:b/>
          <w:bCs/>
          <w:color w:val="2E75B6"/>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c>
          <w:tcPr>
            <w:tcW w:type="dxa" w:w="17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Setup Fee</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466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Starter</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$1,800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Voice-to-quote for up to 3 techs, standard templates, SMS delivery</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Up to 8 techs, custom templates, parts/inventory sync, e-signature, follow-up automation</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Elite</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$6,000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$649/mo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Unlimited techs, multi-trade, dynamic pricing rules, A/B test on close rate</w:t>
            </w:r>
          </w:p>
        </w:tc>
      </w:tr>
    </w:tbl>
    <w:p>
      <w:r>
        <w:br w:type="page"/>
      </w:r>
    </w:p>
    <w:p>
      <w:pPr>
        <w:pStyle w:val="Heading1"/>
        <w:spacing w:after="180" w:before="360"/>
      </w:pPr>
      <w:r>
        <w:rPr>
          <w:rFonts w:ascii="Arial" w:cs="Arial" w:eastAsia="Arial" w:hAnsi="Arial"/>
          <w:b/>
          <w:bCs/>
          <w:color w:val="1F4E78"/>
          <w:sz w:val="32"/>
          <w:szCs w:val="32"/>
        </w:rPr>
        <w:t xml:space="preserve">Product 3 — Review Reply &amp; Reputation Manager</w:t>
      </w:r>
    </w:p>
    <w:p>
      <w:pPr>
        <w:pStyle w:val="Heading3"/>
        <w:spacing w:after="100" w:before="200"/>
      </w:pPr>
      <w:r>
        <w:rPr>
          <w:rFonts w:ascii="Arial" w:cs="Arial" w:eastAsia="Arial" w:hAnsi="Arial"/>
          <w:b/>
          <w:bCs/>
          <w:color w:val="2E75B6"/>
          <w:sz w:val="22"/>
          <w:szCs w:val="22"/>
        </w:rPr>
        <w:t xml:space="preserve">The Problem</w:t>
      </w:r>
    </w:p>
    <w:p>
      <w:pPr>
        <w:spacing w:after="120"/>
      </w:pPr>
      <w:r>
        <w:rPr>
          <w:rFonts w:ascii="Arial" w:cs="Arial" w:eastAsia="Arial" w:hAnsi="Arial"/>
          <w:sz w:val="22"/>
          <w:szCs w:val="22"/>
        </w:rPr>
        <w:t xml:space="preserve">Keystone has 420 reviews across Google, Yelp, Facebook, Angi, and BBB. Average rating is 4.4 stars, but only 55% of 1-2 star reviews get a reply, and the replies that do happen are generic and slow. Service businesses live and die on local SEO — every unanswered negative review is a leak in the funnel.</w:t>
      </w:r>
    </w:p>
    <w:p>
      <w:pPr>
        <w:pStyle w:val="Heading3"/>
        <w:spacing w:after="100" w:before="200"/>
      </w:pPr>
      <w:r>
        <w:rPr>
          <w:rFonts w:ascii="Arial" w:cs="Arial" w:eastAsia="Arial" w:hAnsi="Arial"/>
          <w:b/>
          <w:bCs/>
          <w:color w:val="2E75B6"/>
          <w:sz w:val="22"/>
          <w:szCs w:val="22"/>
        </w:rPr>
        <w:t xml:space="preserve">How It Works</w:t>
      </w:r>
    </w:p>
    <w:p>
      <w:pPr>
        <w:spacing w:after="120"/>
      </w:pPr>
      <w:r>
        <w:rPr>
          <w:rFonts w:ascii="Arial" w:cs="Arial" w:eastAsia="Arial" w:hAnsi="Arial"/>
          <w:sz w:val="22"/>
          <w:szCs w:val="22"/>
        </w:rPr>
        <w:t xml:space="preserve">Claude monitors every review platform daily. Within 30 minutes of a new review, it drafts a personalized reply that references the specific job, names the tech if mentioned, addresses the complaint factually, and offers a make-right when appropriate. Replies queue for one-click approval from the owner. The system also flags patterns — e.g., "3 of the last 5 negative reviews mention Tech-04" — so the owner can coach proactively.</w:t>
      </w:r>
    </w:p>
    <w:p>
      <w:pPr>
        <w:pStyle w:val="Heading3"/>
        <w:spacing w:after="100" w:before="200"/>
      </w:pPr>
      <w:r>
        <w:rPr>
          <w:rFonts w:ascii="Arial" w:cs="Arial" w:eastAsia="Arial" w:hAnsi="Arial"/>
          <w:b/>
          <w:bCs/>
          <w:color w:val="2E75B6"/>
          <w:sz w:val="22"/>
          <w:szCs w:val="22"/>
        </w:rPr>
        <w:t xml:space="preserve">Measurable Improvement</w:t>
      </w:r>
    </w:p>
    <w:p>
      <w:pPr>
        <w:pStyle w:val="ListParagraph"/>
        <w:numPr>
          <w:ilvl w:val="0"/>
          <w:numId w:val="2"/>
        </w:numPr>
        <w:spacing w:after="60"/>
      </w:pPr>
      <w:r>
        <w:rPr>
          <w:rFonts w:ascii="Arial" w:cs="Arial" w:eastAsia="Arial" w:hAnsi="Arial"/>
          <w:sz w:val="22"/>
          <w:szCs w:val="22"/>
        </w:rPr>
        <w:t xml:space="preserve">Negative-review response time drops from days to under 1 hour</w:t>
      </w:r>
    </w:p>
    <w:p>
      <w:pPr>
        <w:pStyle w:val="ListParagraph"/>
        <w:numPr>
          <w:ilvl w:val="0"/>
          <w:numId w:val="2"/>
        </w:numPr>
        <w:spacing w:after="60"/>
      </w:pPr>
      <w:r>
        <w:rPr>
          <w:rFonts w:ascii="Arial" w:cs="Arial" w:eastAsia="Arial" w:hAnsi="Arial"/>
          <w:sz w:val="22"/>
          <w:szCs w:val="22"/>
        </w:rPr>
        <w:t xml:space="preserve">Response rate moves from 55% to 100% with owner approval still in the loop</w:t>
      </w:r>
    </w:p>
    <w:p>
      <w:pPr>
        <w:pStyle w:val="ListParagraph"/>
        <w:numPr>
          <w:ilvl w:val="0"/>
          <w:numId w:val="2"/>
        </w:numPr>
        <w:spacing w:after="60"/>
      </w:pPr>
      <w:r>
        <w:rPr>
          <w:rFonts w:ascii="Arial" w:cs="Arial" w:eastAsia="Arial" w:hAnsi="Arial"/>
          <w:sz w:val="22"/>
          <w:szCs w:val="22"/>
        </w:rPr>
        <w:t xml:space="preserve">Local SEO ranking lift drives an estimated 8-15% increase in organic call volume</w:t>
      </w:r>
    </w:p>
    <w:p>
      <w:pPr>
        <w:pStyle w:val="ListParagraph"/>
        <w:numPr>
          <w:ilvl w:val="0"/>
          <w:numId w:val="2"/>
        </w:numPr>
        <w:spacing w:after="60"/>
      </w:pPr>
      <w:r>
        <w:rPr>
          <w:rFonts w:ascii="Arial" w:cs="Arial" w:eastAsia="Arial" w:hAnsi="Arial"/>
          <w:sz w:val="22"/>
          <w:szCs w:val="22"/>
        </w:rPr>
        <w:t xml:space="preserve">Surfaces tech-level patterns the owner couldn't see manually</w:t>
      </w:r>
    </w:p>
    <w:p>
      <w:pPr>
        <w:pStyle w:val="Heading3"/>
        <w:spacing w:after="100" w:before="200"/>
      </w:pPr>
      <w:r>
        <w:rPr>
          <w:rFonts w:ascii="Arial" w:cs="Arial" w:eastAsia="Arial" w:hAnsi="Arial"/>
          <w:b/>
          <w:bCs/>
          <w:color w:val="2E75B6"/>
          <w:sz w:val="22"/>
          <w:szCs w:val="22"/>
        </w:rPr>
        <w:t xml:space="preserve">Marketing Copy</w:t>
      </w:r>
    </w:p>
    <w:p>
      <w:pPr>
        <w:spacing w:after="120"/>
      </w:pPr>
      <w:r>
        <w:rPr>
          <w:rFonts w:ascii="Arial" w:cs="Arial" w:eastAsia="Arial" w:hAnsi="Arial"/>
          <w:sz w:val="22"/>
          <w:szCs w:val="22"/>
        </w:rPr>
        <w:t xml:space="preserve">Headline: "Every review answered. Every customer recovered."</w:t>
      </w:r>
    </w:p>
    <w:p>
      <w:pPr>
        <w:spacing w:after="120"/>
      </w:pPr>
      <w:r>
        <w:rPr>
          <w:rFonts w:ascii="Arial" w:cs="Arial" w:eastAsia="Arial" w:hAnsi="Arial"/>
          <w:sz w:val="22"/>
          <w:szCs w:val="22"/>
        </w:rPr>
        <w:t xml:space="preserve">Sub: "Your reputation is the #1 thing Google ranks you on. We make sure every review — good or bad — gets a fast, personal, on-brand response. You approve with one tap. We do the rest."</w:t>
      </w:r>
    </w:p>
    <w:p>
      <w:pPr>
        <w:pStyle w:val="Heading3"/>
        <w:spacing w:after="100" w:before="200"/>
      </w:pPr>
      <w:r>
        <w:rPr>
          <w:rFonts w:ascii="Arial" w:cs="Arial" w:eastAsia="Arial" w:hAnsi="Arial"/>
          <w:b/>
          <w:bCs/>
          <w:color w:val="2E75B6"/>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c>
          <w:tcPr>
            <w:tcW w:type="dxa" w:w="17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Setup Fee</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466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Starter</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$1,200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Google + Yelp monitoring, AI drafts, daily digest</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$2,400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All platforms, sentiment analytics, tech-level reporting, dispute assist</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Elite</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 + reputation recovery campaigns, review-request automation, monthly strategy call</w:t>
            </w:r>
          </w:p>
        </w:tc>
      </w:tr>
    </w:tbl>
    <w:p>
      <w:r>
        <w:br w:type="page"/>
      </w:r>
    </w:p>
    <w:p>
      <w:pPr>
        <w:pStyle w:val="Heading1"/>
        <w:spacing w:after="180" w:before="360"/>
      </w:pPr>
      <w:r>
        <w:rPr>
          <w:rFonts w:ascii="Arial" w:cs="Arial" w:eastAsia="Arial" w:hAnsi="Arial"/>
          <w:b/>
          <w:bCs/>
          <w:color w:val="1F4E78"/>
          <w:sz w:val="32"/>
          <w:szCs w:val="32"/>
        </w:rPr>
        <w:t xml:space="preserve">Product 4 — Customer Re-Engagement Engine</w:t>
      </w:r>
    </w:p>
    <w:p>
      <w:pPr>
        <w:pStyle w:val="Heading3"/>
        <w:spacing w:after="100" w:before="200"/>
      </w:pPr>
      <w:r>
        <w:rPr>
          <w:rFonts w:ascii="Arial" w:cs="Arial" w:eastAsia="Arial" w:hAnsi="Arial"/>
          <w:b/>
          <w:bCs/>
          <w:color w:val="2E75B6"/>
          <w:sz w:val="22"/>
          <w:szCs w:val="22"/>
        </w:rPr>
        <w:t xml:space="preserve">The Problem</w:t>
      </w:r>
    </w:p>
    <w:p>
      <w:pPr>
        <w:spacing w:after="120"/>
      </w:pPr>
      <w:r>
        <w:rPr>
          <w:rFonts w:ascii="Arial" w:cs="Arial" w:eastAsia="Arial" w:hAnsi="Arial"/>
          <w:sz w:val="22"/>
          <w:szCs w:val="22"/>
        </w:rPr>
        <w:t xml:space="preserve">In Keystone's customer base, 42% of customers haven't had a service in 12+ months. The cost of bringing back a past customer is roughly 1/5 the cost of acquiring a new one — yet there's no system in place to do it. The data is sitting in the CRM, untouched.</w:t>
      </w:r>
    </w:p>
    <w:p>
      <w:pPr>
        <w:pStyle w:val="Heading3"/>
        <w:spacing w:after="100" w:before="200"/>
      </w:pPr>
      <w:r>
        <w:rPr>
          <w:rFonts w:ascii="Arial" w:cs="Arial" w:eastAsia="Arial" w:hAnsi="Arial"/>
          <w:b/>
          <w:bCs/>
          <w:color w:val="2E75B6"/>
          <w:sz w:val="22"/>
          <w:szCs w:val="22"/>
        </w:rPr>
        <w:t xml:space="preserve">How It Works</w:t>
      </w:r>
    </w:p>
    <w:p>
      <w:pPr>
        <w:spacing w:after="120"/>
      </w:pPr>
      <w:r>
        <w:rPr>
          <w:rFonts w:ascii="Arial" w:cs="Arial" w:eastAsia="Arial" w:hAnsi="Arial"/>
          <w:sz w:val="22"/>
          <w:szCs w:val="22"/>
        </w:rPr>
        <w:t xml:space="preserve">Claude segments the customer list every week (water heater install &gt;5 years ago, sump pump install before last winter, drain cleaning &gt;18 months, etc.) and writes personalized outreach for each segment — text or email, in the company's voice, referencing the original service. Customers click straight through to a booking link. Owners see a weekly dashboard of recovered revenue.</w:t>
      </w:r>
    </w:p>
    <w:p>
      <w:pPr>
        <w:pStyle w:val="Heading3"/>
        <w:spacing w:after="100" w:before="200"/>
      </w:pPr>
      <w:r>
        <w:rPr>
          <w:rFonts w:ascii="Arial" w:cs="Arial" w:eastAsia="Arial" w:hAnsi="Arial"/>
          <w:b/>
          <w:bCs/>
          <w:color w:val="2E75B6"/>
          <w:sz w:val="22"/>
          <w:szCs w:val="22"/>
        </w:rPr>
        <w:t xml:space="preserve">Measurable Improvement</w:t>
      </w:r>
    </w:p>
    <w:p>
      <w:pPr>
        <w:pStyle w:val="ListParagraph"/>
        <w:numPr>
          <w:ilvl w:val="0"/>
          <w:numId w:val="2"/>
        </w:numPr>
        <w:spacing w:after="60"/>
      </w:pPr>
      <w:r>
        <w:rPr>
          <w:rFonts w:ascii="Arial" w:cs="Arial" w:eastAsia="Arial" w:hAnsi="Arial"/>
          <w:sz w:val="22"/>
          <w:szCs w:val="22"/>
        </w:rPr>
        <w:t xml:space="preserve">Reactivates 8-15% of dormant customers within the first 90 days</w:t>
      </w:r>
    </w:p>
    <w:p>
      <w:pPr>
        <w:pStyle w:val="ListParagraph"/>
        <w:numPr>
          <w:ilvl w:val="0"/>
          <w:numId w:val="2"/>
        </w:numPr>
        <w:spacing w:after="60"/>
      </w:pPr>
      <w:r>
        <w:rPr>
          <w:rFonts w:ascii="Arial" w:cs="Arial" w:eastAsia="Arial" w:hAnsi="Arial"/>
          <w:sz w:val="22"/>
          <w:szCs w:val="22"/>
        </w:rPr>
        <w:t xml:space="preserve">Adds an estimated $30K-$60K/year in incremental revenue</w:t>
      </w:r>
    </w:p>
    <w:p>
      <w:pPr>
        <w:pStyle w:val="ListParagraph"/>
        <w:numPr>
          <w:ilvl w:val="0"/>
          <w:numId w:val="2"/>
        </w:numPr>
        <w:spacing w:after="60"/>
      </w:pPr>
      <w:r>
        <w:rPr>
          <w:rFonts w:ascii="Arial" w:cs="Arial" w:eastAsia="Arial" w:hAnsi="Arial"/>
          <w:sz w:val="22"/>
          <w:szCs w:val="22"/>
        </w:rPr>
        <w:t xml:space="preserve">Smooths revenue across slow months (typically Feb-Mar in plumbing)</w:t>
      </w:r>
    </w:p>
    <w:p>
      <w:pPr>
        <w:pStyle w:val="ListParagraph"/>
        <w:numPr>
          <w:ilvl w:val="0"/>
          <w:numId w:val="2"/>
        </w:numPr>
        <w:spacing w:after="60"/>
      </w:pPr>
      <w:r>
        <w:rPr>
          <w:rFonts w:ascii="Arial" w:cs="Arial" w:eastAsia="Arial" w:hAnsi="Arial"/>
          <w:sz w:val="22"/>
          <w:szCs w:val="22"/>
        </w:rPr>
        <w:t xml:space="preserve">Builds lifetime value — re-engaged customers are 3x more likely to refer</w:t>
      </w:r>
    </w:p>
    <w:p>
      <w:pPr>
        <w:pStyle w:val="Heading3"/>
        <w:spacing w:after="100" w:before="200"/>
      </w:pPr>
      <w:r>
        <w:rPr>
          <w:rFonts w:ascii="Arial" w:cs="Arial" w:eastAsia="Arial" w:hAnsi="Arial"/>
          <w:b/>
          <w:bCs/>
          <w:color w:val="2E75B6"/>
          <w:sz w:val="22"/>
          <w:szCs w:val="22"/>
        </w:rPr>
        <w:t xml:space="preserve">Marketing Copy</w:t>
      </w:r>
    </w:p>
    <w:p>
      <w:pPr>
        <w:spacing w:after="120"/>
      </w:pPr>
      <w:r>
        <w:rPr>
          <w:rFonts w:ascii="Arial" w:cs="Arial" w:eastAsia="Arial" w:hAnsi="Arial"/>
          <w:sz w:val="22"/>
          <w:szCs w:val="22"/>
        </w:rPr>
        <w:t xml:space="preserve">Headline: "There's $50,000 sitting in your customer list. Let's go get it."</w:t>
      </w:r>
    </w:p>
    <w:p>
      <w:pPr>
        <w:spacing w:after="120"/>
      </w:pPr>
      <w:r>
        <w:rPr>
          <w:rFonts w:ascii="Arial" w:cs="Arial" w:eastAsia="Arial" w:hAnsi="Arial"/>
          <w:sz w:val="22"/>
          <w:szCs w:val="22"/>
        </w:rPr>
        <w:t xml:space="preserve">Sub: "Your past customers are your easiest sale. Our AI watches your CRM, finds the right people at the right moment — old water heaters, last winter's sump pump customers, lapsed maintenance plans — and brings them back with personal outreach you'd never have time to write."</w:t>
      </w:r>
    </w:p>
    <w:p>
      <w:pPr>
        <w:pStyle w:val="Heading3"/>
        <w:spacing w:after="100" w:before="200"/>
      </w:pPr>
      <w:r>
        <w:rPr>
          <w:rFonts w:ascii="Arial" w:cs="Arial" w:eastAsia="Arial" w:hAnsi="Arial"/>
          <w:b/>
          <w:bCs/>
          <w:color w:val="2E75B6"/>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c>
          <w:tcPr>
            <w:tcW w:type="dxa" w:w="17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Setup Fee</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466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Starter</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Up to 3 segments, email only, monthly send</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$3,000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Unlimited segments, email + SMS, weekly send, revenue tracking</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Elite</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$5,500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$749/mo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 + seasonal campaigns, win-back offers, A/B testing, performance reporting</w:t>
            </w:r>
          </w:p>
        </w:tc>
      </w:tr>
    </w:tbl>
    <w:p>
      <w:r>
        <w:br w:type="page"/>
      </w:r>
    </w:p>
    <w:p>
      <w:pPr>
        <w:pStyle w:val="Heading1"/>
        <w:spacing w:after="180" w:before="360"/>
      </w:pPr>
      <w:r>
        <w:rPr>
          <w:rFonts w:ascii="Arial" w:cs="Arial" w:eastAsia="Arial" w:hAnsi="Arial"/>
          <w:b/>
          <w:bCs/>
          <w:color w:val="1F4E78"/>
          <w:sz w:val="32"/>
          <w:szCs w:val="32"/>
        </w:rPr>
        <w:t xml:space="preserve">Product 5 — Smart Dispatch &amp; Route Optimizer</w:t>
      </w:r>
    </w:p>
    <w:p>
      <w:pPr>
        <w:pStyle w:val="Heading3"/>
        <w:spacing w:after="100" w:before="200"/>
      </w:pPr>
      <w:r>
        <w:rPr>
          <w:rFonts w:ascii="Arial" w:cs="Arial" w:eastAsia="Arial" w:hAnsi="Arial"/>
          <w:b/>
          <w:bCs/>
          <w:color w:val="2E75B6"/>
          <w:sz w:val="22"/>
          <w:szCs w:val="22"/>
        </w:rPr>
        <w:t xml:space="preserve">The Problem</w:t>
      </w:r>
    </w:p>
    <w:p>
      <w:pPr>
        <w:spacing w:after="120"/>
      </w:pPr>
      <w:r>
        <w:rPr>
          <w:rFonts w:ascii="Arial" w:cs="Arial" w:eastAsia="Arial" w:hAnsi="Arial"/>
          <w:sz w:val="22"/>
          <w:szCs w:val="22"/>
        </w:rPr>
        <w:t xml:space="preserve">Keystone dispatches by gut feel. The owner looks at the morning board and assigns jobs to whichever tech "feels right." The data shows clear patterns the eye misses: Tech-04 is 22% slower on water heater installs but 18% faster on drain work. Tech-01 has the highest customer rating on commercial jobs. Routes back-track across the metro because no one optimizes them.</w:t>
      </w:r>
    </w:p>
    <w:p>
      <w:pPr>
        <w:pStyle w:val="Heading3"/>
        <w:spacing w:after="100" w:before="200"/>
      </w:pPr>
      <w:r>
        <w:rPr>
          <w:rFonts w:ascii="Arial" w:cs="Arial" w:eastAsia="Arial" w:hAnsi="Arial"/>
          <w:b/>
          <w:bCs/>
          <w:color w:val="2E75B6"/>
          <w:sz w:val="22"/>
          <w:szCs w:val="22"/>
        </w:rPr>
        <w:t xml:space="preserve">How It Works</w:t>
      </w:r>
    </w:p>
    <w:p>
      <w:pPr>
        <w:spacing w:after="120"/>
      </w:pPr>
      <w:r>
        <w:rPr>
          <w:rFonts w:ascii="Arial" w:cs="Arial" w:eastAsia="Arial" w:hAnsi="Arial"/>
          <w:sz w:val="22"/>
          <w:szCs w:val="22"/>
        </w:rPr>
        <w:t xml:space="preserve">Claude reads every morning's job board, every tech's historical performance by job type, every customer's location, and every appointment window. It outputs an optimized dispatch plan: who goes where, in what order, with travel time minimized and skill-to-job matched. Dispatcher approves or overrides — the system learns from every override.</w:t>
      </w:r>
    </w:p>
    <w:p>
      <w:pPr>
        <w:pStyle w:val="Heading3"/>
        <w:spacing w:after="100" w:before="200"/>
      </w:pPr>
      <w:r>
        <w:rPr>
          <w:rFonts w:ascii="Arial" w:cs="Arial" w:eastAsia="Arial" w:hAnsi="Arial"/>
          <w:b/>
          <w:bCs/>
          <w:color w:val="2E75B6"/>
          <w:sz w:val="22"/>
          <w:szCs w:val="22"/>
        </w:rPr>
        <w:t xml:space="preserve">Measurable Improvement</w:t>
      </w:r>
    </w:p>
    <w:p>
      <w:pPr>
        <w:pStyle w:val="ListParagraph"/>
        <w:numPr>
          <w:ilvl w:val="0"/>
          <w:numId w:val="2"/>
        </w:numPr>
        <w:spacing w:after="60"/>
      </w:pPr>
      <w:r>
        <w:rPr>
          <w:rFonts w:ascii="Arial" w:cs="Arial" w:eastAsia="Arial" w:hAnsi="Arial"/>
          <w:sz w:val="22"/>
          <w:szCs w:val="22"/>
        </w:rPr>
        <w:t xml:space="preserve">Drive time reduced by 18-25% — 1 extra job per truck per day</w:t>
      </w:r>
    </w:p>
    <w:p>
      <w:pPr>
        <w:pStyle w:val="ListParagraph"/>
        <w:numPr>
          <w:ilvl w:val="0"/>
          <w:numId w:val="2"/>
        </w:numPr>
        <w:spacing w:after="60"/>
      </w:pPr>
      <w:r>
        <w:rPr>
          <w:rFonts w:ascii="Arial" w:cs="Arial" w:eastAsia="Arial" w:hAnsi="Arial"/>
          <w:sz w:val="22"/>
          <w:szCs w:val="22"/>
        </w:rPr>
        <w:t xml:space="preserve">First-time fix rate up by matching skill to job</w:t>
      </w:r>
    </w:p>
    <w:p>
      <w:pPr>
        <w:pStyle w:val="ListParagraph"/>
        <w:numPr>
          <w:ilvl w:val="0"/>
          <w:numId w:val="2"/>
        </w:numPr>
        <w:spacing w:after="60"/>
      </w:pPr>
      <w:r>
        <w:rPr>
          <w:rFonts w:ascii="Arial" w:cs="Arial" w:eastAsia="Arial" w:hAnsi="Arial"/>
          <w:sz w:val="22"/>
          <w:szCs w:val="22"/>
        </w:rPr>
        <w:t xml:space="preserve">Estimated revenue uplift: $80K-$140K/year from 5 trucks</w:t>
      </w:r>
    </w:p>
    <w:p>
      <w:pPr>
        <w:pStyle w:val="ListParagraph"/>
        <w:numPr>
          <w:ilvl w:val="0"/>
          <w:numId w:val="2"/>
        </w:numPr>
        <w:spacing w:after="60"/>
      </w:pPr>
      <w:r>
        <w:rPr>
          <w:rFonts w:ascii="Arial" w:cs="Arial" w:eastAsia="Arial" w:hAnsi="Arial"/>
          <w:sz w:val="22"/>
          <w:szCs w:val="22"/>
        </w:rPr>
        <w:t xml:space="preserve">Reduced overtime and tech burnout</w:t>
      </w:r>
    </w:p>
    <w:p>
      <w:pPr>
        <w:pStyle w:val="Heading3"/>
        <w:spacing w:after="100" w:before="200"/>
      </w:pPr>
      <w:r>
        <w:rPr>
          <w:rFonts w:ascii="Arial" w:cs="Arial" w:eastAsia="Arial" w:hAnsi="Arial"/>
          <w:b/>
          <w:bCs/>
          <w:color w:val="2E75B6"/>
          <w:sz w:val="22"/>
          <w:szCs w:val="22"/>
        </w:rPr>
        <w:t xml:space="preserve">Marketing Copy</w:t>
      </w:r>
    </w:p>
    <w:p>
      <w:pPr>
        <w:spacing w:after="120"/>
      </w:pPr>
      <w:r>
        <w:rPr>
          <w:rFonts w:ascii="Arial" w:cs="Arial" w:eastAsia="Arial" w:hAnsi="Arial"/>
          <w:sz w:val="22"/>
          <w:szCs w:val="22"/>
        </w:rPr>
        <w:t xml:space="preserve">Headline: "One more job per truck per day. That's all this needs to pay for itself."</w:t>
      </w:r>
    </w:p>
    <w:p>
      <w:pPr>
        <w:spacing w:after="120"/>
      </w:pPr>
      <w:r>
        <w:rPr>
          <w:rFonts w:ascii="Arial" w:cs="Arial" w:eastAsia="Arial" w:hAnsi="Arial"/>
          <w:sz w:val="22"/>
          <w:szCs w:val="22"/>
        </w:rPr>
        <w:t xml:space="preserve">Sub: "Your dispatcher is fast. AI is faster. We crunch every tech's strengths, every customer's location, and every traffic pattern to build the optimal route in 20 seconds. Your dispatcher stays in control — we just make them look like a genius."</w:t>
      </w:r>
    </w:p>
    <w:p>
      <w:pPr>
        <w:pStyle w:val="Heading3"/>
        <w:spacing w:after="100" w:before="200"/>
      </w:pPr>
      <w:r>
        <w:rPr>
          <w:rFonts w:ascii="Arial" w:cs="Arial" w:eastAsia="Arial" w:hAnsi="Arial"/>
          <w:b/>
          <w:bCs/>
          <w:color w:val="2E75B6"/>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c>
          <w:tcPr>
            <w:tcW w:type="dxa" w:w="17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Setup Fee</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466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Starter</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$2,000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Up to 5 trucks, daily route optimization, basic skill matching</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$4,000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$549/mo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Up to 12 trucks, real-time re-routing, performance analytics, mobile app</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Elite</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$7,000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$899/mo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Unlimited fleet, multi-location, predictive demand modeling, dedicated success mgr</w:t>
            </w:r>
          </w:p>
        </w:tc>
      </w:tr>
    </w:tbl>
    <w:p>
      <w:r>
        <w:br w:type="page"/>
      </w:r>
    </w:p>
    <w:p>
      <w:pPr>
        <w:pStyle w:val="Heading1"/>
        <w:spacing w:after="180" w:before="360"/>
      </w:pPr>
      <w:r>
        <w:rPr>
          <w:rFonts w:ascii="Arial" w:cs="Arial" w:eastAsia="Arial" w:hAnsi="Arial"/>
          <w:b/>
          <w:bCs/>
          <w:color w:val="1F4E78"/>
          <w:sz w:val="32"/>
          <w:szCs w:val="32"/>
        </w:rPr>
        <w:t xml:space="preserve">Product 6 — Invoice Collection &amp; A/R Assistant</w:t>
      </w:r>
    </w:p>
    <w:p>
      <w:pPr>
        <w:pStyle w:val="Heading3"/>
        <w:spacing w:after="100" w:before="200"/>
      </w:pPr>
      <w:r>
        <w:rPr>
          <w:rFonts w:ascii="Arial" w:cs="Arial" w:eastAsia="Arial" w:hAnsi="Arial"/>
          <w:b/>
          <w:bCs/>
          <w:color w:val="2E75B6"/>
          <w:sz w:val="22"/>
          <w:szCs w:val="22"/>
        </w:rPr>
        <w:t xml:space="preserve">The Problem</w:t>
      </w:r>
    </w:p>
    <w:p>
      <w:pPr>
        <w:spacing w:after="120"/>
      </w:pPr>
      <w:r>
        <w:rPr>
          <w:rFonts w:ascii="Arial" w:cs="Arial" w:eastAsia="Arial" w:hAnsi="Arial"/>
          <w:sz w:val="22"/>
          <w:szCs w:val="22"/>
        </w:rPr>
        <w:t xml:space="preserve">In Keystone's data, ~6% of invoices stay unpaid past 30 days, with average days-to-pay of 11. Office staff don't have time to chase invoices systematically — collections only happen when something is badly overdue. That's tens of thousands of dollars in working capital tied up unnecessarily.</w:t>
      </w:r>
    </w:p>
    <w:p>
      <w:pPr>
        <w:pStyle w:val="Heading3"/>
        <w:spacing w:after="100" w:before="200"/>
      </w:pPr>
      <w:r>
        <w:rPr>
          <w:rFonts w:ascii="Arial" w:cs="Arial" w:eastAsia="Arial" w:hAnsi="Arial"/>
          <w:b/>
          <w:bCs/>
          <w:color w:val="2E75B6"/>
          <w:sz w:val="22"/>
          <w:szCs w:val="22"/>
        </w:rPr>
        <w:t xml:space="preserve">How It Works</w:t>
      </w:r>
    </w:p>
    <w:p>
      <w:pPr>
        <w:spacing w:after="120"/>
      </w:pPr>
      <w:r>
        <w:rPr>
          <w:rFonts w:ascii="Arial" w:cs="Arial" w:eastAsia="Arial" w:hAnsi="Arial"/>
          <w:sz w:val="22"/>
          <w:szCs w:val="22"/>
        </w:rPr>
        <w:t xml:space="preserve">Claude watches the A/R aging report daily. At each milestone (3 days, 7 days, 14 days, 30 days), it sends a polite, on-brand reminder by SMS or email. Tone escalates appropriately. Customers can pay via a one-click link. Anything past 45 days flags to the owner with a recommended next action and a draft phone-script.</w:t>
      </w:r>
    </w:p>
    <w:p>
      <w:pPr>
        <w:pStyle w:val="Heading3"/>
        <w:spacing w:after="100" w:before="200"/>
      </w:pPr>
      <w:r>
        <w:rPr>
          <w:rFonts w:ascii="Arial" w:cs="Arial" w:eastAsia="Arial" w:hAnsi="Arial"/>
          <w:b/>
          <w:bCs/>
          <w:color w:val="2E75B6"/>
          <w:sz w:val="22"/>
          <w:szCs w:val="22"/>
        </w:rPr>
        <w:t xml:space="preserve">Measurable Improvement</w:t>
      </w:r>
    </w:p>
    <w:p>
      <w:pPr>
        <w:pStyle w:val="ListParagraph"/>
        <w:numPr>
          <w:ilvl w:val="0"/>
          <w:numId w:val="2"/>
        </w:numPr>
        <w:spacing w:after="60"/>
      </w:pPr>
      <w:r>
        <w:rPr>
          <w:rFonts w:ascii="Arial" w:cs="Arial" w:eastAsia="Arial" w:hAnsi="Arial"/>
          <w:sz w:val="22"/>
          <w:szCs w:val="22"/>
        </w:rPr>
        <w:t xml:space="preserve">Average days-to-pay drops from 11 to 4-6</w:t>
      </w:r>
    </w:p>
    <w:p>
      <w:pPr>
        <w:pStyle w:val="ListParagraph"/>
        <w:numPr>
          <w:ilvl w:val="0"/>
          <w:numId w:val="2"/>
        </w:numPr>
        <w:spacing w:after="60"/>
      </w:pPr>
      <w:r>
        <w:rPr>
          <w:rFonts w:ascii="Arial" w:cs="Arial" w:eastAsia="Arial" w:hAnsi="Arial"/>
          <w:sz w:val="22"/>
          <w:szCs w:val="22"/>
        </w:rPr>
        <w:t xml:space="preserve">Past-due rate cut in half</w:t>
      </w:r>
    </w:p>
    <w:p>
      <w:pPr>
        <w:pStyle w:val="ListParagraph"/>
        <w:numPr>
          <w:ilvl w:val="0"/>
          <w:numId w:val="2"/>
        </w:numPr>
        <w:spacing w:after="60"/>
      </w:pPr>
      <w:r>
        <w:rPr>
          <w:rFonts w:ascii="Arial" w:cs="Arial" w:eastAsia="Arial" w:hAnsi="Arial"/>
          <w:sz w:val="22"/>
          <w:szCs w:val="22"/>
        </w:rPr>
        <w:t xml:space="preserve">Frees up $15K-$25K of working capital tied in receivables</w:t>
      </w:r>
    </w:p>
    <w:p>
      <w:pPr>
        <w:pStyle w:val="ListParagraph"/>
        <w:numPr>
          <w:ilvl w:val="0"/>
          <w:numId w:val="2"/>
        </w:numPr>
        <w:spacing w:after="60"/>
      </w:pPr>
      <w:r>
        <w:rPr>
          <w:rFonts w:ascii="Arial" w:cs="Arial" w:eastAsia="Arial" w:hAnsi="Arial"/>
          <w:sz w:val="22"/>
          <w:szCs w:val="22"/>
        </w:rPr>
        <w:t xml:space="preserve">Office staff save 4-6 hours/week</w:t>
      </w:r>
    </w:p>
    <w:p>
      <w:pPr>
        <w:pStyle w:val="Heading3"/>
        <w:spacing w:after="100" w:before="200"/>
      </w:pPr>
      <w:r>
        <w:rPr>
          <w:rFonts w:ascii="Arial" w:cs="Arial" w:eastAsia="Arial" w:hAnsi="Arial"/>
          <w:b/>
          <w:bCs/>
          <w:color w:val="2E75B6"/>
          <w:sz w:val="22"/>
          <w:szCs w:val="22"/>
        </w:rPr>
        <w:t xml:space="preserve">Marketing Copy</w:t>
      </w:r>
    </w:p>
    <w:p>
      <w:pPr>
        <w:spacing w:after="120"/>
      </w:pPr>
      <w:r>
        <w:rPr>
          <w:rFonts w:ascii="Arial" w:cs="Arial" w:eastAsia="Arial" w:hAnsi="Arial"/>
          <w:sz w:val="22"/>
          <w:szCs w:val="22"/>
        </w:rPr>
        <w:t xml:space="preserve">Headline: "Get paid 50% faster — without one awkward phone call."</w:t>
      </w:r>
    </w:p>
    <w:p>
      <w:pPr>
        <w:spacing w:after="120"/>
      </w:pPr>
      <w:r>
        <w:rPr>
          <w:rFonts w:ascii="Arial" w:cs="Arial" w:eastAsia="Arial" w:hAnsi="Arial"/>
          <w:sz w:val="22"/>
          <w:szCs w:val="22"/>
        </w:rPr>
        <w:t xml:space="preserve">Sub: "Stop chasing invoices. Our AI sends polite, on-brand reminders at every stage of A/R, gives customers a one-click way to pay, and only escalates to you when it actually matters."</w:t>
      </w:r>
    </w:p>
    <w:p>
      <w:pPr>
        <w:pStyle w:val="Heading3"/>
        <w:spacing w:after="100" w:before="200"/>
      </w:pPr>
      <w:r>
        <w:rPr>
          <w:rFonts w:ascii="Arial" w:cs="Arial" w:eastAsia="Arial" w:hAnsi="Arial"/>
          <w:b/>
          <w:bCs/>
          <w:color w:val="2E75B6"/>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c>
          <w:tcPr>
            <w:tcW w:type="dxa" w:w="17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Setup Fee</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466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Starter</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$1,200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$179/mo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Email reminders, 3-stage cadence, basic reporting</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$2,500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$329/mo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SMS + email, 5-stage cadence, payment links, owner alerts</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Elite</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 + dispute resolution, custom workflows, monthly A/R review</w:t>
            </w:r>
          </w:p>
        </w:tc>
      </w:tr>
    </w:tbl>
    <w:p>
      <w:r>
        <w:br w:type="page"/>
      </w:r>
    </w:p>
    <w:p>
      <w:pPr>
        <w:pStyle w:val="Heading1"/>
        <w:spacing w:after="180" w:before="360"/>
      </w:pPr>
      <w:r>
        <w:rPr>
          <w:rFonts w:ascii="Arial" w:cs="Arial" w:eastAsia="Arial" w:hAnsi="Arial"/>
          <w:b/>
          <w:bCs/>
          <w:color w:val="1F4E78"/>
          <w:sz w:val="32"/>
          <w:szCs w:val="32"/>
        </w:rPr>
        <w:t xml:space="preserve">Product 7 — Owner's Daily Briefing</w:t>
      </w:r>
    </w:p>
    <w:p>
      <w:pPr>
        <w:pStyle w:val="Heading3"/>
        <w:spacing w:after="100" w:before="200"/>
      </w:pPr>
      <w:r>
        <w:rPr>
          <w:rFonts w:ascii="Arial" w:cs="Arial" w:eastAsia="Arial" w:hAnsi="Arial"/>
          <w:b/>
          <w:bCs/>
          <w:color w:val="2E75B6"/>
          <w:sz w:val="22"/>
          <w:szCs w:val="22"/>
        </w:rPr>
        <w:t xml:space="preserve">The Problem</w:t>
      </w:r>
    </w:p>
    <w:p>
      <w:pPr>
        <w:spacing w:after="120"/>
      </w:pPr>
      <w:r>
        <w:rPr>
          <w:rFonts w:ascii="Arial" w:cs="Arial" w:eastAsia="Arial" w:hAnsi="Arial"/>
          <w:sz w:val="22"/>
          <w:szCs w:val="22"/>
        </w:rPr>
        <w:t xml:space="preserve">Most service-business owners are also a tech, a salesperson, and a dispatcher. They don't have time to log into 5 systems every morning to figure out what's going on. They want one screen — or even better, one text message — that tells them what matters.</w:t>
      </w:r>
    </w:p>
    <w:p>
      <w:pPr>
        <w:pStyle w:val="Heading3"/>
        <w:spacing w:after="100" w:before="200"/>
      </w:pPr>
      <w:r>
        <w:rPr>
          <w:rFonts w:ascii="Arial" w:cs="Arial" w:eastAsia="Arial" w:hAnsi="Arial"/>
          <w:b/>
          <w:bCs/>
          <w:color w:val="2E75B6"/>
          <w:sz w:val="22"/>
          <w:szCs w:val="22"/>
        </w:rPr>
        <w:t xml:space="preserve">How It Works</w:t>
      </w:r>
    </w:p>
    <w:p>
      <w:pPr>
        <w:spacing w:after="120"/>
      </w:pPr>
      <w:r>
        <w:rPr>
          <w:rFonts w:ascii="Arial" w:cs="Arial" w:eastAsia="Arial" w:hAnsi="Arial"/>
          <w:sz w:val="22"/>
          <w:szCs w:val="22"/>
        </w:rPr>
        <w:t xml:space="preserve">Every morning at 6am, Claude pulls from the CRM, scheduling, A/R, calls, and reviews. It writes a 60-second briefing in plain language: revenue yesterday vs. this day last year, today's full schedule, anything overdue, any negative review that needs attention, any unusually big opportunity sitting in the pipeline. Delivered as a text or to a tablet on the office wall.</w:t>
      </w:r>
    </w:p>
    <w:p>
      <w:pPr>
        <w:pStyle w:val="Heading3"/>
        <w:spacing w:after="100" w:before="200"/>
      </w:pPr>
      <w:r>
        <w:rPr>
          <w:rFonts w:ascii="Arial" w:cs="Arial" w:eastAsia="Arial" w:hAnsi="Arial"/>
          <w:b/>
          <w:bCs/>
          <w:color w:val="2E75B6"/>
          <w:sz w:val="22"/>
          <w:szCs w:val="22"/>
        </w:rPr>
        <w:t xml:space="preserve">Measurable Improvement</w:t>
      </w:r>
    </w:p>
    <w:p>
      <w:pPr>
        <w:pStyle w:val="ListParagraph"/>
        <w:numPr>
          <w:ilvl w:val="0"/>
          <w:numId w:val="2"/>
        </w:numPr>
        <w:spacing w:after="60"/>
      </w:pPr>
      <w:r>
        <w:rPr>
          <w:rFonts w:ascii="Arial" w:cs="Arial" w:eastAsia="Arial" w:hAnsi="Arial"/>
          <w:sz w:val="22"/>
          <w:szCs w:val="22"/>
        </w:rPr>
        <w:t xml:space="preserve">Owner spends 5 minutes on the morning report instead of 45</w:t>
      </w:r>
    </w:p>
    <w:p>
      <w:pPr>
        <w:pStyle w:val="ListParagraph"/>
        <w:numPr>
          <w:ilvl w:val="0"/>
          <w:numId w:val="2"/>
        </w:numPr>
        <w:spacing w:after="60"/>
      </w:pPr>
      <w:r>
        <w:rPr>
          <w:rFonts w:ascii="Arial" w:cs="Arial" w:eastAsia="Arial" w:hAnsi="Arial"/>
          <w:sz w:val="22"/>
          <w:szCs w:val="22"/>
        </w:rPr>
        <w:t xml:space="preserve">Catches problems before they become emergencies</w:t>
      </w:r>
    </w:p>
    <w:p>
      <w:pPr>
        <w:pStyle w:val="ListParagraph"/>
        <w:numPr>
          <w:ilvl w:val="0"/>
          <w:numId w:val="2"/>
        </w:numPr>
        <w:spacing w:after="60"/>
      </w:pPr>
      <w:r>
        <w:rPr>
          <w:rFonts w:ascii="Arial" w:cs="Arial" w:eastAsia="Arial" w:hAnsi="Arial"/>
          <w:sz w:val="22"/>
          <w:szCs w:val="22"/>
        </w:rPr>
        <w:t xml:space="preserve">Better decisions because the right data is at the right moment</w:t>
      </w:r>
    </w:p>
    <w:p>
      <w:pPr>
        <w:pStyle w:val="ListParagraph"/>
        <w:numPr>
          <w:ilvl w:val="0"/>
          <w:numId w:val="2"/>
        </w:numPr>
        <w:spacing w:after="60"/>
      </w:pPr>
      <w:r>
        <w:rPr>
          <w:rFonts w:ascii="Arial" w:cs="Arial" w:eastAsia="Arial" w:hAnsi="Arial"/>
          <w:sz w:val="22"/>
          <w:szCs w:val="22"/>
        </w:rPr>
        <w:t xml:space="preserve">Indirect revenue impact: 2-5% of top-line</w:t>
      </w:r>
    </w:p>
    <w:p>
      <w:pPr>
        <w:pStyle w:val="Heading3"/>
        <w:spacing w:after="100" w:before="200"/>
      </w:pPr>
      <w:r>
        <w:rPr>
          <w:rFonts w:ascii="Arial" w:cs="Arial" w:eastAsia="Arial" w:hAnsi="Arial"/>
          <w:b/>
          <w:bCs/>
          <w:color w:val="2E75B6"/>
          <w:sz w:val="22"/>
          <w:szCs w:val="22"/>
        </w:rPr>
        <w:t xml:space="preserve">Marketing Copy</w:t>
      </w:r>
    </w:p>
    <w:p>
      <w:pPr>
        <w:spacing w:after="120"/>
      </w:pPr>
      <w:r>
        <w:rPr>
          <w:rFonts w:ascii="Arial" w:cs="Arial" w:eastAsia="Arial" w:hAnsi="Arial"/>
          <w:sz w:val="22"/>
          <w:szCs w:val="22"/>
        </w:rPr>
        <w:t xml:space="preserve">Headline: "Run your shop from a text message."</w:t>
      </w:r>
    </w:p>
    <w:p>
      <w:pPr>
        <w:spacing w:after="120"/>
      </w:pPr>
      <w:r>
        <w:rPr>
          <w:rFonts w:ascii="Arial" w:cs="Arial" w:eastAsia="Arial" w:hAnsi="Arial"/>
          <w:sz w:val="22"/>
          <w:szCs w:val="22"/>
        </w:rPr>
        <w:t xml:space="preserve">Sub: "Every morning at 6am, get a 60-second briefing of everything that matters: yesterday's revenue, today's schedule, A/R issues, negative reviews, big opportunities. No dashboards. No logins. Just the answer."</w:t>
      </w:r>
    </w:p>
    <w:p>
      <w:pPr>
        <w:pStyle w:val="Heading3"/>
        <w:spacing w:after="100" w:before="200"/>
      </w:pPr>
      <w:r>
        <w:rPr>
          <w:rFonts w:ascii="Arial" w:cs="Arial" w:eastAsia="Arial" w:hAnsi="Arial"/>
          <w:b/>
          <w:bCs/>
          <w:color w:val="2E75B6"/>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c>
          <w:tcPr>
            <w:tcW w:type="dxa" w:w="17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Setup Fee</w:t>
            </w:r>
          </w:p>
        </w:tc>
        <w:tc>
          <w:tcPr>
            <w:tcW w:type="dxa" w:w="150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4660"/>
            <w:tcBorders>
              <w:top w:val="single" w:color="BFBFBF" w:sz="1"/>
              <w:left w:val="single" w:color="BFBFBF" w:sz="1"/>
              <w:bottom w:val="single" w:color="BFBFBF" w:sz="1"/>
              <w:right w:val="single" w:color="BFBFBF" w:sz="1"/>
            </w:tcBorders>
            <w:shd w:fill="1F4E78"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Starter</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$800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Daily SMS, 5 KPIs, 1 user</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$1,800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$199/mo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Daily SMS + email, custom KPIs, up to 5 users, weekly deep-dive</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Elite</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$3,500</w:t>
            </w:r>
          </w:p>
        </w:tc>
        <w:tc>
          <w:tcPr>
            <w:tcW w:type="dxa" w:w="1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$349/mo</w:t>
            </w:r>
          </w:p>
        </w:tc>
        <w:tc>
          <w:tcPr>
            <w:tcW w:type="dxa" w:w="4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 + multi-location rollups, voice briefing option, ad-hoc Q&amp;A via text</w:t>
            </w:r>
          </w:p>
        </w:tc>
      </w:tr>
    </w:tbl>
    <w:p>
      <w:r>
        <w:br w:type="page"/>
      </w:r>
    </w:p>
    <w:p>
      <w:pPr>
        <w:pStyle w:val="Heading1"/>
        <w:spacing w:after="180" w:before="360"/>
      </w:pPr>
      <w:r>
        <w:rPr>
          <w:rFonts w:ascii="Arial" w:cs="Arial" w:eastAsia="Arial" w:hAnsi="Arial"/>
          <w:b/>
          <w:bCs/>
          <w:color w:val="1F4E78"/>
          <w:sz w:val="32"/>
          <w:szCs w:val="32"/>
        </w:rPr>
        <w:t xml:space="preserve">Bundle Pricing &amp; Go-to-Market</w:t>
      </w:r>
    </w:p>
    <w:p>
      <w:pPr>
        <w:pStyle w:val="Heading2"/>
        <w:spacing w:after="140" w:before="280"/>
      </w:pPr>
      <w:r>
        <w:rPr>
          <w:rFonts w:ascii="Arial" w:cs="Arial" w:eastAsia="Arial" w:hAnsi="Arial"/>
          <w:b/>
          <w:bCs/>
          <w:color w:val="1F4E78"/>
          <w:sz w:val="26"/>
          <w:szCs w:val="26"/>
        </w:rPr>
        <w:t xml:space="preserve">Recommended Bundle: "Keystone Operating System"</w:t>
      </w:r>
    </w:p>
    <w:p>
      <w:pPr>
        <w:spacing w:after="120"/>
      </w:pPr>
      <w:r>
        <w:rPr>
          <w:rFonts w:ascii="Arial" w:cs="Arial" w:eastAsia="Arial" w:hAnsi="Arial"/>
          <w:sz w:val="22"/>
          <w:szCs w:val="22"/>
        </w:rPr>
        <w:t xml:space="preserve">Sell the seven products together as one branded operating system. Service-business owners don't want seven vendors — they want one partner who runs the AI side of their business.</w:t>
      </w:r>
    </w:p>
    <w:p>
      <w:pPr>
        <w:spacing w:after="60"/>
      </w:pPr>
      <w:r>
        <w:rPr>
          <w:rFonts w:ascii="Arial" w:cs="Arial" w:eastAsia="Arial" w:hAnsi="Arial"/>
          <w:b/>
          <w:bCs/>
          <w:sz w:val="22"/>
          <w:szCs w:val="22"/>
        </w:rPr>
        <w:t xml:space="preserve">Total annual value (Pro tier, all 7): </w:t>
      </w:r>
      <w:r>
        <w:rPr>
          <w:rFonts w:ascii="Arial" w:cs="Arial" w:eastAsia="Arial" w:hAnsi="Arial"/>
          <w:sz w:val="22"/>
          <w:szCs w:val="22"/>
        </w:rPr>
        <w:t xml:space="preserve">~$33,000 setup + $32,000/year</w:t>
      </w:r>
    </w:p>
    <w:p>
      <w:pPr>
        <w:spacing w:after="60"/>
      </w:pPr>
      <w:r>
        <w:rPr>
          <w:rFonts w:ascii="Arial" w:cs="Arial" w:eastAsia="Arial" w:hAnsi="Arial"/>
          <w:b/>
          <w:bCs/>
          <w:sz w:val="22"/>
          <w:szCs w:val="22"/>
        </w:rPr>
        <w:t xml:space="preserve">Recommended bundle price: </w:t>
      </w:r>
      <w:r>
        <w:rPr>
          <w:rFonts w:ascii="Arial" w:cs="Arial" w:eastAsia="Arial" w:hAnsi="Arial"/>
          <w:sz w:val="22"/>
          <w:szCs w:val="22"/>
        </w:rPr>
        <w:t xml:space="preserve">$18,500 setup + $1,995/month</w:t>
      </w:r>
    </w:p>
    <w:p>
      <w:pPr>
        <w:spacing w:after="60"/>
      </w:pPr>
      <w:r>
        <w:rPr>
          <w:rFonts w:ascii="Arial" w:cs="Arial" w:eastAsia="Arial" w:hAnsi="Arial"/>
          <w:b/>
          <w:bCs/>
          <w:sz w:val="22"/>
          <w:szCs w:val="22"/>
        </w:rPr>
        <w:t xml:space="preserve">Discount vs. à la carte: </w:t>
      </w:r>
      <w:r>
        <w:rPr>
          <w:rFonts w:ascii="Arial" w:cs="Arial" w:eastAsia="Arial" w:hAnsi="Arial"/>
          <w:sz w:val="22"/>
          <w:szCs w:val="22"/>
        </w:rPr>
        <w:t xml:space="preserve">~38% — meaningful savings, still leaves strong margin</w:t>
      </w:r>
    </w:p>
    <w:p>
      <w:pPr>
        <w:spacing w:after="60"/>
      </w:pPr>
      <w:r>
        <w:rPr>
          <w:rFonts w:ascii="Arial" w:cs="Arial" w:eastAsia="Arial" w:hAnsi="Arial"/>
          <w:b/>
          <w:bCs/>
          <w:sz w:val="22"/>
          <w:szCs w:val="22"/>
        </w:rPr>
        <w:t xml:space="preserve">Realistic 1st-year revenue per client: </w:t>
      </w:r>
      <w:r>
        <w:rPr>
          <w:rFonts w:ascii="Arial" w:cs="Arial" w:eastAsia="Arial" w:hAnsi="Arial"/>
          <w:sz w:val="22"/>
          <w:szCs w:val="22"/>
        </w:rPr>
        <w:t xml:space="preserve">$42,440</w:t>
      </w:r>
    </w:p>
    <w:p>
      <w:pPr>
        <w:spacing w:after="60"/>
      </w:pPr>
      <w:r>
        <w:rPr>
          <w:rFonts w:ascii="Arial" w:cs="Arial" w:eastAsia="Arial" w:hAnsi="Arial"/>
          <w:b/>
          <w:bCs/>
          <w:sz w:val="22"/>
          <w:szCs w:val="22"/>
        </w:rPr>
        <w:t xml:space="preserve">Conservative ROI for the client: </w:t>
      </w:r>
      <w:r>
        <w:rPr>
          <w:rFonts w:ascii="Arial" w:cs="Arial" w:eastAsia="Arial" w:hAnsi="Arial"/>
          <w:sz w:val="22"/>
          <w:szCs w:val="22"/>
        </w:rPr>
        <w:t xml:space="preserve">$200K-$400K/year in recovered/new revenue</w:t>
      </w:r>
    </w:p>
    <w:p>
      <w:pPr>
        <w:pStyle w:val="Heading2"/>
        <w:spacing w:after="140" w:before="280"/>
      </w:pPr>
      <w:r>
        <w:rPr>
          <w:rFonts w:ascii="Arial" w:cs="Arial" w:eastAsia="Arial" w:hAnsi="Arial"/>
          <w:b/>
          <w:bCs/>
          <w:color w:val="1F4E78"/>
          <w:sz w:val="26"/>
          <w:szCs w:val="26"/>
        </w:rPr>
        <w:t xml:space="preserve">Pricing Philosophy</w:t>
      </w:r>
    </w:p>
    <w:p>
      <w:pPr>
        <w:pStyle w:val="ListParagraph"/>
        <w:numPr>
          <w:ilvl w:val="0"/>
          <w:numId w:val="2"/>
        </w:numPr>
        <w:spacing w:after="60"/>
      </w:pPr>
      <w:r>
        <w:rPr>
          <w:rFonts w:ascii="Arial" w:cs="Arial" w:eastAsia="Arial" w:hAnsi="Arial"/>
          <w:sz w:val="22"/>
          <w:szCs w:val="22"/>
        </w:rPr>
        <w:t xml:space="preserve">Anchor on ROI, not labor. Every product has a clear dollar number it returns to the business.</w:t>
      </w:r>
    </w:p>
    <w:p>
      <w:pPr>
        <w:pStyle w:val="ListParagraph"/>
        <w:numPr>
          <w:ilvl w:val="0"/>
          <w:numId w:val="2"/>
        </w:numPr>
        <w:spacing w:after="60"/>
      </w:pPr>
      <w:r>
        <w:rPr>
          <w:rFonts w:ascii="Arial" w:cs="Arial" w:eastAsia="Arial" w:hAnsi="Arial"/>
          <w:sz w:val="22"/>
          <w:szCs w:val="22"/>
        </w:rPr>
        <w:t xml:space="preserve">Setup fee covers your build effort and protects against churn in month one.</w:t>
      </w:r>
    </w:p>
    <w:p>
      <w:pPr>
        <w:pStyle w:val="ListParagraph"/>
        <w:numPr>
          <w:ilvl w:val="0"/>
          <w:numId w:val="2"/>
        </w:numPr>
        <w:spacing w:after="60"/>
      </w:pPr>
      <w:r>
        <w:rPr>
          <w:rFonts w:ascii="Arial" w:cs="Arial" w:eastAsia="Arial" w:hAnsi="Arial"/>
          <w:sz w:val="22"/>
          <w:szCs w:val="22"/>
        </w:rPr>
        <w:t xml:space="preserve">Monthly recurring is the real prize — it's what gets to weekly revenue.</w:t>
      </w:r>
    </w:p>
    <w:p>
      <w:pPr>
        <w:pStyle w:val="ListParagraph"/>
        <w:numPr>
          <w:ilvl w:val="0"/>
          <w:numId w:val="2"/>
        </w:numPr>
        <w:spacing w:after="60"/>
      </w:pPr>
      <w:r>
        <w:rPr>
          <w:rFonts w:ascii="Arial" w:cs="Arial" w:eastAsia="Arial" w:hAnsi="Arial"/>
          <w:sz w:val="22"/>
          <w:szCs w:val="22"/>
        </w:rPr>
        <w:t xml:space="preserve">Tiered pricing lets the smallest shops say yes and the bigger shops self-select up.</w:t>
      </w:r>
    </w:p>
    <w:p>
      <w:pPr>
        <w:pStyle w:val="Heading2"/>
        <w:spacing w:after="140" w:before="280"/>
      </w:pPr>
      <w:r>
        <w:rPr>
          <w:rFonts w:ascii="Arial" w:cs="Arial" w:eastAsia="Arial" w:hAnsi="Arial"/>
          <w:b/>
          <w:bCs/>
          <w:color w:val="1F4E78"/>
          <w:sz w:val="26"/>
          <w:szCs w:val="26"/>
        </w:rPr>
        <w:t xml:space="preserve">Marketing Strategy for forrestanalyticsgroup.com</w:t>
      </w:r>
    </w:p>
    <w:p>
      <w:pPr>
        <w:pStyle w:val="ListParagraph"/>
        <w:numPr>
          <w:ilvl w:val="0"/>
          <w:numId w:val="2"/>
        </w:numPr>
        <w:spacing w:after="60"/>
      </w:pPr>
      <w:r>
        <w:rPr>
          <w:rFonts w:ascii="Arial" w:cs="Arial" w:eastAsia="Arial" w:hAnsi="Arial"/>
          <w:sz w:val="22"/>
          <w:szCs w:val="22"/>
        </w:rPr>
        <w:t xml:space="preserve">Add a dedicated landing page for service-business AI implementation, separate from the academic vertical.</w:t>
      </w:r>
    </w:p>
    <w:p>
      <w:pPr>
        <w:pStyle w:val="ListParagraph"/>
        <w:numPr>
          <w:ilvl w:val="0"/>
          <w:numId w:val="2"/>
        </w:numPr>
        <w:spacing w:after="60"/>
      </w:pPr>
      <w:r>
        <w:rPr>
          <w:rFonts w:ascii="Arial" w:cs="Arial" w:eastAsia="Arial" w:hAnsi="Arial"/>
          <w:sz w:val="22"/>
          <w:szCs w:val="22"/>
        </w:rPr>
        <w:t xml:space="preserve">Use Keystone Plumbing as the case study throughout — name it as a sample build, with the dataset and outputs available on request.</w:t>
      </w:r>
    </w:p>
    <w:p>
      <w:pPr>
        <w:pStyle w:val="ListParagraph"/>
        <w:numPr>
          <w:ilvl w:val="0"/>
          <w:numId w:val="2"/>
        </w:numPr>
        <w:spacing w:after="60"/>
      </w:pPr>
      <w:r>
        <w:rPr>
          <w:rFonts w:ascii="Arial" w:cs="Arial" w:eastAsia="Arial" w:hAnsi="Arial"/>
          <w:sz w:val="22"/>
          <w:szCs w:val="22"/>
        </w:rPr>
        <w:t xml:space="preserve">Lead magnet: "How many calls did your shop miss last month? Free 15-minute audit." — qualifies leads and gives you a reason to call.</w:t>
      </w:r>
    </w:p>
    <w:p>
      <w:pPr>
        <w:pStyle w:val="ListParagraph"/>
        <w:numPr>
          <w:ilvl w:val="0"/>
          <w:numId w:val="2"/>
        </w:numPr>
        <w:spacing w:after="60"/>
      </w:pPr>
      <w:r>
        <w:rPr>
          <w:rFonts w:ascii="Arial" w:cs="Arial" w:eastAsia="Arial" w:hAnsi="Arial"/>
          <w:sz w:val="22"/>
          <w:szCs w:val="22"/>
        </w:rPr>
        <w:t xml:space="preserve">Outreach: cold email + LinkedIn to plumbing/HVAC/lawn-care owners in PA/NJ/DE — start with the 2-3 service-business leads already in the existing pipeline.</w:t>
      </w:r>
    </w:p>
    <w:p>
      <w:pPr>
        <w:pStyle w:val="ListParagraph"/>
        <w:numPr>
          <w:ilvl w:val="0"/>
          <w:numId w:val="2"/>
        </w:numPr>
        <w:spacing w:after="60"/>
      </w:pPr>
      <w:r>
        <w:rPr>
          <w:rFonts w:ascii="Arial" w:cs="Arial" w:eastAsia="Arial" w:hAnsi="Arial"/>
          <w:sz w:val="22"/>
          <w:szCs w:val="22"/>
        </w:rPr>
        <w:t xml:space="preserve">Build a 5-minute demo video showing the call-recovery agent answering a fake call live.</w:t>
      </w:r>
    </w:p>
    <w:p>
      <w:pPr>
        <w:pStyle w:val="ListParagraph"/>
        <w:numPr>
          <w:ilvl w:val="0"/>
          <w:numId w:val="2"/>
        </w:numPr>
        <w:spacing w:after="60"/>
      </w:pPr>
      <w:r>
        <w:rPr>
          <w:rFonts w:ascii="Arial" w:cs="Arial" w:eastAsia="Arial" w:hAnsi="Arial"/>
          <w:sz w:val="22"/>
          <w:szCs w:val="22"/>
        </w:rPr>
        <w:t xml:space="preserve">Local angle: "Built in Philly. Built for service businesses like yours."</w:t>
      </w:r>
    </w:p>
    <w:p>
      <w:pPr>
        <w:pStyle w:val="Heading2"/>
        <w:spacing w:after="140" w:before="280"/>
      </w:pPr>
      <w:r>
        <w:rPr>
          <w:rFonts w:ascii="Arial" w:cs="Arial" w:eastAsia="Arial" w:hAnsi="Arial"/>
          <w:b/>
          <w:bCs/>
          <w:color w:val="1F4E78"/>
          <w:sz w:val="26"/>
          <w:szCs w:val="26"/>
        </w:rPr>
        <w:t xml:space="preserve">Suggested Build Order</w:t>
      </w:r>
    </w:p>
    <w:p>
      <w:pPr>
        <w:spacing w:after="120"/>
      </w:pPr>
      <w:r>
        <w:rPr>
          <w:rFonts w:ascii="Arial" w:cs="Arial" w:eastAsia="Arial" w:hAnsi="Arial"/>
          <w:sz w:val="22"/>
          <w:szCs w:val="22"/>
        </w:rPr>
        <w:t xml:space="preserve">To get the case study live the fastest with the strongest demo material:</w:t>
      </w:r>
    </w:p>
    <w:p>
      <w:pPr>
        <w:pStyle w:val="ListParagraph"/>
        <w:numPr>
          <w:ilvl w:val="0"/>
          <w:numId w:val="3"/>
        </w:numPr>
      </w:pPr>
      <w:r>
        <w:rPr>
          <w:rFonts w:ascii="Arial" w:cs="Arial" w:eastAsia="Arial" w:hAnsi="Arial"/>
          <w:sz w:val="22"/>
          <w:szCs w:val="22"/>
        </w:rPr>
        <w:t xml:space="preserve">Voice Receptionist (Product 1) — most visible, easiest demo, biggest ROI hook</w:t>
      </w:r>
    </w:p>
    <w:p>
      <w:pPr>
        <w:pStyle w:val="ListParagraph"/>
        <w:numPr>
          <w:ilvl w:val="0"/>
          <w:numId w:val="3"/>
        </w:numPr>
      </w:pPr>
      <w:r>
        <w:rPr>
          <w:rFonts w:ascii="Arial" w:cs="Arial" w:eastAsia="Arial" w:hAnsi="Arial"/>
          <w:sz w:val="22"/>
          <w:szCs w:val="22"/>
        </w:rPr>
        <w:t xml:space="preserve">Owner's Daily Briefing (Product 7) — fastest to build with the existing dataset</w:t>
      </w:r>
    </w:p>
    <w:p>
      <w:pPr>
        <w:pStyle w:val="ListParagraph"/>
        <w:numPr>
          <w:ilvl w:val="0"/>
          <w:numId w:val="3"/>
        </w:numPr>
      </w:pPr>
      <w:r>
        <w:rPr>
          <w:rFonts w:ascii="Arial" w:cs="Arial" w:eastAsia="Arial" w:hAnsi="Arial"/>
          <w:sz w:val="22"/>
          <w:szCs w:val="22"/>
        </w:rPr>
        <w:t xml:space="preserve">Review Reply Manager (Product 3) — pure Claude API play, great portfolio piece</w:t>
      </w:r>
    </w:p>
    <w:p>
      <w:pPr>
        <w:pStyle w:val="ListParagraph"/>
        <w:numPr>
          <w:ilvl w:val="0"/>
          <w:numId w:val="3"/>
        </w:numPr>
      </w:pPr>
      <w:r>
        <w:rPr>
          <w:rFonts w:ascii="Arial" w:cs="Arial" w:eastAsia="Arial" w:hAnsi="Arial"/>
          <w:sz w:val="22"/>
          <w:szCs w:val="22"/>
        </w:rPr>
        <w:t xml:space="preserve">Re-Engagement Engine (Product 4) — uses the customer + jobs sheets directly</w:t>
      </w:r>
    </w:p>
    <w:p>
      <w:pPr>
        <w:pStyle w:val="ListParagraph"/>
        <w:numPr>
          <w:ilvl w:val="0"/>
          <w:numId w:val="3"/>
        </w:numPr>
      </w:pPr>
      <w:r>
        <w:rPr>
          <w:rFonts w:ascii="Arial" w:cs="Arial" w:eastAsia="Arial" w:hAnsi="Arial"/>
          <w:sz w:val="22"/>
          <w:szCs w:val="22"/>
        </w:rPr>
        <w:t xml:space="preserve">Quote Generator (Product 2) — voice-to-doc, the most impressive live demo</w:t>
      </w:r>
    </w:p>
    <w:p>
      <w:pPr>
        <w:pStyle w:val="ListParagraph"/>
        <w:numPr>
          <w:ilvl w:val="0"/>
          <w:numId w:val="3"/>
        </w:numPr>
      </w:pPr>
      <w:r>
        <w:rPr>
          <w:rFonts w:ascii="Arial" w:cs="Arial" w:eastAsia="Arial" w:hAnsi="Arial"/>
          <w:sz w:val="22"/>
          <w:szCs w:val="22"/>
        </w:rPr>
        <w:t xml:space="preserve">Smart Dispatch (Product 5) — most technically involved, save for last</w:t>
      </w:r>
    </w:p>
    <w:p>
      <w:pPr>
        <w:pStyle w:val="ListParagraph"/>
        <w:numPr>
          <w:ilvl w:val="0"/>
          <w:numId w:val="3"/>
        </w:numPr>
      </w:pPr>
      <w:r>
        <w:rPr>
          <w:rFonts w:ascii="Arial" w:cs="Arial" w:eastAsia="Arial" w:hAnsi="Arial"/>
          <w:sz w:val="22"/>
          <w:szCs w:val="22"/>
        </w:rPr>
        <w:t xml:space="preserve">A/R Assistant (Product 6) — clean and fast to ship after the others are running</w:t>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Each one of these can be a standalone case study on the website. Build them against the Keystone dataset, screenshot the inputs and outputs, and the portfolio writes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Forrest Analytics Group LLC  |  Keystone Plumbing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2026-04-08T03:21:32.813Z</dcterms:created>
  <dcterms:modified xsi:type="dcterms:W3CDTF">2026-04-08T03:21:32.814Z</dcterms:modified>
</cp:coreProperties>
</file>

<file path=docProps/custom.xml><?xml version="1.0" encoding="utf-8"?>
<Properties xmlns="http://schemas.openxmlformats.org/officeDocument/2006/custom-properties" xmlns:vt="http://schemas.openxmlformats.org/officeDocument/2006/docPropsVTypes"/>
</file>