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D69B9" w14:textId="4D20DB49" w:rsidR="00D82F4B" w:rsidRDefault="007C2C86" w:rsidP="00D82F4B">
      <w:pPr>
        <w:jc w:val="center"/>
        <w:rPr>
          <w:noProof/>
          <w:sz w:val="96"/>
        </w:rPr>
      </w:pPr>
      <w:r>
        <w:rPr>
          <w:noProof/>
          <w:sz w:val="96"/>
        </w:rPr>
        <w:t>Gamestate Flow</w:t>
      </w:r>
      <w:r w:rsidR="00D82F4B" w:rsidRPr="00D82F4B">
        <w:rPr>
          <w:noProof/>
          <w:sz w:val="96"/>
        </w:rPr>
        <w:t xml:space="preserve"> Diagram</w:t>
      </w:r>
    </w:p>
    <w:p w14:paraId="00896234" w14:textId="77777777" w:rsidR="007C2C86" w:rsidRPr="007C2C86" w:rsidRDefault="007C2C86" w:rsidP="00D82F4B">
      <w:pPr>
        <w:jc w:val="center"/>
        <w:rPr>
          <w:noProof/>
          <w:sz w:val="36"/>
        </w:rPr>
      </w:pPr>
    </w:p>
    <w:p w14:paraId="6FBCBC25" w14:textId="2A48E6C4" w:rsidR="00D82F4B" w:rsidRPr="00A66C88" w:rsidRDefault="007C2C86" w:rsidP="00D4116F">
      <w:pPr>
        <w:rPr>
          <w:i/>
          <w:noProof/>
        </w:rPr>
      </w:pPr>
      <w:r w:rsidRPr="00A66C88">
        <w:rPr>
          <w:i/>
          <w:noProof/>
        </w:rPr>
        <w:t xml:space="preserve">The game begins in the Play Space (state) where the player attempts to prevent </w:t>
      </w:r>
      <w:r w:rsidR="00A66C88" w:rsidRPr="00A66C88">
        <w:rPr>
          <w:i/>
          <w:noProof/>
        </w:rPr>
        <w:t xml:space="preserve">(a randomly-generated set of) </w:t>
      </w:r>
      <w:r w:rsidRPr="00A66C88">
        <w:rPr>
          <w:i/>
          <w:noProof/>
        </w:rPr>
        <w:t>Aliens from reaching the left side of the screen by shooting bullets. At the end of the round the game transitions to the Evolution Space (state) where the Alien</w:t>
      </w:r>
      <w:r w:rsidR="00A66C88" w:rsidRPr="00A66C88">
        <w:rPr>
          <w:i/>
          <w:noProof/>
        </w:rPr>
        <w:t>(</w:t>
      </w:r>
      <w:r w:rsidRPr="00A66C88">
        <w:rPr>
          <w:i/>
          <w:noProof/>
        </w:rPr>
        <w:t>s</w:t>
      </w:r>
      <w:r w:rsidR="00A66C88" w:rsidRPr="00A66C88">
        <w:rPr>
          <w:i/>
          <w:noProof/>
        </w:rPr>
        <w:t>)</w:t>
      </w:r>
      <w:r w:rsidRPr="00A66C88">
        <w:rPr>
          <w:i/>
          <w:noProof/>
        </w:rPr>
        <w:t xml:space="preserve"> that reached the left side of the scr</w:t>
      </w:r>
      <w:r w:rsidR="00A66C88" w:rsidRPr="00A66C88">
        <w:rPr>
          <w:i/>
          <w:noProof/>
        </w:rPr>
        <w:t>een receive fitness assessments, have a chance to be selected for mating, mate, and produce offspring.  All survivors, Parents, and Children are then taken back to the Play Space and are the models for any Alien that spawns in the Play Space.</w:t>
      </w:r>
    </w:p>
    <w:p w14:paraId="368ABBEC" w14:textId="77777777" w:rsidR="00D82F4B" w:rsidRDefault="00D82F4B" w:rsidP="00D4116F">
      <w:pPr>
        <w:rPr>
          <w:noProof/>
        </w:rPr>
      </w:pPr>
    </w:p>
    <w:p w14:paraId="6FB88EB2" w14:textId="00AB2276" w:rsidR="008D0D5C" w:rsidRDefault="00A66C88" w:rsidP="00D4116F">
      <w:r>
        <w:rPr>
          <w:noProof/>
        </w:rPr>
        <mc:AlternateContent>
          <mc:Choice Requires="wps">
            <w:drawing>
              <wp:anchor distT="0" distB="0" distL="114300" distR="114300" simplePos="0" relativeHeight="251668480" behindDoc="0" locked="0" layoutInCell="1" allowOverlap="1" wp14:anchorId="2A1F4DAF" wp14:editId="07D3CF25">
                <wp:simplePos x="0" y="0"/>
                <wp:positionH relativeFrom="column">
                  <wp:posOffset>346807</wp:posOffset>
                </wp:positionH>
                <wp:positionV relativeFrom="paragraph">
                  <wp:posOffset>1633757</wp:posOffset>
                </wp:positionV>
                <wp:extent cx="1261472" cy="0"/>
                <wp:effectExtent l="0" t="76200" r="34290" b="152400"/>
                <wp:wrapNone/>
                <wp:docPr id="10" name="Straight Arrow Connector 10"/>
                <wp:cNvGraphicFramePr/>
                <a:graphic xmlns:a="http://schemas.openxmlformats.org/drawingml/2006/main">
                  <a:graphicData uri="http://schemas.microsoft.com/office/word/2010/wordprocessingShape">
                    <wps:wsp>
                      <wps:cNvCnPr/>
                      <wps:spPr>
                        <a:xfrm>
                          <a:off x="0" y="0"/>
                          <a:ext cx="1261472"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27.3pt;margin-top:128.65pt;width:99.3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" strokecolor="#4f81bd [3204]" strokeweight="2pt">
                <v:stroke endarrow="open"/>
                <v:shadow on="t" color="black" opacity="24903f" origin=",.5" offset="0,.55556mm"/>
              </v:shape>
            </w:pict>
          </mc:Fallback>
        </mc:AlternateContent>
      </w:r>
      <w:r>
        <w:rPr>
          <w:noProof/>
        </w:rPr>
        <w:drawing>
          <wp:anchor distT="0" distB="0" distL="114300" distR="114300" simplePos="0" relativeHeight="251659264" behindDoc="0" locked="0" layoutInCell="1" allowOverlap="1" wp14:anchorId="4D66CA1B" wp14:editId="5AFAE4F0">
            <wp:simplePos x="0" y="0"/>
            <wp:positionH relativeFrom="column">
              <wp:posOffset>3455670</wp:posOffset>
            </wp:positionH>
            <wp:positionV relativeFrom="paragraph">
              <wp:posOffset>1108075</wp:posOffset>
            </wp:positionV>
            <wp:extent cx="403860" cy="360045"/>
            <wp:effectExtent l="0" t="0" r="0" b="1905"/>
            <wp:wrapNone/>
            <wp:docPr id="1" name="Picture 1" descr="Macintosh:Users:Snake:Documents:NPS Space Certificate:SE4900 Biologically Inspired Design:Project:Space Shooter Mod:assets:png:Al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Users:Snake:Documents:NPS Space Certificate:SE4900 Biologically Inspired Design:Project:Space Shooter Mod:assets:png:Ali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 cy="36004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D82F4B">
        <w:rPr>
          <w:noProof/>
          <w:sz w:val="96"/>
        </w:rPr>
        <w:drawing>
          <wp:anchor distT="0" distB="0" distL="114300" distR="114300" simplePos="0" relativeHeight="251661312" behindDoc="0" locked="0" layoutInCell="1" allowOverlap="1" wp14:anchorId="3F668BD4" wp14:editId="01BB8E5D">
            <wp:simplePos x="0" y="0"/>
            <wp:positionH relativeFrom="column">
              <wp:posOffset>1812290</wp:posOffset>
            </wp:positionH>
            <wp:positionV relativeFrom="paragraph">
              <wp:posOffset>1181100</wp:posOffset>
            </wp:positionV>
            <wp:extent cx="500380" cy="2000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Users:Snake:Documents:NPS Space Certificate:SE4900 Biologically Inspired Design:Project:Space Shooter Mod:assets:png:Alien.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00380" cy="20002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477E7BD7" wp14:editId="3F2491B1">
            <wp:simplePos x="0" y="0"/>
            <wp:positionH relativeFrom="column">
              <wp:posOffset>4434840</wp:posOffset>
            </wp:positionH>
            <wp:positionV relativeFrom="paragraph">
              <wp:posOffset>1873885</wp:posOffset>
            </wp:positionV>
            <wp:extent cx="403860" cy="360045"/>
            <wp:effectExtent l="0" t="0" r="0" b="1905"/>
            <wp:wrapNone/>
            <wp:docPr id="7" name="Picture 7" descr="Macintosh:Users:Snake:Documents:NPS Space Certificate:SE4900 Biologically Inspired Design:Project:Space Shooter Mod:assets:png:Al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Users:Snake:Documents:NPS Space Certificate:SE4900 Biologically Inspired Design:Project:Space Shooter Mod:assets:png:Ali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 cy="36004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7D727189" wp14:editId="68292613">
            <wp:simplePos x="0" y="0"/>
            <wp:positionH relativeFrom="column">
              <wp:posOffset>4373245</wp:posOffset>
            </wp:positionH>
            <wp:positionV relativeFrom="paragraph">
              <wp:posOffset>1798955</wp:posOffset>
            </wp:positionV>
            <wp:extent cx="403860" cy="360045"/>
            <wp:effectExtent l="0" t="0" r="0" b="1905"/>
            <wp:wrapNone/>
            <wp:docPr id="8" name="Picture 8" descr="Macintosh:Users:Snake:Documents:NPS Space Certificate:SE4900 Biologically Inspired Design:Project:Space Shooter Mod:assets:png:Al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Users:Snake:Documents:NPS Space Certificate:SE4900 Biologically Inspired Design:Project:Space Shooter Mod:assets:png:Ali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 cy="36004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292233EA" wp14:editId="4055CB7B">
            <wp:simplePos x="0" y="0"/>
            <wp:positionH relativeFrom="column">
              <wp:posOffset>4305300</wp:posOffset>
            </wp:positionH>
            <wp:positionV relativeFrom="paragraph">
              <wp:posOffset>1730375</wp:posOffset>
            </wp:positionV>
            <wp:extent cx="403860" cy="360045"/>
            <wp:effectExtent l="0" t="0" r="0" b="1905"/>
            <wp:wrapNone/>
            <wp:docPr id="9" name="Picture 9" descr="Macintosh:Users:Snake:Documents:NPS Space Certificate:SE4900 Biologically Inspired Design:Project:Space Shooter Mod:assets:png:Al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Users:Snake:Documents:NPS Space Certificate:SE4900 Biologically Inspired Design:Project:Space Shooter Mod:assets:png:Ali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 cy="36004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bookmarkStart w:id="0" w:name="_GoBack"/>
      <w:r w:rsidR="007C2C86">
        <w:rPr>
          <w:noProof/>
        </w:rPr>
        <w:drawing>
          <wp:inline distT="0" distB="0" distL="0" distR="0" wp14:anchorId="2D9B1E8C" wp14:editId="60C30E6B">
            <wp:extent cx="8316368" cy="3203737"/>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0"/>
    </w:p>
    <w:sectPr w:rsidR="008D0D5C" w:rsidSect="00A5278F">
      <w:headerReference w:type="default" r:id="rId15"/>
      <w:footerReference w:type="default" r:id="rId1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7A81C5" w14:textId="77777777" w:rsidR="008D0D5C" w:rsidRDefault="008D0D5C" w:rsidP="008D0D5C">
      <w:r>
        <w:separator/>
      </w:r>
    </w:p>
  </w:endnote>
  <w:endnote w:type="continuationSeparator" w:id="0">
    <w:p w14:paraId="12FCF82E" w14:textId="77777777" w:rsidR="008D0D5C" w:rsidRDefault="008D0D5C" w:rsidP="008D0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4C5BAE" w14:textId="5A872332" w:rsidR="00D82F4B" w:rsidRDefault="00D82F4B">
    <w:pPr>
      <w:pStyle w:val="Footer"/>
    </w:pPr>
    <w:r>
      <w:t xml:space="preserve">LT Jacob Davis, </w:t>
    </w:r>
    <w:proofErr w:type="spellStart"/>
    <w:r>
      <w:t>USN</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B7E70F" w14:textId="77777777" w:rsidR="008D0D5C" w:rsidRDefault="008D0D5C" w:rsidP="008D0D5C">
      <w:r>
        <w:separator/>
      </w:r>
    </w:p>
  </w:footnote>
  <w:footnote w:type="continuationSeparator" w:id="0">
    <w:p w14:paraId="4CB8999E" w14:textId="77777777" w:rsidR="008D0D5C" w:rsidRDefault="008D0D5C" w:rsidP="008D0D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97E37" w14:textId="771832CC" w:rsidR="00D82F4B" w:rsidRDefault="00D82F4B">
    <w:pPr>
      <w:pStyle w:val="Header"/>
      <w:rPr>
        <w:noProof/>
      </w:rPr>
    </w:pPr>
    <w:r>
      <w:rPr>
        <w:noProof/>
      </w:rPr>
      <w:t>Genetic Space Defender</w:t>
    </w:r>
  </w:p>
  <w:p w14:paraId="60ACE4FB" w14:textId="63D96565" w:rsidR="00D82F4B" w:rsidRDefault="00D82F4B">
    <w:pPr>
      <w:pStyle w:val="Header"/>
    </w:pPr>
    <w:r>
      <w:rPr>
        <w:noProof/>
      </w:rPr>
      <w:t>Program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16F"/>
    <w:rsid w:val="00100572"/>
    <w:rsid w:val="00464FA7"/>
    <w:rsid w:val="00535A2B"/>
    <w:rsid w:val="00612E18"/>
    <w:rsid w:val="007C2C86"/>
    <w:rsid w:val="008D0D5C"/>
    <w:rsid w:val="00951032"/>
    <w:rsid w:val="00A5278F"/>
    <w:rsid w:val="00A66C88"/>
    <w:rsid w:val="00B632B7"/>
    <w:rsid w:val="00B651CA"/>
    <w:rsid w:val="00C56DEC"/>
    <w:rsid w:val="00D4116F"/>
    <w:rsid w:val="00D82F4B"/>
    <w:rsid w:val="00E104D4"/>
    <w:rsid w:val="00E162CE"/>
    <w:rsid w:val="00FD7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A0BD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11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116F"/>
    <w:rPr>
      <w:rFonts w:ascii="Lucida Grande" w:hAnsi="Lucida Grande" w:cs="Lucida Grande"/>
      <w:sz w:val="18"/>
      <w:szCs w:val="18"/>
    </w:rPr>
  </w:style>
  <w:style w:type="paragraph" w:styleId="Header">
    <w:name w:val="header"/>
    <w:basedOn w:val="Normal"/>
    <w:link w:val="HeaderChar"/>
    <w:uiPriority w:val="99"/>
    <w:unhideWhenUsed/>
    <w:rsid w:val="008D0D5C"/>
    <w:pPr>
      <w:tabs>
        <w:tab w:val="center" w:pos="4320"/>
        <w:tab w:val="right" w:pos="8640"/>
      </w:tabs>
    </w:pPr>
  </w:style>
  <w:style w:type="character" w:customStyle="1" w:styleId="HeaderChar">
    <w:name w:val="Header Char"/>
    <w:basedOn w:val="DefaultParagraphFont"/>
    <w:link w:val="Header"/>
    <w:uiPriority w:val="99"/>
    <w:rsid w:val="008D0D5C"/>
  </w:style>
  <w:style w:type="paragraph" w:styleId="Footer">
    <w:name w:val="footer"/>
    <w:basedOn w:val="Normal"/>
    <w:link w:val="FooterChar"/>
    <w:uiPriority w:val="99"/>
    <w:unhideWhenUsed/>
    <w:rsid w:val="008D0D5C"/>
    <w:pPr>
      <w:tabs>
        <w:tab w:val="center" w:pos="4320"/>
        <w:tab w:val="right" w:pos="8640"/>
      </w:tabs>
    </w:pPr>
  </w:style>
  <w:style w:type="character" w:customStyle="1" w:styleId="FooterChar">
    <w:name w:val="Footer Char"/>
    <w:basedOn w:val="DefaultParagraphFont"/>
    <w:link w:val="Footer"/>
    <w:uiPriority w:val="99"/>
    <w:rsid w:val="008D0D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11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116F"/>
    <w:rPr>
      <w:rFonts w:ascii="Lucida Grande" w:hAnsi="Lucida Grande" w:cs="Lucida Grande"/>
      <w:sz w:val="18"/>
      <w:szCs w:val="18"/>
    </w:rPr>
  </w:style>
  <w:style w:type="paragraph" w:styleId="Header">
    <w:name w:val="header"/>
    <w:basedOn w:val="Normal"/>
    <w:link w:val="HeaderChar"/>
    <w:uiPriority w:val="99"/>
    <w:unhideWhenUsed/>
    <w:rsid w:val="008D0D5C"/>
    <w:pPr>
      <w:tabs>
        <w:tab w:val="center" w:pos="4320"/>
        <w:tab w:val="right" w:pos="8640"/>
      </w:tabs>
    </w:pPr>
  </w:style>
  <w:style w:type="character" w:customStyle="1" w:styleId="HeaderChar">
    <w:name w:val="Header Char"/>
    <w:basedOn w:val="DefaultParagraphFont"/>
    <w:link w:val="Header"/>
    <w:uiPriority w:val="99"/>
    <w:rsid w:val="008D0D5C"/>
  </w:style>
  <w:style w:type="paragraph" w:styleId="Footer">
    <w:name w:val="footer"/>
    <w:basedOn w:val="Normal"/>
    <w:link w:val="FooterChar"/>
    <w:uiPriority w:val="99"/>
    <w:unhideWhenUsed/>
    <w:rsid w:val="008D0D5C"/>
    <w:pPr>
      <w:tabs>
        <w:tab w:val="center" w:pos="4320"/>
        <w:tab w:val="right" w:pos="8640"/>
      </w:tabs>
    </w:pPr>
  </w:style>
  <w:style w:type="character" w:customStyle="1" w:styleId="FooterChar">
    <w:name w:val="Footer Char"/>
    <w:basedOn w:val="DefaultParagraphFont"/>
    <w:link w:val="Footer"/>
    <w:uiPriority w:val="99"/>
    <w:rsid w:val="008D0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90BD13-C58C-4E49-BD7A-35FCBF8C7D53}"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1ED67529-1057-4A75-998A-9BD6BE3ABFC5}">
      <dgm:prSet phldrT="[Text]"/>
      <dgm:spPr/>
      <dgm:t>
        <a:bodyPr/>
        <a:lstStyle/>
        <a:p>
          <a:pPr algn="ctr"/>
          <a:r>
            <a:rPr lang="en-US"/>
            <a:t>Play Space</a:t>
          </a:r>
        </a:p>
      </dgm:t>
    </dgm:pt>
    <dgm:pt modelId="{DA01CB63-FA0D-4183-87B4-1E15CC8D764A}" type="parTrans" cxnId="{7B882F0F-DA44-434A-85C3-009DC3BE325C}">
      <dgm:prSet/>
      <dgm:spPr/>
      <dgm:t>
        <a:bodyPr/>
        <a:lstStyle/>
        <a:p>
          <a:pPr algn="ctr"/>
          <a:endParaRPr lang="en-US"/>
        </a:p>
      </dgm:t>
    </dgm:pt>
    <dgm:pt modelId="{720FE7CF-74FC-4AE6-92FA-0D6ECF4CB9ED}" type="sibTrans" cxnId="{7B882F0F-DA44-434A-85C3-009DC3BE325C}">
      <dgm:prSet/>
      <dgm:spPr/>
      <dgm:t>
        <a:bodyPr/>
        <a:lstStyle/>
        <a:p>
          <a:pPr algn="ctr"/>
          <a:endParaRPr lang="en-US"/>
        </a:p>
      </dgm:t>
    </dgm:pt>
    <dgm:pt modelId="{638327B5-2E54-41F6-84A7-F135DF007448}">
      <dgm:prSet phldrT="[Text]"/>
      <dgm:spPr/>
      <dgm:t>
        <a:bodyPr/>
        <a:lstStyle/>
        <a:p>
          <a:pPr algn="ctr"/>
          <a:r>
            <a:rPr lang="en-US"/>
            <a:t>Evolution Space</a:t>
          </a:r>
        </a:p>
      </dgm:t>
    </dgm:pt>
    <dgm:pt modelId="{F70363FD-2D73-40A7-823B-CFA1D2CD5F5A}" type="parTrans" cxnId="{44E7EEA9-C6BD-4084-9850-74F40B786159}">
      <dgm:prSet/>
      <dgm:spPr/>
      <dgm:t>
        <a:bodyPr/>
        <a:lstStyle/>
        <a:p>
          <a:pPr algn="ctr"/>
          <a:endParaRPr lang="en-US"/>
        </a:p>
      </dgm:t>
    </dgm:pt>
    <dgm:pt modelId="{A0EC99CC-EA61-4610-961E-FF0B7455B3DA}" type="sibTrans" cxnId="{44E7EEA9-C6BD-4084-9850-74F40B786159}">
      <dgm:prSet/>
      <dgm:spPr/>
      <dgm:t>
        <a:bodyPr/>
        <a:lstStyle/>
        <a:p>
          <a:pPr algn="ctr"/>
          <a:endParaRPr lang="en-US"/>
        </a:p>
      </dgm:t>
    </dgm:pt>
    <dgm:pt modelId="{5C02D4F1-9BDC-4341-BD07-A4D48E51BBE2}" type="pres">
      <dgm:prSet presAssocID="{9A90BD13-C58C-4E49-BD7A-35FCBF8C7D53}" presName="cycle" presStyleCnt="0">
        <dgm:presLayoutVars>
          <dgm:dir/>
          <dgm:resizeHandles val="exact"/>
        </dgm:presLayoutVars>
      </dgm:prSet>
      <dgm:spPr/>
    </dgm:pt>
    <dgm:pt modelId="{A87E012D-3F19-40A1-B4EE-4D7F324D0B2A}" type="pres">
      <dgm:prSet presAssocID="{1ED67529-1057-4A75-998A-9BD6BE3ABFC5}" presName="node" presStyleLbl="node1" presStyleIdx="0" presStyleCnt="2">
        <dgm:presLayoutVars>
          <dgm:bulletEnabled val="1"/>
        </dgm:presLayoutVars>
      </dgm:prSet>
      <dgm:spPr/>
      <dgm:t>
        <a:bodyPr/>
        <a:lstStyle/>
        <a:p>
          <a:endParaRPr lang="en-US"/>
        </a:p>
      </dgm:t>
    </dgm:pt>
    <dgm:pt modelId="{81F01D55-F0B7-4A12-9EEE-1CD19F743B81}" type="pres">
      <dgm:prSet presAssocID="{1ED67529-1057-4A75-998A-9BD6BE3ABFC5}" presName="spNode" presStyleCnt="0"/>
      <dgm:spPr/>
    </dgm:pt>
    <dgm:pt modelId="{26AC7B7A-8B53-4875-ADE8-F94A708FD0A5}" type="pres">
      <dgm:prSet presAssocID="{720FE7CF-74FC-4AE6-92FA-0D6ECF4CB9ED}" presName="sibTrans" presStyleLbl="sibTrans1D1" presStyleIdx="0" presStyleCnt="2"/>
      <dgm:spPr/>
    </dgm:pt>
    <dgm:pt modelId="{13E48085-FD8F-4799-B921-7E2BDEFE2E49}" type="pres">
      <dgm:prSet presAssocID="{638327B5-2E54-41F6-84A7-F135DF007448}" presName="node" presStyleLbl="node1" presStyleIdx="1" presStyleCnt="2">
        <dgm:presLayoutVars>
          <dgm:bulletEnabled val="1"/>
        </dgm:presLayoutVars>
      </dgm:prSet>
      <dgm:spPr/>
    </dgm:pt>
    <dgm:pt modelId="{09ABD921-DB8B-4ED3-8EC8-E3FAC0EDF196}" type="pres">
      <dgm:prSet presAssocID="{638327B5-2E54-41F6-84A7-F135DF007448}" presName="spNode" presStyleCnt="0"/>
      <dgm:spPr/>
    </dgm:pt>
    <dgm:pt modelId="{5C58AA90-0B53-4B7A-B31C-E937D3838D2D}" type="pres">
      <dgm:prSet presAssocID="{A0EC99CC-EA61-4610-961E-FF0B7455B3DA}" presName="sibTrans" presStyleLbl="sibTrans1D1" presStyleIdx="1" presStyleCnt="2"/>
      <dgm:spPr/>
    </dgm:pt>
  </dgm:ptLst>
  <dgm:cxnLst>
    <dgm:cxn modelId="{507ECF86-7744-421A-A79A-1234F48B6D96}" type="presOf" srcId="{720FE7CF-74FC-4AE6-92FA-0D6ECF4CB9ED}" destId="{26AC7B7A-8B53-4875-ADE8-F94A708FD0A5}" srcOrd="0" destOrd="0" presId="urn:microsoft.com/office/officeart/2005/8/layout/cycle5"/>
    <dgm:cxn modelId="{7B882F0F-DA44-434A-85C3-009DC3BE325C}" srcId="{9A90BD13-C58C-4E49-BD7A-35FCBF8C7D53}" destId="{1ED67529-1057-4A75-998A-9BD6BE3ABFC5}" srcOrd="0" destOrd="0" parTransId="{DA01CB63-FA0D-4183-87B4-1E15CC8D764A}" sibTransId="{720FE7CF-74FC-4AE6-92FA-0D6ECF4CB9ED}"/>
    <dgm:cxn modelId="{42C53645-3590-420A-B38F-914CDF7832E0}" type="presOf" srcId="{A0EC99CC-EA61-4610-961E-FF0B7455B3DA}" destId="{5C58AA90-0B53-4B7A-B31C-E937D3838D2D}" srcOrd="0" destOrd="0" presId="urn:microsoft.com/office/officeart/2005/8/layout/cycle5"/>
    <dgm:cxn modelId="{44E7EEA9-C6BD-4084-9850-74F40B786159}" srcId="{9A90BD13-C58C-4E49-BD7A-35FCBF8C7D53}" destId="{638327B5-2E54-41F6-84A7-F135DF007448}" srcOrd="1" destOrd="0" parTransId="{F70363FD-2D73-40A7-823B-CFA1D2CD5F5A}" sibTransId="{A0EC99CC-EA61-4610-961E-FF0B7455B3DA}"/>
    <dgm:cxn modelId="{AA6A52E8-7E69-4366-AFF4-63BD6C9B4D0D}" type="presOf" srcId="{1ED67529-1057-4A75-998A-9BD6BE3ABFC5}" destId="{A87E012D-3F19-40A1-B4EE-4D7F324D0B2A}" srcOrd="0" destOrd="0" presId="urn:microsoft.com/office/officeart/2005/8/layout/cycle5"/>
    <dgm:cxn modelId="{D2E0BBBF-805E-4315-9FBC-14814A50C81E}" type="presOf" srcId="{638327B5-2E54-41F6-84A7-F135DF007448}" destId="{13E48085-FD8F-4799-B921-7E2BDEFE2E49}" srcOrd="0" destOrd="0" presId="urn:microsoft.com/office/officeart/2005/8/layout/cycle5"/>
    <dgm:cxn modelId="{A3ABEC2C-50E1-41C0-B160-349C26BDC3C8}" type="presOf" srcId="{9A90BD13-C58C-4E49-BD7A-35FCBF8C7D53}" destId="{5C02D4F1-9BDC-4341-BD07-A4D48E51BBE2}" srcOrd="0" destOrd="0" presId="urn:microsoft.com/office/officeart/2005/8/layout/cycle5"/>
    <dgm:cxn modelId="{620EEA45-7EC0-4DF8-A2A2-5999667A1CCB}" type="presParOf" srcId="{5C02D4F1-9BDC-4341-BD07-A4D48E51BBE2}" destId="{A87E012D-3F19-40A1-B4EE-4D7F324D0B2A}" srcOrd="0" destOrd="0" presId="urn:microsoft.com/office/officeart/2005/8/layout/cycle5"/>
    <dgm:cxn modelId="{123193AB-1CE6-4996-AEBE-B906723EC0D2}" type="presParOf" srcId="{5C02D4F1-9BDC-4341-BD07-A4D48E51BBE2}" destId="{81F01D55-F0B7-4A12-9EEE-1CD19F743B81}" srcOrd="1" destOrd="0" presId="urn:microsoft.com/office/officeart/2005/8/layout/cycle5"/>
    <dgm:cxn modelId="{05E47DF7-B03D-48E0-9FFB-D24EA27E659F}" type="presParOf" srcId="{5C02D4F1-9BDC-4341-BD07-A4D48E51BBE2}" destId="{26AC7B7A-8B53-4875-ADE8-F94A708FD0A5}" srcOrd="2" destOrd="0" presId="urn:microsoft.com/office/officeart/2005/8/layout/cycle5"/>
    <dgm:cxn modelId="{6518B261-A1DE-42B0-8FE1-A3A1D80C5412}" type="presParOf" srcId="{5C02D4F1-9BDC-4341-BD07-A4D48E51BBE2}" destId="{13E48085-FD8F-4799-B921-7E2BDEFE2E49}" srcOrd="3" destOrd="0" presId="urn:microsoft.com/office/officeart/2005/8/layout/cycle5"/>
    <dgm:cxn modelId="{ACD57F1F-C730-480D-9503-CA05758D9413}" type="presParOf" srcId="{5C02D4F1-9BDC-4341-BD07-A4D48E51BBE2}" destId="{09ABD921-DB8B-4ED3-8EC8-E3FAC0EDF196}" srcOrd="4" destOrd="0" presId="urn:microsoft.com/office/officeart/2005/8/layout/cycle5"/>
    <dgm:cxn modelId="{2FB1B094-C57D-4DD5-A935-9C73142D9184}" type="presParOf" srcId="{5C02D4F1-9BDC-4341-BD07-A4D48E51BBE2}" destId="{5C58AA90-0B53-4B7A-B31C-E937D3838D2D}" srcOrd="5" destOrd="0" presId="urn:microsoft.com/office/officeart/2005/8/layout/cycle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7E012D-3F19-40A1-B4EE-4D7F324D0B2A}">
      <dsp:nvSpPr>
        <dsp:cNvPr id="0" name=""/>
        <dsp:cNvSpPr/>
      </dsp:nvSpPr>
      <dsp:spPr>
        <a:xfrm>
          <a:off x="1653644" y="828503"/>
          <a:ext cx="2379585" cy="15467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lvl="0" algn="ctr" defTabSz="1644650">
            <a:lnSpc>
              <a:spcPct val="90000"/>
            </a:lnSpc>
            <a:spcBef>
              <a:spcPct val="0"/>
            </a:spcBef>
            <a:spcAft>
              <a:spcPct val="35000"/>
            </a:spcAft>
          </a:pPr>
          <a:r>
            <a:rPr lang="en-US" sz="3700" kern="1200"/>
            <a:t>Play Space</a:t>
          </a:r>
        </a:p>
      </dsp:txBody>
      <dsp:txXfrm>
        <a:off x="1729149" y="904008"/>
        <a:ext cx="2228575" cy="1395720"/>
      </dsp:txXfrm>
    </dsp:sp>
    <dsp:sp modelId="{26AC7B7A-8B53-4875-ADE8-F94A708FD0A5}">
      <dsp:nvSpPr>
        <dsp:cNvPr id="0" name=""/>
        <dsp:cNvSpPr/>
      </dsp:nvSpPr>
      <dsp:spPr>
        <a:xfrm>
          <a:off x="2843437" y="287121"/>
          <a:ext cx="2629493" cy="2629493"/>
        </a:xfrm>
        <a:custGeom>
          <a:avLst/>
          <a:gdLst/>
          <a:ahLst/>
          <a:cxnLst/>
          <a:rect l="0" t="0" r="0" b="0"/>
          <a:pathLst>
            <a:path>
              <a:moveTo>
                <a:pt x="552485" y="243524"/>
              </a:moveTo>
              <a:arcTo wR="1314746" hR="1314746" stAng="14073904" swAng="425219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13E48085-FD8F-4799-B921-7E2BDEFE2E49}">
      <dsp:nvSpPr>
        <dsp:cNvPr id="0" name=""/>
        <dsp:cNvSpPr/>
      </dsp:nvSpPr>
      <dsp:spPr>
        <a:xfrm>
          <a:off x="4283138" y="828503"/>
          <a:ext cx="2379585" cy="15467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lvl="0" algn="ctr" defTabSz="1644650">
            <a:lnSpc>
              <a:spcPct val="90000"/>
            </a:lnSpc>
            <a:spcBef>
              <a:spcPct val="0"/>
            </a:spcBef>
            <a:spcAft>
              <a:spcPct val="35000"/>
            </a:spcAft>
          </a:pPr>
          <a:r>
            <a:rPr lang="en-US" sz="3700" kern="1200"/>
            <a:t>Evolution Space</a:t>
          </a:r>
        </a:p>
      </dsp:txBody>
      <dsp:txXfrm>
        <a:off x="4358643" y="904008"/>
        <a:ext cx="2228575" cy="1395720"/>
      </dsp:txXfrm>
    </dsp:sp>
    <dsp:sp modelId="{5C58AA90-0B53-4B7A-B31C-E937D3838D2D}">
      <dsp:nvSpPr>
        <dsp:cNvPr id="0" name=""/>
        <dsp:cNvSpPr/>
      </dsp:nvSpPr>
      <dsp:spPr>
        <a:xfrm>
          <a:off x="2843437" y="287121"/>
          <a:ext cx="2629493" cy="2629493"/>
        </a:xfrm>
        <a:custGeom>
          <a:avLst/>
          <a:gdLst/>
          <a:ahLst/>
          <a:cxnLst/>
          <a:rect l="0" t="0" r="0" b="0"/>
          <a:pathLst>
            <a:path>
              <a:moveTo>
                <a:pt x="2077008" y="2385968"/>
              </a:moveTo>
              <a:arcTo wR="1314746" hR="1314746" stAng="3273904" swAng="425219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CEB34-F1D0-406B-865C-6EC780005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87</Words>
  <Characters>500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USNA</Company>
  <LinksUpToDate>false</LinksUpToDate>
  <CharactersWithSpaces>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Davis</dc:creator>
  <cp:lastModifiedBy>Jacob Foster Davis</cp:lastModifiedBy>
  <cp:revision>3</cp:revision>
  <dcterms:created xsi:type="dcterms:W3CDTF">2013-07-08T15:15:00Z</dcterms:created>
  <dcterms:modified xsi:type="dcterms:W3CDTF">2013-07-08T15:53:00Z</dcterms:modified>
</cp:coreProperties>
</file>