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C02C75" w14:textId="77777777" w:rsidR="000C4814" w:rsidRPr="000C4814" w:rsidRDefault="000C4814" w:rsidP="00DF18E9">
      <w:pPr>
        <w:pStyle w:val="NormalWeb"/>
        <w:shd w:val="clear" w:color="auto" w:fill="FFFFFF"/>
        <w:spacing w:before="60" w:beforeAutospacing="0" w:after="60" w:afterAutospacing="0"/>
        <w:jc w:val="center"/>
        <w:rPr>
          <w:rFonts w:ascii="Avenir Next" w:hAnsi="Avenir Next"/>
          <w:b/>
          <w:bCs/>
          <w:color w:val="001691"/>
          <w:sz w:val="20"/>
          <w:szCs w:val="20"/>
        </w:rPr>
      </w:pPr>
    </w:p>
    <w:p w14:paraId="5FFC74CA" w14:textId="22C0FD3F" w:rsidR="00802B9B" w:rsidRPr="00802B9B" w:rsidRDefault="00802B9B" w:rsidP="00DF18E9">
      <w:pPr>
        <w:pStyle w:val="NormalWeb"/>
        <w:shd w:val="clear" w:color="auto" w:fill="FFFFFF"/>
        <w:spacing w:before="60" w:beforeAutospacing="0" w:after="60" w:afterAutospacing="0"/>
        <w:jc w:val="center"/>
        <w:rPr>
          <w:rFonts w:ascii="Avenir Next" w:hAnsi="Avenir Next"/>
          <w:b/>
          <w:bCs/>
          <w:color w:val="001691"/>
          <w:sz w:val="34"/>
          <w:szCs w:val="34"/>
        </w:rPr>
      </w:pPr>
      <w:r>
        <w:rPr>
          <w:rFonts w:ascii="Avenir Next" w:hAnsi="Avenir Next"/>
          <w:b/>
          <w:bCs/>
          <w:color w:val="001691"/>
          <w:sz w:val="34"/>
          <w:szCs w:val="34"/>
        </w:rPr>
        <w:t>Proposition de formation en anglais professionnel</w:t>
      </w:r>
    </w:p>
    <w:p w14:paraId="23AE4302" w14:textId="77777777" w:rsidR="000C4814" w:rsidRDefault="000C4814" w:rsidP="00802B9B">
      <w:pPr>
        <w:spacing w:after="14"/>
        <w:rPr>
          <w:rFonts w:ascii="Avenir Next" w:eastAsia="Arial" w:hAnsi="Avenir Next" w:cs="Arial"/>
          <w:b/>
          <w:bCs/>
          <w:color w:val="1F4E79"/>
        </w:rPr>
      </w:pPr>
    </w:p>
    <w:p w14:paraId="25CB3D94" w14:textId="06CDE3F1" w:rsidR="00802B9B" w:rsidRPr="00802B9B" w:rsidRDefault="00802B9B" w:rsidP="00802B9B">
      <w:pPr>
        <w:spacing w:after="14"/>
        <w:rPr>
          <w:rFonts w:ascii="Avenir Next" w:hAnsi="Avenir Next"/>
        </w:rPr>
      </w:pPr>
      <w:r>
        <w:rPr>
          <w:rFonts w:ascii="Avenir Next" w:eastAsia="Arial" w:hAnsi="Avenir Next" w:cs="Arial"/>
          <w:b/>
          <w:bCs/>
          <w:color w:val="1F4E79"/>
        </w:rPr>
        <w:t>Madame Léa Modiano</w:t>
      </w:r>
    </w:p>
    <w:p w14:paraId="01062BD0" w14:textId="77777777" w:rsidR="00802B9B" w:rsidRPr="00802B9B" w:rsidRDefault="00802B9B" w:rsidP="00802B9B">
      <w:pPr>
        <w:spacing w:after="14"/>
        <w:rPr>
          <w:rFonts w:ascii="Avenir Next" w:hAnsi="Avenir Next"/>
        </w:rPr>
      </w:pPr>
      <w:r>
        <w:rPr>
          <w:rFonts w:ascii="Avenir Next" w:eastAsia="Arial" w:hAnsi="Avenir Next" w:cs="Arial"/>
          <w:color w:val="64748B"/>
          <w:sz w:val="20"/>
          <w:szCs w:val="20"/>
        </w:rPr>
        <w:t>HEC Paris</w:t>
      </w:r>
    </w:p>
    <w:p w14:paraId="64CB8441" w14:textId="77777777" w:rsidR="00802B9B" w:rsidRPr="00802B9B" w:rsidRDefault="00802B9B" w:rsidP="00802B9B">
      <w:pPr>
        <w:spacing w:after="14"/>
        <w:rPr>
          <w:rFonts w:ascii="Avenir Next" w:hAnsi="Avenir Next"/>
        </w:rPr>
      </w:pPr>
      <w:r>
        <w:rPr>
          <w:rFonts w:ascii="Avenir Next" w:eastAsia="Arial" w:hAnsi="Avenir Next" w:cs="Arial"/>
          <w:color w:val="64748B"/>
          <w:sz w:val="20"/>
          <w:szCs w:val="20"/>
        </w:rPr>
        <w:t>modiano@hec.fr</w:t>
      </w:r>
    </w:p>
    <w:p w14:paraId="22CDA224" w14:textId="77777777" w:rsidR="00DF18E9" w:rsidRDefault="00DF18E9" w:rsidP="00802B9B">
      <w:pPr>
        <w:spacing w:after="57"/>
        <w:rPr>
          <w:rFonts w:ascii="Avenir Next" w:eastAsia="Arial" w:hAnsi="Avenir Next" w:cs="Arial"/>
          <w:color w:val="1A1A1A"/>
          <w:sz w:val="20"/>
          <w:szCs w:val="20"/>
        </w:rPr>
      </w:pPr>
    </w:p>
    <w:p w14:paraId="33250669" w14:textId="216B0C90" w:rsidR="00802B9B" w:rsidRPr="00802B9B" w:rsidRDefault="00802B9B" w:rsidP="00802B9B">
      <w:pPr>
        <w:spacing w:after="57"/>
        <w:rPr>
          <w:rFonts w:ascii="Avenir Next" w:hAnsi="Avenir Next"/>
        </w:rPr>
      </w:pPr>
      <w:r>
        <w:rPr>
          <w:rFonts w:ascii="Avenir Next" w:eastAsia="Arial" w:hAnsi="Avenir Next" w:cs="Arial"/>
          <w:color w:val="1A1A1A"/>
          <w:sz w:val="20"/>
          <w:szCs w:val="20"/>
        </w:rPr>
        <w:t>Suite à notre échange et à votre évaluation, j’ai le plaisir de vous adresser cette proposition de formation en anglais, conçue pour répondre à vos besoins.</w:t>
      </w:r>
    </w:p>
    <w:p w14:paraId="2E73CBB4" w14:textId="77777777" w:rsidR="00802B9B" w:rsidRPr="00802B9B" w:rsidRDefault="00802B9B" w:rsidP="000C4814">
      <w:pPr>
        <w:pBdr>
          <w:bottom w:val="single" w:sz="6" w:space="4" w:color="1F4E79"/>
        </w:pBdr>
        <w:spacing w:before="120" w:after="42"/>
        <w:rPr>
          <w:rFonts w:ascii="Avenir Next" w:hAnsi="Avenir Next"/>
        </w:rPr>
      </w:pPr>
      <w:r>
        <w:rPr>
          <w:rFonts w:ascii="Avenir Next" w:eastAsia="Arial" w:hAnsi="Avenir Next" w:cs="Arial"/>
          <w:b/>
          <w:bCs/>
          <w:color w:val="1F4E79"/>
          <w:sz w:val="22"/>
          <w:szCs w:val="22"/>
        </w:rPr>
        <w:t>1. Votre profil</w:t>
      </w:r>
    </w:p>
    <w:p w14:paraId="2B5A7EE6" w14:textId="77777777" w:rsidR="00802B9B" w:rsidRPr="00802B9B" w:rsidRDefault="00802B9B" w:rsidP="00802B9B">
      <w:pPr>
        <w:spacing w:after="28"/>
        <w:rPr>
          <w:rFonts w:ascii="Avenir Next" w:hAnsi="Avenir Next"/>
        </w:rPr>
      </w:pPr>
      <w:r>
        <w:rPr>
          <w:rFonts w:ascii="Avenir Next" w:eastAsia="Arial" w:hAnsi="Avenir Next" w:cs="Arial"/>
          <w:b/>
          <w:bCs/>
          <w:color w:val="1A1A1A"/>
          <w:sz w:val="20"/>
          <w:szCs w:val="20"/>
        </w:rPr>
        <w:t xml:space="preserve">Niveau actuel : </w:t>
      </w:r>
      <w:r>
        <w:rPr>
          <w:rFonts w:ascii="Avenir Next" w:eastAsia="Arial" w:hAnsi="Avenir Next" w:cs="Arial"/>
          <w:color w:val="1A1A1A"/>
          <w:sz w:val="20"/>
          <w:szCs w:val="20"/>
        </w:rPr>
        <w:t>A2+</w:t>
      </w:r>
      <w:r>
        <w:rPr>
          <w:rFonts w:ascii="Avenir Next" w:eastAsia="Arial" w:hAnsi="Avenir Next" w:cs="Arial"/>
          <w:color w:val="64748B"/>
          <w:sz w:val="20"/>
          <w:szCs w:val="20"/>
        </w:rPr>
        <w:t xml:space="preserve">  ·  </w:t>
      </w:r>
      <w:r>
        <w:rPr>
          <w:rFonts w:ascii="Avenir Next" w:eastAsia="Arial" w:hAnsi="Avenir Next" w:cs="Arial"/>
          <w:b/>
          <w:bCs/>
          <w:color w:val="1A1A1A"/>
          <w:sz w:val="20"/>
          <w:szCs w:val="20"/>
        </w:rPr>
        <w:t xml:space="preserve">Niveau visé : </w:t>
      </w:r>
      <w:r>
        <w:rPr>
          <w:rFonts w:ascii="Avenir Next" w:eastAsia="Arial" w:hAnsi="Avenir Next" w:cs="Arial"/>
          <w:color w:val="1A1A1A"/>
          <w:sz w:val="20"/>
          <w:szCs w:val="20"/>
        </w:rPr>
        <w:t>B1+ (2.5)</w:t>
      </w:r>
    </w:p>
    <w:p w14:paraId="49C31479" w14:textId="77777777" w:rsidR="00802B9B" w:rsidRPr="00802B9B" w:rsidRDefault="00802B9B" w:rsidP="00802B9B">
      <w:pPr>
        <w:spacing w:after="57"/>
        <w:rPr>
          <w:rFonts w:ascii="Avenir Next" w:hAnsi="Avenir Next"/>
        </w:rPr>
      </w:pPr>
      <w:r>
        <w:rPr>
          <w:rFonts w:ascii="Avenir Next" w:eastAsia="Arial" w:hAnsi="Avenir Next" w:cs="Arial"/>
          <w:color w:val="334155"/>
          <w:sz w:val="20"/>
          <w:szCs w:val="20"/>
        </w:rPr>
        <w:t/>
      </w:r>
    </w:p>
    <w:p w14:paraId="5BF53468" w14:textId="77777777" w:rsidR="00802B9B" w:rsidRPr="00802B9B" w:rsidRDefault="00802B9B" w:rsidP="000C4814">
      <w:pPr>
        <w:pBdr>
          <w:bottom w:val="single" w:sz="6" w:space="4" w:color="1F4E79"/>
        </w:pBdr>
        <w:spacing w:before="120" w:after="42"/>
        <w:rPr>
          <w:rFonts w:ascii="Avenir Next" w:hAnsi="Avenir Next"/>
        </w:rPr>
      </w:pPr>
      <w:r>
        <w:rPr>
          <w:rFonts w:ascii="Avenir Next" w:eastAsia="Arial" w:hAnsi="Avenir Next" w:cs="Arial"/>
          <w:b/>
          <w:bCs/>
          <w:color w:val="1F4E79"/>
          <w:sz w:val="22"/>
          <w:szCs w:val="22"/>
        </w:rPr>
        <w:t>2. Votre programme sur mesure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6425"/>
      </w:tblGrid>
      <w:tr w:rsidR="00802B9B" w:rsidRPr="00802B9B" w14:paraId="0B48CBA4" w14:textId="77777777" w:rsidTr="005C5E4F">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0389828" w14:textId="77777777" w:rsidR="00802B9B" w:rsidRPr="00802B9B" w:rsidRDefault="00802B9B" w:rsidP="005C5E4F">
            <w:pPr>
              <w:rPr>
                <w:rFonts w:ascii="Avenir Next" w:hAnsi="Avenir Next"/>
              </w:rPr>
            </w:pPr>
            <w:r>
              <w:rPr>
                <w:rFonts w:ascii="Avenir Next" w:eastAsia="Arial" w:hAnsi="Avenir Next" w:cs="Arial"/>
                <w:color w:val="64748B"/>
                <w:sz w:val="18"/>
                <w:szCs w:val="18"/>
              </w:rPr>
              <w:t>Coaching individuel</w:t>
            </w:r>
          </w:p>
        </w:tc>
        <w:tc>
          <w:tcPr>
            <w:tcW w:w="6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6321B29" w14:textId="77777777" w:rsidR="00802B9B" w:rsidRPr="00802B9B" w:rsidRDefault="00802B9B" w:rsidP="005C5E4F">
            <w:pPr>
              <w:rPr>
                <w:rFonts w:ascii="Avenir Next" w:hAnsi="Avenir Next"/>
              </w:rPr>
            </w:pPr>
            <w:r>
              <w:rPr>
                <w:rFonts w:ascii="Avenir Next" w:eastAsia="Arial" w:hAnsi="Avenir Next" w:cs="Arial"/>
                <w:b/>
                <w:bCs/>
                <w:color w:val="1A1A1A"/>
                <w:sz w:val="18"/>
                <w:szCs w:val="18"/>
              </w:rPr>
              <w:t>10 heures en visioconférence</w:t>
            </w:r>
          </w:p>
          <w:p w14:paraId="46321B29" w14:textId="77777777" w:rsidR="00802B9B" w:rsidRPr="00802B9B" w:rsidRDefault="00802B9B" w:rsidP="005C5E4F">
            <w:pPr>
              <w:rPr>
                <w:rFonts w:ascii="Avenir Next" w:hAnsi="Avenir Next"/>
              </w:rPr>
            </w:pPr>
            <w:r>
              <w:rPr>
                <w:rFonts w:ascii="Avenir Next" w:eastAsia="Arial" w:hAnsi="Avenir Next" w:cs="Arial"/>
                <w:b/>
                <w:bCs/>
                <w:color w:val="1A1A1A"/>
                <w:sz w:val="18"/>
                <w:szCs w:val="18"/>
              </w:rPr>
              <w:t>Formateur expert en anglais professionnel, à distance en visioconférence individuelle</w:t>
            </w:r>
          </w:p>
        </w:tc>
      </w:tr>
      <w:tr w:rsidR="00802B9B" w:rsidRPr="00802B9B" w14:paraId="67EFD7B6" w14:textId="77777777" w:rsidTr="005C5E4F">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7371DB" w14:textId="77777777" w:rsidR="00802B9B" w:rsidRPr="00802B9B" w:rsidRDefault="00802B9B" w:rsidP="005C5E4F">
            <w:pPr>
              <w:rPr>
                <w:rFonts w:ascii="Avenir Next" w:hAnsi="Avenir Next"/>
              </w:rPr>
            </w:pPr>
            <w:r>
              <w:rPr>
                <w:rFonts w:ascii="Avenir Next" w:eastAsia="Arial" w:hAnsi="Avenir Next" w:cs="Arial"/>
                <w:color w:val="64748B"/>
                <w:sz w:val="18"/>
                <w:szCs w:val="18"/>
              </w:rPr>
              <w:t>Format</w:t>
            </w:r>
          </w:p>
        </w:tc>
        <w:tc>
          <w:tcPr>
            <w:tcW w:w="6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0E3A2F7" w14:textId="77777777" w:rsidR="00802B9B" w:rsidRPr="00802B9B" w:rsidRDefault="00802B9B" w:rsidP="005C5E4F">
            <w:pPr>
              <w:rPr>
                <w:rFonts w:ascii="Avenir Next" w:hAnsi="Avenir Next"/>
              </w:rPr>
            </w:pPr>
            <w:r>
              <w:rPr>
                <w:rFonts w:ascii="Avenir Next" w:eastAsia="Arial" w:hAnsi="Avenir Next" w:cs="Arial"/>
                <w:b/>
                <w:bCs/>
                <w:color w:val="1A1A1A"/>
                <w:sz w:val="18"/>
                <w:szCs w:val="18"/>
              </w:rPr>
              <w:t>À distance — visioconférence</w:t>
            </w:r>
          </w:p>
        </w:tc>
      </w:tr>
      <w:tr w:rsidR="00802B9B" w:rsidRPr="00802B9B" w14:paraId="517E4870" w14:textId="77777777" w:rsidTr="005C5E4F">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33563A" w14:textId="77777777" w:rsidR="00802B9B" w:rsidRPr="00802B9B" w:rsidRDefault="00802B9B" w:rsidP="005C5E4F">
            <w:pPr>
              <w:rPr>
                <w:rFonts w:ascii="Avenir Next" w:hAnsi="Avenir Next"/>
              </w:rPr>
            </w:pPr>
            <w:r>
              <w:rPr>
                <w:rFonts w:ascii="Avenir Next" w:eastAsia="Arial" w:hAnsi="Avenir Next" w:cs="Arial"/>
                <w:color w:val="64748B"/>
                <w:sz w:val="18"/>
                <w:szCs w:val="18"/>
              </w:rPr>
              <w:t>Période</w:t>
            </w:r>
          </w:p>
        </w:tc>
        <w:tc>
          <w:tcPr>
            <w:tcW w:w="6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77FEB9B" w14:textId="77777777" w:rsidR="00802B9B" w:rsidRPr="00802B9B" w:rsidRDefault="00802B9B" w:rsidP="005C5E4F">
            <w:pPr>
              <w:rPr>
                <w:rFonts w:ascii="Avenir Next" w:hAnsi="Avenir Next"/>
              </w:rPr>
            </w:pPr>
            <w:r>
              <w:rPr>
                <w:rFonts w:ascii="Avenir Next" w:eastAsia="Arial" w:hAnsi="Avenir Next" w:cs="Arial"/>
                <w:b/>
                <w:bCs/>
                <w:color w:val="1A1A1A"/>
                <w:sz w:val="18"/>
                <w:szCs w:val="18"/>
              </w:rPr>
              <w:t>Du 15 juin 2026 au 31 décembre 2026</w:t>
            </w:r>
          </w:p>
        </w:tc>
      </w:tr>
      <w:tr w:rsidR="00802B9B" w:rsidRPr="00802B9B" w14:paraId="100297D8" w14:textId="77777777" w:rsidTr="005C5E4F">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ADD430" w14:textId="77777777" w:rsidR="00802B9B" w:rsidRPr="00802B9B" w:rsidRDefault="00802B9B" w:rsidP="005C5E4F">
            <w:pPr>
              <w:rPr>
                <w:rFonts w:ascii="Avenir Next" w:hAnsi="Avenir Next"/>
              </w:rPr>
            </w:pPr>
            <w:r>
              <w:rPr>
                <w:rFonts w:ascii="Avenir Next" w:eastAsia="Arial" w:hAnsi="Avenir Next" w:cs="Arial"/>
                <w:color w:val="64748B"/>
                <w:sz w:val="18"/>
                <w:szCs w:val="18"/>
              </w:rPr>
              <w:t>Certification</w:t>
            </w:r>
          </w:p>
        </w:tc>
        <w:tc>
          <w:tcPr>
            <w:tcW w:w="6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BB23E08" w14:textId="77777777" w:rsidR="00802B9B" w:rsidRPr="00802B9B" w:rsidRDefault="00802B9B" w:rsidP="005C5E4F">
            <w:pPr>
              <w:rPr>
                <w:rFonts w:ascii="Avenir Next" w:hAnsi="Avenir Next"/>
              </w:rPr>
            </w:pPr>
            <w:r>
              <w:rPr>
                <w:rFonts w:ascii="Avenir Next" w:eastAsia="Arial" w:hAnsi="Avenir Next" w:cs="Arial"/>
                <w:b/>
                <w:bCs/>
                <w:color w:val="1A1A1A"/>
                <w:sz w:val="18"/>
                <w:szCs w:val="18"/>
              </w:rPr>
              <w:t>Aucune (formation non certifiante)</w:t>
            </w:r>
          </w:p>
        </w:tc>
      </w:tr>
    </w:tbl>
    <w:p w14:paraId="5065E867" w14:textId="77777777" w:rsidR="00802B9B" w:rsidRPr="00802B9B" w:rsidRDefault="00802B9B" w:rsidP="000C4814">
      <w:pPr>
        <w:pBdr>
          <w:bottom w:val="single" w:sz="6" w:space="4" w:color="1F4E79"/>
        </w:pBdr>
        <w:spacing w:before="120" w:after="42"/>
        <w:rPr>
          <w:rFonts w:ascii="Avenir Next" w:hAnsi="Avenir Next"/>
        </w:rPr>
      </w:pPr>
      <w:r>
        <w:rPr>
          <w:rFonts w:ascii="Avenir Next" w:eastAsia="Arial" w:hAnsi="Avenir Next" w:cs="Arial"/>
          <w:b/>
          <w:bCs/>
          <w:color w:val="1F4E79"/>
          <w:sz w:val="22"/>
          <w:szCs w:val="22"/>
        </w:rPr>
        <w:t>3. À l’issue de cette formation, vous serez capable de</w:t>
      </w:r>
    </w:p>
    <w:p w14:paraId="70919F1E" w14:textId="77777777" w:rsidR="00802B9B" w:rsidRPr="00802B9B" w:rsidRDefault="00802B9B" w:rsidP="00802B9B">
      <w:pPr>
        <w:pStyle w:val="ListParagraph"/>
        <w:numPr>
          <w:ilvl w:val="0"/>
          <w:numId w:val="25"/>
        </w:numPr>
        <w:spacing w:after="21"/>
        <w:contextualSpacing w:val="0"/>
        <w:rPr>
          <w:rFonts w:ascii="Avenir Next" w:hAnsi="Avenir Next"/>
        </w:rPr>
      </w:pPr>
      <w:r>
        <w:rPr>
          <w:rFonts w:ascii="Avenir Next" w:eastAsia="Arial" w:hAnsi="Avenir Next" w:cs="Arial"/>
          <w:color w:val="1A1A1A"/>
          <w:sz w:val="20"/>
          <w:szCs w:val="20"/>
        </w:rPr>
        <w:t>Maîtriser les temps verbaux essentiels au-delà du présent simple, notamment le present perfect, le past simple narratif, les formes du futur, le conditionnel et la voix passive, afin de diversifier et d'enrichir la production écrite et orale.</w:t>
      </w:r>
    </w:p>
    <w:p w14:paraId="1D922ABA" w14:textId="77777777" w:rsidR="00802B9B" w:rsidRPr="00802B9B" w:rsidRDefault="00802B9B" w:rsidP="00802B9B">
      <w:pPr>
        <w:pStyle w:val="ListParagraph"/>
        <w:numPr>
          <w:ilvl w:val="0"/>
          <w:numId w:val="25"/>
        </w:numPr>
        <w:spacing w:after="21"/>
        <w:contextualSpacing w:val="0"/>
        <w:rPr>
          <w:rFonts w:ascii="Avenir Next" w:hAnsi="Avenir Next"/>
        </w:rPr>
      </w:pPr>
      <w:r>
        <w:rPr>
          <w:rFonts w:ascii="Avenir Next" w:eastAsia="Arial" w:hAnsi="Avenir Next" w:cs="Arial"/>
          <w:color w:val="1A1A1A"/>
          <w:sz w:val="20"/>
          <w:szCs w:val="20"/>
        </w:rPr>
        <w:t>Développer l'organisation du discours écrit en intégrant des connecteurs logiques (however, in addition, as a result, therefore), une structure en paragraphes et des dispositifs de mise en séquence, pour atteindre un niveau de cohérence adapté aux exigences de la communication professionnelle RH.</w:t>
      </w:r>
    </w:p>
    <w:p w14:paraId="0B7DD98C" w14:textId="77777777" w:rsidR="00802B9B" w:rsidRPr="00802B9B" w:rsidRDefault="00802B9B" w:rsidP="00802B9B">
      <w:pPr>
        <w:pStyle w:val="ListParagraph"/>
        <w:numPr>
          <w:ilvl w:val="0"/>
          <w:numId w:val="25"/>
        </w:numPr>
        <w:spacing w:after="21"/>
        <w:contextualSpacing w:val="0"/>
        <w:rPr>
          <w:rFonts w:ascii="Avenir Next" w:hAnsi="Avenir Next"/>
        </w:rPr>
      </w:pPr>
      <w:r>
        <w:rPr>
          <w:rFonts w:ascii="Avenir Next" w:eastAsia="Arial" w:hAnsi="Avenir Next" w:cs="Arial"/>
          <w:color w:val="1A1A1A"/>
          <w:sz w:val="20"/>
          <w:szCs w:val="20"/>
        </w:rPr>
        <w:t>Acquérir un registre écrit professionnel et formel, incluant des collocations professionnelles, un vocabulaire varié et l'orthographe correcte des termes de haute fréquence utilisés quotidiennement dans les contextes RH.</w:t>
      </w:r>
    </w:p>
    <w:p w14:paraId="77FC6B81" w14:textId="77777777" w:rsidR="00802B9B" w:rsidRPr="00802B9B" w:rsidRDefault="00802B9B" w:rsidP="000C4814">
      <w:pPr>
        <w:pBdr>
          <w:bottom w:val="single" w:sz="6" w:space="4" w:color="1F4E79"/>
        </w:pBdr>
        <w:spacing w:before="120" w:after="42"/>
        <w:rPr>
          <w:rFonts w:ascii="Avenir Next" w:hAnsi="Avenir Next"/>
        </w:rPr>
      </w:pPr>
      <w:r>
        <w:rPr>
          <w:rFonts w:ascii="Avenir Next" w:eastAsia="Arial" w:hAnsi="Avenir Next" w:cs="Arial"/>
          <w:b/>
          <w:bCs/>
          <w:color w:val="1F4E79"/>
          <w:sz w:val="22"/>
          <w:szCs w:val="22"/>
        </w:rPr>
        <w:t>4. Investissement</w:t>
      </w:r>
    </w:p>
    <w:p w14:paraId="239BEFF7" w14:textId="77777777" w:rsidR="00802B9B" w:rsidRPr="00802B9B" w:rsidRDefault="00802B9B" w:rsidP="00802B9B">
      <w:pPr>
        <w:spacing w:after="28"/>
        <w:rPr>
          <w:rFonts w:ascii="Avenir Next" w:hAnsi="Avenir Next"/>
        </w:rPr>
      </w:pPr>
      <w:r>
        <w:rPr>
          <w:rFonts w:ascii="Avenir Next" w:eastAsia="Arial" w:hAnsi="Avenir Next" w:cs="Arial"/>
          <w:color w:val="1A1A1A"/>
          <w:sz w:val="20"/>
          <w:szCs w:val="20"/>
        </w:rPr>
        <w:t xml:space="preserve">Coût total de la formation : </w:t>
      </w:r>
      <w:r>
        <w:rPr>
          <w:rFonts w:ascii="Avenir Next" w:eastAsia="Arial" w:hAnsi="Avenir Next" w:cs="Arial"/>
          <w:b/>
          <w:bCs/>
          <w:color w:val="1F4E79"/>
          <w:sz w:val="22"/>
          <w:szCs w:val="22"/>
        </w:rPr>
        <w:t>1340 € NET DE TAXES</w:t>
      </w:r>
    </w:p>
    <w:p w14:paraId="30519A04" w14:textId="77777777" w:rsidR="00802B9B" w:rsidRPr="00802B9B" w:rsidRDefault="00802B9B" w:rsidP="00802B9B">
      <w:pPr>
        <w:spacing w:after="14"/>
        <w:rPr>
          <w:rFonts w:ascii="Avenir Next" w:hAnsi="Avenir Next"/>
        </w:rPr>
      </w:pPr>
      <w:r>
        <w:rPr>
          <w:rFonts w:ascii="Avenir Next" w:eastAsia="Arial" w:hAnsi="Avenir Next" w:cs="Arial"/>
          <w:color w:val="64748B"/>
          <w:sz w:val="18"/>
          <w:szCs w:val="18"/>
        </w:rPr>
        <w:t>Facturation à réception de la convention signée.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B9B" w:rsidRPr="00802B9B" w14:paraId="6FB26587" w14:textId="77777777" w:rsidTr="005C5E4F">
        <w:tc>
          <w:tcPr>
            <w:tcW w:w="4819" w:type="dxa"/>
            <w:tcBorders>
              <w:top w:val="single" w:sz="4" w:space="0" w:color="E2E8F0"/>
              <w:left w:val="single" w:sz="4" w:space="0" w:color="E2E8F0"/>
              <w:bottom w:val="single" w:sz="4" w:space="0" w:color="E2E8F0"/>
              <w:right w:val="single" w:sz="4" w:space="0" w:color="E2E8F0"/>
            </w:tcBorders>
            <w:shd w:val="clear" w:color="auto" w:fill="1F4E79"/>
            <w:tcMar>
              <w:top w:w="120" w:type="dxa"/>
              <w:left w:w="160" w:type="dxa"/>
              <w:bottom w:w="120" w:type="dxa"/>
              <w:right w:w="160" w:type="dxa"/>
            </w:tcMar>
          </w:tcPr>
        </w:tc>
        <w:tc>
          <w:tcPr>
            <w:tcW w:w="4819" w:type="dxa"/>
            <w:tcBorders>
              <w:top w:val="single" w:sz="4" w:space="0" w:color="E2E8F0"/>
              <w:left w:val="single" w:sz="4" w:space="0" w:color="E2E8F0"/>
              <w:bottom w:val="single" w:sz="4" w:space="0" w:color="E2E8F0"/>
              <w:right w:val="single" w:sz="4" w:space="0" w:color="E2E8F0"/>
            </w:tcBorders>
            <w:tcMar>
              <w:top w:w="120" w:type="dxa"/>
              <w:left w:w="160" w:type="dxa"/>
              <w:bottom w:w="120" w:type="dxa"/>
              <w:right w:w="160" w:type="dxa"/>
            </w:tcMar>
          </w:tcPr>
        </w:tc>
      </w:tr>
      <w:tr w:rsidR="00802B9B" w:rsidRPr="00802B9B" w14:paraId="12984498" w14:textId="77777777" w:rsidTr="005C5E4F">
        <w:tc>
          <w:tcPr>
            <w:tcW w:w="4819" w:type="dxa"/>
            <w:tcBorders>
              <w:top w:val="single" w:sz="4" w:space="0" w:color="E2E8F0"/>
              <w:left w:val="single" w:sz="4" w:space="0" w:color="E2E8F0"/>
              <w:bottom w:val="single" w:sz="4" w:space="0" w:color="E2E8F0"/>
              <w:right w:val="single" w:sz="4" w:space="0" w:color="E2E8F0"/>
            </w:tcBorders>
            <w:tcMar>
              <w:top w:w="120" w:type="dxa"/>
              <w:left w:w="160" w:type="dxa"/>
              <w:bottom w:w="120" w:type="dxa"/>
              <w:right w:w="160" w:type="dxa"/>
            </w:tcMar>
          </w:tcPr>
        </w:tc>
        <w:tc>
          <w:tcPr>
            <w:tcW w:w="4819" w:type="dxa"/>
            <w:tcBorders>
              <w:top w:val="single" w:sz="4" w:space="0" w:color="E2E8F0"/>
              <w:left w:val="single" w:sz="4" w:space="0" w:color="E2E8F0"/>
              <w:bottom w:val="single" w:sz="4" w:space="0" w:color="E2E8F0"/>
              <w:right w:val="single" w:sz="4" w:space="0" w:color="E2E8F0"/>
            </w:tcBorders>
            <w:tcMar>
              <w:top w:w="120" w:type="dxa"/>
              <w:left w:w="160" w:type="dxa"/>
              <w:bottom w:w="120" w:type="dxa"/>
              <w:right w:w="160" w:type="dxa"/>
            </w:tcMar>
          </w:tcPr>
        </w:tc>
      </w:tr>
    </w:tbl>
    <w:p w14:paraId="4B8A4260" w14:textId="77777777" w:rsidR="00802B9B" w:rsidRPr="00802B9B" w:rsidRDefault="00802B9B" w:rsidP="00802B9B">
      <w:pPr>
        <w:rPr>
          <w:rFonts w:ascii="Avenir Next" w:hAnsi="Avenir Next"/>
        </w:rPr>
      </w:pPr>
    </w:p>
    <w:p w14:paraId="1221282E" w14:textId="77777777" w:rsidR="00802B9B" w:rsidRPr="00802B9B" w:rsidRDefault="00802B9B" w:rsidP="000C4814">
      <w:pPr>
        <w:pBdr>
          <w:bottom w:val="single" w:sz="6" w:space="4" w:color="1F4E79"/>
        </w:pBdr>
        <w:spacing w:before="120" w:after="42"/>
        <w:rPr>
          <w:rFonts w:ascii="Avenir Next" w:hAnsi="Avenir Next"/>
        </w:rPr>
      </w:pPr>
      <w:r>
        <w:rPr>
          <w:rFonts w:ascii="Avenir Next" w:eastAsia="Arial" w:hAnsi="Avenir Next" w:cs="Arial"/>
          <w:b/>
          <w:bCs/>
          <w:color w:val="1F4E79"/>
          <w:sz w:val="22"/>
          <w:szCs w:val="22"/>
        </w:rPr>
        <w:t>5. Prochaines étapes</w:t>
      </w:r>
    </w:p>
    <w:p w14:paraId="5CB3C8BB" w14:textId="47172E07" w:rsidR="00D12CA7" w:rsidRPr="00DF18E9" w:rsidRDefault="00802B9B" w:rsidP="00DF18E9">
      <w:pPr>
        <w:spacing w:after="35"/>
        <w:rPr>
          <w:rFonts w:ascii="Avenir Next" w:hAnsi="Avenir Next"/>
        </w:rPr>
      </w:pPr>
      <w:r>
        <w:rPr>
          <w:rFonts w:ascii="Avenir Next" w:eastAsia="Arial" w:hAnsi="Avenir Next" w:cs="Arial"/>
          <w:color w:val="1A1A1A"/>
          <w:sz w:val="20"/>
          <w:szCs w:val="20"/>
        </w:rPr>
        <w:t xml:space="preserve">Répondez simplement à cet email pour confirmer votre accord. Je vous ferai parvenir la convention de formation, et nous pourrons démarrer dès le </w:t>
      </w:r>
      <w:r>
        <w:rPr>
          <w:rFonts w:ascii="Avenir Next" w:eastAsia="Arial" w:hAnsi="Avenir Next" w:cs="Arial"/>
          <w:b/>
          <w:bCs/>
          <w:color w:val="1A1A1A"/>
          <w:sz w:val="20"/>
          <w:szCs w:val="20"/>
        </w:rPr>
        <w:t>15 juin 2026</w:t>
      </w:r>
      <w:r>
        <w:rPr>
          <w:rFonts w:ascii="Avenir Next" w:eastAsia="Arial" w:hAnsi="Avenir Next" w:cs="Arial"/>
          <w:color w:val="1A1A1A"/>
          <w:sz w:val="20"/>
          <w:szCs w:val="20"/>
        </w:rPr>
        <w:t>.</w:t>
      </w:r>
      <w:r w:rsidR="00DF18E9">
        <w:rPr>
          <w:rFonts w:ascii="Avenir Next" w:eastAsia="Arial" w:hAnsi="Avenir Next" w:cs="Arial"/>
          <w:color w:val="1A1A1A"/>
          <w:sz w:val="20"/>
          <w:szCs w:val="20"/>
        </w:rPr>
        <w:t xml:space="preserve"> </w:t>
      </w:r>
      <w:r>
        <w:rPr>
          <w:rFonts w:ascii="Avenir Next" w:eastAsia="Arial" w:hAnsi="Avenir Next" w:cs="Arial"/>
          <w:color w:val="1A1A1A"/>
          <w:sz w:val="20"/>
          <w:szCs w:val="20"/>
        </w:rPr>
        <w:t xml:space="preserve">Pour toute question : </w:t>
      </w:r>
      <w:r>
        <w:rPr>
          <w:rFonts w:ascii="Avenir Next" w:eastAsia="Arial" w:hAnsi="Avenir Next" w:cs="Arial"/>
          <w:color w:val="2E75B6"/>
          <w:sz w:val="20"/>
          <w:szCs w:val="20"/>
        </w:rPr>
        <w:t>jfr@linguaid.net</w:t>
      </w:r>
      <w:r>
        <w:rPr>
          <w:rFonts w:ascii="Avenir Next" w:eastAsia="Arial" w:hAnsi="Avenir Next" w:cs="Arial"/>
          <w:color w:val="1A1A1A"/>
          <w:sz w:val="20"/>
          <w:szCs w:val="20"/>
        </w:rPr>
        <w:t xml:space="preserve"> · 06 84 49 23 32</w:t>
      </w:r>
      <w:r w:rsidR="00DF18E9">
        <w:rPr>
          <w:rFonts w:ascii="Avenir Next" w:eastAsia="Arial" w:hAnsi="Avenir Next" w:cs="Arial"/>
          <w:color w:val="1A1A1A"/>
          <w:sz w:val="20"/>
          <w:szCs w:val="20"/>
        </w:rPr>
        <w:t>.</w:t>
      </w:r>
    </w:p>
    <w:sectPr w:rsidR="00D12CA7" w:rsidRPr="00DF18E9" w:rsidSect="000C4814">
      <w:headerReference w:type="default" r:id="rId7"/>
      <w:footerReference w:type="default" r:id="rId8"/>
      <w:headerReference w:type="first" r:id="rId9"/>
      <w:footerReference w:type="first" r:id="rId10"/>
      <w:pgSz w:w="11906" w:h="16838"/>
      <w:pgMar w:top="567" w:right="850" w:bottom="2800" w:left="850" w:header="142" w:footer="4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C829CB" w14:textId="77777777" w:rsidR="00D47DBC" w:rsidRDefault="00D47DBC" w:rsidP="00C55641">
      <w:r>
        <w:separator/>
      </w:r>
    </w:p>
  </w:endnote>
  <w:endnote w:type="continuationSeparator" w:id="0">
    <w:p w14:paraId="379B2FCA" w14:textId="77777777" w:rsidR="00D47DBC" w:rsidRDefault="00D47DBC"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Book Antiqua" w:hAnsi="Book Antiqua"/>
        <w:color w:val="333399"/>
        <w:sz w:val="15"/>
        <w:szCs w:val="15"/>
      </w:rPr>
    </w:pPr>
    <w:r>
      <w:rPr>
        <w:rFonts w:ascii="Book Antiqua" w:hAnsi="Book Antiqua"/>
        <w:color w:val="333399"/>
        <w:sz w:val="15"/>
        <w:szCs w:val="15"/>
      </w:rPr>
      <w:t>Linguaid France SAS</w:t>
    </w:r>
  </w:p>
  <w:p>
    <w:pPr>
      <w:jc w:val="center"/>
      <w:rPr>
        <w:rFonts w:ascii="Book Antiqua" w:hAnsi="Book Antiqua"/>
        <w:color w:val="333399"/>
        <w:sz w:val="15"/>
        <w:szCs w:val="15"/>
      </w:rPr>
    </w:pPr>
    <w:r>
      <w:rPr>
        <w:rFonts w:ascii="Book Antiqua" w:hAnsi="Book Antiqua"/>
        <w:color w:val="333399"/>
        <w:sz w:val="15"/>
        <w:szCs w:val="15"/>
      </w:rPr>
      <w:t>2 rue Hergé, 66750 Saint Cyprien</w:t>
    </w:r>
  </w:p>
  <w:p>
    <w:pPr>
      <w:jc w:val="center"/>
      <w:rPr>
        <w:rFonts w:ascii="Book Antiqua" w:hAnsi="Book Antiqua"/>
        <w:color w:val="333399"/>
        <w:sz w:val="14"/>
        <w:szCs w:val="14"/>
      </w:rPr>
    </w:pPr>
    <w:r>
      <w:rPr>
        <w:rFonts w:ascii="Book Antiqua" w:hAnsi="Book Antiqua"/>
        <w:color w:val="333399"/>
        <w:sz w:val="14"/>
        <w:szCs w:val="14"/>
      </w:rPr>
      <w:t>RCS Perpignan B 539 682 187 NAF : 8559A</w:t>
    </w:r>
  </w:p>
  <w:p>
    <w:pPr>
      <w:jc w:val="center"/>
      <w:rPr>
        <w:rFonts w:ascii="Book Antiqua" w:hAnsi="Book Antiqua"/>
        <w:color w:val="333399"/>
        <w:sz w:val="14"/>
        <w:szCs w:val="14"/>
      </w:rPr>
    </w:pPr>
    <w:r>
      <w:rPr>
        <w:rFonts w:ascii="Book Antiqua" w:hAnsi="Book Antiqua"/>
        <w:color w:val="333399"/>
        <w:sz w:val="14"/>
        <w:szCs w:val="14"/>
      </w:rPr>
      <w:t>Enregistrée sous le numéro : 91 66 01 620 66</w:t>
    </w:r>
  </w:p>
  <w:p>
    <w:pPr>
      <w:jc w:val="center"/>
      <w:rPr>
        <w:rFonts w:ascii="Book Antiqua" w:hAnsi="Book Antiqua"/>
        <w:i/>
        <w:color w:val="333399"/>
        <w:sz w:val="14"/>
        <w:szCs w:val="14"/>
      </w:rPr>
    </w:pPr>
    <w:r>
      <w:rPr>
        <w:rFonts w:ascii="Book Antiqua" w:hAnsi="Book Antiqua"/>
        <w:i/>
        <w:color w:val="333399"/>
        <w:sz w:val="14"/>
        <w:szCs w:val="14"/>
      </w:rPr>
      <w:t>Cet enregistrement ne vaut pas agrément de l’Etat</w:t>
    </w:r>
  </w:p>
</w:ftr>
</file>

<file path=word/footer2.xml><?xml version="1.0" encoding="utf-8"?>
<w:ftr xmlns:w="http://schemas.openxmlformats.org/wordprocessingml/2006/main">
  <w:p>
    <w:pPr>
      <w:jc w:val="center"/>
      <w:rPr>
        <w:rFonts w:ascii="Book Antiqua" w:hAnsi="Book Antiqua"/>
        <w:color w:val="333399"/>
        <w:sz w:val="15"/>
        <w:szCs w:val="15"/>
      </w:rPr>
    </w:pPr>
    <w:r>
      <w:rPr>
        <w:rFonts w:ascii="Book Antiqua" w:hAnsi="Book Antiqua"/>
        <w:color w:val="333399"/>
        <w:sz w:val="15"/>
        <w:szCs w:val="15"/>
      </w:rPr>
      <w:t>Linguaid France SAS</w:t>
    </w:r>
  </w:p>
  <w:p>
    <w:pPr>
      <w:jc w:val="center"/>
      <w:rPr>
        <w:rFonts w:ascii="Book Antiqua" w:hAnsi="Book Antiqua"/>
        <w:color w:val="333399"/>
        <w:sz w:val="15"/>
        <w:szCs w:val="15"/>
      </w:rPr>
    </w:pPr>
    <w:r>
      <w:rPr>
        <w:rFonts w:ascii="Book Antiqua" w:hAnsi="Book Antiqua"/>
        <w:color w:val="333399"/>
        <w:sz w:val="15"/>
        <w:szCs w:val="15"/>
      </w:rPr>
      <w:t>2 rue Hergé, 66750 Saint Cyprien</w:t>
    </w:r>
  </w:p>
  <w:p>
    <w:pPr>
      <w:jc w:val="center"/>
      <w:rPr>
        <w:rFonts w:ascii="Book Antiqua" w:hAnsi="Book Antiqua"/>
        <w:color w:val="333399"/>
        <w:sz w:val="14"/>
        <w:szCs w:val="14"/>
      </w:rPr>
    </w:pPr>
    <w:r>
      <w:rPr>
        <w:rFonts w:ascii="Book Antiqua" w:hAnsi="Book Antiqua"/>
        <w:color w:val="333399"/>
        <w:sz w:val="14"/>
        <w:szCs w:val="14"/>
      </w:rPr>
      <w:t>RCS Perpignan B 539 682 187 NAF : 8559A</w:t>
    </w:r>
  </w:p>
  <w:p>
    <w:pPr>
      <w:jc w:val="center"/>
      <w:rPr>
        <w:rFonts w:ascii="Book Antiqua" w:hAnsi="Book Antiqua"/>
        <w:color w:val="333399"/>
        <w:sz w:val="14"/>
        <w:szCs w:val="14"/>
      </w:rPr>
    </w:pPr>
    <w:r>
      <w:rPr>
        <w:rFonts w:ascii="Book Antiqua" w:hAnsi="Book Antiqua"/>
        <w:color w:val="333399"/>
        <w:sz w:val="14"/>
        <w:szCs w:val="14"/>
      </w:rPr>
      <w:t>Enregistrée sous le numéro : 91 66 01 620 66</w:t>
    </w:r>
  </w:p>
  <w:p>
    <w:pPr>
      <w:jc w:val="center"/>
      <w:rPr>
        <w:rFonts w:ascii="Book Antiqua" w:hAnsi="Book Antiqua"/>
        <w:i/>
        <w:color w:val="333399"/>
        <w:sz w:val="14"/>
        <w:szCs w:val="14"/>
      </w:rPr>
    </w:pPr>
    <w:r>
      <w:rPr>
        <w:rFonts w:ascii="Book Antiqua" w:hAnsi="Book Antiqua"/>
        <w:i/>
        <w:color w:val="333399"/>
        <w:sz w:val="14"/>
        <w:szCs w:val="14"/>
      </w:rPr>
      <w:t>Cet enregistrement ne vaut pas agrément de l’Etat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218B33" w14:textId="77777777" w:rsidR="00D47DBC" w:rsidRDefault="00D47DBC" w:rsidP="00C55641">
      <w:r>
        <w:separator/>
      </w:r>
    </w:p>
  </w:footnote>
  <w:footnote w:type="continuationSeparator" w:id="0">
    <w:p w14:paraId="37D6C994" w14:textId="77777777" w:rsidR="00D47DBC" w:rsidRDefault="00D47DBC"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7A2BE" w14:textId="31062253" w:rsidR="00C55641" w:rsidRDefault="00B46D88" w:rsidP="00C00D69">
    <w:pPr>
      <w:pStyle w:val="Header"/>
      <w:ind w:left="-142"/>
      <w:jc w:val="center"/>
    </w:pPr>
    <w:r w:rsidRPr="00E2595D">
      <w:rPr>
        <w:noProof/>
      </w:rPr>
      <w:drawing>
        <wp:inline distT="0" distB="0" distL="0" distR="0" wp14:anchorId="535FA5DD" wp14:editId="176AF5B7">
          <wp:extent cx="2572200" cy="5430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2572200" cy="543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50499" w14:textId="61E55E6A" w:rsidR="00B267ED" w:rsidRDefault="00DF18E9" w:rsidP="00DF18E9">
    <w:pPr>
      <w:pStyle w:val="Header"/>
      <w:jc w:val="center"/>
    </w:pPr>
    <w:r w:rsidRPr="00E2595D">
      <w:rPr>
        <w:noProof/>
      </w:rPr>
      <w:drawing>
        <wp:inline distT="0" distB="0" distL="0" distR="0" wp14:anchorId="3763FB26" wp14:editId="76386C4E">
          <wp:extent cx="3124200" cy="660888"/>
          <wp:effectExtent l="0" t="0" r="0" b="0"/>
          <wp:docPr id="1762111138"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10;&#10;AI-generated content may be incorrect."/>
                  <pic:cNvPicPr/>
                </pic:nvPicPr>
                <pic:blipFill>
                  <a:blip r:embed="rId1"/>
                  <a:stretch>
                    <a:fillRect/>
                  </a:stretch>
                </pic:blipFill>
                <pic:spPr>
                  <a:xfrm>
                    <a:off x="0" y="0"/>
                    <a:ext cx="3197324" cy="6763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C701DE"/>
    <w:multiLevelType w:val="multilevel"/>
    <w:tmpl w:val="7FB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2D7415"/>
    <w:multiLevelType w:val="hybridMultilevel"/>
    <w:tmpl w:val="B0B241D0"/>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8415B9"/>
    <w:multiLevelType w:val="hybridMultilevel"/>
    <w:tmpl w:val="05108C0C"/>
    <w:lvl w:ilvl="0" w:tplc="72AEF2B4">
      <w:start w:val="1"/>
      <w:numFmt w:val="bullet"/>
      <w:lvlText w:val=""/>
      <w:lvlJc w:val="left"/>
      <w:pPr>
        <w:ind w:left="108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8"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19"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2875BE"/>
    <w:multiLevelType w:val="hybridMultilevel"/>
    <w:tmpl w:val="775C9610"/>
    <w:lvl w:ilvl="0" w:tplc="4D123F9C">
      <w:start w:val="1"/>
      <w:numFmt w:val="bullet"/>
      <w:lvlText w:val="–"/>
      <w:lvlJc w:val="left"/>
      <w:pPr>
        <w:ind w:left="480" w:hanging="240"/>
      </w:pPr>
      <w:rPr>
        <w:rFonts w:ascii="Arial" w:eastAsia="Arial" w:hAnsi="Arial" w:cs="Arial"/>
        <w:sz w:val="20"/>
        <w:szCs w:val="20"/>
      </w:rPr>
    </w:lvl>
    <w:lvl w:ilvl="1" w:tplc="A4782F9E">
      <w:numFmt w:val="decimal"/>
      <w:lvlText w:val=""/>
      <w:lvlJc w:val="left"/>
    </w:lvl>
    <w:lvl w:ilvl="2" w:tplc="0CCC62DE">
      <w:numFmt w:val="decimal"/>
      <w:lvlText w:val=""/>
      <w:lvlJc w:val="left"/>
    </w:lvl>
    <w:lvl w:ilvl="3" w:tplc="41D6141C">
      <w:numFmt w:val="decimal"/>
      <w:lvlText w:val=""/>
      <w:lvlJc w:val="left"/>
    </w:lvl>
    <w:lvl w:ilvl="4" w:tplc="F592AD24">
      <w:numFmt w:val="decimal"/>
      <w:lvlText w:val=""/>
      <w:lvlJc w:val="left"/>
    </w:lvl>
    <w:lvl w:ilvl="5" w:tplc="B53AF25C">
      <w:numFmt w:val="decimal"/>
      <w:lvlText w:val=""/>
      <w:lvlJc w:val="left"/>
    </w:lvl>
    <w:lvl w:ilvl="6" w:tplc="7424EAC0">
      <w:numFmt w:val="decimal"/>
      <w:lvlText w:val=""/>
      <w:lvlJc w:val="left"/>
    </w:lvl>
    <w:lvl w:ilvl="7" w:tplc="749CF952">
      <w:numFmt w:val="decimal"/>
      <w:lvlText w:val=""/>
      <w:lvlJc w:val="left"/>
    </w:lvl>
    <w:lvl w:ilvl="8" w:tplc="794CCD4A">
      <w:numFmt w:val="decimal"/>
      <w:lvlText w:val=""/>
      <w:lvlJc w:val="left"/>
    </w:lvl>
  </w:abstractNum>
  <w:abstractNum w:abstractNumId="23"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4"/>
  </w:num>
  <w:num w:numId="2" w16cid:durableId="1554462167">
    <w:abstractNumId w:val="20"/>
  </w:num>
  <w:num w:numId="3" w16cid:durableId="1266688200">
    <w:abstractNumId w:val="11"/>
  </w:num>
  <w:num w:numId="4" w16cid:durableId="14775632">
    <w:abstractNumId w:val="24"/>
  </w:num>
  <w:num w:numId="5" w16cid:durableId="538855699">
    <w:abstractNumId w:val="12"/>
  </w:num>
  <w:num w:numId="6" w16cid:durableId="1112356047">
    <w:abstractNumId w:val="21"/>
  </w:num>
  <w:num w:numId="7" w16cid:durableId="2109764950">
    <w:abstractNumId w:val="2"/>
  </w:num>
  <w:num w:numId="8" w16cid:durableId="1268778910">
    <w:abstractNumId w:val="4"/>
  </w:num>
  <w:num w:numId="9" w16cid:durableId="453401332">
    <w:abstractNumId w:val="8"/>
  </w:num>
  <w:num w:numId="10" w16cid:durableId="379670189">
    <w:abstractNumId w:val="9"/>
  </w:num>
  <w:num w:numId="11" w16cid:durableId="1104888315">
    <w:abstractNumId w:val="17"/>
  </w:num>
  <w:num w:numId="12" w16cid:durableId="1568570251">
    <w:abstractNumId w:val="0"/>
  </w:num>
  <w:num w:numId="13" w16cid:durableId="1186216605">
    <w:abstractNumId w:val="5"/>
  </w:num>
  <w:num w:numId="14" w16cid:durableId="1295914902">
    <w:abstractNumId w:val="16"/>
  </w:num>
  <w:num w:numId="15" w16cid:durableId="1942294456">
    <w:abstractNumId w:val="23"/>
  </w:num>
  <w:num w:numId="16" w16cid:durableId="1186556875">
    <w:abstractNumId w:val="6"/>
  </w:num>
  <w:num w:numId="17" w16cid:durableId="1151944994">
    <w:abstractNumId w:val="15"/>
  </w:num>
  <w:num w:numId="18" w16cid:durableId="1058363672">
    <w:abstractNumId w:val="10"/>
  </w:num>
  <w:num w:numId="19" w16cid:durableId="1541014612">
    <w:abstractNumId w:val="19"/>
  </w:num>
  <w:num w:numId="20" w16cid:durableId="528495393">
    <w:abstractNumId w:val="3"/>
  </w:num>
  <w:num w:numId="21" w16cid:durableId="1037006412">
    <w:abstractNumId w:val="18"/>
  </w:num>
  <w:num w:numId="22" w16cid:durableId="196309972">
    <w:abstractNumId w:val="13"/>
  </w:num>
  <w:num w:numId="23" w16cid:durableId="1421677537">
    <w:abstractNumId w:val="1"/>
  </w:num>
  <w:num w:numId="24" w16cid:durableId="378477773">
    <w:abstractNumId w:val="7"/>
  </w:num>
  <w:num w:numId="25" w16cid:durableId="1543403617">
    <w:abstractNumId w:val="2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2666C"/>
    <w:rsid w:val="00033BE4"/>
    <w:rsid w:val="000357D0"/>
    <w:rsid w:val="00050115"/>
    <w:rsid w:val="00050813"/>
    <w:rsid w:val="00060B0B"/>
    <w:rsid w:val="00071D1E"/>
    <w:rsid w:val="000858B4"/>
    <w:rsid w:val="00085E5D"/>
    <w:rsid w:val="000914DD"/>
    <w:rsid w:val="000A4ECE"/>
    <w:rsid w:val="000A5FCF"/>
    <w:rsid w:val="000B13B6"/>
    <w:rsid w:val="000B647C"/>
    <w:rsid w:val="000C22B1"/>
    <w:rsid w:val="000C2D86"/>
    <w:rsid w:val="000C4814"/>
    <w:rsid w:val="000E0A30"/>
    <w:rsid w:val="00103136"/>
    <w:rsid w:val="00164170"/>
    <w:rsid w:val="00171922"/>
    <w:rsid w:val="00173E9A"/>
    <w:rsid w:val="001809AA"/>
    <w:rsid w:val="00186350"/>
    <w:rsid w:val="001A4A13"/>
    <w:rsid w:val="001B40E2"/>
    <w:rsid w:val="001B7853"/>
    <w:rsid w:val="001D6E46"/>
    <w:rsid w:val="001E3936"/>
    <w:rsid w:val="001E7771"/>
    <w:rsid w:val="0020703F"/>
    <w:rsid w:val="00211E91"/>
    <w:rsid w:val="00215158"/>
    <w:rsid w:val="00226276"/>
    <w:rsid w:val="00234E72"/>
    <w:rsid w:val="00277F19"/>
    <w:rsid w:val="0029433C"/>
    <w:rsid w:val="002959A6"/>
    <w:rsid w:val="002E214A"/>
    <w:rsid w:val="002E6B23"/>
    <w:rsid w:val="00300835"/>
    <w:rsid w:val="003141E4"/>
    <w:rsid w:val="0031463E"/>
    <w:rsid w:val="0032295B"/>
    <w:rsid w:val="00325E35"/>
    <w:rsid w:val="00334D1E"/>
    <w:rsid w:val="0035134F"/>
    <w:rsid w:val="003568F4"/>
    <w:rsid w:val="00361070"/>
    <w:rsid w:val="00374681"/>
    <w:rsid w:val="003B3586"/>
    <w:rsid w:val="003B3B3E"/>
    <w:rsid w:val="003D786F"/>
    <w:rsid w:val="003E1C28"/>
    <w:rsid w:val="003E641C"/>
    <w:rsid w:val="004218A0"/>
    <w:rsid w:val="0046025C"/>
    <w:rsid w:val="00465F69"/>
    <w:rsid w:val="004673F2"/>
    <w:rsid w:val="00474A0A"/>
    <w:rsid w:val="004914B0"/>
    <w:rsid w:val="00493419"/>
    <w:rsid w:val="004C1F17"/>
    <w:rsid w:val="004C2C94"/>
    <w:rsid w:val="004C54C4"/>
    <w:rsid w:val="004D08AC"/>
    <w:rsid w:val="004D770B"/>
    <w:rsid w:val="004E3222"/>
    <w:rsid w:val="00504E68"/>
    <w:rsid w:val="00513291"/>
    <w:rsid w:val="00527B29"/>
    <w:rsid w:val="005309AC"/>
    <w:rsid w:val="00533626"/>
    <w:rsid w:val="00547925"/>
    <w:rsid w:val="00573B11"/>
    <w:rsid w:val="00594E27"/>
    <w:rsid w:val="005B5698"/>
    <w:rsid w:val="005D2AA2"/>
    <w:rsid w:val="00632B29"/>
    <w:rsid w:val="00641237"/>
    <w:rsid w:val="00676BA2"/>
    <w:rsid w:val="00681C2D"/>
    <w:rsid w:val="0069176F"/>
    <w:rsid w:val="006B401C"/>
    <w:rsid w:val="006B7460"/>
    <w:rsid w:val="006C0078"/>
    <w:rsid w:val="006D6D65"/>
    <w:rsid w:val="006F4CA2"/>
    <w:rsid w:val="00700244"/>
    <w:rsid w:val="00700EB7"/>
    <w:rsid w:val="00744D06"/>
    <w:rsid w:val="00747ABD"/>
    <w:rsid w:val="00783F8A"/>
    <w:rsid w:val="007A0025"/>
    <w:rsid w:val="007D5E1A"/>
    <w:rsid w:val="007D682D"/>
    <w:rsid w:val="007E1D58"/>
    <w:rsid w:val="007F035B"/>
    <w:rsid w:val="007F5D93"/>
    <w:rsid w:val="00802B9B"/>
    <w:rsid w:val="00805AD2"/>
    <w:rsid w:val="00805EB5"/>
    <w:rsid w:val="00806754"/>
    <w:rsid w:val="008145E6"/>
    <w:rsid w:val="0082310C"/>
    <w:rsid w:val="00826184"/>
    <w:rsid w:val="00826DA2"/>
    <w:rsid w:val="00836A6A"/>
    <w:rsid w:val="00841FBA"/>
    <w:rsid w:val="0085646B"/>
    <w:rsid w:val="00871FB8"/>
    <w:rsid w:val="0087253D"/>
    <w:rsid w:val="00873B02"/>
    <w:rsid w:val="00890056"/>
    <w:rsid w:val="00890252"/>
    <w:rsid w:val="00893370"/>
    <w:rsid w:val="008B070D"/>
    <w:rsid w:val="008B5F19"/>
    <w:rsid w:val="008E0751"/>
    <w:rsid w:val="008E719D"/>
    <w:rsid w:val="00925B4B"/>
    <w:rsid w:val="00932FE5"/>
    <w:rsid w:val="009518C8"/>
    <w:rsid w:val="00962EE3"/>
    <w:rsid w:val="00984EB9"/>
    <w:rsid w:val="009E0A19"/>
    <w:rsid w:val="009E7CB4"/>
    <w:rsid w:val="00A02291"/>
    <w:rsid w:val="00A23843"/>
    <w:rsid w:val="00A446F2"/>
    <w:rsid w:val="00A536BE"/>
    <w:rsid w:val="00A714CA"/>
    <w:rsid w:val="00A8407D"/>
    <w:rsid w:val="00A90299"/>
    <w:rsid w:val="00A927BD"/>
    <w:rsid w:val="00AA14C9"/>
    <w:rsid w:val="00AC2739"/>
    <w:rsid w:val="00AD48EB"/>
    <w:rsid w:val="00AF53BC"/>
    <w:rsid w:val="00B03ED4"/>
    <w:rsid w:val="00B1100A"/>
    <w:rsid w:val="00B267ED"/>
    <w:rsid w:val="00B46D88"/>
    <w:rsid w:val="00B64D63"/>
    <w:rsid w:val="00B965C3"/>
    <w:rsid w:val="00BD3122"/>
    <w:rsid w:val="00BE5F38"/>
    <w:rsid w:val="00BF21CA"/>
    <w:rsid w:val="00C00D69"/>
    <w:rsid w:val="00C034BB"/>
    <w:rsid w:val="00C13D57"/>
    <w:rsid w:val="00C31353"/>
    <w:rsid w:val="00C4311F"/>
    <w:rsid w:val="00C51BF2"/>
    <w:rsid w:val="00C55641"/>
    <w:rsid w:val="00C63D6A"/>
    <w:rsid w:val="00C80BA6"/>
    <w:rsid w:val="00C80F71"/>
    <w:rsid w:val="00C93232"/>
    <w:rsid w:val="00CA1073"/>
    <w:rsid w:val="00CB2C03"/>
    <w:rsid w:val="00CC264C"/>
    <w:rsid w:val="00CD2283"/>
    <w:rsid w:val="00CE28AB"/>
    <w:rsid w:val="00CE54E9"/>
    <w:rsid w:val="00CF4496"/>
    <w:rsid w:val="00D0447D"/>
    <w:rsid w:val="00D06B1A"/>
    <w:rsid w:val="00D12CA7"/>
    <w:rsid w:val="00D23ED7"/>
    <w:rsid w:val="00D47DBC"/>
    <w:rsid w:val="00D51FD2"/>
    <w:rsid w:val="00D522E0"/>
    <w:rsid w:val="00D56262"/>
    <w:rsid w:val="00D856DC"/>
    <w:rsid w:val="00D85E81"/>
    <w:rsid w:val="00D91222"/>
    <w:rsid w:val="00DB0E93"/>
    <w:rsid w:val="00DC0CC7"/>
    <w:rsid w:val="00DF0F25"/>
    <w:rsid w:val="00DF18E9"/>
    <w:rsid w:val="00DF4493"/>
    <w:rsid w:val="00E03FCF"/>
    <w:rsid w:val="00E129F3"/>
    <w:rsid w:val="00E13C3A"/>
    <w:rsid w:val="00E57B8C"/>
    <w:rsid w:val="00E61F1D"/>
    <w:rsid w:val="00E74124"/>
    <w:rsid w:val="00E8735D"/>
    <w:rsid w:val="00E9271E"/>
    <w:rsid w:val="00E97E9E"/>
    <w:rsid w:val="00EA27EE"/>
    <w:rsid w:val="00EA70BC"/>
    <w:rsid w:val="00EC274D"/>
    <w:rsid w:val="00EC3621"/>
    <w:rsid w:val="00EC4127"/>
    <w:rsid w:val="00EC67E1"/>
    <w:rsid w:val="00EE4BDC"/>
    <w:rsid w:val="00EE6E71"/>
    <w:rsid w:val="00F054F5"/>
    <w:rsid w:val="00F2392B"/>
    <w:rsid w:val="00F32BB0"/>
    <w:rsid w:val="00F55FE6"/>
    <w:rsid w:val="00F6405E"/>
    <w:rsid w:val="00F64B99"/>
    <w:rsid w:val="00F711C3"/>
    <w:rsid w:val="00F75BB2"/>
    <w:rsid w:val="00F836E0"/>
    <w:rsid w:val="00FA5607"/>
    <w:rsid w:val="00FB2A0F"/>
    <w:rsid w:val="00FE176C"/>
    <w:rsid w:val="00FE2F18"/>
    <w:rsid w:val="00FE3CD3"/>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qFormat/>
    <w:rsid w:val="0032295B"/>
    <w:pPr>
      <w:ind w:left="720"/>
      <w:contextualSpacing/>
    </w:pPr>
  </w:style>
  <w:style w:type="paragraph" w:styleId="Header">
    <w:name w:val="header"/>
    <w:basedOn w:val="Normal"/>
    <w:link w:val="HeaderChar"/>
    <w:uiPriority w:val="99"/>
    <w:unhideWhenUsed/>
    <w:rsid w:val="00C55641"/>
    <w:pPr>
      <w:tabs>
        <w:tab w:val="center" w:pos="4513"/>
        <w:tab w:val="right" w:pos="9026"/>
      </w:tabs>
    </w:pPr>
  </w:style>
  <w:style w:type="character" w:customStyle="1" w:styleId="HeaderChar">
    <w:name w:val="Header Char"/>
    <w:basedOn w:val="DefaultParagraphFont"/>
    <w:link w:val="Header"/>
    <w:uiPriority w:val="99"/>
    <w:rsid w:val="00C55641"/>
  </w:style>
  <w:style w:type="paragraph" w:styleId="Footer">
    <w:name w:val="footer"/>
    <w:basedOn w:val="Normal"/>
    <w:link w:val="FooterChar"/>
    <w:uiPriority w:val="99"/>
    <w:unhideWhenUsed/>
    <w:rsid w:val="00C55641"/>
    <w:pPr>
      <w:tabs>
        <w:tab w:val="center" w:pos="4513"/>
        <w:tab w:val="right" w:pos="9026"/>
      </w:tabs>
    </w:pPr>
  </w:style>
  <w:style w:type="character" w:customStyle="1" w:styleId="FooterChar">
    <w:name w:val="Footer Char"/>
    <w:basedOn w:val="DefaultParagraphFont"/>
    <w:link w:val="Footer"/>
    <w:uiPriority w:val="99"/>
    <w:rsid w:val="00C55641"/>
  </w:style>
  <w:style w:type="character" w:styleId="Hyperlink">
    <w:name w:val="Hyperlink"/>
    <w:basedOn w:val="DefaultParagraphFont"/>
    <w:uiPriority w:val="99"/>
    <w:unhideWhenUsed/>
    <w:rsid w:val="004D770B"/>
    <w:rPr>
      <w:color w:val="0563C1" w:themeColor="hyperlink"/>
      <w:u w:val="single"/>
    </w:rPr>
  </w:style>
  <w:style w:type="character" w:styleId="UnresolvedMention">
    <w:name w:val="Unresolved Mention"/>
    <w:basedOn w:val="DefaultParagraphFont"/>
    <w:uiPriority w:val="99"/>
    <w:semiHidden/>
    <w:unhideWhenUsed/>
    <w:rsid w:val="004D770B"/>
    <w:rPr>
      <w:color w:val="605E5C"/>
      <w:shd w:val="clear" w:color="auto" w:fill="E1DFDD"/>
    </w:rPr>
  </w:style>
  <w:style w:type="character" w:styleId="FollowedHyperlink">
    <w:name w:val="FollowedHyperlink"/>
    <w:basedOn w:val="DefaultParagraphFont"/>
    <w:uiPriority w:val="99"/>
    <w:semiHidden/>
    <w:unhideWhenUsed/>
    <w:rsid w:val="00E129F3"/>
    <w:rPr>
      <w:color w:val="954F72" w:themeColor="followedHyperlink"/>
      <w:u w:val="single"/>
    </w:rPr>
  </w:style>
  <w:style w:type="paragraph" w:styleId="BodyText">
    <w:name w:val="Body Text"/>
    <w:basedOn w:val="Normal"/>
    <w:link w:val="BodyTextChar"/>
    <w:uiPriority w:val="1"/>
    <w:qFormat/>
    <w:rsid w:val="00D12CA7"/>
    <w:pPr>
      <w:widowControl w:val="0"/>
      <w:autoSpaceDE w:val="0"/>
      <w:autoSpaceDN w:val="0"/>
    </w:pPr>
    <w:rPr>
      <w:rFonts w:ascii="Myriad Pro" w:eastAsia="Myriad Pro" w:hAnsi="Myriad Pro" w:cs="Myriad Pro"/>
      <w:i/>
      <w:sz w:val="19"/>
      <w:szCs w:val="19"/>
      <w:lang w:val="en-US"/>
    </w:rPr>
  </w:style>
  <w:style w:type="character" w:customStyle="1" w:styleId="BodyTextChar">
    <w:name w:val="Body Text Char"/>
    <w:basedOn w:val="DefaultParagraphFont"/>
    <w:link w:val="BodyText"/>
    <w:uiPriority w:val="1"/>
    <w:rsid w:val="00D12CA7"/>
    <w:rPr>
      <w:rFonts w:ascii="Myriad Pro" w:eastAsia="Myriad Pro" w:hAnsi="Myriad Pro" w:cs="Myriad Pro"/>
      <w:i/>
      <w:sz w:val="19"/>
      <w:szCs w:val="19"/>
      <w:lang w:val="en-US"/>
    </w:rPr>
  </w:style>
  <w:style w:type="paragraph" w:customStyle="1" w:styleId="TableParagraph">
    <w:name w:val="Table Paragraph"/>
    <w:basedOn w:val="Normal"/>
    <w:uiPriority w:val="1"/>
    <w:qFormat/>
    <w:rsid w:val="00D12CA7"/>
    <w:pPr>
      <w:widowControl w:val="0"/>
      <w:autoSpaceDE w:val="0"/>
      <w:autoSpaceDN w:val="0"/>
      <w:ind w:left="92"/>
    </w:pPr>
    <w:rPr>
      <w:rFonts w:ascii="Myriad Pro" w:eastAsia="Myriad Pro" w:hAnsi="Myriad Pro" w:cs="Myriad Pro"/>
      <w:sz w:val="22"/>
      <w:szCs w:val="22"/>
      <w:lang w:val="en-US"/>
    </w:rPr>
  </w:style>
  <w:style w:type="character" w:styleId="Strong">
    <w:name w:val="Strong"/>
    <w:basedOn w:val="DefaultParagraphFont"/>
    <w:uiPriority w:val="22"/>
    <w:qFormat/>
    <w:rsid w:val="00CD2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8958">
      <w:bodyDiv w:val="1"/>
      <w:marLeft w:val="0"/>
      <w:marRight w:val="0"/>
      <w:marTop w:val="0"/>
      <w:marBottom w:val="0"/>
      <w:divBdr>
        <w:top w:val="none" w:sz="0" w:space="0" w:color="auto"/>
        <w:left w:val="none" w:sz="0" w:space="0" w:color="auto"/>
        <w:bottom w:val="none" w:sz="0" w:space="0" w:color="auto"/>
        <w:right w:val="none" w:sz="0" w:space="0" w:color="auto"/>
      </w:divBdr>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46232">
      <w:bodyDiv w:val="1"/>
      <w:marLeft w:val="0"/>
      <w:marRight w:val="0"/>
      <w:marTop w:val="0"/>
      <w:marBottom w:val="0"/>
      <w:divBdr>
        <w:top w:val="none" w:sz="0" w:space="0" w:color="auto"/>
        <w:left w:val="none" w:sz="0" w:space="0" w:color="auto"/>
        <w:bottom w:val="none" w:sz="0" w:space="0" w:color="auto"/>
        <w:right w:val="none" w:sz="0" w:space="0" w:color="auto"/>
      </w:divBdr>
      <w:divsChild>
        <w:div w:id="1277710910">
          <w:marLeft w:val="0"/>
          <w:marRight w:val="0"/>
          <w:marTop w:val="0"/>
          <w:marBottom w:val="0"/>
          <w:divBdr>
            <w:top w:val="none" w:sz="0" w:space="0" w:color="auto"/>
            <w:left w:val="none" w:sz="0" w:space="0" w:color="auto"/>
            <w:bottom w:val="none" w:sz="0" w:space="0" w:color="auto"/>
            <w:right w:val="none" w:sz="0" w:space="0" w:color="auto"/>
          </w:divBdr>
          <w:divsChild>
            <w:div w:id="1946420570">
              <w:marLeft w:val="0"/>
              <w:marRight w:val="0"/>
              <w:marTop w:val="0"/>
              <w:marBottom w:val="0"/>
              <w:divBdr>
                <w:top w:val="none" w:sz="0" w:space="0" w:color="auto"/>
                <w:left w:val="none" w:sz="0" w:space="0" w:color="auto"/>
                <w:bottom w:val="none" w:sz="0" w:space="0" w:color="auto"/>
                <w:right w:val="none" w:sz="0" w:space="0" w:color="auto"/>
              </w:divBdr>
              <w:divsChild>
                <w:div w:id="270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62321">
      <w:bodyDiv w:val="1"/>
      <w:marLeft w:val="0"/>
      <w:marRight w:val="0"/>
      <w:marTop w:val="0"/>
      <w:marBottom w:val="0"/>
      <w:divBdr>
        <w:top w:val="none" w:sz="0" w:space="0" w:color="auto"/>
        <w:left w:val="none" w:sz="0" w:space="0" w:color="auto"/>
        <w:bottom w:val="none" w:sz="0" w:space="0" w:color="auto"/>
        <w:right w:val="none" w:sz="0" w:space="0" w:color="auto"/>
      </w:divBdr>
      <w:divsChild>
        <w:div w:id="1538351747">
          <w:marLeft w:val="0"/>
          <w:marRight w:val="0"/>
          <w:marTop w:val="0"/>
          <w:marBottom w:val="0"/>
          <w:divBdr>
            <w:top w:val="none" w:sz="0" w:space="0" w:color="auto"/>
            <w:left w:val="none" w:sz="0" w:space="0" w:color="auto"/>
            <w:bottom w:val="none" w:sz="0" w:space="0" w:color="auto"/>
            <w:right w:val="none" w:sz="0" w:space="0" w:color="auto"/>
          </w:divBdr>
          <w:divsChild>
            <w:div w:id="541984497">
              <w:marLeft w:val="0"/>
              <w:marRight w:val="0"/>
              <w:marTop w:val="0"/>
              <w:marBottom w:val="0"/>
              <w:divBdr>
                <w:top w:val="none" w:sz="0" w:space="0" w:color="auto"/>
                <w:left w:val="none" w:sz="0" w:space="0" w:color="auto"/>
                <w:bottom w:val="none" w:sz="0" w:space="0" w:color="auto"/>
                <w:right w:val="none" w:sz="0" w:space="0" w:color="auto"/>
              </w:divBdr>
              <w:divsChild>
                <w:div w:id="9702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6656">
      <w:bodyDiv w:val="1"/>
      <w:marLeft w:val="0"/>
      <w:marRight w:val="0"/>
      <w:marTop w:val="0"/>
      <w:marBottom w:val="0"/>
      <w:divBdr>
        <w:top w:val="none" w:sz="0" w:space="0" w:color="auto"/>
        <w:left w:val="none" w:sz="0" w:space="0" w:color="auto"/>
        <w:bottom w:val="none" w:sz="0" w:space="0" w:color="auto"/>
        <w:right w:val="none" w:sz="0" w:space="0" w:color="auto"/>
      </w:divBdr>
      <w:divsChild>
        <w:div w:id="1289436120">
          <w:marLeft w:val="0"/>
          <w:marRight w:val="0"/>
          <w:marTop w:val="0"/>
          <w:marBottom w:val="0"/>
          <w:divBdr>
            <w:top w:val="none" w:sz="0" w:space="0" w:color="auto"/>
            <w:left w:val="none" w:sz="0" w:space="0" w:color="auto"/>
            <w:bottom w:val="none" w:sz="0" w:space="0" w:color="auto"/>
            <w:right w:val="none" w:sz="0" w:space="0" w:color="auto"/>
          </w:divBdr>
          <w:divsChild>
            <w:div w:id="115296296">
              <w:marLeft w:val="0"/>
              <w:marRight w:val="0"/>
              <w:marTop w:val="0"/>
              <w:marBottom w:val="0"/>
              <w:divBdr>
                <w:top w:val="none" w:sz="0" w:space="0" w:color="auto"/>
                <w:left w:val="none" w:sz="0" w:space="0" w:color="auto"/>
                <w:bottom w:val="none" w:sz="0" w:space="0" w:color="auto"/>
                <w:right w:val="none" w:sz="0" w:space="0" w:color="auto"/>
              </w:divBdr>
              <w:divsChild>
                <w:div w:id="8985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8486">
      <w:bodyDiv w:val="1"/>
      <w:marLeft w:val="0"/>
      <w:marRight w:val="0"/>
      <w:marTop w:val="0"/>
      <w:marBottom w:val="0"/>
      <w:divBdr>
        <w:top w:val="none" w:sz="0" w:space="0" w:color="auto"/>
        <w:left w:val="none" w:sz="0" w:space="0" w:color="auto"/>
        <w:bottom w:val="none" w:sz="0" w:space="0" w:color="auto"/>
        <w:right w:val="none" w:sz="0" w:space="0" w:color="auto"/>
      </w:divBdr>
      <w:divsChild>
        <w:div w:id="41289281">
          <w:marLeft w:val="0"/>
          <w:marRight w:val="0"/>
          <w:marTop w:val="0"/>
          <w:marBottom w:val="0"/>
          <w:divBdr>
            <w:top w:val="none" w:sz="0" w:space="0" w:color="auto"/>
            <w:left w:val="none" w:sz="0" w:space="0" w:color="auto"/>
            <w:bottom w:val="none" w:sz="0" w:space="0" w:color="auto"/>
            <w:right w:val="none" w:sz="0" w:space="0" w:color="auto"/>
          </w:divBdr>
          <w:divsChild>
            <w:div w:id="10034989">
              <w:marLeft w:val="0"/>
              <w:marRight w:val="0"/>
              <w:marTop w:val="0"/>
              <w:marBottom w:val="0"/>
              <w:divBdr>
                <w:top w:val="none" w:sz="0" w:space="0" w:color="auto"/>
                <w:left w:val="none" w:sz="0" w:space="0" w:color="auto"/>
                <w:bottom w:val="none" w:sz="0" w:space="0" w:color="auto"/>
                <w:right w:val="none" w:sz="0" w:space="0" w:color="auto"/>
              </w:divBdr>
              <w:divsChild>
                <w:div w:id="4993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Joss Frimond</cp:lastModifiedBy>
  <cp:revision>4</cp:revision>
  <cp:lastPrinted>2026-06-19T15:03:00Z</cp:lastPrinted>
  <dcterms:created xsi:type="dcterms:W3CDTF">2026-06-20T14:55:00Z</dcterms:created>
  <dcterms:modified xsi:type="dcterms:W3CDTF">2026-06-20T15:15:00Z</dcterms:modified>
</cp:coreProperties>
</file>