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0CE416"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0596E35B"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089CD8DA"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437DEE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6E6F87EE"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47BE95E5"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75894356"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2DE92F95"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65D32BD6"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7145A03C"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1721026E"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6866E756"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EC5C2FB"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(RS6341)</w:t>
      </w:r>
    </w:p>
    <w:p w14:paraId="13D5F0E0"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tbl>
      <w:tblPr>
        <w:tblW w:w="9026" w:type="dxa"/>
        <w:tblLook w:val="04A0" w:firstRow="1" w:lastRow="0" w:firstColumn="1" w:lastColumn="0" w:noHBand="0" w:noVBand="1"/>
      </w:tblPr>
      <w:tblGrid>
        <w:gridCol w:w="4513"/>
        <w:gridCol w:w="4513"/>
      </w:tblGrid>
      <w:tr w:rsidR="00886B33" w14:paraId="12BAFBA8" w14:textId="77777777">
        <w:tc>
          <w:tcPr>
            <w:tcW w:w="4513" w:type="dxa"/>
          </w:tcPr>
          <w:p w14:paraId="1186851D"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Catégorie d’action de formation (</w:t>
            </w:r>
            <w:r>
              <w:rPr>
                <w:rFonts w:ascii="Avenir Next Regular" w:hAnsi="Avenir Next Regular" w:cs="Browallia New"/>
                <w:b/>
                <w:lang w:val="fr-FR"/>
              </w:rPr>
              <w:t>article L.6313-1 du code du travail)</w:t>
            </w:r>
            <w:r>
              <w:rPr>
                <w:rFonts w:ascii="Avenir Next Regular" w:hAnsi="Avenir Next Regular" w:cs="Browallia New"/>
                <w:lang w:val="fr-FR"/>
              </w:rPr>
              <w:t xml:space="preserve"> 1° - Action de formation dont les objectifs, contenu et moyens prévus sont dans le programme de formation</w:t>
            </w:r>
          </w:p>
          <w:p w14:paraId="70AD64CD"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 xml:space="preserve">Durée de l’action de formation : </w:t>
            </w:r>
            <w:r>
              <w:rPr>
                <w:rFonts w:ascii="Avenir Next Regular" w:hAnsi="Avenir Next Regular" w:cs="Browallia New"/>
                <w:b/>
                <w:lang w:val="fr-FR"/>
              </w:rPr>
              <w:t>{{TOTAL_HOURS}} heures</w:t>
            </w:r>
          </w:p>
          <w:p w14:paraId="47010050"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 xml:space="preserve">Lieu : </w:t>
            </w:r>
            <w:r>
              <w:rPr>
                <w:rFonts w:ascii="Avenir Next Regular" w:hAnsi="Avenir Next Regular" w:cs="Browallia New"/>
                <w:b/>
                <w:lang w:val="fr-FR"/>
              </w:rPr>
              <w:t>A distance</w:t>
            </w:r>
          </w:p>
          <w:p w14:paraId="0C75CFDD" w14:textId="77777777" w:rsidR="00886B33" w:rsidRDefault="00000000" w:rsidP="001F7FF5">
            <w:pPr>
              <w:pStyle w:val="Normal10"/>
              <w:numPr>
                <w:ilvl w:val="0"/>
                <w:numId w:val="34"/>
              </w:numPr>
              <w:ind w:left="464"/>
              <w:rPr>
                <w:rFonts w:ascii="Avenir Next Regular" w:hAnsi="Avenir Next Regular" w:cs="Browallia New"/>
                <w:lang w:val="fr-FR"/>
              </w:rPr>
            </w:pPr>
            <w:r>
              <w:rPr>
                <w:rFonts w:ascii="Avenir Next Regular" w:hAnsi="Avenir Next Regular" w:cs="Browallia New"/>
                <w:lang w:val="fr-FR"/>
              </w:rPr>
              <w:t xml:space="preserve">Dates : </w:t>
            </w:r>
            <w:r>
              <w:rPr>
                <w:rFonts w:ascii="Avenir Next Regular" w:hAnsi="Avenir Next Regular" w:cs="Browallia New"/>
                <w:b/>
                <w:lang w:val="fr-FR"/>
              </w:rPr>
              <w:t>{{DATE_STR}}</w:t>
            </w:r>
          </w:p>
        </w:tc>
        <w:tc>
          <w:tcPr>
            <w:tcW w:w="4513" w:type="dxa"/>
          </w:tcPr>
          <w:p w14:paraId="1EB3F9C0"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 xml:space="preserve">Programme de formation : </w:t>
            </w:r>
            <w:r>
              <w:rPr>
                <w:rFonts w:ascii="Avenir Next Regular" w:hAnsi="Avenir Next Regular" w:cs="Browallia New"/>
                <w:b/>
                <w:lang w:val="fr-FR"/>
              </w:rPr>
              <w:t>en annexe</w:t>
            </w:r>
          </w:p>
          <w:p w14:paraId="7980F185"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 xml:space="preserve">Prérequis : niveau {{PREREQ_LEVEL}}. </w:t>
            </w:r>
          </w:p>
          <w:p w14:paraId="62BE730D"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 xml:space="preserve">Niveau visé : {{TARGET_LEVEL}} en anglais professionnel. </w:t>
            </w:r>
          </w:p>
          <w:p w14:paraId="3F509D9A" w14:textId="77777777" w:rsidR="00886B33" w:rsidRDefault="00000000" w:rsidP="001F7FF5">
            <w:pPr>
              <w:pStyle w:val="Normal10"/>
              <w:numPr>
                <w:ilvl w:val="0"/>
                <w:numId w:val="34"/>
              </w:numPr>
              <w:ind w:left="629"/>
              <w:rPr>
                <w:rFonts w:ascii="Avenir Next Regular" w:hAnsi="Avenir Next Regular" w:cs="Browallia New"/>
                <w:lang w:val="fr-FR"/>
              </w:rPr>
            </w:pPr>
            <w:r>
              <w:rPr>
                <w:rFonts w:ascii="Avenir Next Regular" w:hAnsi="Avenir Next Regular" w:cs="Browallia New"/>
                <w:lang w:val="fr-FR"/>
              </w:rPr>
              <w:t>Les objectifs pédagogiques détaillés, le contenu et les moyens pédagogiques sont définis dans le Programme de formation joint en Annexe 1 à la présente convention, qui en fait partie intégrante.</w:t>
            </w:r>
          </w:p>
        </w:tc>
      </w:tr>
    </w:tbl>
    <w:p w14:paraId="2A55264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1FAA9896"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6EAC72B4" w14:textId="77777777"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68B956C7"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29430602"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0B4A3BEB"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39E95AE6"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b/>
          <w:bCs/>
          <w:lang w:val="fr-FR"/>
        </w:rPr>
        <w:t>{{PRICE}} EUROS NET DE TAXES*</w:t>
      </w:r>
      <w:r>
        <w:rPr>
          <w:rFonts w:ascii="Avenir Next Regular" w:eastAsia="Calibri" w:hAnsi="Avenir Next Regular" w:cs="Browallia New"/>
          <w:lang w:val="fr-FR"/>
        </w:rPr>
        <w:t xml:space="preserve">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4850E9B1"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632217B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2DF4E7AE"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2768BF07"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Formation à distance comprenant {{COACHING_HOURS}} heures de coaching individuel en visioconférence et {{HOMEWORK_HOURS}} heures de travail guidé en autonomie (travaux dirigés ou e-learning)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78752796"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417CA09A"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6529F834"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1623CEF1"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(RS6341), sous réserve de la réalisation complète du parcours de formation.</w:t>
      </w:r>
    </w:p>
    <w:p w14:paraId="76C6A42D"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3D954E2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23E32487"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BFD0F08" w14:textId="77777777"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16368465"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4481CC0A" w14:textId="77777777" w:rsidR="00A7386B" w:rsidRDefault="00A7386B" w:rsidP="00F13B83">
      <w:pPr>
        <w:pStyle w:val="Normal10"/>
        <w:ind w:left="-426" w:right="-431"/>
        <w:rPr>
          <w:rFonts w:ascii="Avenir Next Regular" w:hAnsi="Avenir Next Regular"/>
          <w:b/>
          <w:color w:val="1F497D" w:themeColor="text2"/>
          <w:lang w:val="fr-FR"/>
        </w:rPr>
      </w:pPr>
    </w:p>
    <w:p w14:paraId="427D820F"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63F35EE6"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A8C9B83"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4F36B107"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0323B7A"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22207A4F"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5300EB03"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6544B0CC"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173F72BB"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782123A2"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F773F5" w14:paraId="37EFC521" w14:textId="77777777">
        <w:tc>
          <w:tcPr>
            <w:tcW w:w="4680" w:type="dxa"/>
          </w:tcPr>
          <w:p w14:paraId="2A60E46E" w14:textId="77777777" w:rsidR="00F773F5" w:rsidRDefault="00000000">
            <w:pPr>
              <w:spacing w:after="120"/>
            </w:pPr>
            <w:r>
              <w:rPr>
                <w:rFonts w:ascii="Avenir Next Regular" w:hAnsi="Avenir Next Regular"/>
                <w:b/>
                <w:bCs/>
                <w:color w:val="1F497D" w:themeColor="text2"/>
              </w:rPr>
              <w:t>Pour {{CIVILITY}} {{CANDIDATE_NAME}}</w:t>
            </w:r>
          </w:p>
        </w:tc>
        <w:tc>
          <w:tcPr>
            <w:tcW w:w="4680" w:type="dxa"/>
          </w:tcPr>
          <w:p w14:paraId="62281D0F" w14:textId="77777777" w:rsidR="00F773F5" w:rsidRDefault="00000000">
            <w:pPr>
              <w:spacing w:after="120"/>
            </w:pPr>
            <w:r>
              <w:rPr>
                <w:rFonts w:ascii="Avenir Next Regular" w:hAnsi="Avenir Next Regular"/>
                <w:b/>
                <w:bCs/>
                <w:color w:val="1F497D" w:themeColor="text2"/>
              </w:rPr>
              <w:t>Pour l’organisme LINGUAID FRANCE</w:t>
            </w:r>
          </w:p>
        </w:tc>
      </w:tr>
      <w:tr w:rsidR="00F773F5" w14:paraId="5D40E555" w14:textId="77777777">
        <w:tc>
          <w:tcPr>
            <w:tcW w:w="4680" w:type="dxa"/>
          </w:tcPr>
          <w:p w14:paraId="046A666C" w14:textId="77777777" w:rsidR="00F773F5" w:rsidRDefault="00F773F5">
            <w:pPr>
              <w:spacing w:after="120"/>
            </w:pPr>
          </w:p>
        </w:tc>
        <w:tc>
          <w:tcPr>
            <w:tcW w:w="4680" w:type="dxa"/>
          </w:tcPr>
          <w:p w14:paraId="00E7F223" w14:textId="77777777" w:rsidR="00F773F5" w:rsidRDefault="00F773F5">
            <w:pPr>
              <w:spacing w:after="120"/>
            </w:pPr>
          </w:p>
        </w:tc>
      </w:tr>
      <w:tr w:rsidR="00F773F5" w14:paraId="30F0D582" w14:textId="77777777">
        <w:tc>
          <w:tcPr>
            <w:tcW w:w="4680" w:type="dxa"/>
          </w:tcPr>
          <w:p w14:paraId="1DAAC5B3" w14:textId="77777777" w:rsidR="00F773F5" w:rsidRDefault="00F773F5">
            <w:pPr>
              <w:spacing w:after="120"/>
            </w:pPr>
          </w:p>
        </w:tc>
        <w:tc>
          <w:tcPr>
            <w:tcW w:w="4680" w:type="dxa"/>
          </w:tcPr>
          <w:p w14:paraId="3B6F1E79" w14:textId="77777777" w:rsidR="00F773F5" w:rsidRDefault="00F773F5">
            <w:pPr>
              <w:spacing w:after="120"/>
            </w:pPr>
          </w:p>
        </w:tc>
      </w:tr>
      <w:tr w:rsidR="00F773F5" w14:paraId="0989A356" w14:textId="77777777">
        <w:tc>
          <w:tcPr>
            <w:tcW w:w="4680" w:type="dxa"/>
          </w:tcPr>
          <w:p w14:paraId="223BB5FE" w14:textId="77777777" w:rsidR="00F773F5" w:rsidRDefault="00F773F5">
            <w:pPr>
              <w:spacing w:after="120"/>
            </w:pPr>
          </w:p>
        </w:tc>
        <w:tc>
          <w:tcPr>
            <w:tcW w:w="4680" w:type="dxa"/>
          </w:tcPr>
          <w:p w14:paraId="67C19BFA" w14:textId="77777777" w:rsidR="00F773F5" w:rsidRDefault="00F773F5">
            <w:pPr>
              <w:spacing w:after="120"/>
            </w:pPr>
          </w:p>
        </w:tc>
      </w:tr>
      <w:tr w:rsidR="00F773F5" w14:paraId="307FBBD7" w14:textId="77777777">
        <w:tc>
          <w:tcPr>
            <w:tcW w:w="4680" w:type="dxa"/>
          </w:tcPr>
          <w:p w14:paraId="004BC1BC" w14:textId="77777777" w:rsidR="00F773F5" w:rsidRDefault="00F773F5">
            <w:pPr>
              <w:spacing w:after="120"/>
            </w:pPr>
          </w:p>
        </w:tc>
        <w:tc>
          <w:tcPr>
            <w:tcW w:w="4680" w:type="dxa"/>
          </w:tcPr>
          <w:p w14:paraId="7553F234" w14:textId="77777777" w:rsidR="00F773F5" w:rsidRDefault="00F773F5">
            <w:pPr>
              <w:spacing w:after="120"/>
            </w:pPr>
          </w:p>
        </w:tc>
      </w:tr>
      <w:tr w:rsidR="00F773F5" w14:paraId="604BB86F" w14:textId="77777777">
        <w:tc>
          <w:tcPr>
            <w:tcW w:w="4680" w:type="dxa"/>
          </w:tcPr>
          <w:p w14:paraId="2F55EE10" w14:textId="77777777" w:rsidR="00F773F5" w:rsidRDefault="00F773F5">
            <w:pPr>
              <w:spacing w:after="120"/>
            </w:pPr>
          </w:p>
        </w:tc>
        <w:tc>
          <w:tcPr>
            <w:tcW w:w="4680" w:type="dxa"/>
          </w:tcPr>
          <w:p w14:paraId="0E9AB62E" w14:textId="77777777" w:rsidR="00F773F5" w:rsidRDefault="00F773F5">
            <w:pPr>
              <w:spacing w:after="120"/>
            </w:pPr>
          </w:p>
        </w:tc>
      </w:tr>
    </w:tbl>
    <w:p w14:paraId="53EF5D3B" w14:textId="77777777"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B52EAE" w14:textId="77777777" w:rsidR="007D7C9B" w:rsidRDefault="007D7C9B">
      <w:r>
        <w:separator/>
      </w:r>
    </w:p>
  </w:endnote>
  <w:endnote w:type="continuationSeparator" w:id="0">
    <w:p w14:paraId="47198116" w14:textId="77777777" w:rsidR="007D7C9B" w:rsidRDefault="007D7C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5ABB2"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5ACC0B52"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60DB1E21"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511FD3EB"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D11C8D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3E52E494"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D17E101"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81F91A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FDA78C"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46A69A8D"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0083F0F6"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0BFC9C2"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38AC00C1"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39A5B2EC"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4CDD42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07510D3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21B3E7" w14:textId="77777777" w:rsidR="007D7C9B" w:rsidRDefault="007D7C9B">
      <w:r>
        <w:separator/>
      </w:r>
    </w:p>
  </w:footnote>
  <w:footnote w:type="continuationSeparator" w:id="0">
    <w:p w14:paraId="526CB8A2" w14:textId="77777777" w:rsidR="007D7C9B" w:rsidRDefault="007D7C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5BFCE" w14:textId="77777777"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B6530"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D6D2C39"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04687D0"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0EF55561"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1F7FF5"/>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084"/>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09AC"/>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B7982"/>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D7C9B"/>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86B33"/>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773F5"/>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06F5D8"/>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617</Words>
  <Characters>3518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28</cp:revision>
  <cp:lastPrinted>2025-07-17T07:09:00Z</cp:lastPrinted>
  <dcterms:created xsi:type="dcterms:W3CDTF">2026-02-26T17:00:00Z</dcterms:created>
  <dcterms:modified xsi:type="dcterms:W3CDTF">2026-06-24T13:12:00Z</dcterms:modified>
</cp:coreProperties>
</file>